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3925EEC9" w:rsidR="009276B2" w:rsidRPr="00C352B0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C352B0">
        <w:rPr>
          <w:rFonts w:ascii="Lato" w:hAnsi="Lato"/>
          <w:spacing w:val="4"/>
          <w:szCs w:val="24"/>
        </w:rPr>
        <w:t xml:space="preserve">Znak </w:t>
      </w:r>
      <w:r w:rsidR="00521B9D">
        <w:rPr>
          <w:rFonts w:ascii="Lato" w:hAnsi="Lato"/>
          <w:spacing w:val="4"/>
          <w:szCs w:val="24"/>
        </w:rPr>
        <w:t>sprawy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747DD6">
        <w:rPr>
          <w:rFonts w:ascii="Lato" w:hAnsi="Lato"/>
          <w:spacing w:val="4"/>
          <w:szCs w:val="24"/>
        </w:rPr>
        <w:t>1</w:t>
      </w:r>
      <w:r w:rsidR="00B252D6" w:rsidRPr="00C352B0">
        <w:rPr>
          <w:rFonts w:ascii="Lato" w:hAnsi="Lato"/>
          <w:spacing w:val="4"/>
          <w:szCs w:val="24"/>
        </w:rPr>
        <w:t>.</w:t>
      </w:r>
      <w:r w:rsidR="00747DD6">
        <w:rPr>
          <w:rFonts w:ascii="Lato" w:hAnsi="Lato"/>
          <w:spacing w:val="4"/>
          <w:szCs w:val="24"/>
        </w:rPr>
        <w:t>3</w:t>
      </w:r>
      <w:r w:rsidR="000148E0">
        <w:rPr>
          <w:rFonts w:ascii="Lato" w:hAnsi="Lato"/>
          <w:spacing w:val="4"/>
          <w:szCs w:val="24"/>
        </w:rPr>
        <w:t>7</w:t>
      </w:r>
      <w:r w:rsidR="00B252D6" w:rsidRPr="00C352B0">
        <w:rPr>
          <w:rFonts w:ascii="Lato" w:hAnsi="Lato"/>
          <w:spacing w:val="4"/>
          <w:szCs w:val="24"/>
        </w:rPr>
        <w:t>.202</w:t>
      </w:r>
      <w:r w:rsidR="00857066">
        <w:rPr>
          <w:rFonts w:ascii="Lato" w:hAnsi="Lato"/>
          <w:spacing w:val="4"/>
          <w:szCs w:val="24"/>
        </w:rPr>
        <w:t>3</w:t>
      </w:r>
      <w:r w:rsidR="00B252D6" w:rsidRPr="00C352B0">
        <w:rPr>
          <w:rFonts w:ascii="Lato" w:hAnsi="Lato"/>
          <w:spacing w:val="4"/>
          <w:szCs w:val="24"/>
        </w:rPr>
        <w:t>.AZ.</w:t>
      </w:r>
      <w:r w:rsidR="000C2203">
        <w:rPr>
          <w:rFonts w:ascii="Lato" w:hAnsi="Lato"/>
          <w:spacing w:val="4"/>
          <w:szCs w:val="24"/>
        </w:rPr>
        <w:t>1</w:t>
      </w:r>
    </w:p>
    <w:p w14:paraId="7862D0F2" w14:textId="28B6E469" w:rsidR="009276B2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</w:p>
    <w:p w14:paraId="0B654B6B" w14:textId="77777777" w:rsidR="00346D30" w:rsidRPr="00D61726" w:rsidRDefault="00346D30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1B73CAE1" w14:textId="6E9C663E" w:rsidR="00521B9D" w:rsidRPr="00346D30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bookmarkStart w:id="0" w:name="_Hlk114122246"/>
      <w:r w:rsidRPr="00346D30">
        <w:rPr>
          <w:rFonts w:ascii="Lato" w:hAnsi="Lato" w:cs="Arial"/>
          <w:b/>
          <w:bCs/>
          <w:spacing w:val="4"/>
        </w:rPr>
        <w:t>OBWIESZCZENIE</w:t>
      </w:r>
    </w:p>
    <w:p w14:paraId="443AC98B" w14:textId="0D50F5C8" w:rsidR="00521B9D" w:rsidRPr="00143120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43120">
        <w:rPr>
          <w:rFonts w:ascii="Lato" w:hAnsi="Lato" w:cs="Arial"/>
          <w:spacing w:val="4"/>
        </w:rPr>
        <w:t xml:space="preserve">Na podstawie art. </w:t>
      </w:r>
      <w:r w:rsidR="00346D30">
        <w:rPr>
          <w:rFonts w:ascii="Lato" w:hAnsi="Lato" w:cs="Arial"/>
          <w:spacing w:val="4"/>
        </w:rPr>
        <w:t>49</w:t>
      </w:r>
      <w:r>
        <w:rPr>
          <w:rFonts w:ascii="Lato" w:hAnsi="Lato" w:cs="Arial"/>
          <w:spacing w:val="4"/>
        </w:rPr>
        <w:t xml:space="preserve"> ustawy z dnia 14 czerwca 1960 r. Kodeks postępowania administracyjnego (</w:t>
      </w:r>
      <w:proofErr w:type="spellStart"/>
      <w:r>
        <w:rPr>
          <w:rFonts w:ascii="Lato" w:hAnsi="Lato" w:cs="Arial"/>
          <w:spacing w:val="4"/>
        </w:rPr>
        <w:t>t</w:t>
      </w:r>
      <w:r w:rsidR="000E2DC7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>j</w:t>
      </w:r>
      <w:proofErr w:type="spellEnd"/>
      <w:r>
        <w:rPr>
          <w:rFonts w:ascii="Lato" w:hAnsi="Lato" w:cs="Arial"/>
          <w:spacing w:val="4"/>
        </w:rPr>
        <w:t>. Dz. U. z 202</w:t>
      </w:r>
      <w:r w:rsidR="00747DD6">
        <w:rPr>
          <w:rFonts w:ascii="Lato" w:hAnsi="Lato" w:cs="Arial"/>
          <w:spacing w:val="4"/>
        </w:rPr>
        <w:t>3</w:t>
      </w:r>
      <w:r>
        <w:rPr>
          <w:rFonts w:ascii="Lato" w:hAnsi="Lato" w:cs="Arial"/>
          <w:spacing w:val="4"/>
        </w:rPr>
        <w:t xml:space="preserve"> r. poz. </w:t>
      </w:r>
      <w:r w:rsidR="00747DD6">
        <w:rPr>
          <w:rFonts w:ascii="Lato" w:hAnsi="Lato" w:cs="Arial"/>
          <w:spacing w:val="4"/>
        </w:rPr>
        <w:t>775</w:t>
      </w:r>
      <w:r>
        <w:rPr>
          <w:rFonts w:ascii="Lato" w:hAnsi="Lato" w:cs="Arial"/>
          <w:spacing w:val="4"/>
        </w:rPr>
        <w:t xml:space="preserve">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zm.), zwanej dalej „</w:t>
      </w:r>
      <w:r w:rsidRPr="00521B9D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 xml:space="preserve">”, oraz </w:t>
      </w:r>
      <w:r w:rsidR="00C43C3E">
        <w:rPr>
          <w:rFonts w:ascii="Lato" w:hAnsi="Lato" w:cs="Arial"/>
          <w:spacing w:val="4"/>
        </w:rPr>
        <w:br/>
      </w:r>
      <w:bookmarkStart w:id="1" w:name="_Hlk141779570"/>
      <w:r>
        <w:rPr>
          <w:rFonts w:ascii="Lato" w:hAnsi="Lato" w:cs="Arial"/>
          <w:spacing w:val="4"/>
        </w:rPr>
        <w:t xml:space="preserve">art. </w:t>
      </w:r>
      <w:r w:rsidR="000C2203">
        <w:rPr>
          <w:rFonts w:ascii="Lato" w:hAnsi="Lato" w:cs="Arial"/>
          <w:spacing w:val="4"/>
        </w:rPr>
        <w:t>1</w:t>
      </w:r>
      <w:r w:rsidR="00747DD6">
        <w:rPr>
          <w:rFonts w:ascii="Lato" w:hAnsi="Lato" w:cs="Arial"/>
          <w:spacing w:val="4"/>
        </w:rPr>
        <w:t>1f</w:t>
      </w:r>
      <w:r w:rsidR="000C2203">
        <w:rPr>
          <w:rFonts w:ascii="Lato" w:hAnsi="Lato" w:cs="Arial"/>
          <w:spacing w:val="4"/>
        </w:rPr>
        <w:t xml:space="preserve"> ust. </w:t>
      </w:r>
      <w:r w:rsidR="00747DD6">
        <w:rPr>
          <w:rFonts w:ascii="Lato" w:hAnsi="Lato" w:cs="Arial"/>
          <w:spacing w:val="4"/>
        </w:rPr>
        <w:t>3</w:t>
      </w:r>
      <w:bookmarkStart w:id="2" w:name="_Hlk112416260"/>
      <w:r w:rsidR="00815EBC">
        <w:rPr>
          <w:rFonts w:ascii="Lato" w:hAnsi="Lato" w:cs="Arial"/>
          <w:spacing w:val="4"/>
        </w:rPr>
        <w:t>,</w:t>
      </w:r>
      <w:r w:rsidR="00747DD6">
        <w:rPr>
          <w:rFonts w:ascii="Lato" w:hAnsi="Lato" w:cs="Arial"/>
          <w:spacing w:val="4"/>
        </w:rPr>
        <w:t xml:space="preserve"> 7</w:t>
      </w:r>
      <w:r w:rsidR="00815EBC">
        <w:rPr>
          <w:rFonts w:ascii="Lato" w:hAnsi="Lato" w:cs="Arial"/>
          <w:spacing w:val="4"/>
        </w:rPr>
        <w:t xml:space="preserve"> i 8</w:t>
      </w:r>
      <w:r w:rsidR="00976C24" w:rsidRPr="00976C24">
        <w:rPr>
          <w:rFonts w:ascii="Lato" w:hAnsi="Lato" w:cs="Arial"/>
          <w:spacing w:val="4"/>
        </w:rPr>
        <w:t xml:space="preserve"> </w:t>
      </w:r>
      <w:r w:rsidR="000C2203">
        <w:rPr>
          <w:rFonts w:ascii="Lato" w:eastAsia="Times New Roman" w:hAnsi="Lato" w:cs="Arial"/>
          <w:spacing w:val="4"/>
          <w:lang w:eastAsia="pl-PL"/>
        </w:rPr>
        <w:t xml:space="preserve">ustawy z dnia </w:t>
      </w:r>
      <w:r w:rsidR="00747DD6">
        <w:rPr>
          <w:rFonts w:ascii="Lato" w:eastAsia="Times New Roman" w:hAnsi="Lato" w:cs="Arial"/>
          <w:spacing w:val="4"/>
          <w:lang w:eastAsia="pl-PL"/>
        </w:rPr>
        <w:t>10 kwietnia 2003</w:t>
      </w:r>
      <w:r w:rsidR="000C2203">
        <w:rPr>
          <w:rFonts w:ascii="Lato" w:eastAsia="Times New Roman" w:hAnsi="Lato" w:cs="Arial"/>
          <w:spacing w:val="4"/>
          <w:lang w:eastAsia="pl-PL"/>
        </w:rPr>
        <w:t xml:space="preserve"> r. o </w:t>
      </w:r>
      <w:bookmarkEnd w:id="2"/>
      <w:r w:rsidR="00747DD6">
        <w:rPr>
          <w:rFonts w:ascii="Lato" w:eastAsia="Times New Roman" w:hAnsi="Lato" w:cs="Arial"/>
          <w:spacing w:val="4"/>
          <w:lang w:eastAsia="pl-PL"/>
        </w:rPr>
        <w:t xml:space="preserve">szczególnych zasadach przygotowania i realizacji inwestycji w zakresie dróg publicznych </w:t>
      </w:r>
      <w:r w:rsidR="00747DD6" w:rsidRPr="00AB1E1F">
        <w:rPr>
          <w:rFonts w:ascii="Lato" w:hAnsi="Lato" w:cs="Arial"/>
          <w:spacing w:val="4"/>
        </w:rPr>
        <w:t>(</w:t>
      </w:r>
      <w:proofErr w:type="spellStart"/>
      <w:r w:rsidR="00747DD6" w:rsidRPr="00D95054">
        <w:rPr>
          <w:rFonts w:ascii="Lato" w:hAnsi="Lato" w:cs="Arial"/>
          <w:bCs/>
          <w:iCs/>
          <w:spacing w:val="4"/>
        </w:rPr>
        <w:t>t.j</w:t>
      </w:r>
      <w:proofErr w:type="spellEnd"/>
      <w:r w:rsidR="00747DD6" w:rsidRPr="00D95054">
        <w:rPr>
          <w:rFonts w:ascii="Lato" w:hAnsi="Lato" w:cs="Arial"/>
          <w:bCs/>
          <w:iCs/>
          <w:spacing w:val="4"/>
        </w:rPr>
        <w:t>. Dz. U. z 2023 r. poz. 162</w:t>
      </w:r>
      <w:r w:rsidR="00747DD6" w:rsidRPr="00AB1E1F">
        <w:rPr>
          <w:rFonts w:ascii="Lato" w:hAnsi="Lato" w:cs="Arial"/>
          <w:spacing w:val="4"/>
        </w:rPr>
        <w:t>),</w:t>
      </w:r>
      <w:bookmarkEnd w:id="1"/>
    </w:p>
    <w:p w14:paraId="1E52AEFE" w14:textId="77777777" w:rsidR="00521B9D" w:rsidRPr="00143120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143120">
        <w:rPr>
          <w:rFonts w:ascii="Lato" w:hAnsi="Lato" w:cs="Arial"/>
          <w:b/>
          <w:bCs/>
          <w:spacing w:val="4"/>
        </w:rPr>
        <w:t>Minister Rozwoju i Technologii</w:t>
      </w:r>
    </w:p>
    <w:p w14:paraId="0A88E1F9" w14:textId="6D12CFFB" w:rsidR="00403026" w:rsidRDefault="00521B9D" w:rsidP="002C31A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zawiadamia, że </w:t>
      </w:r>
      <w:r>
        <w:rPr>
          <w:rFonts w:ascii="Lato" w:hAnsi="Lato" w:cs="Arial"/>
          <w:spacing w:val="4"/>
        </w:rPr>
        <w:t xml:space="preserve">na </w:t>
      </w:r>
      <w:r w:rsidR="00C01F41">
        <w:rPr>
          <w:rFonts w:ascii="Lato" w:hAnsi="Lato" w:cs="Arial"/>
          <w:spacing w:val="4"/>
        </w:rPr>
        <w:t xml:space="preserve">wniosek </w:t>
      </w:r>
      <w:r w:rsidR="000148E0">
        <w:rPr>
          <w:rFonts w:ascii="Lato" w:hAnsi="Lato" w:cs="Arial"/>
          <w:spacing w:val="4"/>
        </w:rPr>
        <w:t>Generalnego Dyrektora Dróg Krajowych i Autostrad</w:t>
      </w:r>
      <w:r w:rsidR="00C01F41">
        <w:rPr>
          <w:rFonts w:ascii="Lato" w:hAnsi="Lato" w:cs="Arial"/>
          <w:spacing w:val="4"/>
        </w:rPr>
        <w:t xml:space="preserve"> </w:t>
      </w:r>
      <w:r w:rsidR="00A95366">
        <w:rPr>
          <w:rFonts w:ascii="Lato" w:hAnsi="Lato" w:cs="Arial"/>
          <w:spacing w:val="4"/>
        </w:rPr>
        <w:t xml:space="preserve">zostało wszczęte postępowanie w sprawie zmiany </w:t>
      </w:r>
      <w:bookmarkStart w:id="3" w:name="_Hlk141779603"/>
      <w:r w:rsidR="000D099D">
        <w:rPr>
          <w:rFonts w:ascii="Lato" w:hAnsi="Lato" w:cs="Arial"/>
          <w:spacing w:val="4"/>
        </w:rPr>
        <w:t xml:space="preserve">w części </w:t>
      </w:r>
      <w:r w:rsidR="00A95366">
        <w:rPr>
          <w:rFonts w:ascii="Lato" w:hAnsi="Lato" w:cs="Arial"/>
          <w:spacing w:val="4"/>
        </w:rPr>
        <w:t xml:space="preserve">decyzji Ministra Rozwoju </w:t>
      </w:r>
      <w:r w:rsidR="000D099D">
        <w:rPr>
          <w:rFonts w:ascii="Lato" w:hAnsi="Lato" w:cs="Arial"/>
          <w:spacing w:val="4"/>
        </w:rPr>
        <w:br/>
      </w:r>
      <w:r w:rsidR="00A95366">
        <w:rPr>
          <w:rFonts w:ascii="Lato" w:hAnsi="Lato" w:cs="Arial"/>
          <w:spacing w:val="4"/>
        </w:rPr>
        <w:t xml:space="preserve">i Technologii z dnia </w:t>
      </w:r>
      <w:r w:rsidR="000148E0">
        <w:rPr>
          <w:rFonts w:ascii="Lato" w:hAnsi="Lato" w:cs="Arial"/>
          <w:spacing w:val="4"/>
        </w:rPr>
        <w:t>14 czerwca</w:t>
      </w:r>
      <w:r w:rsidR="00A95366">
        <w:rPr>
          <w:rFonts w:ascii="Lato" w:hAnsi="Lato" w:cs="Arial"/>
          <w:spacing w:val="4"/>
        </w:rPr>
        <w:t xml:space="preserve"> 2022 r., znak:</w:t>
      </w:r>
      <w:r w:rsidR="006E758F">
        <w:rPr>
          <w:rFonts w:ascii="Lato" w:hAnsi="Lato" w:cs="Arial"/>
          <w:spacing w:val="4"/>
        </w:rPr>
        <w:t xml:space="preserve"> </w:t>
      </w:r>
      <w:r w:rsidR="00A95366">
        <w:rPr>
          <w:rFonts w:ascii="Lato" w:hAnsi="Lato" w:cs="Arial"/>
          <w:spacing w:val="4"/>
        </w:rPr>
        <w:t>DLI-II</w:t>
      </w:r>
      <w:r w:rsidR="00C01F41">
        <w:rPr>
          <w:rFonts w:ascii="Lato" w:hAnsi="Lato" w:cs="Arial"/>
          <w:spacing w:val="4"/>
        </w:rPr>
        <w:t>I</w:t>
      </w:r>
      <w:r w:rsidR="00A95366">
        <w:rPr>
          <w:rFonts w:ascii="Lato" w:hAnsi="Lato" w:cs="Arial"/>
          <w:spacing w:val="4"/>
        </w:rPr>
        <w:t>.762</w:t>
      </w:r>
      <w:r w:rsidR="000148E0">
        <w:rPr>
          <w:rFonts w:ascii="Lato" w:hAnsi="Lato" w:cs="Arial"/>
          <w:spacing w:val="4"/>
        </w:rPr>
        <w:t>1</w:t>
      </w:r>
      <w:r w:rsidR="00A95366">
        <w:rPr>
          <w:rFonts w:ascii="Lato" w:hAnsi="Lato" w:cs="Arial"/>
          <w:spacing w:val="4"/>
        </w:rPr>
        <w:t>.</w:t>
      </w:r>
      <w:r w:rsidR="000148E0">
        <w:rPr>
          <w:rFonts w:ascii="Lato" w:hAnsi="Lato" w:cs="Arial"/>
          <w:spacing w:val="4"/>
        </w:rPr>
        <w:t>40</w:t>
      </w:r>
      <w:r w:rsidR="00A95366">
        <w:rPr>
          <w:rFonts w:ascii="Lato" w:hAnsi="Lato" w:cs="Arial"/>
          <w:spacing w:val="4"/>
        </w:rPr>
        <w:t>.20</w:t>
      </w:r>
      <w:r w:rsidR="000148E0">
        <w:rPr>
          <w:rFonts w:ascii="Lato" w:hAnsi="Lato" w:cs="Arial"/>
          <w:spacing w:val="4"/>
        </w:rPr>
        <w:t>19</w:t>
      </w:r>
      <w:r w:rsidR="00A95366">
        <w:rPr>
          <w:rFonts w:ascii="Lato" w:hAnsi="Lato" w:cs="Arial"/>
          <w:spacing w:val="4"/>
        </w:rPr>
        <w:t>.</w:t>
      </w:r>
      <w:r w:rsidR="00C01F41">
        <w:rPr>
          <w:rFonts w:ascii="Lato" w:hAnsi="Lato" w:cs="Arial"/>
          <w:spacing w:val="4"/>
        </w:rPr>
        <w:t>K</w:t>
      </w:r>
      <w:r w:rsidR="000148E0">
        <w:rPr>
          <w:rFonts w:ascii="Lato" w:hAnsi="Lato" w:cs="Arial"/>
          <w:spacing w:val="4"/>
        </w:rPr>
        <w:t>S</w:t>
      </w:r>
      <w:r w:rsidR="00A95366">
        <w:rPr>
          <w:rFonts w:ascii="Lato" w:hAnsi="Lato" w:cs="Arial"/>
          <w:spacing w:val="4"/>
        </w:rPr>
        <w:t>.</w:t>
      </w:r>
      <w:r w:rsidR="000148E0">
        <w:rPr>
          <w:rFonts w:ascii="Lato" w:hAnsi="Lato" w:cs="Arial"/>
          <w:spacing w:val="4"/>
        </w:rPr>
        <w:t>5</w:t>
      </w:r>
      <w:r w:rsidR="00C01F41">
        <w:rPr>
          <w:rFonts w:ascii="Lato" w:hAnsi="Lato" w:cs="Arial"/>
          <w:spacing w:val="4"/>
        </w:rPr>
        <w:t>9</w:t>
      </w:r>
      <w:r w:rsidR="000148E0">
        <w:rPr>
          <w:rFonts w:ascii="Lato" w:hAnsi="Lato" w:cs="Arial"/>
          <w:spacing w:val="4"/>
        </w:rPr>
        <w:t xml:space="preserve"> </w:t>
      </w:r>
      <w:r w:rsidR="000D099D">
        <w:rPr>
          <w:rFonts w:ascii="Lato" w:hAnsi="Lato" w:cs="Arial"/>
          <w:spacing w:val="4"/>
        </w:rPr>
        <w:br/>
      </w:r>
      <w:r w:rsidR="000148E0">
        <w:rPr>
          <w:rFonts w:ascii="Lato" w:hAnsi="Lato" w:cs="Arial"/>
          <w:spacing w:val="4"/>
        </w:rPr>
        <w:t>(DLI-II.4621.45.2019.KS)</w:t>
      </w:r>
      <w:r w:rsidR="002C31A2">
        <w:rPr>
          <w:rFonts w:ascii="Lato" w:hAnsi="Lato" w:cs="Arial"/>
          <w:spacing w:val="4"/>
        </w:rPr>
        <w:t xml:space="preserve">, uchylającej w części </w:t>
      </w:r>
      <w:r w:rsidR="000D099D" w:rsidRPr="000D099D">
        <w:rPr>
          <w:rFonts w:ascii="Lato" w:hAnsi="Lato" w:cs="Arial"/>
          <w:spacing w:val="4"/>
        </w:rPr>
        <w:t>i umarzając</w:t>
      </w:r>
      <w:r w:rsidR="000D099D">
        <w:rPr>
          <w:rFonts w:ascii="Lato" w:hAnsi="Lato" w:cs="Arial"/>
          <w:spacing w:val="4"/>
        </w:rPr>
        <w:t>ej</w:t>
      </w:r>
      <w:r w:rsidR="000D099D" w:rsidRPr="000D099D">
        <w:rPr>
          <w:rFonts w:ascii="Lato" w:hAnsi="Lato" w:cs="Arial"/>
          <w:spacing w:val="4"/>
        </w:rPr>
        <w:t xml:space="preserve"> postępowanie organu </w:t>
      </w:r>
      <w:r w:rsidR="000D099D">
        <w:rPr>
          <w:rFonts w:ascii="Lato" w:hAnsi="Lato" w:cs="Arial"/>
          <w:spacing w:val="4"/>
        </w:rPr>
        <w:br/>
      </w:r>
      <w:r w:rsidR="000D099D" w:rsidRPr="000D099D">
        <w:rPr>
          <w:rFonts w:ascii="Lato" w:hAnsi="Lato" w:cs="Arial"/>
          <w:spacing w:val="4"/>
        </w:rPr>
        <w:t>I instancji w tym zakresie, uchylając</w:t>
      </w:r>
      <w:r w:rsidR="000D099D">
        <w:rPr>
          <w:rFonts w:ascii="Lato" w:hAnsi="Lato" w:cs="Arial"/>
          <w:spacing w:val="4"/>
        </w:rPr>
        <w:t>ej</w:t>
      </w:r>
      <w:r w:rsidR="000D099D" w:rsidRPr="000D099D">
        <w:rPr>
          <w:rFonts w:ascii="Lato" w:hAnsi="Lato" w:cs="Arial"/>
          <w:spacing w:val="4"/>
        </w:rPr>
        <w:t xml:space="preserve"> w części </w:t>
      </w:r>
      <w:r w:rsidR="002C31A2">
        <w:rPr>
          <w:rFonts w:ascii="Lato" w:hAnsi="Lato" w:cs="Arial"/>
          <w:spacing w:val="4"/>
        </w:rPr>
        <w:t>i orzekającej w tym zakresie co do istoty sprawy</w:t>
      </w:r>
      <w:r w:rsidR="000148E0">
        <w:rPr>
          <w:rFonts w:ascii="Lato" w:hAnsi="Lato" w:cs="Arial"/>
          <w:spacing w:val="4"/>
        </w:rPr>
        <w:t xml:space="preserve">, </w:t>
      </w:r>
      <w:r w:rsidR="002C31A2">
        <w:rPr>
          <w:rFonts w:ascii="Lato" w:hAnsi="Lato" w:cs="Arial"/>
          <w:spacing w:val="4"/>
        </w:rPr>
        <w:t>a w pozostałej części</w:t>
      </w:r>
      <w:r w:rsidR="000E2DC7">
        <w:rPr>
          <w:rFonts w:ascii="Lato" w:hAnsi="Lato" w:cs="Arial"/>
          <w:spacing w:val="4"/>
        </w:rPr>
        <w:t xml:space="preserve"> </w:t>
      </w:r>
      <w:r w:rsidR="002C31A2">
        <w:rPr>
          <w:rFonts w:ascii="Lato" w:hAnsi="Lato" w:cs="Arial"/>
          <w:spacing w:val="4"/>
        </w:rPr>
        <w:t xml:space="preserve">utrzymującej w mocy decyzję Wojewody </w:t>
      </w:r>
      <w:r w:rsidR="000148E0">
        <w:rPr>
          <w:rFonts w:ascii="Lato" w:hAnsi="Lato" w:cs="Arial"/>
          <w:spacing w:val="4"/>
        </w:rPr>
        <w:t>Mazowieckiego</w:t>
      </w:r>
      <w:r w:rsidR="00D1047E">
        <w:rPr>
          <w:rFonts w:ascii="Lato" w:hAnsi="Lato" w:cs="Arial"/>
          <w:spacing w:val="4"/>
        </w:rPr>
        <w:t xml:space="preserve"> N</w:t>
      </w:r>
      <w:r w:rsidR="000148E0">
        <w:rPr>
          <w:rFonts w:ascii="Lato" w:hAnsi="Lato" w:cs="Arial"/>
          <w:spacing w:val="4"/>
        </w:rPr>
        <w:t>R</w:t>
      </w:r>
      <w:r w:rsidR="00D1047E">
        <w:rPr>
          <w:rFonts w:ascii="Lato" w:hAnsi="Lato" w:cs="Arial"/>
          <w:spacing w:val="4"/>
        </w:rPr>
        <w:t xml:space="preserve"> </w:t>
      </w:r>
      <w:r w:rsidR="000148E0">
        <w:rPr>
          <w:rFonts w:ascii="Lato" w:hAnsi="Lato" w:cs="Arial"/>
          <w:spacing w:val="4"/>
        </w:rPr>
        <w:t>116</w:t>
      </w:r>
      <w:r w:rsidR="00D1047E">
        <w:rPr>
          <w:rFonts w:ascii="Lato" w:hAnsi="Lato" w:cs="Arial"/>
          <w:spacing w:val="4"/>
        </w:rPr>
        <w:t>/</w:t>
      </w:r>
      <w:r w:rsidR="000148E0">
        <w:rPr>
          <w:rFonts w:ascii="Lato" w:hAnsi="Lato" w:cs="Arial"/>
          <w:spacing w:val="4"/>
        </w:rPr>
        <w:t>SPEC/</w:t>
      </w:r>
      <w:r w:rsidR="00D1047E">
        <w:rPr>
          <w:rFonts w:ascii="Lato" w:hAnsi="Lato" w:cs="Arial"/>
          <w:spacing w:val="4"/>
        </w:rPr>
        <w:t>20</w:t>
      </w:r>
      <w:r w:rsidR="000148E0">
        <w:rPr>
          <w:rFonts w:ascii="Lato" w:hAnsi="Lato" w:cs="Arial"/>
          <w:spacing w:val="4"/>
        </w:rPr>
        <w:t>19</w:t>
      </w:r>
      <w:r w:rsidR="002C31A2">
        <w:rPr>
          <w:rFonts w:ascii="Lato" w:hAnsi="Lato" w:cs="Arial"/>
          <w:spacing w:val="4"/>
        </w:rPr>
        <w:t xml:space="preserve"> z dnia </w:t>
      </w:r>
      <w:r w:rsidR="00D1047E">
        <w:rPr>
          <w:rFonts w:ascii="Lato" w:hAnsi="Lato" w:cs="Arial"/>
          <w:spacing w:val="4"/>
        </w:rPr>
        <w:t>3</w:t>
      </w:r>
      <w:r w:rsidR="008F6A2B">
        <w:rPr>
          <w:rFonts w:ascii="Lato" w:hAnsi="Lato" w:cs="Arial"/>
          <w:spacing w:val="4"/>
        </w:rPr>
        <w:t>0</w:t>
      </w:r>
      <w:r w:rsidR="00D1047E">
        <w:rPr>
          <w:rFonts w:ascii="Lato" w:hAnsi="Lato" w:cs="Arial"/>
          <w:spacing w:val="4"/>
        </w:rPr>
        <w:t xml:space="preserve"> </w:t>
      </w:r>
      <w:r w:rsidR="008F6A2B">
        <w:rPr>
          <w:rFonts w:ascii="Lato" w:hAnsi="Lato" w:cs="Arial"/>
          <w:spacing w:val="4"/>
        </w:rPr>
        <w:t>sierpnia</w:t>
      </w:r>
      <w:r w:rsidR="00D1047E">
        <w:rPr>
          <w:rFonts w:ascii="Lato" w:hAnsi="Lato" w:cs="Arial"/>
          <w:spacing w:val="4"/>
        </w:rPr>
        <w:t xml:space="preserve"> 20</w:t>
      </w:r>
      <w:r w:rsidR="008F6A2B">
        <w:rPr>
          <w:rFonts w:ascii="Lato" w:hAnsi="Lato" w:cs="Arial"/>
          <w:spacing w:val="4"/>
        </w:rPr>
        <w:t>19</w:t>
      </w:r>
      <w:r w:rsidR="002C31A2">
        <w:rPr>
          <w:rFonts w:ascii="Lato" w:hAnsi="Lato" w:cs="Arial"/>
          <w:spacing w:val="4"/>
        </w:rPr>
        <w:t xml:space="preserve"> r., znak: </w:t>
      </w:r>
      <w:r w:rsidR="008F6A2B">
        <w:rPr>
          <w:rFonts w:ascii="Lato" w:hAnsi="Lato" w:cs="Arial"/>
          <w:spacing w:val="4"/>
        </w:rPr>
        <w:t>WI-II.7820.1.6.2018.EKR(MP)</w:t>
      </w:r>
      <w:r w:rsidR="002C31A2">
        <w:rPr>
          <w:rFonts w:ascii="Lato" w:hAnsi="Lato" w:cs="Arial"/>
          <w:spacing w:val="4"/>
        </w:rPr>
        <w:t xml:space="preserve">, </w:t>
      </w:r>
      <w:r w:rsidR="006E758F">
        <w:rPr>
          <w:rFonts w:ascii="Lato" w:hAnsi="Lato" w:cs="Arial"/>
          <w:spacing w:val="4"/>
        </w:rPr>
        <w:br/>
      </w:r>
      <w:r w:rsidR="002C31A2">
        <w:rPr>
          <w:rFonts w:ascii="Lato" w:hAnsi="Lato" w:cs="Arial"/>
          <w:spacing w:val="4"/>
        </w:rPr>
        <w:t xml:space="preserve">o </w:t>
      </w:r>
      <w:r w:rsidR="008F6A2B">
        <w:rPr>
          <w:rFonts w:ascii="Lato" w:hAnsi="Lato" w:cs="Arial"/>
          <w:spacing w:val="4"/>
        </w:rPr>
        <w:t>zezwoleniu na realizację inwestycji drogowej pn.: „</w:t>
      </w:r>
      <w:r w:rsidR="000A561F">
        <w:rPr>
          <w:rFonts w:ascii="Lato" w:hAnsi="Lato" w:cs="Arial"/>
          <w:spacing w:val="4"/>
        </w:rPr>
        <w:t>Budowa drogi S7</w:t>
      </w:r>
      <w:r w:rsidR="00E51BFD">
        <w:rPr>
          <w:rFonts w:ascii="Lato" w:hAnsi="Lato" w:cs="Arial"/>
          <w:spacing w:val="4"/>
        </w:rPr>
        <w:t xml:space="preserve"> Olsztynek (S51) </w:t>
      </w:r>
      <w:r w:rsidR="006E758F">
        <w:rPr>
          <w:rFonts w:ascii="Lato" w:hAnsi="Lato" w:cs="Arial"/>
          <w:spacing w:val="4"/>
        </w:rPr>
        <w:br/>
      </w:r>
      <w:r w:rsidR="00E51BFD">
        <w:rPr>
          <w:rFonts w:ascii="Lato" w:hAnsi="Lato" w:cs="Arial"/>
          <w:spacing w:val="4"/>
        </w:rPr>
        <w:t>– Płońsk (S10) odc. Pieńki – Płońsk”</w:t>
      </w:r>
      <w:bookmarkEnd w:id="3"/>
      <w:r w:rsidR="000D099D">
        <w:rPr>
          <w:rFonts w:ascii="Lato" w:hAnsi="Lato" w:cs="Arial"/>
          <w:spacing w:val="4"/>
        </w:rPr>
        <w:t>.</w:t>
      </w:r>
    </w:p>
    <w:p w14:paraId="1D298E11" w14:textId="5151EC72" w:rsidR="00403026" w:rsidRDefault="00403026" w:rsidP="002C31A2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Działając na podstawie art. 10 </w:t>
      </w:r>
      <w:r w:rsidRPr="002C1B28">
        <w:rPr>
          <w:rFonts w:ascii="Lato" w:hAnsi="Lato" w:cs="Arial"/>
          <w:i/>
          <w:iCs/>
          <w:spacing w:val="4"/>
        </w:rPr>
        <w:t>kpa</w:t>
      </w:r>
      <w:r>
        <w:rPr>
          <w:rFonts w:ascii="Lato" w:hAnsi="Lato" w:cs="Arial"/>
          <w:spacing w:val="4"/>
        </w:rPr>
        <w:t>, zawiadamiam strony o możliwości wypowiedzenia się, przed wydaniem rozstrzygnięcia, co do zebranych dowodów i materiałów oraz zgłoszonych żądań, w terminie 14 dni od dnia doręczenia niniejszego pisma.</w:t>
      </w:r>
    </w:p>
    <w:p w14:paraId="05BD9910" w14:textId="6E7B3A94" w:rsidR="00403026" w:rsidRDefault="002C31A2" w:rsidP="002C31A2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>
        <w:rPr>
          <w:rFonts w:ascii="Lato" w:hAnsi="Lato" w:cs="Arial"/>
          <w:spacing w:val="4"/>
        </w:rPr>
        <w:t xml:space="preserve">Zgodnie z art. 73 </w:t>
      </w:r>
      <w:r w:rsidRPr="001560C6">
        <w:rPr>
          <w:rFonts w:ascii="Lato" w:hAnsi="Lato" w:cs="Arial"/>
          <w:i/>
          <w:iCs/>
          <w:spacing w:val="4"/>
        </w:rPr>
        <w:t>kpa</w:t>
      </w:r>
      <w:r w:rsidR="00292DCE">
        <w:rPr>
          <w:rFonts w:ascii="Lato" w:hAnsi="Lato" w:cs="Arial"/>
          <w:spacing w:val="4"/>
        </w:rPr>
        <w:t xml:space="preserve">, </w:t>
      </w:r>
      <w:r>
        <w:rPr>
          <w:rFonts w:ascii="Lato" w:hAnsi="Lato" w:cs="Arial"/>
          <w:spacing w:val="4"/>
        </w:rPr>
        <w:t xml:space="preserve">strony mogą przeglądać akta sprawy osobiście lub przez pełnomocnika, w Ministerstwie Rozwoju i Technologii </w:t>
      </w:r>
      <w:r w:rsidR="00521B9D" w:rsidRPr="004318CE">
        <w:rPr>
          <w:rFonts w:ascii="Lato" w:hAnsi="Lato" w:cs="Arial"/>
          <w:spacing w:val="4"/>
        </w:rPr>
        <w:t xml:space="preserve">w Warszawie, ul. Chałubińskiego 4/6, we </w:t>
      </w:r>
      <w:r w:rsidR="00521B9D" w:rsidRPr="004318CE">
        <w:rPr>
          <w:rFonts w:ascii="Lato" w:hAnsi="Lato" w:cs="Arial"/>
          <w:iCs/>
          <w:spacing w:val="4"/>
        </w:rPr>
        <w:t xml:space="preserve">wtorki, czwartki i piątki, w godzinach od 9:00 do 15:30, </w:t>
      </w:r>
      <w:r w:rsidR="00521B9D" w:rsidRPr="004318CE">
        <w:rPr>
          <w:rFonts w:ascii="Lato" w:hAnsi="Lato" w:cs="Arial"/>
          <w:spacing w:val="4"/>
          <w:u w:val="single"/>
        </w:rPr>
        <w:t>po wcześniejszym umówieniu się telefonicznie pod numerem telefonu (022) 323 40 70</w:t>
      </w:r>
      <w:r w:rsidRPr="00E32576">
        <w:rPr>
          <w:rFonts w:ascii="Lato" w:hAnsi="Lato" w:cs="Arial"/>
          <w:spacing w:val="4"/>
          <w:u w:val="single"/>
        </w:rPr>
        <w:t>.</w:t>
      </w:r>
    </w:p>
    <w:p w14:paraId="227DC086" w14:textId="67D753D2" w:rsidR="00521B9D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>
        <w:rPr>
          <w:rFonts w:ascii="Lato" w:hAnsi="Lato" w:cs="Arial"/>
          <w:noProof/>
          <w:spacing w:val="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7A2D0A7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>
        <w:rPr>
          <w:rFonts w:ascii="Lato" w:hAnsi="Lato" w:cs="Arial"/>
          <w:spacing w:val="4"/>
          <w:u w:val="single"/>
        </w:rPr>
        <w:t>Data publikacji obwieszczenia:</w:t>
      </w:r>
      <w:r w:rsidR="006E758F">
        <w:rPr>
          <w:rFonts w:ascii="Lato" w:hAnsi="Lato" w:cs="Arial"/>
          <w:spacing w:val="4"/>
          <w:u w:val="single"/>
        </w:rPr>
        <w:t xml:space="preserve"> 17 </w:t>
      </w:r>
      <w:r w:rsidR="00C10E5B">
        <w:rPr>
          <w:rFonts w:ascii="Lato" w:hAnsi="Lato" w:cs="Arial"/>
          <w:spacing w:val="4"/>
          <w:u w:val="single"/>
        </w:rPr>
        <w:t>sierpnia</w:t>
      </w:r>
      <w:r w:rsidR="007C42D4">
        <w:rPr>
          <w:rFonts w:ascii="Lato" w:hAnsi="Lato" w:cs="Arial"/>
          <w:spacing w:val="4"/>
          <w:u w:val="single"/>
        </w:rPr>
        <w:t xml:space="preserve"> 2023 r.</w:t>
      </w:r>
    </w:p>
    <w:p w14:paraId="79C6CD5E" w14:textId="67B4B632" w:rsidR="007C42D4" w:rsidRPr="00143120" w:rsidRDefault="007C42D4" w:rsidP="00521B9D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7C42D4">
        <w:rPr>
          <w:rFonts w:ascii="Lato" w:hAnsi="Lato" w:cs="Arial"/>
          <w:b/>
          <w:bCs/>
          <w:spacing w:val="4"/>
          <w:u w:val="single"/>
        </w:rPr>
        <w:t>Załącznik:</w:t>
      </w:r>
      <w:r w:rsidRPr="007C42D4">
        <w:rPr>
          <w:rFonts w:ascii="Lato" w:hAnsi="Lato" w:cs="Arial"/>
          <w:spacing w:val="4"/>
        </w:rPr>
        <w:t xml:space="preserve"> informacja o przetwarzaniu danych osobowych</w:t>
      </w:r>
    </w:p>
    <w:p w14:paraId="4D4F8682" w14:textId="6AD62A4A" w:rsidR="00521B9D" w:rsidRDefault="00A84015" w:rsidP="00521B9D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08804D" wp14:editId="709CBF32">
                <wp:simplePos x="0" y="0"/>
                <wp:positionH relativeFrom="margin">
                  <wp:posOffset>2000250</wp:posOffset>
                </wp:positionH>
                <wp:positionV relativeFrom="paragraph">
                  <wp:posOffset>34290</wp:posOffset>
                </wp:positionV>
                <wp:extent cx="3631565" cy="749935"/>
                <wp:effectExtent l="0" t="0" r="6985" b="0"/>
                <wp:wrapNone/>
                <wp:docPr id="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16096" w14:textId="77777777" w:rsidR="00A84015" w:rsidRDefault="00A84015" w:rsidP="00A8401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3B33384E" w14:textId="77777777" w:rsidR="00A84015" w:rsidRDefault="00A84015" w:rsidP="00A8401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3703CBB3" w14:textId="77777777" w:rsidR="00A84015" w:rsidRDefault="00A84015" w:rsidP="00A8401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27AA50D2" w14:textId="77777777" w:rsidR="00A84015" w:rsidRDefault="00A84015" w:rsidP="00A84015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4BEB4402" w14:textId="77777777" w:rsidR="00A84015" w:rsidRDefault="00A84015" w:rsidP="00A8401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B9CD1A7" w14:textId="77777777" w:rsidR="00A84015" w:rsidRDefault="00A84015" w:rsidP="00A84015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8804D" id="_x0000_s1027" type="#_x0000_t202" style="position:absolute;left:0;text-align:left;margin-left:157.5pt;margin-top:2.7pt;width:285.95pt;height:5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" stroked="f">
                <v:textbox>
                  <w:txbxContent>
                    <w:p w14:paraId="43916096" w14:textId="77777777" w:rsidR="00A84015" w:rsidRDefault="00A84015" w:rsidP="00A8401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3B33384E" w14:textId="77777777" w:rsidR="00A84015" w:rsidRDefault="00A84015" w:rsidP="00A8401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3703CBB3" w14:textId="77777777" w:rsidR="00A84015" w:rsidRDefault="00A84015" w:rsidP="00A8401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27AA50D2" w14:textId="77777777" w:rsidR="00A84015" w:rsidRDefault="00A84015" w:rsidP="00A84015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4BEB4402" w14:textId="77777777" w:rsidR="00A84015" w:rsidRDefault="00A84015" w:rsidP="00A8401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B9CD1A7" w14:textId="77777777" w:rsidR="00A84015" w:rsidRDefault="00A84015" w:rsidP="00A84015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7EE7FB0B" w14:textId="271EFFEA" w:rsidR="00521B9D" w:rsidRDefault="00521B9D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AC604DE" w14:textId="57B58C5A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D9C42A7" w14:textId="7777777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9ECFC62" w14:textId="77777777" w:rsidR="00C43C3E" w:rsidRDefault="00C43C3E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0162F6F7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10068841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283DE53E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5E956012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2496E2B0" w14:textId="69904434" w:rsidR="00521B9D" w:rsidRPr="00831D8B" w:rsidRDefault="00521B9D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  <w:r w:rsidRPr="00831D8B">
        <w:rPr>
          <w:rFonts w:ascii="Lato" w:hAnsi="Lato" w:cs="Arial"/>
          <w:b/>
          <w:color w:val="000000"/>
          <w:lang w:eastAsia="en-GB"/>
        </w:rPr>
        <w:lastRenderedPageBreak/>
        <w:t>Informacja o przetwarzaniu danych osobowych</w:t>
      </w:r>
    </w:p>
    <w:p w14:paraId="4B833FFF" w14:textId="77777777" w:rsidR="00521B9D" w:rsidRPr="004318CE" w:rsidRDefault="00521B9D" w:rsidP="00920B27">
      <w:pPr>
        <w:spacing w:after="80" w:line="20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53AED1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Administratorem Pani/Pana danych osobowych jest Minister Rozwoju i Technologii, </w:t>
      </w:r>
      <w:r w:rsidRPr="004318CE">
        <w:rPr>
          <w:rFonts w:ascii="Lato" w:hAnsi="Lato" w:cs="Arial"/>
          <w:spacing w:val="4"/>
        </w:rPr>
        <w:br/>
        <w:t xml:space="preserve">z siedzibą w Warszawie, Plac Trzech Krzyży 3/5, kancelaria@mrit.gov.pl, tel.: </w:t>
      </w:r>
      <w:r>
        <w:rPr>
          <w:rFonts w:ascii="Lato" w:hAnsi="Lato" w:cs="Arial"/>
          <w:spacing w:val="4"/>
        </w:rPr>
        <w:br/>
      </w:r>
      <w:r w:rsidRPr="004318CE">
        <w:rPr>
          <w:rFonts w:ascii="Lato" w:hAnsi="Lato" w:cs="Arial"/>
          <w:bCs/>
          <w:spacing w:val="4"/>
        </w:rPr>
        <w:t>+48 222 500 123</w:t>
      </w:r>
      <w:r w:rsidRPr="004318CE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40A70BFC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4318CE">
        <w:rPr>
          <w:rFonts w:ascii="Lato" w:hAnsi="Lato" w:cs="Arial"/>
          <w:spacing w:val="4"/>
        </w:rPr>
        <w:t xml:space="preserve">Dane kontaktowe do Inspektora Ochrony Danych w Ministerstwie Rozwoju </w:t>
      </w:r>
      <w:r w:rsidRPr="004318CE">
        <w:rPr>
          <w:rFonts w:ascii="Lato" w:hAnsi="Lato" w:cs="Arial"/>
          <w:spacing w:val="4"/>
        </w:rPr>
        <w:br/>
        <w:t xml:space="preserve">i Technologii: Inspektor Ochrony Danych, Ministerstwo Rozwoju i Technologii, </w:t>
      </w:r>
      <w:r w:rsidRPr="004318CE">
        <w:rPr>
          <w:rFonts w:ascii="Lato" w:hAnsi="Lato" w:cs="Arial"/>
          <w:spacing w:val="4"/>
          <w:lang w:eastAsia="en-GB"/>
        </w:rPr>
        <w:t>Plac Trzech Krzyży 3/5, 00-507 Warszawa</w:t>
      </w:r>
      <w:r w:rsidRPr="004318CE">
        <w:rPr>
          <w:rFonts w:ascii="Lato" w:hAnsi="Lato" w:cs="Arial"/>
          <w:spacing w:val="4"/>
        </w:rPr>
        <w:t>, adres e-mail: iod@mrit.gov.pl.</w:t>
      </w:r>
    </w:p>
    <w:p w14:paraId="6383A0F4" w14:textId="4313E3F4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4318CE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0E2DC7">
        <w:rPr>
          <w:rFonts w:ascii="Lato" w:hAnsi="Lato" w:cs="Arial"/>
          <w:color w:val="000000"/>
          <w:spacing w:val="4"/>
          <w:lang w:eastAsia="en-GB"/>
        </w:rPr>
        <w:br/>
      </w:r>
      <w:r w:rsidRPr="004318CE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>. Dz. U. z 202</w:t>
      </w:r>
      <w:r w:rsidR="00C43C3E">
        <w:rPr>
          <w:rFonts w:ascii="Lato" w:hAnsi="Lato" w:cs="Arial"/>
          <w:color w:val="000000"/>
          <w:spacing w:val="4"/>
          <w:lang w:eastAsia="en-GB"/>
        </w:rPr>
        <w:t>3</w:t>
      </w:r>
      <w:r w:rsidRPr="004318CE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C43C3E">
        <w:rPr>
          <w:rFonts w:ascii="Lato" w:hAnsi="Lato" w:cs="Arial"/>
          <w:color w:val="000000"/>
          <w:spacing w:val="4"/>
          <w:lang w:eastAsia="en-GB"/>
        </w:rPr>
        <w:t>775</w:t>
      </w:r>
      <w:r w:rsidRPr="004318CE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Pr="004318CE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4318CE">
        <w:rPr>
          <w:rFonts w:ascii="Lato" w:hAnsi="Lato" w:cs="Arial"/>
          <w:color w:val="000000"/>
          <w:spacing w:val="4"/>
          <w:lang w:eastAsia="en-GB"/>
        </w:rPr>
        <w:t xml:space="preserve">. zm.), dalej „KPA”, oraz w związku </w:t>
      </w:r>
      <w:r w:rsidR="00251EE1">
        <w:rPr>
          <w:rFonts w:ascii="Lato" w:hAnsi="Lato" w:cs="Arial"/>
          <w:color w:val="000000"/>
          <w:spacing w:val="4"/>
          <w:lang w:eastAsia="en-GB"/>
        </w:rPr>
        <w:br/>
      </w:r>
      <w:r w:rsidRPr="004318CE">
        <w:rPr>
          <w:rFonts w:ascii="Lato" w:hAnsi="Lato" w:cs="Arial"/>
          <w:color w:val="000000"/>
          <w:spacing w:val="4"/>
          <w:lang w:eastAsia="en-GB"/>
        </w:rPr>
        <w:t xml:space="preserve">z </w:t>
      </w:r>
      <w:r w:rsidR="00C43C3E">
        <w:rPr>
          <w:rFonts w:ascii="Lato" w:eastAsia="Times New Roman" w:hAnsi="Lato" w:cs="Arial"/>
          <w:spacing w:val="4"/>
          <w:lang w:eastAsia="pl-PL"/>
        </w:rPr>
        <w:t xml:space="preserve">ustawą z dnia 10 kwietnia 2003 r. o szczególnych zasadach przygotowania </w:t>
      </w:r>
      <w:r w:rsidR="00251EE1">
        <w:rPr>
          <w:rFonts w:ascii="Lato" w:eastAsia="Times New Roman" w:hAnsi="Lato" w:cs="Arial"/>
          <w:spacing w:val="4"/>
          <w:lang w:eastAsia="pl-PL"/>
        </w:rPr>
        <w:br/>
      </w:r>
      <w:r w:rsidR="00C43C3E">
        <w:rPr>
          <w:rFonts w:ascii="Lato" w:eastAsia="Times New Roman" w:hAnsi="Lato" w:cs="Arial"/>
          <w:spacing w:val="4"/>
          <w:lang w:eastAsia="pl-PL"/>
        </w:rPr>
        <w:t xml:space="preserve">i realizacji inwestycji w zakresie dróg publicznych </w:t>
      </w:r>
      <w:r w:rsidR="00C43C3E" w:rsidRPr="00AB1E1F">
        <w:rPr>
          <w:rFonts w:ascii="Lato" w:hAnsi="Lato" w:cs="Arial"/>
          <w:spacing w:val="4"/>
        </w:rPr>
        <w:t>(</w:t>
      </w:r>
      <w:proofErr w:type="spellStart"/>
      <w:r w:rsidR="00C43C3E" w:rsidRPr="00D95054">
        <w:rPr>
          <w:rFonts w:ascii="Lato" w:hAnsi="Lato" w:cs="Arial"/>
          <w:bCs/>
          <w:iCs/>
          <w:spacing w:val="4"/>
        </w:rPr>
        <w:t>t.j</w:t>
      </w:r>
      <w:proofErr w:type="spellEnd"/>
      <w:r w:rsidR="00C43C3E" w:rsidRPr="00D95054">
        <w:rPr>
          <w:rFonts w:ascii="Lato" w:hAnsi="Lato" w:cs="Arial"/>
          <w:bCs/>
          <w:iCs/>
          <w:spacing w:val="4"/>
        </w:rPr>
        <w:t>. Dz. U. z 2023 r. poz. 162</w:t>
      </w:r>
      <w:r w:rsidR="00C43C3E" w:rsidRPr="00AB1E1F">
        <w:rPr>
          <w:rFonts w:ascii="Lato" w:hAnsi="Lato" w:cs="Arial"/>
          <w:spacing w:val="4"/>
        </w:rPr>
        <w:t>)</w:t>
      </w:r>
      <w:r w:rsidR="00C43C3E">
        <w:rPr>
          <w:rFonts w:ascii="Lato" w:hAnsi="Lato" w:cs="Arial"/>
          <w:spacing w:val="4"/>
        </w:rPr>
        <w:t>.</w:t>
      </w:r>
    </w:p>
    <w:p w14:paraId="4BC2ABB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643A8F0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B4BDE6" w14:textId="77777777" w:rsidR="00521B9D" w:rsidRPr="004318CE" w:rsidRDefault="00521B9D" w:rsidP="007D6159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6CE62207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3B461F3" w14:textId="77777777" w:rsidR="00521B9D" w:rsidRPr="004318CE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4318CE">
        <w:rPr>
          <w:rFonts w:ascii="Lato" w:hAnsi="Lato" w:cs="Arial"/>
          <w:spacing w:val="4"/>
        </w:rPr>
        <w:t>Rozwoju i Technologii</w:t>
      </w:r>
      <w:r w:rsidRPr="004318CE">
        <w:rPr>
          <w:rFonts w:ascii="Lato" w:hAnsi="Lato" w:cs="Arial"/>
          <w:color w:val="000000"/>
          <w:spacing w:val="4"/>
        </w:rPr>
        <w:t>.</w:t>
      </w:r>
    </w:p>
    <w:p w14:paraId="4A1E8769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03DA2B6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4318CE">
        <w:rPr>
          <w:rFonts w:ascii="Lato" w:hAnsi="Lato" w:cs="Arial"/>
          <w:iCs/>
          <w:spacing w:val="4"/>
        </w:rPr>
        <w:t>o narodowym zasobie archiwalnym i archiwach</w:t>
      </w:r>
      <w:r w:rsidRPr="004318CE">
        <w:rPr>
          <w:rFonts w:ascii="Lato" w:hAnsi="Lato" w:cs="Arial"/>
          <w:i/>
          <w:iCs/>
          <w:spacing w:val="4"/>
        </w:rPr>
        <w:t xml:space="preserve"> </w:t>
      </w:r>
      <w:r w:rsidRPr="004318CE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4318CE">
        <w:rPr>
          <w:rFonts w:ascii="Lato" w:hAnsi="Lato" w:cs="Arial"/>
          <w:spacing w:val="4"/>
        </w:rPr>
        <w:t>późn</w:t>
      </w:r>
      <w:proofErr w:type="spellEnd"/>
      <w:r w:rsidRPr="004318CE">
        <w:rPr>
          <w:rFonts w:ascii="Lato" w:hAnsi="Lato" w:cs="Arial"/>
          <w:spacing w:val="4"/>
        </w:rPr>
        <w:t>. zm.).</w:t>
      </w:r>
    </w:p>
    <w:p w14:paraId="2797D23F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Przysługuje Pani/Panu:</w:t>
      </w:r>
    </w:p>
    <w:p w14:paraId="06698239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8B57530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045D79EC" w14:textId="77777777" w:rsidR="00521B9D" w:rsidRPr="004318CE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</w:rPr>
      </w:pPr>
      <w:r w:rsidRPr="004318CE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11B1127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osobowe nie będą przekazywane do państwa trzeciego.</w:t>
      </w:r>
    </w:p>
    <w:p w14:paraId="566DC468" w14:textId="77777777" w:rsidR="00521B9D" w:rsidRPr="004318CE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4318CE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10E96CF8" w14:textId="4853F766" w:rsidR="00366BFC" w:rsidRPr="00920B27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</w:rPr>
      </w:pPr>
      <w:r w:rsidRPr="00831D8B">
        <w:rPr>
          <w:rFonts w:ascii="Lato" w:hAnsi="Lato" w:cs="Arial"/>
        </w:rPr>
        <w:t xml:space="preserve">W przypadku powzięcia informacji o niezgodnym z prawem przetwarzaniu </w:t>
      </w:r>
      <w:r>
        <w:rPr>
          <w:rFonts w:ascii="Lato" w:hAnsi="Lato" w:cs="Arial"/>
        </w:rPr>
        <w:br/>
      </w:r>
      <w:r w:rsidRPr="00831D8B">
        <w:rPr>
          <w:rFonts w:ascii="Lato" w:hAnsi="Lato" w:cs="Aria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0E2DC7">
        <w:rPr>
          <w:rFonts w:ascii="Lato" w:hAnsi="Lato" w:cs="Arial"/>
        </w:rPr>
        <w:br/>
      </w:r>
      <w:r w:rsidRPr="00831D8B">
        <w:rPr>
          <w:rFonts w:ascii="Lato" w:hAnsi="Lato" w:cs="Arial"/>
        </w:rPr>
        <w:t>ul. Stawki 2, 00-193 Warszawa.</w:t>
      </w:r>
    </w:p>
    <w:sectPr w:rsidR="00366BFC" w:rsidRPr="00920B2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03140" w14:textId="77777777" w:rsidR="00703730" w:rsidRDefault="00703730" w:rsidP="009276B2">
      <w:pPr>
        <w:spacing w:after="0" w:line="240" w:lineRule="auto"/>
      </w:pPr>
      <w:r>
        <w:separator/>
      </w:r>
    </w:p>
  </w:endnote>
  <w:endnote w:type="continuationSeparator" w:id="0">
    <w:p w14:paraId="129D5713" w14:textId="77777777" w:rsidR="00703730" w:rsidRDefault="0070373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DD92FB9-F096-494B-8270-739144EA0278}"/>
    <w:embedBold r:id="rId2" w:fontKey="{1AE32DEA-205E-4EFC-A860-A7F76004ED54}"/>
    <w:embedItalic r:id="rId3" w:fontKey="{E15007E4-33E4-48B0-81E6-FBA25D3FB45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74B8780-CF64-4023-B63F-5D328F37E131}"/>
    <w:embedBold r:id="rId5" w:fontKey="{C8D7C72F-866F-4F24-AE57-C7F286110E21}"/>
    <w:embedItalic r:id="rId6" w:fontKey="{AA70EA88-9F7E-4D87-A0AC-12AD74E40D21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511C6863-AEE0-4FEF-897F-AA3438278F2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E8FCA17C-D554-41DC-9C1B-8B6E77EF2E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6C7B6" w14:textId="77777777" w:rsidR="00703730" w:rsidRDefault="00703730" w:rsidP="009276B2">
      <w:pPr>
        <w:spacing w:after="0" w:line="240" w:lineRule="auto"/>
      </w:pPr>
      <w:r>
        <w:separator/>
      </w:r>
    </w:p>
  </w:footnote>
  <w:footnote w:type="continuationSeparator" w:id="0">
    <w:p w14:paraId="5EE40279" w14:textId="77777777" w:rsidR="00703730" w:rsidRDefault="0070373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146EA473" w:rsidR="00920B27" w:rsidRPr="007D6159" w:rsidRDefault="00920B27" w:rsidP="00920B27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>Ministra Rozwoju i Technologii znak: DLI-II.762</w:t>
    </w:r>
    <w:r w:rsidR="00C43C3E"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C43C3E">
      <w:rPr>
        <w:rFonts w:ascii="Lato" w:hAnsi="Lato" w:cs="Times New Roman"/>
        <w:sz w:val="20"/>
        <w:szCs w:val="20"/>
      </w:rPr>
      <w:t>37</w:t>
    </w:r>
    <w:r w:rsidRPr="007D6159">
      <w:rPr>
        <w:rFonts w:ascii="Lato" w:hAnsi="Lato" w:cs="Times New Roman"/>
        <w:sz w:val="20"/>
        <w:szCs w:val="20"/>
      </w:rPr>
      <w:t>.2023.AZ.</w:t>
    </w:r>
    <w:r w:rsidR="006C7CC0" w:rsidRPr="007D6159">
      <w:rPr>
        <w:rFonts w:ascii="Lato" w:hAnsi="Lato" w:cs="Times New Roman"/>
        <w:sz w:val="20"/>
        <w:szCs w:val="20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4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5"/>
  </w:num>
  <w:num w:numId="7" w16cid:durableId="1484543769">
    <w:abstractNumId w:val="20"/>
  </w:num>
  <w:num w:numId="8" w16cid:durableId="341513116">
    <w:abstractNumId w:val="17"/>
  </w:num>
  <w:num w:numId="9" w16cid:durableId="43415112">
    <w:abstractNumId w:val="11"/>
  </w:num>
  <w:num w:numId="10" w16cid:durableId="1844277632">
    <w:abstractNumId w:val="21"/>
  </w:num>
  <w:num w:numId="11" w16cid:durableId="439103210">
    <w:abstractNumId w:val="8"/>
  </w:num>
  <w:num w:numId="12" w16cid:durableId="737484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3"/>
  </w:num>
  <w:num w:numId="15" w16cid:durableId="101803033">
    <w:abstractNumId w:val="16"/>
  </w:num>
  <w:num w:numId="16" w16cid:durableId="967391721">
    <w:abstractNumId w:val="24"/>
  </w:num>
  <w:num w:numId="17" w16cid:durableId="33045186">
    <w:abstractNumId w:val="19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2"/>
  </w:num>
  <w:num w:numId="21" w16cid:durableId="1346176113">
    <w:abstractNumId w:val="26"/>
  </w:num>
  <w:num w:numId="22" w16cid:durableId="511535176">
    <w:abstractNumId w:val="7"/>
  </w:num>
  <w:num w:numId="23" w16cid:durableId="1541354307">
    <w:abstractNumId w:val="22"/>
  </w:num>
  <w:num w:numId="24" w16cid:durableId="199510530">
    <w:abstractNumId w:val="13"/>
  </w:num>
  <w:num w:numId="25" w16cid:durableId="484711583">
    <w:abstractNumId w:val="25"/>
  </w:num>
  <w:num w:numId="26" w16cid:durableId="695228093">
    <w:abstractNumId w:val="27"/>
  </w:num>
  <w:num w:numId="27" w16cid:durableId="11300618">
    <w:abstractNumId w:val="18"/>
  </w:num>
  <w:num w:numId="28" w16cid:durableId="638463207">
    <w:abstractNumId w:val="10"/>
  </w:num>
  <w:num w:numId="29" w16cid:durableId="285165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148E0"/>
    <w:rsid w:val="00027B42"/>
    <w:rsid w:val="000516AB"/>
    <w:rsid w:val="00055F10"/>
    <w:rsid w:val="000A561F"/>
    <w:rsid w:val="000B3A09"/>
    <w:rsid w:val="000C1FBF"/>
    <w:rsid w:val="000C2203"/>
    <w:rsid w:val="000D099D"/>
    <w:rsid w:val="000E2DC7"/>
    <w:rsid w:val="000F114B"/>
    <w:rsid w:val="000F1935"/>
    <w:rsid w:val="000F6AC6"/>
    <w:rsid w:val="00100315"/>
    <w:rsid w:val="00113528"/>
    <w:rsid w:val="001236B0"/>
    <w:rsid w:val="0013523A"/>
    <w:rsid w:val="001560C6"/>
    <w:rsid w:val="00166A88"/>
    <w:rsid w:val="001678C6"/>
    <w:rsid w:val="00180CB4"/>
    <w:rsid w:val="00183B62"/>
    <w:rsid w:val="001A2C8B"/>
    <w:rsid w:val="001B70EB"/>
    <w:rsid w:val="001C7EB5"/>
    <w:rsid w:val="001D7806"/>
    <w:rsid w:val="001E77D9"/>
    <w:rsid w:val="00212DF4"/>
    <w:rsid w:val="00232867"/>
    <w:rsid w:val="00236277"/>
    <w:rsid w:val="00251EE1"/>
    <w:rsid w:val="00274D44"/>
    <w:rsid w:val="00274F1A"/>
    <w:rsid w:val="002830CF"/>
    <w:rsid w:val="00283E62"/>
    <w:rsid w:val="00292DCE"/>
    <w:rsid w:val="002B3AB2"/>
    <w:rsid w:val="002B4E0C"/>
    <w:rsid w:val="002C31A2"/>
    <w:rsid w:val="002E0C9D"/>
    <w:rsid w:val="002E1E4D"/>
    <w:rsid w:val="002E4BB5"/>
    <w:rsid w:val="003054E9"/>
    <w:rsid w:val="00314603"/>
    <w:rsid w:val="00343A14"/>
    <w:rsid w:val="00345662"/>
    <w:rsid w:val="00346D30"/>
    <w:rsid w:val="00350C3F"/>
    <w:rsid w:val="00361441"/>
    <w:rsid w:val="00362CAD"/>
    <w:rsid w:val="003659BD"/>
    <w:rsid w:val="00366BFC"/>
    <w:rsid w:val="0037521F"/>
    <w:rsid w:val="00384051"/>
    <w:rsid w:val="00384CA0"/>
    <w:rsid w:val="0039279F"/>
    <w:rsid w:val="003A1976"/>
    <w:rsid w:val="003B32BB"/>
    <w:rsid w:val="003C123B"/>
    <w:rsid w:val="003C58F8"/>
    <w:rsid w:val="003C6593"/>
    <w:rsid w:val="003D2AD6"/>
    <w:rsid w:val="003F0446"/>
    <w:rsid w:val="00403026"/>
    <w:rsid w:val="004116FD"/>
    <w:rsid w:val="004148BE"/>
    <w:rsid w:val="004247F9"/>
    <w:rsid w:val="00431B7D"/>
    <w:rsid w:val="00451C35"/>
    <w:rsid w:val="004555AA"/>
    <w:rsid w:val="0045569D"/>
    <w:rsid w:val="00471C01"/>
    <w:rsid w:val="00471C37"/>
    <w:rsid w:val="00472565"/>
    <w:rsid w:val="004757A2"/>
    <w:rsid w:val="00475A9A"/>
    <w:rsid w:val="00476067"/>
    <w:rsid w:val="00484E37"/>
    <w:rsid w:val="004A09E1"/>
    <w:rsid w:val="004A2223"/>
    <w:rsid w:val="004A2A64"/>
    <w:rsid w:val="004A5611"/>
    <w:rsid w:val="004B5A75"/>
    <w:rsid w:val="004C1DC4"/>
    <w:rsid w:val="004D098E"/>
    <w:rsid w:val="004F5D02"/>
    <w:rsid w:val="00504861"/>
    <w:rsid w:val="00507770"/>
    <w:rsid w:val="00521B9D"/>
    <w:rsid w:val="00533EED"/>
    <w:rsid w:val="005439AF"/>
    <w:rsid w:val="00546F77"/>
    <w:rsid w:val="005514CF"/>
    <w:rsid w:val="00557D28"/>
    <w:rsid w:val="00565D32"/>
    <w:rsid w:val="00575E2F"/>
    <w:rsid w:val="00580872"/>
    <w:rsid w:val="00584CC7"/>
    <w:rsid w:val="00590C4E"/>
    <w:rsid w:val="00593919"/>
    <w:rsid w:val="0059434A"/>
    <w:rsid w:val="005A271D"/>
    <w:rsid w:val="005A750F"/>
    <w:rsid w:val="005B1B26"/>
    <w:rsid w:val="005D01A8"/>
    <w:rsid w:val="005D3A45"/>
    <w:rsid w:val="005D596F"/>
    <w:rsid w:val="005E2CE3"/>
    <w:rsid w:val="005E56C6"/>
    <w:rsid w:val="005E5AB5"/>
    <w:rsid w:val="005F0211"/>
    <w:rsid w:val="0060122B"/>
    <w:rsid w:val="00616B27"/>
    <w:rsid w:val="00625B62"/>
    <w:rsid w:val="00631DB1"/>
    <w:rsid w:val="00640A76"/>
    <w:rsid w:val="006410DE"/>
    <w:rsid w:val="00645176"/>
    <w:rsid w:val="00647AF4"/>
    <w:rsid w:val="00656F76"/>
    <w:rsid w:val="0065730F"/>
    <w:rsid w:val="00661CE7"/>
    <w:rsid w:val="006663BA"/>
    <w:rsid w:val="00671E5B"/>
    <w:rsid w:val="00673E82"/>
    <w:rsid w:val="00680BEB"/>
    <w:rsid w:val="00695BB9"/>
    <w:rsid w:val="006B32A4"/>
    <w:rsid w:val="006C2A37"/>
    <w:rsid w:val="006C543D"/>
    <w:rsid w:val="006C7CC0"/>
    <w:rsid w:val="006D0565"/>
    <w:rsid w:val="006E3584"/>
    <w:rsid w:val="006E758F"/>
    <w:rsid w:val="006F1601"/>
    <w:rsid w:val="006F1A3F"/>
    <w:rsid w:val="006F5C1C"/>
    <w:rsid w:val="006F5EE7"/>
    <w:rsid w:val="007001C8"/>
    <w:rsid w:val="00701487"/>
    <w:rsid w:val="00703730"/>
    <w:rsid w:val="0070631E"/>
    <w:rsid w:val="007102B1"/>
    <w:rsid w:val="00712A86"/>
    <w:rsid w:val="00716214"/>
    <w:rsid w:val="00734E01"/>
    <w:rsid w:val="007475AB"/>
    <w:rsid w:val="00747DD6"/>
    <w:rsid w:val="007571F3"/>
    <w:rsid w:val="00773B9F"/>
    <w:rsid w:val="007852D8"/>
    <w:rsid w:val="00797577"/>
    <w:rsid w:val="007A040E"/>
    <w:rsid w:val="007C0044"/>
    <w:rsid w:val="007C42D4"/>
    <w:rsid w:val="007D289E"/>
    <w:rsid w:val="007D6159"/>
    <w:rsid w:val="007F5171"/>
    <w:rsid w:val="00805359"/>
    <w:rsid w:val="00815EBC"/>
    <w:rsid w:val="008225D9"/>
    <w:rsid w:val="00822B56"/>
    <w:rsid w:val="00846896"/>
    <w:rsid w:val="00850F89"/>
    <w:rsid w:val="00857066"/>
    <w:rsid w:val="0087162F"/>
    <w:rsid w:val="008751C9"/>
    <w:rsid w:val="0087521D"/>
    <w:rsid w:val="008824BC"/>
    <w:rsid w:val="008901CC"/>
    <w:rsid w:val="008929DA"/>
    <w:rsid w:val="008A7FE6"/>
    <w:rsid w:val="008B021B"/>
    <w:rsid w:val="008B10E0"/>
    <w:rsid w:val="008B3CD0"/>
    <w:rsid w:val="008B6A53"/>
    <w:rsid w:val="008C2C41"/>
    <w:rsid w:val="008F5A6F"/>
    <w:rsid w:val="008F6A2B"/>
    <w:rsid w:val="008F7FB6"/>
    <w:rsid w:val="00920B27"/>
    <w:rsid w:val="009276B2"/>
    <w:rsid w:val="00934993"/>
    <w:rsid w:val="0093525C"/>
    <w:rsid w:val="00946493"/>
    <w:rsid w:val="009476A8"/>
    <w:rsid w:val="00947F4D"/>
    <w:rsid w:val="00953C14"/>
    <w:rsid w:val="00967449"/>
    <w:rsid w:val="00973829"/>
    <w:rsid w:val="00973861"/>
    <w:rsid w:val="00975E1D"/>
    <w:rsid w:val="00976C24"/>
    <w:rsid w:val="00983D59"/>
    <w:rsid w:val="009849BE"/>
    <w:rsid w:val="00994405"/>
    <w:rsid w:val="009972EA"/>
    <w:rsid w:val="009A4543"/>
    <w:rsid w:val="009B42C7"/>
    <w:rsid w:val="009C378C"/>
    <w:rsid w:val="009E14E2"/>
    <w:rsid w:val="009F4509"/>
    <w:rsid w:val="00A03852"/>
    <w:rsid w:val="00A20AE1"/>
    <w:rsid w:val="00A56817"/>
    <w:rsid w:val="00A63077"/>
    <w:rsid w:val="00A803B1"/>
    <w:rsid w:val="00A84015"/>
    <w:rsid w:val="00A916F5"/>
    <w:rsid w:val="00A95366"/>
    <w:rsid w:val="00AA311B"/>
    <w:rsid w:val="00AC4FE7"/>
    <w:rsid w:val="00AD6984"/>
    <w:rsid w:val="00AE07A5"/>
    <w:rsid w:val="00AE6415"/>
    <w:rsid w:val="00AF343C"/>
    <w:rsid w:val="00B046C2"/>
    <w:rsid w:val="00B064E0"/>
    <w:rsid w:val="00B06E81"/>
    <w:rsid w:val="00B16DBD"/>
    <w:rsid w:val="00B20AD8"/>
    <w:rsid w:val="00B252D6"/>
    <w:rsid w:val="00B36262"/>
    <w:rsid w:val="00B5716E"/>
    <w:rsid w:val="00B701CA"/>
    <w:rsid w:val="00B72623"/>
    <w:rsid w:val="00B841FA"/>
    <w:rsid w:val="00B84D3E"/>
    <w:rsid w:val="00B87744"/>
    <w:rsid w:val="00B93D74"/>
    <w:rsid w:val="00BA0BEF"/>
    <w:rsid w:val="00BA2BF1"/>
    <w:rsid w:val="00BD1152"/>
    <w:rsid w:val="00BD6E7B"/>
    <w:rsid w:val="00BE6444"/>
    <w:rsid w:val="00C01F41"/>
    <w:rsid w:val="00C023EE"/>
    <w:rsid w:val="00C10E5B"/>
    <w:rsid w:val="00C352B0"/>
    <w:rsid w:val="00C43C3E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C7548"/>
    <w:rsid w:val="00CE067D"/>
    <w:rsid w:val="00CE0B1D"/>
    <w:rsid w:val="00CE5BA3"/>
    <w:rsid w:val="00CF1D4C"/>
    <w:rsid w:val="00CF21C3"/>
    <w:rsid w:val="00D1047E"/>
    <w:rsid w:val="00D132C0"/>
    <w:rsid w:val="00D278D4"/>
    <w:rsid w:val="00D31A92"/>
    <w:rsid w:val="00D434F5"/>
    <w:rsid w:val="00D50422"/>
    <w:rsid w:val="00D53608"/>
    <w:rsid w:val="00D55259"/>
    <w:rsid w:val="00D61726"/>
    <w:rsid w:val="00D723B5"/>
    <w:rsid w:val="00D73437"/>
    <w:rsid w:val="00D80EEB"/>
    <w:rsid w:val="00D90D11"/>
    <w:rsid w:val="00DA46CC"/>
    <w:rsid w:val="00DB19F8"/>
    <w:rsid w:val="00DC3F14"/>
    <w:rsid w:val="00DD4D00"/>
    <w:rsid w:val="00DE7055"/>
    <w:rsid w:val="00DF1194"/>
    <w:rsid w:val="00E32576"/>
    <w:rsid w:val="00E3400A"/>
    <w:rsid w:val="00E43BE6"/>
    <w:rsid w:val="00E51BFD"/>
    <w:rsid w:val="00E60A86"/>
    <w:rsid w:val="00E641CE"/>
    <w:rsid w:val="00E67EDC"/>
    <w:rsid w:val="00E76403"/>
    <w:rsid w:val="00E9698B"/>
    <w:rsid w:val="00E97DC3"/>
    <w:rsid w:val="00EA5131"/>
    <w:rsid w:val="00EB3D36"/>
    <w:rsid w:val="00EB4EA7"/>
    <w:rsid w:val="00EC2D0A"/>
    <w:rsid w:val="00EC6E63"/>
    <w:rsid w:val="00EE34A9"/>
    <w:rsid w:val="00EE6DC2"/>
    <w:rsid w:val="00F05F16"/>
    <w:rsid w:val="00F105DB"/>
    <w:rsid w:val="00F13890"/>
    <w:rsid w:val="00F1392E"/>
    <w:rsid w:val="00F321F5"/>
    <w:rsid w:val="00F40743"/>
    <w:rsid w:val="00F6537B"/>
    <w:rsid w:val="00F77B04"/>
    <w:rsid w:val="00F80AC2"/>
    <w:rsid w:val="00F8218A"/>
    <w:rsid w:val="00F965DE"/>
    <w:rsid w:val="00FA6BD4"/>
    <w:rsid w:val="00FA76E5"/>
    <w:rsid w:val="00F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2023-08-09T12:23:00Z</cp:lastPrinted>
  <dcterms:created xsi:type="dcterms:W3CDTF">2023-08-09T12:23:00Z</dcterms:created>
  <dcterms:modified xsi:type="dcterms:W3CDTF">2023-08-09T12:24:00Z</dcterms:modified>
</cp:coreProperties>
</file>