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96CA0" w14:textId="77777777" w:rsidR="00D50C62" w:rsidRPr="00BD2E4B" w:rsidRDefault="002734A7" w:rsidP="002734A7">
      <w:pPr>
        <w:jc w:val="center"/>
        <w:rPr>
          <w:rFonts w:ascii="Fira Sans" w:hAnsi="Fira Sans"/>
          <w:b/>
          <w:sz w:val="22"/>
          <w:szCs w:val="22"/>
        </w:rPr>
      </w:pPr>
      <w:bookmarkStart w:id="0" w:name="_GoBack"/>
      <w:bookmarkEnd w:id="0"/>
      <w:r w:rsidRPr="00BD2E4B">
        <w:rPr>
          <w:rFonts w:ascii="Fira Sans" w:hAnsi="Fira Sans"/>
          <w:b/>
          <w:sz w:val="22"/>
          <w:szCs w:val="22"/>
        </w:rPr>
        <w:t>Zasady kodowania symbolami terytorialnymi danych w tabelach wynikowych</w:t>
      </w:r>
    </w:p>
    <w:p w14:paraId="32391656" w14:textId="77777777" w:rsidR="00D50C62" w:rsidRDefault="00D50C62" w:rsidP="00D10D8C">
      <w:pPr>
        <w:jc w:val="both"/>
        <w:rPr>
          <w:rFonts w:ascii="Fira Sans" w:hAnsi="Fira Sans"/>
          <w:sz w:val="19"/>
          <w:szCs w:val="19"/>
        </w:rPr>
      </w:pPr>
    </w:p>
    <w:p w14:paraId="531A9D69" w14:textId="77777777" w:rsidR="00425B87" w:rsidRPr="002734A7" w:rsidRDefault="00425B87" w:rsidP="007E020F">
      <w:pPr>
        <w:pStyle w:val="Akapitzlist"/>
        <w:numPr>
          <w:ilvl w:val="0"/>
          <w:numId w:val="2"/>
        </w:numPr>
        <w:ind w:left="284" w:hanging="284"/>
        <w:jc w:val="both"/>
        <w:rPr>
          <w:rFonts w:ascii="Fira Sans" w:hAnsi="Fira Sans"/>
          <w:sz w:val="19"/>
          <w:szCs w:val="19"/>
        </w:rPr>
      </w:pPr>
      <w:r w:rsidRPr="002734A7">
        <w:rPr>
          <w:rFonts w:ascii="Fira Sans" w:hAnsi="Fira Sans"/>
          <w:sz w:val="19"/>
          <w:szCs w:val="19"/>
        </w:rPr>
        <w:t xml:space="preserve">Pozycja </w:t>
      </w:r>
      <w:proofErr w:type="spellStart"/>
      <w:r w:rsidRPr="002734A7">
        <w:rPr>
          <w:rFonts w:ascii="Fira Sans" w:hAnsi="Fira Sans"/>
          <w:b/>
          <w:sz w:val="19"/>
          <w:szCs w:val="19"/>
        </w:rPr>
        <w:t>Lp</w:t>
      </w:r>
      <w:proofErr w:type="spellEnd"/>
      <w:r w:rsidRPr="002734A7">
        <w:rPr>
          <w:rFonts w:ascii="Fira Sans" w:hAnsi="Fira Sans"/>
          <w:sz w:val="19"/>
          <w:szCs w:val="19"/>
        </w:rPr>
        <w:t xml:space="preserve"> zawiera </w:t>
      </w:r>
      <w:r w:rsidRPr="002734A7">
        <w:rPr>
          <w:rFonts w:ascii="Fira Sans" w:hAnsi="Fira Sans"/>
          <w:b/>
          <w:sz w:val="19"/>
          <w:szCs w:val="19"/>
        </w:rPr>
        <w:t>numer porządkowy w tablicy</w:t>
      </w:r>
      <w:r w:rsidRPr="002734A7">
        <w:rPr>
          <w:rFonts w:ascii="Fira Sans" w:hAnsi="Fira Sans"/>
          <w:sz w:val="19"/>
          <w:szCs w:val="19"/>
        </w:rPr>
        <w:t xml:space="preserve"> - identyczny dla konkretnej jednostki/przekroju we wszystkich zestawieniach, gdzie podane są dane dla gmin imiennie</w:t>
      </w:r>
      <w:r w:rsidR="001411CB" w:rsidRPr="002734A7">
        <w:rPr>
          <w:rFonts w:ascii="Fira Sans" w:hAnsi="Fira Sans"/>
          <w:sz w:val="19"/>
          <w:szCs w:val="19"/>
        </w:rPr>
        <w:t xml:space="preserve">, odrębnie w zbiorze z </w:t>
      </w:r>
      <w:r w:rsidR="001411CB" w:rsidRPr="002734A7">
        <w:rPr>
          <w:rFonts w:ascii="Fira Sans" w:hAnsi="Fira Sans"/>
          <w:b/>
          <w:sz w:val="19"/>
          <w:szCs w:val="19"/>
        </w:rPr>
        <w:t>danymi tylko dla 20</w:t>
      </w:r>
      <w:r w:rsidR="00797814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2</w:t>
      </w:r>
      <w:r w:rsidR="00602FAD" w:rsidRPr="002734A7">
        <w:rPr>
          <w:rFonts w:ascii="Fira Sans" w:hAnsi="Fira Sans"/>
          <w:b/>
          <w:sz w:val="19"/>
          <w:szCs w:val="19"/>
        </w:rPr>
        <w:t xml:space="preserve"> </w:t>
      </w:r>
      <w:r w:rsidR="001411CB" w:rsidRPr="002734A7">
        <w:rPr>
          <w:rFonts w:ascii="Fira Sans" w:hAnsi="Fira Sans"/>
          <w:b/>
          <w:sz w:val="19"/>
          <w:szCs w:val="19"/>
        </w:rPr>
        <w:t>roku</w:t>
      </w:r>
      <w:r w:rsidR="001411CB" w:rsidRPr="002734A7">
        <w:rPr>
          <w:rFonts w:ascii="Fira Sans" w:hAnsi="Fira Sans"/>
          <w:sz w:val="19"/>
          <w:szCs w:val="19"/>
        </w:rPr>
        <w:t xml:space="preserve"> </w:t>
      </w:r>
      <w:r w:rsidR="00011C85" w:rsidRPr="002734A7">
        <w:rPr>
          <w:rFonts w:ascii="Fira Sans" w:hAnsi="Fira Sans"/>
          <w:sz w:val="19"/>
          <w:szCs w:val="19"/>
        </w:rPr>
        <w:t>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W1</w:t>
      </w:r>
      <w:r w:rsidR="00011C85" w:rsidRPr="002734A7">
        <w:rPr>
          <w:rFonts w:ascii="Fira Sans" w:hAnsi="Fira Sans"/>
          <w:sz w:val="19"/>
          <w:szCs w:val="19"/>
        </w:rPr>
        <w:t>) oraz</w:t>
      </w:r>
      <w:r w:rsidR="001411CB" w:rsidRPr="002734A7">
        <w:rPr>
          <w:rFonts w:ascii="Fira Sans" w:hAnsi="Fira Sans"/>
          <w:sz w:val="19"/>
          <w:szCs w:val="19"/>
        </w:rPr>
        <w:t xml:space="preserve"> w zbiorze zdanymi </w:t>
      </w:r>
      <w:r w:rsidR="001411CB" w:rsidRPr="002734A7">
        <w:rPr>
          <w:rFonts w:ascii="Fira Sans" w:hAnsi="Fira Sans"/>
          <w:b/>
          <w:sz w:val="19"/>
          <w:szCs w:val="19"/>
        </w:rPr>
        <w:t>dla lat 20</w:t>
      </w:r>
      <w:r w:rsidR="00797814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1</w:t>
      </w:r>
      <w:r w:rsidR="001411CB" w:rsidRPr="002734A7">
        <w:rPr>
          <w:rFonts w:ascii="Fira Sans" w:hAnsi="Fira Sans"/>
          <w:b/>
          <w:sz w:val="19"/>
          <w:szCs w:val="19"/>
        </w:rPr>
        <w:t>-20</w:t>
      </w:r>
      <w:r w:rsidR="006C12E2">
        <w:rPr>
          <w:rFonts w:ascii="Fira Sans" w:hAnsi="Fira Sans"/>
          <w:b/>
          <w:sz w:val="19"/>
          <w:szCs w:val="19"/>
        </w:rPr>
        <w:t>2</w:t>
      </w:r>
      <w:r w:rsidR="00A92F25">
        <w:rPr>
          <w:rFonts w:ascii="Fira Sans" w:hAnsi="Fira Sans"/>
          <w:b/>
          <w:sz w:val="19"/>
          <w:szCs w:val="19"/>
        </w:rPr>
        <w:t>2</w:t>
      </w:r>
      <w:r w:rsidR="00011C85" w:rsidRPr="002734A7">
        <w:rPr>
          <w:rFonts w:ascii="Fira Sans" w:hAnsi="Fira Sans"/>
          <w:sz w:val="19"/>
          <w:szCs w:val="19"/>
        </w:rPr>
        <w:t xml:space="preserve"> 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W2</w:t>
      </w:r>
      <w:r w:rsidR="00011C85" w:rsidRPr="002734A7">
        <w:rPr>
          <w:rFonts w:ascii="Fira Sans" w:hAnsi="Fira Sans"/>
          <w:sz w:val="19"/>
          <w:szCs w:val="19"/>
        </w:rPr>
        <w:t>)</w:t>
      </w:r>
      <w:r w:rsidRPr="002734A7">
        <w:rPr>
          <w:rFonts w:ascii="Fira Sans" w:hAnsi="Fira Sans"/>
          <w:sz w:val="19"/>
          <w:szCs w:val="19"/>
        </w:rPr>
        <w:t xml:space="preserve">. </w:t>
      </w:r>
    </w:p>
    <w:p w14:paraId="3F159984" w14:textId="77777777" w:rsidR="00425B87" w:rsidRPr="00CA014D" w:rsidRDefault="00425B87" w:rsidP="007E020F">
      <w:pPr>
        <w:ind w:left="284" w:hanging="284"/>
        <w:rPr>
          <w:rFonts w:ascii="Fira Sans" w:hAnsi="Fira Sans"/>
          <w:sz w:val="19"/>
          <w:szCs w:val="19"/>
        </w:rPr>
      </w:pPr>
    </w:p>
    <w:p w14:paraId="3AAF24A9" w14:textId="77777777" w:rsidR="001236AD" w:rsidRDefault="000A5D26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sz w:val="19"/>
          <w:szCs w:val="19"/>
        </w:rPr>
      </w:pPr>
      <w:r w:rsidRPr="00C44FF5">
        <w:rPr>
          <w:rFonts w:ascii="Fira Sans" w:hAnsi="Fira Sans"/>
          <w:sz w:val="19"/>
          <w:szCs w:val="19"/>
        </w:rPr>
        <w:t>Elementy</w:t>
      </w:r>
      <w:r w:rsidRPr="00C44FF5">
        <w:rPr>
          <w:rFonts w:ascii="Fira Sans" w:hAnsi="Fira Sans"/>
          <w:b/>
          <w:sz w:val="19"/>
          <w:szCs w:val="19"/>
        </w:rPr>
        <w:t xml:space="preserve"> identyfikacji terytorialnej </w:t>
      </w:r>
      <w:r w:rsidR="005338B1" w:rsidRPr="00C44FF5">
        <w:rPr>
          <w:rFonts w:ascii="Fira Sans" w:hAnsi="Fira Sans"/>
          <w:sz w:val="19"/>
          <w:szCs w:val="19"/>
        </w:rPr>
        <w:t xml:space="preserve">znajdujące się </w:t>
      </w:r>
      <w:r w:rsidRPr="00C44FF5">
        <w:rPr>
          <w:rFonts w:ascii="Fira Sans" w:hAnsi="Fira Sans"/>
          <w:sz w:val="19"/>
          <w:szCs w:val="19"/>
        </w:rPr>
        <w:t>w tabelach</w:t>
      </w:r>
      <w:r w:rsidR="003514D6">
        <w:rPr>
          <w:rFonts w:ascii="Fira Sans" w:hAnsi="Fira Sans"/>
          <w:sz w:val="19"/>
          <w:szCs w:val="19"/>
        </w:rPr>
        <w:t xml:space="preserve">, składające się z symboli rejestru TERYT oraz klasyfikacji </w:t>
      </w:r>
      <w:r w:rsidR="003514D6" w:rsidRPr="00563E7E">
        <w:rPr>
          <w:rFonts w:ascii="Fira Sans" w:hAnsi="Fira Sans"/>
          <w:sz w:val="19"/>
          <w:szCs w:val="19"/>
          <w:highlight w:val="lightGray"/>
        </w:rPr>
        <w:t>NUTS</w:t>
      </w:r>
      <w:r w:rsidR="00426790" w:rsidRPr="003514D6">
        <w:rPr>
          <w:rFonts w:ascii="Fira Sans" w:hAnsi="Fira Sans"/>
          <w:sz w:val="19"/>
          <w:szCs w:val="19"/>
          <w:vertAlign w:val="superscript"/>
        </w:rPr>
        <w:t>*/</w:t>
      </w:r>
      <w:r w:rsidRPr="00C44FF5">
        <w:rPr>
          <w:rFonts w:ascii="Fira Sans" w:hAnsi="Fira Sans"/>
          <w:sz w:val="19"/>
          <w:szCs w:val="19"/>
        </w:rPr>
        <w:t>:</w:t>
      </w:r>
    </w:p>
    <w:p w14:paraId="6C1E3AB6" w14:textId="77777777" w:rsidR="00BD2E4B" w:rsidRPr="00BD2E4B" w:rsidRDefault="00BD2E4B" w:rsidP="00BD2E4B">
      <w:pPr>
        <w:rPr>
          <w:rFonts w:ascii="Fira Sans" w:hAnsi="Fira Sans"/>
          <w:sz w:val="19"/>
          <w:szCs w:val="19"/>
        </w:rPr>
      </w:pPr>
    </w:p>
    <w:p w14:paraId="5EBF57B8" w14:textId="77777777" w:rsidR="000A5D26" w:rsidRPr="00CA014D" w:rsidRDefault="004D0A9B" w:rsidP="007E020F">
      <w:pPr>
        <w:ind w:left="284" w:hanging="284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Pole </w:t>
      </w:r>
      <w:r w:rsidRPr="004D0A9B">
        <w:rPr>
          <w:rFonts w:ascii="Fira Sans" w:hAnsi="Fira Sans"/>
          <w:b/>
          <w:sz w:val="19"/>
          <w:szCs w:val="19"/>
        </w:rPr>
        <w:t>KOD</w:t>
      </w:r>
      <w:r>
        <w:rPr>
          <w:rFonts w:ascii="Fira Sans" w:hAnsi="Fira Sans"/>
          <w:b/>
          <w:sz w:val="19"/>
          <w:szCs w:val="19"/>
        </w:rPr>
        <w:t xml:space="preserve"> </w:t>
      </w:r>
      <w:r w:rsidRPr="004D0A9B">
        <w:rPr>
          <w:rFonts w:ascii="Fira Sans" w:hAnsi="Fira Sans"/>
          <w:sz w:val="19"/>
          <w:szCs w:val="19"/>
        </w:rPr>
        <w:t>zawiera łączny symbol jednostki i</w:t>
      </w:r>
      <w:r>
        <w:rPr>
          <w:rFonts w:ascii="Fira Sans" w:hAnsi="Fira Sans"/>
          <w:b/>
          <w:sz w:val="19"/>
          <w:szCs w:val="19"/>
        </w:rPr>
        <w:t xml:space="preserve"> składa się z elementów</w:t>
      </w:r>
      <w:r w:rsidR="00CC0B42">
        <w:rPr>
          <w:rFonts w:ascii="Fira Sans" w:hAnsi="Fira Sans"/>
          <w:b/>
          <w:sz w:val="19"/>
          <w:szCs w:val="19"/>
        </w:rPr>
        <w:t xml:space="preserve"> </w:t>
      </w:r>
      <w:r w:rsidR="00CC0B42" w:rsidRPr="00F30DE3">
        <w:rPr>
          <w:rFonts w:ascii="Fira Sans" w:hAnsi="Fira Sans"/>
          <w:sz w:val="19"/>
          <w:szCs w:val="19"/>
        </w:rPr>
        <w:t>(bez p</w:t>
      </w:r>
      <w:r w:rsidR="008D4044">
        <w:rPr>
          <w:rFonts w:ascii="Fira Sans" w:hAnsi="Fira Sans"/>
          <w:sz w:val="19"/>
          <w:szCs w:val="19"/>
        </w:rPr>
        <w:t>ola</w:t>
      </w:r>
      <w:r w:rsidR="00F30DE3" w:rsidRPr="00F30DE3">
        <w:rPr>
          <w:rFonts w:ascii="Fira Sans" w:hAnsi="Fira Sans"/>
          <w:sz w:val="19"/>
          <w:szCs w:val="19"/>
        </w:rPr>
        <w:t xml:space="preserve"> </w:t>
      </w:r>
      <w:r w:rsidR="00CC0B42" w:rsidRPr="00F30DE3">
        <w:rPr>
          <w:rFonts w:ascii="Fira Sans" w:hAnsi="Fira Sans"/>
          <w:sz w:val="19"/>
          <w:szCs w:val="19"/>
        </w:rPr>
        <w:t>IS)</w:t>
      </w:r>
      <w:r w:rsidRPr="00F30DE3">
        <w:rPr>
          <w:rFonts w:ascii="Fira Sans" w:hAnsi="Fira Sans"/>
          <w:sz w:val="19"/>
          <w:szCs w:val="19"/>
        </w:rPr>
        <w:t>:</w:t>
      </w:r>
      <w:r w:rsidRPr="00CA014D">
        <w:rPr>
          <w:rFonts w:ascii="Fira Sans" w:hAnsi="Fira Sans"/>
          <w:sz w:val="19"/>
          <w:szCs w:val="19"/>
        </w:rPr>
        <w:br/>
      </w:r>
    </w:p>
    <w:tbl>
      <w:tblPr>
        <w:tblW w:w="8930" w:type="dxa"/>
        <w:tblInd w:w="2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"/>
        <w:gridCol w:w="1193"/>
        <w:gridCol w:w="735"/>
        <w:gridCol w:w="964"/>
        <w:gridCol w:w="964"/>
        <w:gridCol w:w="964"/>
        <w:gridCol w:w="964"/>
        <w:gridCol w:w="964"/>
        <w:gridCol w:w="964"/>
        <w:gridCol w:w="535"/>
      </w:tblGrid>
      <w:tr w:rsidR="00FF2EA5" w:rsidRPr="00CA014D" w14:paraId="75302743" w14:textId="77777777" w:rsidTr="005427F2">
        <w:trPr>
          <w:trHeight w:val="34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51491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POZ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B430001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MAKROREG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3ED9F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WOJ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9FBCA3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REG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1484D2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PODR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82A55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POW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CC1A4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GMI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D8459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RODZ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48AB2705" w14:textId="77777777"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WYR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6904B8BD" w14:textId="77777777" w:rsidR="00FF2EA5" w:rsidRPr="00CA014D" w:rsidRDefault="00FF2EA5" w:rsidP="00FF2EA5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IS</w:t>
            </w:r>
          </w:p>
        </w:tc>
      </w:tr>
    </w:tbl>
    <w:p w14:paraId="535F382A" w14:textId="77777777" w:rsidR="000A5D26" w:rsidRPr="00CA014D" w:rsidRDefault="000A5D26">
      <w:pPr>
        <w:rPr>
          <w:rFonts w:ascii="Fira Sans" w:hAnsi="Fira Sans"/>
          <w:sz w:val="19"/>
          <w:szCs w:val="19"/>
        </w:rPr>
      </w:pPr>
    </w:p>
    <w:p w14:paraId="06FA82CC" w14:textId="77777777" w:rsidR="00BD2E4B" w:rsidRDefault="00BD2E4B" w:rsidP="00C15911">
      <w:pPr>
        <w:spacing w:after="120"/>
        <w:rPr>
          <w:rStyle w:val="sp1"/>
          <w:rFonts w:ascii="Fira Sans" w:hAnsi="Fira Sans"/>
          <w:b/>
          <w:sz w:val="19"/>
          <w:szCs w:val="19"/>
        </w:rPr>
      </w:pPr>
    </w:p>
    <w:p w14:paraId="53786FED" w14:textId="77777777" w:rsidR="00260A53" w:rsidRPr="00CA014D" w:rsidRDefault="000A5D26" w:rsidP="00C15911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POZ</w:t>
      </w:r>
      <w:r w:rsidRPr="00CA014D">
        <w:rPr>
          <w:rFonts w:ascii="Fira Sans" w:hAnsi="Fira Sans"/>
          <w:sz w:val="19"/>
          <w:szCs w:val="19"/>
        </w:rPr>
        <w:t xml:space="preserve"> – poziom: </w:t>
      </w:r>
      <w:r w:rsidRPr="00CA014D">
        <w:rPr>
          <w:rFonts w:ascii="Fira Sans" w:hAnsi="Fira Sans"/>
          <w:sz w:val="19"/>
          <w:szCs w:val="19"/>
        </w:rPr>
        <w:br/>
        <w:t>         </w:t>
      </w:r>
      <w:r w:rsidR="00260A53" w:rsidRPr="00CA014D">
        <w:rPr>
          <w:rFonts w:ascii="Fira Sans" w:hAnsi="Fira Sans"/>
          <w:sz w:val="19"/>
          <w:szCs w:val="19"/>
        </w:rPr>
        <w:t>0</w:t>
      </w:r>
      <w:r w:rsidRPr="00CA014D">
        <w:rPr>
          <w:rFonts w:ascii="Fira Sans" w:hAnsi="Fira Sans"/>
          <w:sz w:val="19"/>
          <w:szCs w:val="19"/>
        </w:rPr>
        <w:t xml:space="preserve"> – dane dla Polski </w:t>
      </w:r>
    </w:p>
    <w:p w14:paraId="4E6AAA31" w14:textId="77777777" w:rsidR="00260A53" w:rsidRPr="003514D6" w:rsidRDefault="00260A53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Pr="003514D6">
        <w:rPr>
          <w:rFonts w:ascii="Fira Sans" w:hAnsi="Fira Sans"/>
          <w:sz w:val="19"/>
          <w:szCs w:val="19"/>
        </w:rPr>
        <w:t>1 – dane dla makroregionów (</w:t>
      </w:r>
      <w:r w:rsidR="00D75336" w:rsidRPr="003514D6">
        <w:rPr>
          <w:rFonts w:ascii="Fira Sans" w:hAnsi="Fira Sans"/>
          <w:sz w:val="19"/>
          <w:szCs w:val="19"/>
        </w:rPr>
        <w:t>NUTS1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Pr="003514D6">
        <w:rPr>
          <w:rFonts w:ascii="Fira Sans" w:hAnsi="Fira Sans"/>
          <w:sz w:val="19"/>
          <w:szCs w:val="19"/>
        </w:rPr>
        <w:t>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r w:rsidRPr="003514D6">
        <w:rPr>
          <w:rFonts w:ascii="Fira Sans" w:hAnsi="Fira Sans"/>
          <w:sz w:val="19"/>
          <w:szCs w:val="19"/>
        </w:rPr>
        <w:t xml:space="preserve">) </w:t>
      </w:r>
    </w:p>
    <w:p w14:paraId="6D10047F" w14:textId="77777777"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2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województw</w:t>
      </w:r>
      <w:r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(16)</w:t>
      </w:r>
    </w:p>
    <w:p w14:paraId="1A896F27" w14:textId="77777777"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3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regionów (</w:t>
      </w:r>
      <w:r w:rsidR="00D75336" w:rsidRPr="003514D6">
        <w:rPr>
          <w:rFonts w:ascii="Fira Sans" w:hAnsi="Fira Sans"/>
          <w:sz w:val="19"/>
          <w:szCs w:val="19"/>
        </w:rPr>
        <w:t>NUTS2</w:t>
      </w:r>
      <w:r w:rsidR="007121A3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> </w:t>
      </w:r>
      <w:r w:rsidR="00260A53" w:rsidRPr="003514D6">
        <w:rPr>
          <w:rFonts w:ascii="Fira Sans" w:hAnsi="Fira Sans"/>
          <w:sz w:val="19"/>
          <w:szCs w:val="19"/>
        </w:rPr>
        <w:t>17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r w:rsidR="00260A53" w:rsidRPr="003514D6">
        <w:rPr>
          <w:rFonts w:ascii="Fira Sans" w:hAnsi="Fira Sans"/>
          <w:sz w:val="19"/>
          <w:szCs w:val="19"/>
        </w:rPr>
        <w:t>)</w:t>
      </w:r>
      <w:r w:rsidRPr="003514D6">
        <w:rPr>
          <w:rFonts w:ascii="Fira Sans" w:hAnsi="Fira Sans"/>
          <w:sz w:val="19"/>
          <w:szCs w:val="19"/>
        </w:rPr>
        <w:t xml:space="preserve"> </w:t>
      </w:r>
    </w:p>
    <w:p w14:paraId="2579FE1E" w14:textId="77777777"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4</w:t>
      </w:r>
      <w:r w:rsidRPr="003514D6">
        <w:rPr>
          <w:rFonts w:ascii="Fira Sans" w:hAnsi="Fira Sans"/>
          <w:sz w:val="19"/>
          <w:szCs w:val="19"/>
        </w:rPr>
        <w:t xml:space="preserve"> – dane dla podregion</w:t>
      </w:r>
      <w:r w:rsidR="00260A53" w:rsidRPr="003514D6">
        <w:rPr>
          <w:rFonts w:ascii="Fira Sans" w:hAnsi="Fira Sans"/>
          <w:sz w:val="19"/>
          <w:szCs w:val="19"/>
        </w:rPr>
        <w:t>ów (</w:t>
      </w:r>
      <w:r w:rsidR="00D75336" w:rsidRPr="003514D6">
        <w:rPr>
          <w:rFonts w:ascii="Fira Sans" w:hAnsi="Fira Sans"/>
          <w:sz w:val="19"/>
          <w:szCs w:val="19"/>
        </w:rPr>
        <w:t>NUTS</w:t>
      </w:r>
      <w:r w:rsidR="00574BF9">
        <w:rPr>
          <w:rFonts w:ascii="Fira Sans" w:hAnsi="Fira Sans"/>
          <w:sz w:val="19"/>
          <w:szCs w:val="19"/>
        </w:rPr>
        <w:t>3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73</w:t>
      </w:r>
      <w:r w:rsidR="00D75336" w:rsidRPr="003514D6">
        <w:rPr>
          <w:rFonts w:ascii="Fira Sans" w:hAnsi="Fira Sans"/>
          <w:sz w:val="19"/>
          <w:szCs w:val="19"/>
        </w:rPr>
        <w:t xml:space="preserve"> jednostki</w:t>
      </w:r>
      <w:r w:rsidR="00260A53" w:rsidRPr="003514D6">
        <w:rPr>
          <w:rFonts w:ascii="Fira Sans" w:hAnsi="Fira Sans"/>
          <w:sz w:val="19"/>
          <w:szCs w:val="19"/>
        </w:rPr>
        <w:t>)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14:paraId="54167B4C" w14:textId="77777777"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5</w:t>
      </w:r>
      <w:r w:rsidRPr="00CA014D">
        <w:rPr>
          <w:rFonts w:ascii="Fira Sans" w:hAnsi="Fira Sans"/>
          <w:sz w:val="19"/>
          <w:szCs w:val="19"/>
        </w:rPr>
        <w:t xml:space="preserve"> – dane dla powia</w:t>
      </w:r>
      <w:r w:rsidR="00E62194" w:rsidRPr="00CA014D">
        <w:rPr>
          <w:rFonts w:ascii="Fira Sans" w:hAnsi="Fira Sans"/>
          <w:sz w:val="19"/>
          <w:szCs w:val="19"/>
        </w:rPr>
        <w:t>t</w:t>
      </w:r>
      <w:r w:rsidR="00260A53" w:rsidRPr="00CA014D">
        <w:rPr>
          <w:rFonts w:ascii="Fira Sans" w:hAnsi="Fira Sans"/>
          <w:sz w:val="19"/>
          <w:szCs w:val="19"/>
        </w:rPr>
        <w:t>ów</w:t>
      </w:r>
      <w:r w:rsidR="00587D79" w:rsidRPr="00CA014D">
        <w:rPr>
          <w:rFonts w:ascii="Fira Sans" w:hAnsi="Fira Sans"/>
          <w:sz w:val="19"/>
          <w:szCs w:val="19"/>
        </w:rPr>
        <w:t xml:space="preserve"> (314)</w:t>
      </w:r>
    </w:p>
    <w:p w14:paraId="7D84E780" w14:textId="77777777" w:rsidR="000A5D26" w:rsidRPr="00CA014D" w:rsidRDefault="00E62194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6</w:t>
      </w:r>
      <w:r w:rsidRPr="00CA014D">
        <w:rPr>
          <w:rFonts w:ascii="Fira Sans" w:hAnsi="Fira Sans"/>
          <w:sz w:val="19"/>
          <w:szCs w:val="19"/>
        </w:rPr>
        <w:t xml:space="preserve"> – dane dla gminy</w:t>
      </w:r>
      <w:r w:rsidR="00587D79" w:rsidRPr="00CA014D">
        <w:rPr>
          <w:rFonts w:ascii="Fira Sans" w:hAnsi="Fira Sans"/>
          <w:sz w:val="19"/>
          <w:szCs w:val="19"/>
        </w:rPr>
        <w:t xml:space="preserve"> (247</w:t>
      </w:r>
      <w:r w:rsidR="004778C4">
        <w:rPr>
          <w:rFonts w:ascii="Fira Sans" w:hAnsi="Fira Sans"/>
          <w:sz w:val="19"/>
          <w:szCs w:val="19"/>
        </w:rPr>
        <w:t>7</w:t>
      </w:r>
      <w:r w:rsidR="00587D79" w:rsidRPr="00CA014D">
        <w:rPr>
          <w:rFonts w:ascii="Fira Sans" w:hAnsi="Fira Sans"/>
          <w:sz w:val="19"/>
          <w:szCs w:val="19"/>
        </w:rPr>
        <w:t>, w tym 66 miast na prawach powiatu)</w:t>
      </w:r>
    </w:p>
    <w:p w14:paraId="6EB211FB" w14:textId="77777777" w:rsidR="00F22F04" w:rsidRPr="00CA014D" w:rsidRDefault="00F22F04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MAKRO</w:t>
      </w:r>
      <w:r w:rsidR="000A5D26"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– symbol </w:t>
      </w:r>
      <w:r w:rsidRPr="003514D6">
        <w:rPr>
          <w:rFonts w:ascii="Fira Sans" w:hAnsi="Fira Sans"/>
          <w:sz w:val="19"/>
          <w:szCs w:val="19"/>
          <w:highlight w:val="lightGray"/>
        </w:rPr>
        <w:t>makroregionu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zgodny z wykazem N</w:t>
      </w:r>
      <w:r w:rsidRPr="003514D6">
        <w:rPr>
          <w:rFonts w:ascii="Fira Sans" w:hAnsi="Fira Sans"/>
          <w:sz w:val="19"/>
          <w:szCs w:val="19"/>
          <w:highlight w:val="lightGray"/>
        </w:rPr>
        <w:t>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TS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2016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(</w:t>
      </w:r>
      <w:r w:rsidRPr="003514D6">
        <w:rPr>
          <w:rFonts w:ascii="Fira Sans" w:hAnsi="Fira Sans"/>
          <w:sz w:val="19"/>
          <w:szCs w:val="19"/>
          <w:highlight w:val="lightGray"/>
        </w:rPr>
        <w:t>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>1</w:t>
      </w:r>
      <w:r w:rsidR="000C2233" w:rsidRPr="003514D6">
        <w:rPr>
          <w:rFonts w:ascii="Fira Sans" w:hAnsi="Fira Sans"/>
          <w:sz w:val="19"/>
          <w:szCs w:val="19"/>
          <w:highlight w:val="lightGray"/>
          <w:vertAlign w:val="superscript"/>
        </w:rPr>
        <w:t>*/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 xml:space="preserve">wartości </w:t>
      </w:r>
      <w:r w:rsidRPr="003514D6">
        <w:rPr>
          <w:rFonts w:ascii="Fira Sans" w:hAnsi="Fira Sans"/>
          <w:sz w:val="19"/>
          <w:szCs w:val="19"/>
          <w:highlight w:val="lightGray"/>
        </w:rPr>
        <w:t>1-7</w:t>
      </w:r>
    </w:p>
    <w:p w14:paraId="4068CD62" w14:textId="77777777"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WOJ</w:t>
      </w:r>
      <w:r w:rsidRPr="00CA014D">
        <w:rPr>
          <w:rFonts w:ascii="Fira Sans" w:hAnsi="Fira Sans"/>
          <w:sz w:val="19"/>
          <w:szCs w:val="19"/>
        </w:rPr>
        <w:t xml:space="preserve"> – symbol województwa zgodny z wykazem symboli terytorialnych</w:t>
      </w:r>
      <w:r w:rsidR="00B263E3" w:rsidRPr="00CA014D">
        <w:rPr>
          <w:rFonts w:ascii="Fira Sans" w:hAnsi="Fira Sans"/>
          <w:sz w:val="19"/>
          <w:szCs w:val="19"/>
        </w:rPr>
        <w:t>, wartości</w:t>
      </w:r>
      <w:r w:rsidRPr="00CA014D">
        <w:rPr>
          <w:rFonts w:ascii="Fira Sans" w:hAnsi="Fira Sans"/>
          <w:sz w:val="19"/>
          <w:szCs w:val="19"/>
        </w:rPr>
        <w:t xml:space="preserve"> 02-32 </w:t>
      </w:r>
    </w:p>
    <w:p w14:paraId="0F9C048B" w14:textId="77777777" w:rsidR="00F22F04" w:rsidRPr="00CA014D" w:rsidRDefault="00F22F04" w:rsidP="00545D76">
      <w:pPr>
        <w:spacing w:before="240" w:after="120"/>
        <w:ind w:left="567" w:hanging="567"/>
        <w:rPr>
          <w:rFonts w:ascii="Fira Sans" w:hAnsi="Fira Sans"/>
          <w:b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D508EB" w:rsidRPr="003514D6">
        <w:rPr>
          <w:rFonts w:ascii="Fira Sans" w:hAnsi="Fira Sans"/>
          <w:b/>
          <w:sz w:val="19"/>
          <w:szCs w:val="19"/>
          <w:highlight w:val="lightGray"/>
        </w:rPr>
        <w:t xml:space="preserve"> 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– symbol regionu 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2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</w:t>
      </w:r>
      <w:r w:rsidR="0093287B" w:rsidRPr="003514D6">
        <w:rPr>
          <w:rFonts w:ascii="Fira Sans" w:hAnsi="Fira Sans"/>
          <w:sz w:val="19"/>
          <w:szCs w:val="19"/>
          <w:highlight w:val="lightGray"/>
        </w:rPr>
        <w:t>ć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 xml:space="preserve"> 1 lub 2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(wartość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 pola REG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606F0D" w:rsidRPr="003514D6">
        <w:rPr>
          <w:rFonts w:ascii="Fira Sans" w:hAnsi="Fira Sans"/>
          <w:sz w:val="19"/>
          <w:szCs w:val="19"/>
          <w:highlight w:val="lightGray"/>
        </w:rPr>
        <w:t xml:space="preserve">= 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2 dla regionu MAZOWIECKI REGIONALNY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; dla pozostałych </w:t>
      </w:r>
      <w:r w:rsidR="001C2A49" w:rsidRPr="003514D6">
        <w:rPr>
          <w:rFonts w:ascii="Fira Sans" w:hAnsi="Fira Sans"/>
          <w:sz w:val="19"/>
          <w:szCs w:val="19"/>
          <w:highlight w:val="lightGray"/>
        </w:rPr>
        <w:t xml:space="preserve">16 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>regionów pole REG = 1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)</w:t>
      </w:r>
    </w:p>
    <w:p w14:paraId="6F66F719" w14:textId="77777777"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PODR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– symbol podregionu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3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wartości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01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-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1D5BEE" w:rsidRPr="003514D6">
        <w:rPr>
          <w:rFonts w:ascii="Fira Sans" w:hAnsi="Fira Sans"/>
          <w:sz w:val="19"/>
          <w:szCs w:val="19"/>
          <w:highlight w:val="lightGray"/>
        </w:rPr>
        <w:t>7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3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14:paraId="5C227989" w14:textId="77777777"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POW</w:t>
      </w:r>
      <w:r w:rsidRPr="00CA014D">
        <w:rPr>
          <w:rFonts w:ascii="Fira Sans" w:hAnsi="Fira Sans"/>
          <w:sz w:val="19"/>
          <w:szCs w:val="19"/>
        </w:rPr>
        <w:t xml:space="preserve"> – symbol powiatu: </w:t>
      </w:r>
    </w:p>
    <w:p w14:paraId="319D5590" w14:textId="77777777"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01 - 60 - symbol powiatu </w:t>
      </w:r>
    </w:p>
    <w:p w14:paraId="7BE83227" w14:textId="77777777"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61 - </w:t>
      </w:r>
      <w:r w:rsidR="00CF2306" w:rsidRPr="00CA014D">
        <w:rPr>
          <w:rFonts w:ascii="Fira Sans" w:hAnsi="Fira Sans"/>
          <w:sz w:val="19"/>
          <w:szCs w:val="19"/>
        </w:rPr>
        <w:t>7</w:t>
      </w:r>
      <w:r w:rsidRPr="00CA014D">
        <w:rPr>
          <w:rFonts w:ascii="Fira Sans" w:hAnsi="Fira Sans"/>
          <w:sz w:val="19"/>
          <w:szCs w:val="19"/>
        </w:rPr>
        <w:t xml:space="preserve">9 - symbol miasta na prawach powiatu </w:t>
      </w:r>
    </w:p>
    <w:p w14:paraId="15D8EEE4" w14:textId="77777777"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GMI</w:t>
      </w:r>
      <w:r w:rsidRPr="00CA014D">
        <w:rPr>
          <w:rFonts w:ascii="Fira Sans" w:hAnsi="Fira Sans"/>
          <w:sz w:val="19"/>
          <w:szCs w:val="19"/>
        </w:rPr>
        <w:t xml:space="preserve"> – symbol gminy, kolejne kody z zakresu 01 – </w:t>
      </w:r>
      <w:r w:rsidR="00CF2306" w:rsidRPr="00CA014D">
        <w:rPr>
          <w:rFonts w:ascii="Fira Sans" w:hAnsi="Fira Sans"/>
          <w:sz w:val="19"/>
          <w:szCs w:val="19"/>
        </w:rPr>
        <w:t>1</w:t>
      </w:r>
      <w:r w:rsidRPr="00CA014D">
        <w:rPr>
          <w:rFonts w:ascii="Fira Sans" w:hAnsi="Fira Sans"/>
          <w:sz w:val="19"/>
          <w:szCs w:val="19"/>
        </w:rPr>
        <w:t xml:space="preserve">9 </w:t>
      </w:r>
    </w:p>
    <w:p w14:paraId="3E5169E2" w14:textId="77777777" w:rsidR="00545D76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RODZ</w:t>
      </w:r>
      <w:r w:rsidRPr="00CA014D">
        <w:rPr>
          <w:rFonts w:ascii="Fira Sans" w:hAnsi="Fira Sans"/>
          <w:sz w:val="19"/>
          <w:szCs w:val="19"/>
        </w:rPr>
        <w:t xml:space="preserve"> – rodzaj gminy </w:t>
      </w:r>
      <w:r w:rsidRPr="00CA014D">
        <w:rPr>
          <w:rFonts w:ascii="Fira Sans" w:hAnsi="Fira Sans"/>
          <w:sz w:val="19"/>
          <w:szCs w:val="19"/>
        </w:rPr>
        <w:br/>
        <w:t xml:space="preserve">         1 - gmina miejska </w:t>
      </w:r>
      <w:r w:rsidRPr="00CA014D">
        <w:rPr>
          <w:rFonts w:ascii="Fira Sans" w:hAnsi="Fira Sans"/>
          <w:sz w:val="19"/>
          <w:szCs w:val="19"/>
        </w:rPr>
        <w:br/>
        <w:t xml:space="preserve">         2 - gmina wiejska </w:t>
      </w:r>
      <w:r w:rsidRPr="00CA014D">
        <w:rPr>
          <w:rFonts w:ascii="Fira Sans" w:hAnsi="Fira Sans"/>
          <w:sz w:val="19"/>
          <w:szCs w:val="19"/>
        </w:rPr>
        <w:br/>
        <w:t>         3 - gmina miejsko-wiejska</w:t>
      </w:r>
    </w:p>
    <w:p w14:paraId="5457E0C3" w14:textId="77777777" w:rsidR="000A5D26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WYR</w:t>
      </w:r>
      <w:r w:rsidRPr="00CA014D">
        <w:rPr>
          <w:rFonts w:ascii="Fira Sans" w:hAnsi="Fira Sans"/>
          <w:sz w:val="19"/>
          <w:szCs w:val="19"/>
        </w:rPr>
        <w:t xml:space="preserve"> (pole pomocnicze) – wyróżnik</w:t>
      </w:r>
      <w:r w:rsidR="00C10CA0" w:rsidRPr="00CA014D">
        <w:rPr>
          <w:rFonts w:ascii="Fira Sans" w:hAnsi="Fira Sans"/>
          <w:sz w:val="19"/>
          <w:szCs w:val="19"/>
        </w:rPr>
        <w:t xml:space="preserve"> </w:t>
      </w:r>
      <w:r w:rsidR="00216527" w:rsidRPr="00CA014D">
        <w:rPr>
          <w:rFonts w:ascii="Fira Sans" w:hAnsi="Fira Sans"/>
          <w:sz w:val="19"/>
          <w:szCs w:val="19"/>
        </w:rPr>
        <w:t xml:space="preserve">= </w:t>
      </w:r>
      <w:r w:rsidRPr="00CA014D">
        <w:rPr>
          <w:rFonts w:ascii="Fira Sans" w:hAnsi="Fira Sans"/>
          <w:sz w:val="19"/>
          <w:szCs w:val="19"/>
        </w:rPr>
        <w:t>00,</w:t>
      </w:r>
      <w:r w:rsidR="0051593B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>01</w:t>
      </w:r>
      <w:r w:rsidR="00327C19" w:rsidRPr="00CA014D">
        <w:rPr>
          <w:rFonts w:ascii="Fira Sans" w:hAnsi="Fira Sans"/>
          <w:sz w:val="19"/>
          <w:szCs w:val="19"/>
        </w:rPr>
        <w:t>, AA</w:t>
      </w:r>
      <w:r w:rsidR="00216527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 xml:space="preserve">– wskazuje na </w:t>
      </w:r>
      <w:r w:rsidR="00C14D72" w:rsidRPr="00CA014D">
        <w:rPr>
          <w:rFonts w:ascii="Fira Sans" w:hAnsi="Fira Sans"/>
          <w:sz w:val="19"/>
          <w:szCs w:val="19"/>
        </w:rPr>
        <w:t>poziom</w:t>
      </w:r>
      <w:r w:rsidRPr="00CA014D">
        <w:rPr>
          <w:rFonts w:ascii="Fira Sans" w:hAnsi="Fira Sans"/>
          <w:sz w:val="19"/>
          <w:szCs w:val="19"/>
        </w:rPr>
        <w:t xml:space="preserve"> agregatu / rekordu</w:t>
      </w:r>
      <w:r w:rsidR="009958C7" w:rsidRPr="00CA014D">
        <w:rPr>
          <w:rFonts w:ascii="Fira Sans" w:hAnsi="Fira Sans"/>
          <w:sz w:val="19"/>
          <w:szCs w:val="19"/>
        </w:rPr>
        <w:t xml:space="preserve">, </w:t>
      </w:r>
      <w:r w:rsidR="00AD64B1">
        <w:rPr>
          <w:rFonts w:ascii="Fira Sans" w:hAnsi="Fira Sans"/>
          <w:sz w:val="19"/>
          <w:szCs w:val="19"/>
        </w:rPr>
        <w:t>zgodnie z </w:t>
      </w:r>
      <w:r w:rsidR="009958C7" w:rsidRPr="00CA014D">
        <w:rPr>
          <w:rFonts w:ascii="Fira Sans" w:hAnsi="Fira Sans"/>
          <w:sz w:val="19"/>
          <w:szCs w:val="19"/>
        </w:rPr>
        <w:t>tabel</w:t>
      </w:r>
      <w:r w:rsidR="00707FFE" w:rsidRPr="00CA014D">
        <w:rPr>
          <w:rFonts w:ascii="Fira Sans" w:hAnsi="Fira Sans"/>
          <w:sz w:val="19"/>
          <w:szCs w:val="19"/>
        </w:rPr>
        <w:t>ą</w:t>
      </w:r>
      <w:r w:rsidR="009958C7" w:rsidRPr="00CA014D">
        <w:rPr>
          <w:rFonts w:ascii="Fira Sans" w:hAnsi="Fira Sans"/>
          <w:sz w:val="19"/>
          <w:szCs w:val="19"/>
        </w:rPr>
        <w:t>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2"/>
        <w:gridCol w:w="7111"/>
      </w:tblGrid>
      <w:tr w:rsidR="0019378B" w:rsidRPr="00CA014D" w14:paraId="2F57CEA6" w14:textId="77777777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14:paraId="4A5674A0" w14:textId="77777777"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>WYR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14:paraId="71C50B85" w14:textId="77777777"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 xml:space="preserve">Opis </w:t>
            </w:r>
          </w:p>
        </w:tc>
      </w:tr>
      <w:tr w:rsidR="0019378B" w:rsidRPr="00CA014D" w14:paraId="14891D8D" w14:textId="77777777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69F8E58" w14:textId="77777777" w:rsidR="0019378B" w:rsidRPr="00CA014D" w:rsidRDefault="0019378B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01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24B038" w14:textId="77777777" w:rsidR="0051593B" w:rsidRPr="00CA014D" w:rsidRDefault="0019378B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 xml:space="preserve">POLSKA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/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MAK</w:t>
            </w:r>
            <w:r w:rsidR="008A0EC5" w:rsidRPr="00CA014D">
              <w:rPr>
                <w:rFonts w:ascii="Fira Sans" w:hAnsi="Fira Sans"/>
                <w:sz w:val="19"/>
                <w:szCs w:val="19"/>
              </w:rPr>
              <w:t>R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OREGION /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WOJEWÓDZTWO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/ REGION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>/ PODREGION</w:t>
            </w:r>
            <w:r w:rsidR="00947AA1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51593B" w:rsidRPr="00CA014D">
              <w:rPr>
                <w:rFonts w:ascii="Fira Sans" w:hAnsi="Fira Sans"/>
                <w:sz w:val="19"/>
                <w:szCs w:val="19"/>
              </w:rPr>
              <w:t>/POWIAT</w:t>
            </w:r>
            <w:r w:rsidR="008A18D7" w:rsidRPr="00CA014D">
              <w:rPr>
                <w:rFonts w:ascii="Fira Sans" w:hAnsi="Fira Sans"/>
                <w:sz w:val="19"/>
                <w:szCs w:val="19"/>
              </w:rPr>
              <w:t xml:space="preserve"> </w:t>
            </w:r>
          </w:p>
        </w:tc>
      </w:tr>
      <w:tr w:rsidR="008B74DA" w:rsidRPr="00CA014D" w14:paraId="517F4D94" w14:textId="77777777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3F6F74" w14:textId="77777777" w:rsidR="008B74DA" w:rsidRPr="00CA014D" w:rsidRDefault="008B74DA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00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A3AF0C" w14:textId="77777777" w:rsidR="008B74DA" w:rsidRPr="00CA014D" w:rsidRDefault="00704569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G</w:t>
            </w:r>
            <w:r w:rsidR="008B74DA" w:rsidRPr="00CA014D">
              <w:rPr>
                <w:rFonts w:ascii="Fira Sans" w:hAnsi="Fira Sans"/>
                <w:sz w:val="19"/>
                <w:szCs w:val="19"/>
              </w:rPr>
              <w:t>mina</w:t>
            </w:r>
            <w:r w:rsidRPr="00CA014D">
              <w:rPr>
                <w:rFonts w:ascii="Fira Sans" w:hAnsi="Fira Sans"/>
                <w:sz w:val="19"/>
                <w:szCs w:val="19"/>
              </w:rPr>
              <w:t xml:space="preserve"> (miejska/miejsko-wiejska/wiejska</w:t>
            </w:r>
            <w:r w:rsidR="00921EFA" w:rsidRPr="00CA014D">
              <w:rPr>
                <w:rFonts w:ascii="Fira Sans" w:hAnsi="Fira Sans"/>
                <w:sz w:val="19"/>
                <w:szCs w:val="19"/>
              </w:rPr>
              <w:t>)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, w tym miasta na prawach powiatu, bez miast: Kraków, Poznań, Wrocław, Łódź, Warszawa</w:t>
            </w:r>
          </w:p>
        </w:tc>
      </w:tr>
      <w:tr w:rsidR="00551263" w:rsidRPr="00CA014D" w14:paraId="4ABDD2A4" w14:textId="77777777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D0081A" w14:textId="77777777" w:rsidR="00551263" w:rsidRPr="00CA014D" w:rsidRDefault="00551263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AA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6D37F0D" w14:textId="77777777" w:rsidR="00551263" w:rsidRPr="00CA014D" w:rsidRDefault="00551263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Miasta: Kraków, Poznań, Wrocław, Łódź, Warszawa</w:t>
            </w:r>
          </w:p>
        </w:tc>
      </w:tr>
    </w:tbl>
    <w:p w14:paraId="6F46AAE7" w14:textId="77777777" w:rsidR="00B522D4" w:rsidRPr="00CA014D" w:rsidRDefault="00B522D4" w:rsidP="000A5D26">
      <w:pPr>
        <w:rPr>
          <w:rFonts w:ascii="Fira Sans" w:hAnsi="Fira Sans"/>
          <w:sz w:val="19"/>
          <w:szCs w:val="19"/>
        </w:rPr>
      </w:pPr>
    </w:p>
    <w:p w14:paraId="05174B25" w14:textId="6748E984" w:rsidR="008C0A8D" w:rsidRDefault="00FF2EA5" w:rsidP="00D81811">
      <w:pPr>
        <w:spacing w:before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IS</w:t>
      </w:r>
      <w:r w:rsidRPr="00CA014D">
        <w:rPr>
          <w:rFonts w:ascii="Fira Sans" w:hAnsi="Fira Sans"/>
          <w:sz w:val="19"/>
          <w:szCs w:val="19"/>
        </w:rPr>
        <w:t xml:space="preserve"> - </w:t>
      </w:r>
      <w:r w:rsidR="00027D6F" w:rsidRPr="00CA014D">
        <w:rPr>
          <w:rFonts w:ascii="Fira Sans" w:hAnsi="Fira Sans"/>
          <w:sz w:val="19"/>
          <w:szCs w:val="19"/>
        </w:rPr>
        <w:t>informacja o zmian</w:t>
      </w:r>
      <w:r w:rsidR="00D81811">
        <w:rPr>
          <w:rFonts w:ascii="Fira Sans" w:hAnsi="Fira Sans"/>
          <w:sz w:val="19"/>
          <w:szCs w:val="19"/>
        </w:rPr>
        <w:t>ach</w:t>
      </w:r>
      <w:r w:rsidR="00027D6F" w:rsidRPr="00CA014D">
        <w:rPr>
          <w:rFonts w:ascii="Fira Sans" w:hAnsi="Fira Sans"/>
          <w:sz w:val="19"/>
          <w:szCs w:val="19"/>
        </w:rPr>
        <w:t xml:space="preserve"> </w:t>
      </w:r>
      <w:r w:rsidR="00762B0C">
        <w:rPr>
          <w:rFonts w:ascii="Fira Sans" w:hAnsi="Fira Sans"/>
          <w:sz w:val="19"/>
          <w:szCs w:val="19"/>
        </w:rPr>
        <w:t>w 20</w:t>
      </w:r>
      <w:r w:rsidR="00D81811">
        <w:rPr>
          <w:rFonts w:ascii="Fira Sans" w:hAnsi="Fira Sans"/>
          <w:sz w:val="19"/>
          <w:szCs w:val="19"/>
        </w:rPr>
        <w:t>2</w:t>
      </w:r>
      <w:r w:rsidR="00C9779A">
        <w:rPr>
          <w:rFonts w:ascii="Fira Sans" w:hAnsi="Fira Sans"/>
          <w:sz w:val="19"/>
          <w:szCs w:val="19"/>
        </w:rPr>
        <w:t>4</w:t>
      </w:r>
      <w:r w:rsidR="00762B0C">
        <w:rPr>
          <w:rFonts w:ascii="Fira Sans" w:hAnsi="Fira Sans"/>
          <w:sz w:val="19"/>
          <w:szCs w:val="19"/>
        </w:rPr>
        <w:t xml:space="preserve"> r. </w:t>
      </w:r>
      <w:r w:rsidR="00027D6F" w:rsidRPr="00CA014D">
        <w:rPr>
          <w:rFonts w:ascii="Fira Sans" w:hAnsi="Fira Sans"/>
          <w:sz w:val="19"/>
          <w:szCs w:val="19"/>
        </w:rPr>
        <w:t>cech identyfikacji terytorialnej jednostki w stosunku do 20</w:t>
      </w:r>
      <w:r w:rsidR="0044464F">
        <w:rPr>
          <w:rFonts w:ascii="Fira Sans" w:hAnsi="Fira Sans"/>
          <w:sz w:val="19"/>
          <w:szCs w:val="19"/>
        </w:rPr>
        <w:t>2</w:t>
      </w:r>
      <w:r w:rsidR="00C9779A">
        <w:rPr>
          <w:rFonts w:ascii="Fira Sans" w:hAnsi="Fira Sans"/>
          <w:sz w:val="19"/>
          <w:szCs w:val="19"/>
        </w:rPr>
        <w:t>3</w:t>
      </w:r>
      <w:r w:rsidR="00027D6F" w:rsidRPr="00CA014D">
        <w:rPr>
          <w:rFonts w:ascii="Fira Sans" w:hAnsi="Fira Sans"/>
          <w:sz w:val="19"/>
          <w:szCs w:val="19"/>
        </w:rPr>
        <w:t xml:space="preserve"> roku</w:t>
      </w:r>
      <w:r w:rsidR="00064A83">
        <w:rPr>
          <w:rFonts w:ascii="Fira Sans" w:hAnsi="Fira Sans"/>
          <w:sz w:val="19"/>
          <w:szCs w:val="19"/>
        </w:rPr>
        <w:t>, wartoś</w:t>
      </w:r>
      <w:r w:rsidR="00D81811">
        <w:rPr>
          <w:rFonts w:ascii="Fira Sans" w:hAnsi="Fira Sans"/>
          <w:sz w:val="19"/>
          <w:szCs w:val="19"/>
        </w:rPr>
        <w:t xml:space="preserve">ć </w:t>
      </w:r>
      <w:r w:rsidR="00064A83" w:rsidRPr="00407593">
        <w:rPr>
          <w:rFonts w:ascii="Fira Sans" w:hAnsi="Fira Sans"/>
          <w:b/>
          <w:sz w:val="19"/>
          <w:szCs w:val="19"/>
        </w:rPr>
        <w:t>t</w:t>
      </w:r>
      <w:r w:rsidR="00064A83">
        <w:rPr>
          <w:rFonts w:ascii="Fira Sans" w:hAnsi="Fira Sans"/>
          <w:sz w:val="19"/>
          <w:szCs w:val="19"/>
        </w:rPr>
        <w:t xml:space="preserve"> </w:t>
      </w:r>
      <w:r w:rsidR="00D81811">
        <w:rPr>
          <w:rFonts w:ascii="Fira Sans" w:hAnsi="Fira Sans"/>
          <w:sz w:val="19"/>
          <w:szCs w:val="19"/>
        </w:rPr>
        <w:t>oznacza</w:t>
      </w:r>
      <w:r w:rsidR="00064A83">
        <w:rPr>
          <w:rFonts w:ascii="Fira Sans" w:hAnsi="Fira Sans"/>
          <w:sz w:val="19"/>
          <w:szCs w:val="19"/>
        </w:rPr>
        <w:t xml:space="preserve"> zmian</w:t>
      </w:r>
      <w:r w:rsidR="00D81811">
        <w:rPr>
          <w:rFonts w:ascii="Fira Sans" w:hAnsi="Fira Sans"/>
          <w:sz w:val="19"/>
          <w:szCs w:val="19"/>
        </w:rPr>
        <w:t>ę</w:t>
      </w:r>
      <w:r w:rsidR="00064A83">
        <w:rPr>
          <w:rFonts w:ascii="Fira Sans" w:hAnsi="Fira Sans"/>
          <w:sz w:val="19"/>
          <w:szCs w:val="19"/>
        </w:rPr>
        <w:t xml:space="preserve"> rodzaju gminy</w:t>
      </w:r>
      <w:r w:rsidR="004A65D0">
        <w:rPr>
          <w:rFonts w:ascii="Fira Sans" w:hAnsi="Fira Sans"/>
          <w:sz w:val="19"/>
          <w:szCs w:val="19"/>
        </w:rPr>
        <w:t xml:space="preserve">, </w:t>
      </w:r>
      <w:r w:rsidR="00762B0C">
        <w:rPr>
          <w:rFonts w:ascii="Fira Sans" w:hAnsi="Fira Sans"/>
          <w:sz w:val="19"/>
          <w:szCs w:val="19"/>
        </w:rPr>
        <w:t xml:space="preserve">dotyczy </w:t>
      </w:r>
      <w:r w:rsidR="00C9779A">
        <w:rPr>
          <w:rFonts w:ascii="Fira Sans" w:hAnsi="Fira Sans"/>
          <w:sz w:val="19"/>
          <w:szCs w:val="19"/>
        </w:rPr>
        <w:t>34</w:t>
      </w:r>
      <w:r w:rsidR="00762B0C">
        <w:rPr>
          <w:rFonts w:ascii="Fira Sans" w:hAnsi="Fira Sans"/>
          <w:sz w:val="19"/>
          <w:szCs w:val="19"/>
        </w:rPr>
        <w:t xml:space="preserve"> gmin</w:t>
      </w:r>
      <w:r w:rsidR="00A72018">
        <w:rPr>
          <w:rFonts w:ascii="Fira Sans" w:hAnsi="Fira Sans"/>
          <w:sz w:val="19"/>
          <w:szCs w:val="19"/>
        </w:rPr>
        <w:t xml:space="preserve">: </w:t>
      </w:r>
    </w:p>
    <w:p w14:paraId="69AA7B38" w14:textId="77777777" w:rsidR="00D10D8C" w:rsidRDefault="00D10D8C" w:rsidP="00D10D8C">
      <w:pPr>
        <w:rPr>
          <w:rFonts w:ascii="Fira Sans" w:hAnsi="Fira Sans"/>
          <w:sz w:val="19"/>
          <w:szCs w:val="19"/>
        </w:rPr>
      </w:pPr>
    </w:p>
    <w:p w14:paraId="4C45F6B3" w14:textId="77777777" w:rsidR="00EE6ACD" w:rsidRPr="00EE6ACD" w:rsidRDefault="00D10D8C" w:rsidP="00E10D51">
      <w:pPr>
        <w:pStyle w:val="NormalnyWeb"/>
        <w:jc w:val="both"/>
        <w:rPr>
          <w:rFonts w:ascii="Fira Sans" w:hAnsi="Fira Sans"/>
          <w:sz w:val="19"/>
          <w:szCs w:val="19"/>
        </w:rPr>
      </w:pPr>
      <w:r w:rsidRPr="00D10D8C">
        <w:rPr>
          <w:rFonts w:ascii="Fira Sans" w:hAnsi="Fira Sans"/>
          <w:sz w:val="19"/>
          <w:szCs w:val="19"/>
          <w:vertAlign w:val="superscript"/>
        </w:rPr>
        <w:t>*/</w:t>
      </w:r>
      <w:r>
        <w:rPr>
          <w:rFonts w:ascii="Fira Sans" w:hAnsi="Fira Sans"/>
          <w:sz w:val="19"/>
          <w:szCs w:val="19"/>
        </w:rPr>
        <w:t xml:space="preserve"> </w:t>
      </w:r>
      <w:r w:rsidR="00EE6ACD">
        <w:rPr>
          <w:rFonts w:ascii="Fira Sans" w:hAnsi="Fira Sans"/>
          <w:sz w:val="19"/>
          <w:szCs w:val="19"/>
        </w:rPr>
        <w:t xml:space="preserve">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Klasyfikacja Jednostek Terytorialnych do Celów Statystycznych</w:t>
      </w:r>
      <w:r w:rsidR="00EE6ACD" w:rsidRPr="00EE6ACD">
        <w:rPr>
          <w:rFonts w:ascii="Fira Sans" w:hAnsi="Fira Sans"/>
          <w:sz w:val="19"/>
          <w:szCs w:val="19"/>
        </w:rPr>
        <w:t xml:space="preserve"> w skrócie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NUTS</w:t>
      </w:r>
      <w:r w:rsidR="00EE6ACD" w:rsidRPr="00EE6ACD">
        <w:rPr>
          <w:rFonts w:ascii="Fira Sans" w:hAnsi="Fira Sans"/>
          <w:sz w:val="19"/>
          <w:szCs w:val="19"/>
        </w:rPr>
        <w:t xml:space="preserve"> (z francuskiego: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des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Unités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statistiques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; angielski: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Classification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, nazywana także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>) jest standardem geograficznym służącym do statystycznego podziału państw członkowskich Unii Europejskiej (ich terytoriów gospodarczych) na trzy poziomy regionalne o określonych klasach liczby ludności. Pod koniec 2016 roku ogłoszone zostało w Dzienniku Urzędowym Unii Europejskiej Rozporządzenie Komisji (UE) 2016/2066 z dn. 21 listopada 2016 r. zmieniające załączniki do rozporządzenia (WE) nr 1059/2003 Parlamentu Europejskiego i Rady w sprawie ustalenia wspólnej klasyfikacji NUTS (</w:t>
      </w:r>
      <w:hyperlink r:id="rId8" w:tgtFrame="_blank" w:history="1">
        <w:r w:rsidR="00EE6ACD" w:rsidRPr="00EE6ACD">
          <w:rPr>
            <w:rStyle w:val="Hipercze"/>
            <w:rFonts w:ascii="Fira Sans" w:hAnsi="Fira Sans"/>
            <w:sz w:val="19"/>
            <w:szCs w:val="19"/>
          </w:rPr>
          <w:t>http://eur-lex.europa.eu/legal-content/PL/TXT/?uri=CELEX:32016R2066</w:t>
        </w:r>
      </w:hyperlink>
      <w:r w:rsidR="00EE6ACD" w:rsidRPr="00EE6ACD">
        <w:rPr>
          <w:rFonts w:ascii="Fira Sans" w:hAnsi="Fira Sans"/>
          <w:sz w:val="19"/>
          <w:szCs w:val="19"/>
        </w:rPr>
        <w:t xml:space="preserve">). Rozporządzenie to jest rezultatem czwartej rundy rewizji wspólnej klasyfikacji NUTS (tzw.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rewizja NUTS 2016</w:t>
      </w:r>
      <w:r w:rsidR="00EE6ACD" w:rsidRPr="00EE6ACD">
        <w:rPr>
          <w:rFonts w:ascii="Fira Sans" w:hAnsi="Fira Sans"/>
          <w:sz w:val="19"/>
          <w:szCs w:val="19"/>
        </w:rPr>
        <w:t>). Zmiany zostały wprowadzone z dniem 1 stycznia 2018</w:t>
      </w:r>
      <w:r w:rsidR="00E10D51">
        <w:rPr>
          <w:rFonts w:ascii="Fira Sans" w:hAnsi="Fira Sans"/>
          <w:sz w:val="19"/>
          <w:szCs w:val="19"/>
        </w:rPr>
        <w:t> </w:t>
      </w:r>
      <w:r w:rsidR="00EE6ACD" w:rsidRPr="00EE6ACD">
        <w:rPr>
          <w:rFonts w:ascii="Fira Sans" w:hAnsi="Fira Sans"/>
          <w:sz w:val="19"/>
          <w:szCs w:val="19"/>
        </w:rPr>
        <w:t xml:space="preserve">r. </w:t>
      </w:r>
    </w:p>
    <w:p w14:paraId="33160553" w14:textId="77777777"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Klasyfikacja NUTS 2016 dzieli Polskę na hierarchicznie powiązane jednostki terytorialne na 3 poziomach: </w:t>
      </w:r>
    </w:p>
    <w:p w14:paraId="6ED701E3" w14:textId="77777777"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1 - makroregiony [powołano 7 makroregionów, w skład których wchodzi od 2 do 3 województw],</w:t>
      </w:r>
    </w:p>
    <w:p w14:paraId="49705F45" w14:textId="77777777"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2 - regiony [łącznie 17 jednostek, z czego 15 jest tożsame z województwami; województwo mazowieckie zostało podzielone na 2 regiony],</w:t>
      </w:r>
    </w:p>
    <w:p w14:paraId="7703B301" w14:textId="77777777"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3 - podregiony [łącznie 73 jednostki - tworzą je wybrane miasta na prawach powiatów lub grupy powiatów],</w:t>
      </w:r>
    </w:p>
    <w:p w14:paraId="63F71E81" w14:textId="77777777"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Szczegółowe informacje można uzyskać na stronie GUS -&gt; Statystyka regionalna: (</w:t>
      </w:r>
      <w:hyperlink r:id="rId9" w:tgtFrame="_blank" w:history="1">
        <w:r w:rsidRPr="00EE6ACD">
          <w:rPr>
            <w:rStyle w:val="Hipercze"/>
            <w:rFonts w:ascii="Fira Sans" w:hAnsi="Fira Sans"/>
            <w:sz w:val="19"/>
            <w:szCs w:val="19"/>
          </w:rPr>
          <w:t>http://stat.gov.pl/statystyka-regionalna/jednostki-terytorialne/klasyfikacja-nuts/</w:t>
        </w:r>
      </w:hyperlink>
      <w:r w:rsidRPr="00EE6ACD">
        <w:rPr>
          <w:rFonts w:ascii="Fira Sans" w:hAnsi="Fira Sans"/>
          <w:sz w:val="19"/>
          <w:szCs w:val="19"/>
        </w:rPr>
        <w:t xml:space="preserve">. </w:t>
      </w:r>
    </w:p>
    <w:sectPr w:rsidR="00EE6ACD" w:rsidRPr="00EE6ACD" w:rsidSect="00D50C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F1743" w14:textId="77777777" w:rsidR="00274BCD" w:rsidRDefault="00274BCD" w:rsidP="00B928FA">
      <w:r>
        <w:separator/>
      </w:r>
    </w:p>
  </w:endnote>
  <w:endnote w:type="continuationSeparator" w:id="0">
    <w:p w14:paraId="1F888CDB" w14:textId="77777777" w:rsidR="00274BCD" w:rsidRDefault="00274BCD" w:rsidP="00B9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ira Sans" w:hAnsi="Fira Sans"/>
        <w:sz w:val="18"/>
        <w:szCs w:val="18"/>
      </w:rPr>
      <w:id w:val="8801340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5CF56F" w14:textId="77777777" w:rsidR="00B928FA" w:rsidRPr="006716D8" w:rsidRDefault="00B928FA">
        <w:pPr>
          <w:pStyle w:val="Stopka"/>
          <w:pBdr>
            <w:top w:val="single" w:sz="4" w:space="1" w:color="D9D9D9" w:themeColor="background1" w:themeShade="D9"/>
          </w:pBdr>
          <w:rPr>
            <w:rFonts w:ascii="Fira Sans" w:hAnsi="Fira Sans"/>
            <w:b/>
            <w:bCs/>
            <w:sz w:val="18"/>
            <w:szCs w:val="18"/>
          </w:rPr>
        </w:pPr>
        <w:r w:rsidRPr="006716D8">
          <w:rPr>
            <w:rFonts w:ascii="Fira Sans" w:hAnsi="Fira Sans"/>
            <w:sz w:val="18"/>
            <w:szCs w:val="18"/>
          </w:rPr>
          <w:fldChar w:fldCharType="begin"/>
        </w:r>
        <w:r w:rsidRPr="006716D8">
          <w:rPr>
            <w:rFonts w:ascii="Fira Sans" w:hAnsi="Fira Sans"/>
            <w:sz w:val="18"/>
            <w:szCs w:val="18"/>
          </w:rPr>
          <w:instrText>PAGE   \* MERGEFORMAT</w:instrText>
        </w:r>
        <w:r w:rsidRPr="006716D8">
          <w:rPr>
            <w:rFonts w:ascii="Fira Sans" w:hAnsi="Fira Sans"/>
            <w:sz w:val="18"/>
            <w:szCs w:val="18"/>
          </w:rPr>
          <w:fldChar w:fldCharType="separate"/>
        </w:r>
        <w:r w:rsidR="006006A6" w:rsidRPr="006006A6">
          <w:rPr>
            <w:rFonts w:ascii="Fira Sans" w:hAnsi="Fira Sans"/>
            <w:b/>
            <w:bCs/>
            <w:noProof/>
            <w:sz w:val="18"/>
            <w:szCs w:val="18"/>
          </w:rPr>
          <w:t>1</w:t>
        </w:r>
        <w:r w:rsidRPr="006716D8">
          <w:rPr>
            <w:rFonts w:ascii="Fira Sans" w:hAnsi="Fira Sans"/>
            <w:b/>
            <w:bCs/>
            <w:sz w:val="18"/>
            <w:szCs w:val="18"/>
          </w:rPr>
          <w:fldChar w:fldCharType="end"/>
        </w:r>
        <w:r w:rsidRPr="006716D8">
          <w:rPr>
            <w:rFonts w:ascii="Fira Sans" w:hAnsi="Fira Sans"/>
            <w:b/>
            <w:bCs/>
            <w:sz w:val="18"/>
            <w:szCs w:val="18"/>
          </w:rPr>
          <w:t xml:space="preserve"> | </w:t>
        </w:r>
        <w:r w:rsidRPr="006716D8">
          <w:rPr>
            <w:rFonts w:ascii="Fira Sans" w:hAnsi="Fira Sans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3E40644A" w14:textId="77777777" w:rsidR="00B928FA" w:rsidRDefault="00B928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6A1249" w14:textId="77777777" w:rsidR="00274BCD" w:rsidRDefault="00274BCD" w:rsidP="00B928FA">
      <w:r>
        <w:separator/>
      </w:r>
    </w:p>
  </w:footnote>
  <w:footnote w:type="continuationSeparator" w:id="0">
    <w:p w14:paraId="39BD6590" w14:textId="77777777" w:rsidR="00274BCD" w:rsidRDefault="00274BCD" w:rsidP="00B9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11697"/>
    <w:multiLevelType w:val="hybridMultilevel"/>
    <w:tmpl w:val="B35A0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66D28"/>
    <w:multiLevelType w:val="hybridMultilevel"/>
    <w:tmpl w:val="69B0E00E"/>
    <w:lvl w:ilvl="0" w:tplc="55668ADC">
      <w:start w:val="1"/>
      <w:numFmt w:val="bullet"/>
      <w:lvlText w:val=""/>
      <w:lvlJc w:val="left"/>
      <w:pPr>
        <w:tabs>
          <w:tab w:val="num" w:pos="567"/>
        </w:tabs>
        <w:ind w:left="567" w:hanging="48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91670"/>
    <w:multiLevelType w:val="multilevel"/>
    <w:tmpl w:val="0ECA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CD8"/>
    <w:rsid w:val="00011C85"/>
    <w:rsid w:val="00027D6F"/>
    <w:rsid w:val="00033CB3"/>
    <w:rsid w:val="00060618"/>
    <w:rsid w:val="00064A83"/>
    <w:rsid w:val="0007027D"/>
    <w:rsid w:val="00075E21"/>
    <w:rsid w:val="00085B9A"/>
    <w:rsid w:val="00094C2C"/>
    <w:rsid w:val="000A2B21"/>
    <w:rsid w:val="000A5D26"/>
    <w:rsid w:val="000C2233"/>
    <w:rsid w:val="000C747C"/>
    <w:rsid w:val="000D05AD"/>
    <w:rsid w:val="000D2BED"/>
    <w:rsid w:val="000D5CD8"/>
    <w:rsid w:val="000E27B4"/>
    <w:rsid w:val="0010236F"/>
    <w:rsid w:val="001236AD"/>
    <w:rsid w:val="001411CB"/>
    <w:rsid w:val="00171D9E"/>
    <w:rsid w:val="00183AD9"/>
    <w:rsid w:val="0019378B"/>
    <w:rsid w:val="001A082A"/>
    <w:rsid w:val="001B08A9"/>
    <w:rsid w:val="001B5AD7"/>
    <w:rsid w:val="001C2A49"/>
    <w:rsid w:val="001D5BEE"/>
    <w:rsid w:val="001E0741"/>
    <w:rsid w:val="001E3FAF"/>
    <w:rsid w:val="001F6419"/>
    <w:rsid w:val="0021342E"/>
    <w:rsid w:val="002160FC"/>
    <w:rsid w:val="00216527"/>
    <w:rsid w:val="00216D4B"/>
    <w:rsid w:val="00221C09"/>
    <w:rsid w:val="00247318"/>
    <w:rsid w:val="00260A53"/>
    <w:rsid w:val="00271C3C"/>
    <w:rsid w:val="002734A7"/>
    <w:rsid w:val="00274BCD"/>
    <w:rsid w:val="002944E9"/>
    <w:rsid w:val="002D3562"/>
    <w:rsid w:val="0030245D"/>
    <w:rsid w:val="003069F0"/>
    <w:rsid w:val="00327C19"/>
    <w:rsid w:val="00331D1D"/>
    <w:rsid w:val="00341767"/>
    <w:rsid w:val="003454B0"/>
    <w:rsid w:val="003514D6"/>
    <w:rsid w:val="0037301E"/>
    <w:rsid w:val="003A5798"/>
    <w:rsid w:val="003B0F0B"/>
    <w:rsid w:val="003B33E3"/>
    <w:rsid w:val="003B7DF7"/>
    <w:rsid w:val="003C706F"/>
    <w:rsid w:val="003F6B12"/>
    <w:rsid w:val="00407593"/>
    <w:rsid w:val="00425B87"/>
    <w:rsid w:val="00426790"/>
    <w:rsid w:val="00434C3B"/>
    <w:rsid w:val="004372F9"/>
    <w:rsid w:val="0044464F"/>
    <w:rsid w:val="00454447"/>
    <w:rsid w:val="00474519"/>
    <w:rsid w:val="004778C4"/>
    <w:rsid w:val="00490CBE"/>
    <w:rsid w:val="004A65D0"/>
    <w:rsid w:val="004D0A9B"/>
    <w:rsid w:val="004E0A8E"/>
    <w:rsid w:val="004E5705"/>
    <w:rsid w:val="004E6A0A"/>
    <w:rsid w:val="004F1C15"/>
    <w:rsid w:val="004F4CB8"/>
    <w:rsid w:val="005132D3"/>
    <w:rsid w:val="005148AD"/>
    <w:rsid w:val="0051593B"/>
    <w:rsid w:val="00532FB4"/>
    <w:rsid w:val="005338B1"/>
    <w:rsid w:val="005427F2"/>
    <w:rsid w:val="00545D76"/>
    <w:rsid w:val="0055090E"/>
    <w:rsid w:val="00551263"/>
    <w:rsid w:val="00563E7E"/>
    <w:rsid w:val="00574BF9"/>
    <w:rsid w:val="00587D79"/>
    <w:rsid w:val="00595CCA"/>
    <w:rsid w:val="005B08FB"/>
    <w:rsid w:val="005B109C"/>
    <w:rsid w:val="005C0CCF"/>
    <w:rsid w:val="005D7895"/>
    <w:rsid w:val="006006A6"/>
    <w:rsid w:val="00602FAD"/>
    <w:rsid w:val="00606F0D"/>
    <w:rsid w:val="006070AF"/>
    <w:rsid w:val="006140B7"/>
    <w:rsid w:val="00617240"/>
    <w:rsid w:val="006503D3"/>
    <w:rsid w:val="006716D8"/>
    <w:rsid w:val="0067498A"/>
    <w:rsid w:val="006840F0"/>
    <w:rsid w:val="0068499C"/>
    <w:rsid w:val="006C12E2"/>
    <w:rsid w:val="006F3F45"/>
    <w:rsid w:val="00704569"/>
    <w:rsid w:val="00707FFE"/>
    <w:rsid w:val="007121A3"/>
    <w:rsid w:val="00732507"/>
    <w:rsid w:val="00760D1E"/>
    <w:rsid w:val="00762B0C"/>
    <w:rsid w:val="0076353D"/>
    <w:rsid w:val="00790A4B"/>
    <w:rsid w:val="007910B6"/>
    <w:rsid w:val="00797814"/>
    <w:rsid w:val="007E020F"/>
    <w:rsid w:val="0080005B"/>
    <w:rsid w:val="00800350"/>
    <w:rsid w:val="008147D7"/>
    <w:rsid w:val="00836F74"/>
    <w:rsid w:val="0084125B"/>
    <w:rsid w:val="00872159"/>
    <w:rsid w:val="00874DB4"/>
    <w:rsid w:val="008821C3"/>
    <w:rsid w:val="008A0EC5"/>
    <w:rsid w:val="008A18D7"/>
    <w:rsid w:val="008B74DA"/>
    <w:rsid w:val="008C0A8D"/>
    <w:rsid w:val="008D4044"/>
    <w:rsid w:val="008D6182"/>
    <w:rsid w:val="008E21ED"/>
    <w:rsid w:val="00901AB8"/>
    <w:rsid w:val="00921EFA"/>
    <w:rsid w:val="0093287B"/>
    <w:rsid w:val="00947AA1"/>
    <w:rsid w:val="00955A29"/>
    <w:rsid w:val="009730D2"/>
    <w:rsid w:val="00977F80"/>
    <w:rsid w:val="00990E18"/>
    <w:rsid w:val="009958C7"/>
    <w:rsid w:val="009A1346"/>
    <w:rsid w:val="00A47D05"/>
    <w:rsid w:val="00A55F5A"/>
    <w:rsid w:val="00A56F67"/>
    <w:rsid w:val="00A72018"/>
    <w:rsid w:val="00A8257D"/>
    <w:rsid w:val="00A92656"/>
    <w:rsid w:val="00A92F25"/>
    <w:rsid w:val="00AA1B1D"/>
    <w:rsid w:val="00AA794A"/>
    <w:rsid w:val="00AD2F60"/>
    <w:rsid w:val="00AD64B1"/>
    <w:rsid w:val="00AE4054"/>
    <w:rsid w:val="00B263E3"/>
    <w:rsid w:val="00B3087C"/>
    <w:rsid w:val="00B522D4"/>
    <w:rsid w:val="00B928FA"/>
    <w:rsid w:val="00BA3B43"/>
    <w:rsid w:val="00BA440C"/>
    <w:rsid w:val="00BA730A"/>
    <w:rsid w:val="00BB5ACA"/>
    <w:rsid w:val="00BC7474"/>
    <w:rsid w:val="00BD2E4B"/>
    <w:rsid w:val="00BE433C"/>
    <w:rsid w:val="00BE5FB7"/>
    <w:rsid w:val="00BF12DD"/>
    <w:rsid w:val="00BF308A"/>
    <w:rsid w:val="00C10CA0"/>
    <w:rsid w:val="00C10FD0"/>
    <w:rsid w:val="00C14D72"/>
    <w:rsid w:val="00C15911"/>
    <w:rsid w:val="00C20FE4"/>
    <w:rsid w:val="00C23DD5"/>
    <w:rsid w:val="00C26DAF"/>
    <w:rsid w:val="00C27D83"/>
    <w:rsid w:val="00C34B10"/>
    <w:rsid w:val="00C35240"/>
    <w:rsid w:val="00C44FF5"/>
    <w:rsid w:val="00C52727"/>
    <w:rsid w:val="00C72302"/>
    <w:rsid w:val="00C91C85"/>
    <w:rsid w:val="00C9779A"/>
    <w:rsid w:val="00CA014D"/>
    <w:rsid w:val="00CA3FF4"/>
    <w:rsid w:val="00CA51B8"/>
    <w:rsid w:val="00CC0B42"/>
    <w:rsid w:val="00CD3587"/>
    <w:rsid w:val="00CF2306"/>
    <w:rsid w:val="00D10274"/>
    <w:rsid w:val="00D10D8C"/>
    <w:rsid w:val="00D44455"/>
    <w:rsid w:val="00D508EB"/>
    <w:rsid w:val="00D50C62"/>
    <w:rsid w:val="00D52AD2"/>
    <w:rsid w:val="00D75336"/>
    <w:rsid w:val="00D81811"/>
    <w:rsid w:val="00D97FAC"/>
    <w:rsid w:val="00DA08F8"/>
    <w:rsid w:val="00DB52FE"/>
    <w:rsid w:val="00DB6F57"/>
    <w:rsid w:val="00DC6820"/>
    <w:rsid w:val="00E038D6"/>
    <w:rsid w:val="00E10D51"/>
    <w:rsid w:val="00E62194"/>
    <w:rsid w:val="00E73D3F"/>
    <w:rsid w:val="00EE6ACD"/>
    <w:rsid w:val="00F01B3A"/>
    <w:rsid w:val="00F22F04"/>
    <w:rsid w:val="00F30DE3"/>
    <w:rsid w:val="00F62388"/>
    <w:rsid w:val="00F9321A"/>
    <w:rsid w:val="00FB011F"/>
    <w:rsid w:val="00FB0E17"/>
    <w:rsid w:val="00FC1909"/>
    <w:rsid w:val="00FC30D9"/>
    <w:rsid w:val="00FD6D14"/>
    <w:rsid w:val="00FE393A"/>
    <w:rsid w:val="00FE6E2D"/>
    <w:rsid w:val="00FF2EA5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F157A"/>
  <w15:chartTrackingRefBased/>
  <w15:docId w15:val="{AAD9286B-793C-432A-82F5-31A408ED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paper">
    <w:name w:val="akapit_paper"/>
    <w:basedOn w:val="Normalny"/>
    <w:rsid w:val="007910B6"/>
    <w:pPr>
      <w:widowControl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sp1">
    <w:name w:val="sp1"/>
    <w:basedOn w:val="Domylnaczcionkaakapitu"/>
    <w:rsid w:val="000A5D26"/>
  </w:style>
  <w:style w:type="paragraph" w:styleId="NormalnyWeb">
    <w:name w:val="Normal (Web)"/>
    <w:basedOn w:val="Normalny"/>
    <w:uiPriority w:val="99"/>
    <w:rsid w:val="00A8257D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8C0A8D"/>
    <w:pPr>
      <w:autoSpaceDE w:val="0"/>
      <w:autoSpaceDN w:val="0"/>
    </w:pPr>
  </w:style>
  <w:style w:type="character" w:styleId="Hipercze">
    <w:name w:val="Hyperlink"/>
    <w:uiPriority w:val="99"/>
    <w:unhideWhenUsed/>
    <w:rsid w:val="000A2B2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734A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E6AC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8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1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PL/TXT/?uri=CELEX:32016R20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t.gov.pl/statystyka-regionalna/jednostki-terytorialne/klasyfikacja-nut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C64D6-F0D9-4C73-BBB5-C50EFF9A3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Elementy identyfikacji terytorialnej w tabelach:</vt:lpstr>
    </vt:vector>
  </TitlesOfParts>
  <Company>GUS</Company>
  <LinksUpToDate>false</LinksUpToDate>
  <CharactersWithSpaces>4005</CharactersWithSpaces>
  <SharedDoc>false</SharedDoc>
  <HLinks>
    <vt:vector size="6" baseType="variant">
      <vt:variant>
        <vt:i4>7929905</vt:i4>
      </vt:variant>
      <vt:variant>
        <vt:i4>0</vt:i4>
      </vt:variant>
      <vt:variant>
        <vt:i4>0</vt:i4>
      </vt:variant>
      <vt:variant>
        <vt:i4>5</vt:i4>
      </vt:variant>
      <vt:variant>
        <vt:lpwstr>https://stat.gov.pl/statystyka-regionalna/jednostki-terytorialne/klasyfikacja-nuts/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Elementy identyfikacji terytorialnej w tabelach:</dc:title>
  <dc:subject/>
  <dc:creator>BienkowskaA</dc:creator>
  <cp:keywords/>
  <dc:description/>
  <cp:lastModifiedBy>Zielonka Agnieszka</cp:lastModifiedBy>
  <cp:revision>2</cp:revision>
  <dcterms:created xsi:type="dcterms:W3CDTF">2025-06-30T11:56:00Z</dcterms:created>
  <dcterms:modified xsi:type="dcterms:W3CDTF">2025-06-30T11:56:00Z</dcterms:modified>
</cp:coreProperties>
</file>