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4D95" w:rsidRDefault="002124D0" w:rsidP="00CC260C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014225">
        <w:rPr>
          <w:b/>
          <w:sz w:val="28"/>
          <w:szCs w:val="28"/>
        </w:rPr>
        <w:t xml:space="preserve">LISTA KONTROLNA DLA </w:t>
      </w:r>
      <w:r w:rsidR="003A4352" w:rsidRPr="00014225">
        <w:rPr>
          <w:b/>
          <w:sz w:val="28"/>
          <w:szCs w:val="28"/>
        </w:rPr>
        <w:t>UŻYTKOWNIKA KOŃCOWEGO</w:t>
      </w:r>
    </w:p>
    <w:p w:rsidR="00CF7777" w:rsidRPr="00CF7777" w:rsidRDefault="00CF7777" w:rsidP="00CC260C">
      <w:pPr>
        <w:jc w:val="center"/>
        <w:rPr>
          <w:rFonts w:ascii="Arial" w:hAnsi="Arial" w:cs="Arial"/>
          <w:color w:val="FF0000"/>
          <w:sz w:val="28"/>
          <w:szCs w:val="28"/>
        </w:rPr>
      </w:pPr>
      <w:r w:rsidRPr="00CF7777">
        <w:rPr>
          <w:rFonts w:ascii="Arial" w:hAnsi="Arial" w:cs="Arial"/>
          <w:color w:val="FF0000"/>
          <w:sz w:val="28"/>
          <w:szCs w:val="28"/>
        </w:rPr>
        <w:t>W celu usprawnie</w:t>
      </w:r>
      <w:r w:rsidR="004E33F9">
        <w:rPr>
          <w:rFonts w:ascii="Arial" w:hAnsi="Arial" w:cs="Arial"/>
          <w:color w:val="FF0000"/>
          <w:sz w:val="28"/>
          <w:szCs w:val="28"/>
        </w:rPr>
        <w:t>nia działań</w:t>
      </w:r>
      <w:r w:rsidRPr="00CF7777">
        <w:rPr>
          <w:rFonts w:ascii="Arial" w:hAnsi="Arial" w:cs="Arial"/>
          <w:color w:val="FF0000"/>
          <w:sz w:val="28"/>
          <w:szCs w:val="28"/>
        </w:rPr>
        <w:t xml:space="preserve"> prosimy o wypełnienie niniejszego załącznika w fo</w:t>
      </w:r>
      <w:r>
        <w:rPr>
          <w:rFonts w:ascii="Arial" w:hAnsi="Arial" w:cs="Arial"/>
          <w:color w:val="FF0000"/>
          <w:sz w:val="28"/>
          <w:szCs w:val="28"/>
        </w:rPr>
        <w:t>rmie elektronicznego formularza</w:t>
      </w:r>
      <w:r w:rsidRPr="00CF7777">
        <w:rPr>
          <w:rFonts w:ascii="Arial" w:hAnsi="Arial" w:cs="Arial"/>
          <w:color w:val="FF0000"/>
          <w:sz w:val="28"/>
          <w:szCs w:val="28"/>
        </w:rPr>
        <w:t xml:space="preserve"> dostępnego pod linkiem: </w:t>
      </w:r>
      <w:hyperlink r:id="rId7" w:history="1">
        <w:r w:rsidRPr="00CF7777">
          <w:rPr>
            <w:rStyle w:val="Hipercze"/>
            <w:rFonts w:ascii="Arial" w:hAnsi="Arial" w:cs="Arial"/>
            <w:color w:val="FF0000"/>
            <w:sz w:val="28"/>
            <w:szCs w:val="28"/>
          </w:rPr>
          <w:t>https://www.nmvo.pl/pl/alert</w:t>
        </w:r>
      </w:hyperlink>
    </w:p>
    <w:p w:rsidR="00BD55AC" w:rsidRDefault="00BD55AC" w:rsidP="00820AA5">
      <w:pPr>
        <w:jc w:val="both"/>
        <w:rPr>
          <w:b/>
        </w:rPr>
      </w:pPr>
    </w:p>
    <w:p w:rsidR="002124D0" w:rsidRDefault="00BD55AC" w:rsidP="00E66BBF">
      <w:pPr>
        <w:jc w:val="both"/>
        <w:rPr>
          <w:rFonts w:ascii="Arial" w:hAnsi="Arial" w:cs="Arial"/>
          <w:b/>
        </w:rPr>
      </w:pPr>
      <w:r w:rsidRPr="00D52BD6">
        <w:rPr>
          <w:rFonts w:ascii="Arial" w:hAnsi="Arial" w:cs="Arial"/>
          <w:b/>
        </w:rPr>
        <w:t xml:space="preserve">Jeżeli produkt nie podlega </w:t>
      </w:r>
      <w:proofErr w:type="spellStart"/>
      <w:r w:rsidRPr="00D52BD6">
        <w:rPr>
          <w:rFonts w:ascii="Arial" w:hAnsi="Arial" w:cs="Arial"/>
          <w:b/>
        </w:rPr>
        <w:t>serial</w:t>
      </w:r>
      <w:r w:rsidR="00720E05">
        <w:rPr>
          <w:rFonts w:ascii="Arial" w:hAnsi="Arial" w:cs="Arial"/>
          <w:b/>
        </w:rPr>
        <w:t>izacji</w:t>
      </w:r>
      <w:proofErr w:type="spellEnd"/>
      <w:r w:rsidR="00720E05">
        <w:rPr>
          <w:rFonts w:ascii="Arial" w:hAnsi="Arial" w:cs="Arial"/>
          <w:b/>
        </w:rPr>
        <w:t xml:space="preserve"> lub został dostarczony przed</w:t>
      </w:r>
      <w:r w:rsidRPr="00D52BD6">
        <w:rPr>
          <w:rFonts w:ascii="Arial" w:hAnsi="Arial" w:cs="Arial"/>
          <w:b/>
        </w:rPr>
        <w:t xml:space="preserve"> 9 lutego 2019 r. </w:t>
      </w:r>
      <w:r w:rsidR="00E66BBF" w:rsidRPr="00E66BBF">
        <w:rPr>
          <w:rFonts w:ascii="Arial" w:hAnsi="Arial" w:cs="Arial"/>
          <w:b/>
          <w:u w:val="single"/>
        </w:rPr>
        <w:t>NALEŻY</w:t>
      </w:r>
      <w:r w:rsidRPr="00E66BBF">
        <w:rPr>
          <w:rFonts w:ascii="Arial" w:hAnsi="Arial" w:cs="Arial"/>
          <w:b/>
          <w:u w:val="single"/>
        </w:rPr>
        <w:t xml:space="preserve"> </w:t>
      </w:r>
      <w:r w:rsidR="00E66BBF" w:rsidRPr="00E66BBF">
        <w:rPr>
          <w:rFonts w:ascii="Arial" w:hAnsi="Arial" w:cs="Arial"/>
          <w:b/>
          <w:u w:val="single"/>
        </w:rPr>
        <w:t>WYDAĆ</w:t>
      </w:r>
      <w:r w:rsidR="00E66BBF">
        <w:rPr>
          <w:rFonts w:ascii="Arial" w:hAnsi="Arial" w:cs="Arial"/>
          <w:b/>
        </w:rPr>
        <w:t xml:space="preserve"> go pacjentowi i </w:t>
      </w:r>
      <w:r w:rsidR="00E66BBF" w:rsidRPr="00E66BBF">
        <w:rPr>
          <w:rFonts w:ascii="Arial" w:hAnsi="Arial" w:cs="Arial"/>
          <w:b/>
          <w:u w:val="single"/>
        </w:rPr>
        <w:t>NIE NALEŻY</w:t>
      </w:r>
      <w:r w:rsidRPr="00E66BBF">
        <w:rPr>
          <w:rFonts w:ascii="Arial" w:hAnsi="Arial" w:cs="Arial"/>
          <w:b/>
          <w:u w:val="single"/>
        </w:rPr>
        <w:t xml:space="preserve"> wypełniać</w:t>
      </w:r>
      <w:r w:rsidRPr="00D52BD6">
        <w:rPr>
          <w:rFonts w:ascii="Arial" w:hAnsi="Arial" w:cs="Arial"/>
          <w:b/>
        </w:rPr>
        <w:t xml:space="preserve"> dalszej części Listy kontrolnej.</w:t>
      </w:r>
    </w:p>
    <w:p w:rsidR="00014225" w:rsidRDefault="00014225" w:rsidP="00014225">
      <w:pPr>
        <w:jc w:val="both"/>
        <w:rPr>
          <w:rFonts w:ascii="Arial" w:hAnsi="Arial" w:cs="Arial"/>
          <w:b/>
        </w:rPr>
      </w:pPr>
    </w:p>
    <w:p w:rsidR="00E93ACB" w:rsidRPr="00014225" w:rsidRDefault="00E93ACB" w:rsidP="00014225">
      <w:pPr>
        <w:jc w:val="both"/>
        <w:rPr>
          <w:b/>
        </w:rPr>
      </w:pPr>
      <w:r w:rsidRPr="00014225">
        <w:rPr>
          <w:b/>
        </w:rPr>
        <w:t>Sprawdzenie poprawności działań będących po stronie użytkownika końcowego.</w:t>
      </w:r>
    </w:p>
    <w:tbl>
      <w:tblPr>
        <w:tblStyle w:val="Tabela-Siatka"/>
        <w:tblW w:w="9214" w:type="dxa"/>
        <w:tblInd w:w="-147" w:type="dxa"/>
        <w:tblLook w:val="04A0" w:firstRow="1" w:lastRow="0" w:firstColumn="1" w:lastColumn="0" w:noHBand="0" w:noVBand="1"/>
      </w:tblPr>
      <w:tblGrid>
        <w:gridCol w:w="7797"/>
        <w:gridCol w:w="567"/>
        <w:gridCol w:w="850"/>
      </w:tblGrid>
      <w:tr w:rsidR="00E93ACB" w:rsidTr="00D52BD6">
        <w:tc>
          <w:tcPr>
            <w:tcW w:w="7797" w:type="dxa"/>
            <w:vAlign w:val="center"/>
          </w:tcPr>
          <w:p w:rsidR="00631934" w:rsidRDefault="00631934" w:rsidP="00B31F60">
            <w:pPr>
              <w:jc w:val="both"/>
            </w:pPr>
          </w:p>
        </w:tc>
        <w:tc>
          <w:tcPr>
            <w:tcW w:w="567" w:type="dxa"/>
            <w:vAlign w:val="center"/>
          </w:tcPr>
          <w:p w:rsidR="00E93ACB" w:rsidRDefault="0047328B" w:rsidP="00820AA5">
            <w:pPr>
              <w:jc w:val="both"/>
            </w:pPr>
            <w:r>
              <w:t>TAK</w:t>
            </w:r>
          </w:p>
        </w:tc>
        <w:tc>
          <w:tcPr>
            <w:tcW w:w="850" w:type="dxa"/>
            <w:vAlign w:val="center"/>
          </w:tcPr>
          <w:p w:rsidR="00E93ACB" w:rsidRDefault="0047328B" w:rsidP="00820AA5">
            <w:pPr>
              <w:jc w:val="both"/>
            </w:pPr>
            <w:r>
              <w:t>NIE</w:t>
            </w:r>
          </w:p>
        </w:tc>
      </w:tr>
      <w:tr w:rsidR="0047328B" w:rsidTr="00D52BD6">
        <w:tc>
          <w:tcPr>
            <w:tcW w:w="7797" w:type="dxa"/>
            <w:vAlign w:val="center"/>
          </w:tcPr>
          <w:p w:rsidR="0047328B" w:rsidRDefault="0047328B" w:rsidP="0047328B">
            <w:pPr>
              <w:jc w:val="both"/>
            </w:pPr>
            <w:r w:rsidRPr="00515E74">
              <w:t xml:space="preserve">Czy dane przesłane przez skaner do systemu użytkownika są poprawne? </w:t>
            </w:r>
          </w:p>
          <w:p w:rsidR="0047328B" w:rsidRPr="00515E74" w:rsidRDefault="0047328B" w:rsidP="0047328B">
            <w:pPr>
              <w:jc w:val="both"/>
            </w:pPr>
            <w:r>
              <w:rPr>
                <w:i/>
                <w:sz w:val="20"/>
                <w:szCs w:val="20"/>
              </w:rPr>
              <w:t>Powyższe u</w:t>
            </w:r>
            <w:r w:rsidRPr="00CE2FF5">
              <w:rPr>
                <w:i/>
                <w:sz w:val="20"/>
                <w:szCs w:val="20"/>
              </w:rPr>
              <w:t xml:space="preserve">żytkownik może zweryfikować poprzez porównanie zeskanowanych danych z </w:t>
            </w:r>
            <w:r>
              <w:rPr>
                <w:i/>
                <w:sz w:val="20"/>
                <w:szCs w:val="20"/>
              </w:rPr>
              <w:t>informacjami na opakowaniu produktu leczniczego</w:t>
            </w:r>
          </w:p>
        </w:tc>
        <w:tc>
          <w:tcPr>
            <w:tcW w:w="567" w:type="dxa"/>
            <w:vAlign w:val="center"/>
          </w:tcPr>
          <w:p w:rsidR="0047328B" w:rsidRDefault="0047328B" w:rsidP="00820AA5">
            <w:pPr>
              <w:jc w:val="both"/>
            </w:pPr>
          </w:p>
        </w:tc>
        <w:tc>
          <w:tcPr>
            <w:tcW w:w="850" w:type="dxa"/>
            <w:vAlign w:val="center"/>
          </w:tcPr>
          <w:p w:rsidR="0047328B" w:rsidRDefault="0047328B" w:rsidP="00820AA5">
            <w:pPr>
              <w:jc w:val="both"/>
            </w:pPr>
          </w:p>
        </w:tc>
      </w:tr>
      <w:tr w:rsidR="00E93ACB" w:rsidTr="00D52BD6">
        <w:tc>
          <w:tcPr>
            <w:tcW w:w="7797" w:type="dxa"/>
            <w:vAlign w:val="center"/>
          </w:tcPr>
          <w:p w:rsidR="00E93ACB" w:rsidRDefault="00E93ACB">
            <w:pPr>
              <w:jc w:val="both"/>
            </w:pPr>
            <w:r w:rsidRPr="00515E74">
              <w:t xml:space="preserve">Czy w przypadku wprowadzenia ręcznego </w:t>
            </w:r>
            <w:r w:rsidR="003707B0">
              <w:t>dane zostały wprowadzone poprawnie</w:t>
            </w:r>
            <w:r w:rsidRPr="00515E74">
              <w:t>?</w:t>
            </w:r>
          </w:p>
          <w:p w:rsidR="00631934" w:rsidRPr="00631934" w:rsidRDefault="00631934">
            <w:pPr>
              <w:jc w:val="both"/>
              <w:rPr>
                <w:i/>
                <w:sz w:val="20"/>
                <w:szCs w:val="20"/>
              </w:rPr>
            </w:pPr>
            <w:r w:rsidRPr="00631934">
              <w:rPr>
                <w:i/>
                <w:sz w:val="20"/>
                <w:szCs w:val="20"/>
              </w:rPr>
              <w:t>Użytkownik powinien zweryfikować wprowadzony kod. Może ponownie wprowadzić kod i sprawdzić, czy nadal pojawi się alert.</w:t>
            </w:r>
          </w:p>
        </w:tc>
        <w:tc>
          <w:tcPr>
            <w:tcW w:w="567" w:type="dxa"/>
            <w:vAlign w:val="center"/>
          </w:tcPr>
          <w:p w:rsidR="00E93ACB" w:rsidRDefault="00E93ACB" w:rsidP="00820AA5">
            <w:pPr>
              <w:jc w:val="both"/>
            </w:pPr>
          </w:p>
        </w:tc>
        <w:tc>
          <w:tcPr>
            <w:tcW w:w="850" w:type="dxa"/>
            <w:vAlign w:val="center"/>
          </w:tcPr>
          <w:p w:rsidR="00E93ACB" w:rsidRDefault="00E93ACB" w:rsidP="00820AA5">
            <w:pPr>
              <w:jc w:val="both"/>
            </w:pPr>
          </w:p>
        </w:tc>
      </w:tr>
    </w:tbl>
    <w:p w:rsidR="00133EB3" w:rsidRDefault="00014225" w:rsidP="00820AA5">
      <w:pPr>
        <w:jc w:val="both"/>
      </w:pPr>
      <w:r>
        <w:t xml:space="preserve">W przypadku stwierdzenia niepoprawnych działań po stronie użytkownika należy usunąć przyczynę </w:t>
      </w:r>
      <w:r w:rsidR="00E66BBF">
        <w:t>błędu i ponownie zeskanować kod.</w:t>
      </w:r>
    </w:p>
    <w:p w:rsidR="003424C3" w:rsidRDefault="00610BE0" w:rsidP="00820AA5">
      <w:pPr>
        <w:jc w:val="both"/>
      </w:pPr>
      <w:r>
        <w:t>W przypadku:</w:t>
      </w:r>
      <w:r w:rsidR="003424C3" w:rsidRPr="003424C3">
        <w:t xml:space="preserve"> </w:t>
      </w:r>
    </w:p>
    <w:p w:rsidR="00610BE0" w:rsidRDefault="003424C3" w:rsidP="00820AA5">
      <w:pPr>
        <w:jc w:val="both"/>
      </w:pPr>
      <w:r>
        <w:t>- stwierdzenia poprawności działań użytkownika końcowego i</w:t>
      </w:r>
    </w:p>
    <w:p w:rsidR="00E17AAD" w:rsidRPr="00E17AAD" w:rsidRDefault="00720E05" w:rsidP="00610BE0">
      <w:pPr>
        <w:jc w:val="both"/>
        <w:rPr>
          <w:i/>
        </w:rPr>
      </w:pPr>
      <w:r w:rsidRPr="002609EF">
        <w:rPr>
          <w:u w:val="single"/>
        </w:rPr>
        <w:t xml:space="preserve">- braku </w:t>
      </w:r>
      <w:r w:rsidR="00E17AAD" w:rsidRPr="002609EF">
        <w:rPr>
          <w:u w:val="single"/>
        </w:rPr>
        <w:t xml:space="preserve">w bazie PLMVS </w:t>
      </w:r>
      <w:r w:rsidR="009D4772" w:rsidRPr="002609EF">
        <w:rPr>
          <w:u w:val="single"/>
        </w:rPr>
        <w:t>kodu</w:t>
      </w:r>
      <w:r w:rsidRPr="002609EF">
        <w:rPr>
          <w:u w:val="single"/>
        </w:rPr>
        <w:t xml:space="preserve"> produktu</w:t>
      </w:r>
      <w:r w:rsidR="009D4772">
        <w:t xml:space="preserve"> </w:t>
      </w:r>
      <w:r w:rsidR="00E17AAD">
        <w:t>w skrócie opisanego jako: GTIN lub NTIN lub PC (</w:t>
      </w:r>
      <w:r w:rsidR="00E17AAD" w:rsidRPr="00E17AAD">
        <w:rPr>
          <w:i/>
        </w:rPr>
        <w:t>użytkownik powinien odczytać to w opisie alertu</w:t>
      </w:r>
      <w:r w:rsidR="00E17AAD">
        <w:rPr>
          <w:i/>
        </w:rPr>
        <w:t>)</w:t>
      </w:r>
    </w:p>
    <w:p w:rsidR="00014225" w:rsidRDefault="00610BE0" w:rsidP="00014225">
      <w:pPr>
        <w:jc w:val="both"/>
      </w:pPr>
      <w:r>
        <w:t>należy wypełnić poniższą tabelę:</w:t>
      </w:r>
    </w:p>
    <w:p w:rsidR="00E17AAD" w:rsidRPr="00E17AAD" w:rsidRDefault="00E17AAD" w:rsidP="00014225">
      <w:pPr>
        <w:jc w:val="both"/>
        <w:rPr>
          <w:i/>
        </w:rPr>
      </w:pPr>
      <w:r w:rsidRPr="00E17AAD">
        <w:rPr>
          <w:i/>
        </w:rPr>
        <w:t>W sytuacji, kiedy kod produktu znajduje się w bazie PLMVS</w:t>
      </w:r>
      <w:r w:rsidR="00243866">
        <w:rPr>
          <w:i/>
        </w:rPr>
        <w:t>,</w:t>
      </w:r>
      <w:r w:rsidRPr="00E17AAD">
        <w:rPr>
          <w:i/>
        </w:rPr>
        <w:t xml:space="preserve"> informacja o alercie przekazywana jest bezpośrednio do PLMVS i podmiotu odpowiedzialnego i </w:t>
      </w:r>
      <w:r w:rsidRPr="002609EF">
        <w:rPr>
          <w:i/>
          <w:u w:val="single"/>
        </w:rPr>
        <w:t>nie należy wypełniać i wysyłać poniższej tabeli</w:t>
      </w:r>
      <w:r w:rsidRPr="00E17AAD">
        <w:rPr>
          <w:i/>
        </w:rPr>
        <w:t>.</w:t>
      </w:r>
    </w:p>
    <w:tbl>
      <w:tblPr>
        <w:tblStyle w:val="Tabela-Siatka"/>
        <w:tblW w:w="9214" w:type="dxa"/>
        <w:tblInd w:w="-147" w:type="dxa"/>
        <w:tblLook w:val="04A0" w:firstRow="1" w:lastRow="0" w:firstColumn="1" w:lastColumn="0" w:noHBand="0" w:noVBand="1"/>
      </w:tblPr>
      <w:tblGrid>
        <w:gridCol w:w="4395"/>
        <w:gridCol w:w="4819"/>
      </w:tblGrid>
      <w:tr w:rsidR="00D52BD6" w:rsidRPr="00F336D1" w:rsidTr="00610BE0">
        <w:trPr>
          <w:trHeight w:val="397"/>
        </w:trPr>
        <w:tc>
          <w:tcPr>
            <w:tcW w:w="4395" w:type="dxa"/>
            <w:vAlign w:val="center"/>
          </w:tcPr>
          <w:p w:rsidR="00D52BD6" w:rsidRPr="00F336D1" w:rsidRDefault="00D52BD6" w:rsidP="00820AA5">
            <w:pPr>
              <w:jc w:val="both"/>
            </w:pPr>
            <w:r w:rsidRPr="00F336D1">
              <w:t>Nazwa produktu</w:t>
            </w:r>
          </w:p>
        </w:tc>
        <w:tc>
          <w:tcPr>
            <w:tcW w:w="4819" w:type="dxa"/>
            <w:vAlign w:val="center"/>
          </w:tcPr>
          <w:p w:rsidR="00D52BD6" w:rsidRPr="00F336D1" w:rsidRDefault="00D52BD6" w:rsidP="00820AA5">
            <w:pPr>
              <w:jc w:val="both"/>
            </w:pPr>
          </w:p>
        </w:tc>
      </w:tr>
      <w:tr w:rsidR="00D52BD6" w:rsidRPr="00F336D1" w:rsidTr="00610BE0">
        <w:trPr>
          <w:trHeight w:val="397"/>
        </w:trPr>
        <w:tc>
          <w:tcPr>
            <w:tcW w:w="4395" w:type="dxa"/>
            <w:vAlign w:val="center"/>
          </w:tcPr>
          <w:p w:rsidR="00D52BD6" w:rsidRPr="00F336D1" w:rsidRDefault="00D52BD6" w:rsidP="00820AA5">
            <w:pPr>
              <w:jc w:val="both"/>
            </w:pPr>
            <w:r w:rsidRPr="00F336D1">
              <w:t>Podmiot odpowiedzialny</w:t>
            </w:r>
          </w:p>
        </w:tc>
        <w:tc>
          <w:tcPr>
            <w:tcW w:w="4819" w:type="dxa"/>
            <w:vAlign w:val="center"/>
          </w:tcPr>
          <w:p w:rsidR="00D52BD6" w:rsidRPr="00F336D1" w:rsidRDefault="00D52BD6" w:rsidP="00820AA5">
            <w:pPr>
              <w:jc w:val="both"/>
            </w:pPr>
          </w:p>
        </w:tc>
      </w:tr>
      <w:tr w:rsidR="00D52BD6" w:rsidRPr="00F336D1" w:rsidTr="00610BE0">
        <w:trPr>
          <w:trHeight w:val="397"/>
        </w:trPr>
        <w:tc>
          <w:tcPr>
            <w:tcW w:w="4395" w:type="dxa"/>
            <w:vAlign w:val="center"/>
          </w:tcPr>
          <w:p w:rsidR="00D52BD6" w:rsidRPr="00F336D1" w:rsidRDefault="00D52BD6" w:rsidP="00820AA5">
            <w:pPr>
              <w:jc w:val="both"/>
            </w:pPr>
            <w:r w:rsidRPr="00F336D1">
              <w:t>Kod produktu</w:t>
            </w:r>
          </w:p>
        </w:tc>
        <w:tc>
          <w:tcPr>
            <w:tcW w:w="4819" w:type="dxa"/>
            <w:vAlign w:val="center"/>
          </w:tcPr>
          <w:p w:rsidR="00D52BD6" w:rsidRPr="00F336D1" w:rsidRDefault="00D52BD6" w:rsidP="00820AA5">
            <w:pPr>
              <w:jc w:val="both"/>
            </w:pPr>
          </w:p>
        </w:tc>
      </w:tr>
      <w:tr w:rsidR="00D52BD6" w:rsidRPr="00F336D1" w:rsidTr="00610BE0">
        <w:trPr>
          <w:trHeight w:val="397"/>
        </w:trPr>
        <w:tc>
          <w:tcPr>
            <w:tcW w:w="4395" w:type="dxa"/>
            <w:vAlign w:val="center"/>
          </w:tcPr>
          <w:p w:rsidR="00D52BD6" w:rsidRPr="00F336D1" w:rsidRDefault="00D52BD6" w:rsidP="00820AA5">
            <w:pPr>
              <w:jc w:val="both"/>
            </w:pPr>
            <w:r w:rsidRPr="00F336D1">
              <w:t>Nr serii</w:t>
            </w:r>
          </w:p>
        </w:tc>
        <w:tc>
          <w:tcPr>
            <w:tcW w:w="4819" w:type="dxa"/>
            <w:vAlign w:val="center"/>
          </w:tcPr>
          <w:p w:rsidR="00D52BD6" w:rsidRPr="00F336D1" w:rsidRDefault="00D52BD6" w:rsidP="00820AA5">
            <w:pPr>
              <w:jc w:val="both"/>
            </w:pPr>
          </w:p>
        </w:tc>
      </w:tr>
      <w:tr w:rsidR="00D52BD6" w:rsidRPr="00F336D1" w:rsidTr="00610BE0">
        <w:trPr>
          <w:trHeight w:val="397"/>
        </w:trPr>
        <w:tc>
          <w:tcPr>
            <w:tcW w:w="4395" w:type="dxa"/>
            <w:vAlign w:val="center"/>
          </w:tcPr>
          <w:p w:rsidR="00D52BD6" w:rsidRPr="00F336D1" w:rsidRDefault="00D52BD6" w:rsidP="00820AA5">
            <w:pPr>
              <w:jc w:val="both"/>
            </w:pPr>
            <w:r w:rsidRPr="00F336D1">
              <w:t>Data ważności</w:t>
            </w:r>
          </w:p>
        </w:tc>
        <w:tc>
          <w:tcPr>
            <w:tcW w:w="4819" w:type="dxa"/>
            <w:vAlign w:val="center"/>
          </w:tcPr>
          <w:p w:rsidR="00D52BD6" w:rsidRPr="00F336D1" w:rsidRDefault="00D52BD6" w:rsidP="00820AA5">
            <w:pPr>
              <w:jc w:val="both"/>
            </w:pPr>
          </w:p>
        </w:tc>
      </w:tr>
      <w:tr w:rsidR="00D52BD6" w:rsidRPr="00F336D1" w:rsidTr="00610BE0">
        <w:trPr>
          <w:trHeight w:val="397"/>
        </w:trPr>
        <w:tc>
          <w:tcPr>
            <w:tcW w:w="4395" w:type="dxa"/>
            <w:vAlign w:val="center"/>
          </w:tcPr>
          <w:p w:rsidR="00D52BD6" w:rsidRPr="00F336D1" w:rsidRDefault="00D52BD6" w:rsidP="00820AA5">
            <w:pPr>
              <w:jc w:val="both"/>
            </w:pPr>
            <w:r>
              <w:t>Numer seryjny</w:t>
            </w:r>
          </w:p>
        </w:tc>
        <w:tc>
          <w:tcPr>
            <w:tcW w:w="4819" w:type="dxa"/>
            <w:vAlign w:val="center"/>
          </w:tcPr>
          <w:p w:rsidR="00D52BD6" w:rsidRPr="00F336D1" w:rsidRDefault="00D52BD6" w:rsidP="00820AA5">
            <w:pPr>
              <w:jc w:val="both"/>
            </w:pPr>
          </w:p>
        </w:tc>
      </w:tr>
      <w:tr w:rsidR="00D52BD6" w:rsidRPr="00F336D1" w:rsidTr="00610BE0">
        <w:trPr>
          <w:trHeight w:val="397"/>
        </w:trPr>
        <w:tc>
          <w:tcPr>
            <w:tcW w:w="4395" w:type="dxa"/>
            <w:vAlign w:val="center"/>
          </w:tcPr>
          <w:p w:rsidR="00D52BD6" w:rsidRDefault="00D52BD6" w:rsidP="00820AA5">
            <w:pPr>
              <w:jc w:val="both"/>
            </w:pPr>
            <w:r w:rsidRPr="00F336D1">
              <w:t>Data dostawy</w:t>
            </w:r>
          </w:p>
        </w:tc>
        <w:tc>
          <w:tcPr>
            <w:tcW w:w="4819" w:type="dxa"/>
            <w:vAlign w:val="center"/>
          </w:tcPr>
          <w:p w:rsidR="00D52BD6" w:rsidRPr="00F336D1" w:rsidRDefault="00D52BD6" w:rsidP="00820AA5">
            <w:pPr>
              <w:jc w:val="both"/>
            </w:pPr>
          </w:p>
        </w:tc>
      </w:tr>
      <w:tr w:rsidR="00D52BD6" w:rsidRPr="00F336D1" w:rsidTr="00610BE0">
        <w:trPr>
          <w:trHeight w:val="397"/>
        </w:trPr>
        <w:tc>
          <w:tcPr>
            <w:tcW w:w="4395" w:type="dxa"/>
            <w:vAlign w:val="center"/>
          </w:tcPr>
          <w:p w:rsidR="00D52BD6" w:rsidRDefault="00D52BD6" w:rsidP="00820AA5">
            <w:pPr>
              <w:jc w:val="both"/>
            </w:pPr>
            <w:r w:rsidRPr="00F336D1">
              <w:t>Nazwa dostawcy</w:t>
            </w:r>
          </w:p>
        </w:tc>
        <w:tc>
          <w:tcPr>
            <w:tcW w:w="4819" w:type="dxa"/>
            <w:vAlign w:val="center"/>
          </w:tcPr>
          <w:p w:rsidR="00D52BD6" w:rsidRPr="00F336D1" w:rsidRDefault="00D52BD6" w:rsidP="00820AA5">
            <w:pPr>
              <w:jc w:val="both"/>
            </w:pPr>
          </w:p>
        </w:tc>
      </w:tr>
      <w:tr w:rsidR="00E24B91" w:rsidRPr="00F336D1" w:rsidTr="00610BE0">
        <w:trPr>
          <w:trHeight w:val="397"/>
        </w:trPr>
        <w:tc>
          <w:tcPr>
            <w:tcW w:w="4395" w:type="dxa"/>
            <w:vAlign w:val="center"/>
          </w:tcPr>
          <w:p w:rsidR="00610BE0" w:rsidRDefault="00E24B91" w:rsidP="009D4772">
            <w:pPr>
              <w:jc w:val="both"/>
            </w:pPr>
            <w:r>
              <w:t xml:space="preserve">ID </w:t>
            </w:r>
            <w:r w:rsidR="009D4772">
              <w:t xml:space="preserve">podmiotu </w:t>
            </w:r>
          </w:p>
          <w:p w:rsidR="00E24B91" w:rsidRPr="00F336D1" w:rsidRDefault="009D4772" w:rsidP="009D4772">
            <w:pPr>
              <w:jc w:val="both"/>
            </w:pPr>
            <w:r>
              <w:t>(</w:t>
            </w:r>
            <w:r w:rsidRPr="009D4772">
              <w:rPr>
                <w:sz w:val="18"/>
              </w:rPr>
              <w:t>apteka</w:t>
            </w:r>
            <w:r>
              <w:rPr>
                <w:sz w:val="18"/>
              </w:rPr>
              <w:t xml:space="preserve"> ogólnodostępna/apteka szpitalna/</w:t>
            </w:r>
            <w:r w:rsidR="00610BE0">
              <w:rPr>
                <w:sz w:val="18"/>
              </w:rPr>
              <w:t>dział farmacji szpitalnej/</w:t>
            </w:r>
            <w:r>
              <w:rPr>
                <w:sz w:val="18"/>
              </w:rPr>
              <w:t>hurtownia/punkt</w:t>
            </w:r>
            <w:r w:rsidRPr="009D4772">
              <w:rPr>
                <w:sz w:val="18"/>
              </w:rPr>
              <w:t xml:space="preserve"> apteczny</w:t>
            </w:r>
            <w:r>
              <w:rPr>
                <w:sz w:val="18"/>
              </w:rPr>
              <w:t>)</w:t>
            </w:r>
          </w:p>
        </w:tc>
        <w:tc>
          <w:tcPr>
            <w:tcW w:w="4819" w:type="dxa"/>
            <w:vAlign w:val="center"/>
          </w:tcPr>
          <w:p w:rsidR="00E24B91" w:rsidRPr="00F336D1" w:rsidRDefault="00E24B91" w:rsidP="00820AA5">
            <w:pPr>
              <w:jc w:val="both"/>
            </w:pPr>
          </w:p>
        </w:tc>
      </w:tr>
      <w:tr w:rsidR="00E24B91" w:rsidRPr="00F336D1" w:rsidTr="00610BE0">
        <w:trPr>
          <w:trHeight w:val="397"/>
        </w:trPr>
        <w:tc>
          <w:tcPr>
            <w:tcW w:w="4395" w:type="dxa"/>
            <w:vAlign w:val="center"/>
          </w:tcPr>
          <w:p w:rsidR="00E24B91" w:rsidRPr="00F336D1" w:rsidRDefault="00E24B91" w:rsidP="00820AA5">
            <w:pPr>
              <w:jc w:val="both"/>
            </w:pPr>
            <w:r>
              <w:t>ID alertu/alertów</w:t>
            </w:r>
          </w:p>
        </w:tc>
        <w:tc>
          <w:tcPr>
            <w:tcW w:w="4819" w:type="dxa"/>
            <w:vAlign w:val="center"/>
          </w:tcPr>
          <w:p w:rsidR="00E24B91" w:rsidRPr="00F336D1" w:rsidRDefault="00E24B91" w:rsidP="00820AA5">
            <w:pPr>
              <w:jc w:val="both"/>
            </w:pPr>
          </w:p>
        </w:tc>
      </w:tr>
      <w:tr w:rsidR="00E24B91" w:rsidRPr="00F336D1" w:rsidTr="00610BE0">
        <w:trPr>
          <w:trHeight w:val="397"/>
        </w:trPr>
        <w:tc>
          <w:tcPr>
            <w:tcW w:w="4395" w:type="dxa"/>
            <w:vAlign w:val="center"/>
          </w:tcPr>
          <w:p w:rsidR="00E24B91" w:rsidRPr="00F336D1" w:rsidRDefault="00E24B91" w:rsidP="00820AA5">
            <w:pPr>
              <w:jc w:val="both"/>
            </w:pPr>
            <w:r>
              <w:t>Data i godzina przeprowadzonej operacji</w:t>
            </w:r>
          </w:p>
        </w:tc>
        <w:tc>
          <w:tcPr>
            <w:tcW w:w="4819" w:type="dxa"/>
            <w:vAlign w:val="center"/>
          </w:tcPr>
          <w:p w:rsidR="00E24B91" w:rsidRPr="00F336D1" w:rsidRDefault="00E24B91" w:rsidP="00820AA5">
            <w:pPr>
              <w:jc w:val="both"/>
            </w:pPr>
          </w:p>
        </w:tc>
      </w:tr>
    </w:tbl>
    <w:p w:rsidR="00631934" w:rsidRDefault="00ED15F3" w:rsidP="00820AA5">
      <w:pPr>
        <w:jc w:val="both"/>
      </w:pPr>
      <w:r>
        <w:t>I</w:t>
      </w:r>
      <w:r w:rsidR="00C30988">
        <w:t>mię i nazwisko</w:t>
      </w:r>
      <w:r w:rsidR="00631934">
        <w:t xml:space="preserve"> </w:t>
      </w:r>
      <w:r>
        <w:t>osoby wypełniającej</w:t>
      </w:r>
      <w:r w:rsidR="00C876FB">
        <w:t>:</w:t>
      </w:r>
      <w:r w:rsidR="00014225">
        <w:t xml:space="preserve"> </w:t>
      </w:r>
      <w:r w:rsidR="009D4772">
        <w:t>…………………………………….</w:t>
      </w:r>
    </w:p>
    <w:p w:rsidR="00CF7777" w:rsidRDefault="009D4772" w:rsidP="00CC260C">
      <w:pPr>
        <w:jc w:val="both"/>
      </w:pPr>
      <w:r>
        <w:t>Adres email podmiotu:</w:t>
      </w:r>
      <w:r w:rsidR="00483095">
        <w:t xml:space="preserve"> </w:t>
      </w:r>
      <w:r>
        <w:t>…………………………………………………………….</w:t>
      </w:r>
      <w:r w:rsidR="007509F1">
        <w:tab/>
      </w:r>
    </w:p>
    <w:p w:rsidR="00631934" w:rsidRDefault="003D0711" w:rsidP="00CC260C">
      <w:pPr>
        <w:jc w:val="both"/>
      </w:pPr>
      <w:r>
        <w:t>N</w:t>
      </w:r>
      <w:r w:rsidR="00631934">
        <w:t xml:space="preserve">iniejszą listę pytań kontrolnych należy niezwłocznie przekazać drogą mailową na adres </w:t>
      </w:r>
      <w:hyperlink r:id="rId8" w:history="1">
        <w:r w:rsidR="00C30988" w:rsidRPr="0002532F">
          <w:rPr>
            <w:rStyle w:val="Hipercze"/>
          </w:rPr>
          <w:t>plmvo.support@nmvo.pl</w:t>
        </w:r>
      </w:hyperlink>
      <w:r w:rsidR="009D4772">
        <w:t>.</w:t>
      </w:r>
    </w:p>
    <w:sectPr w:rsidR="00631934" w:rsidSect="003B0D63">
      <w:headerReference w:type="default" r:id="rId9"/>
      <w:footerReference w:type="default" r:id="rId10"/>
      <w:type w:val="continuous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1BF2" w:rsidRDefault="006D1BF2" w:rsidP="00631934">
      <w:pPr>
        <w:spacing w:before="0" w:after="0"/>
      </w:pPr>
      <w:r>
        <w:separator/>
      </w:r>
    </w:p>
  </w:endnote>
  <w:endnote w:type="continuationSeparator" w:id="0">
    <w:p w:rsidR="006D1BF2" w:rsidRDefault="006D1BF2" w:rsidP="0063193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7267" w:rsidRDefault="000D7267">
    <w:pPr>
      <w:pStyle w:val="Stopka"/>
      <w:jc w:val="right"/>
    </w:pPr>
  </w:p>
  <w:p w:rsidR="000D7267" w:rsidRDefault="000D726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1BF2" w:rsidRDefault="006D1BF2" w:rsidP="00631934">
      <w:pPr>
        <w:spacing w:before="0" w:after="0"/>
      </w:pPr>
      <w:r>
        <w:separator/>
      </w:r>
    </w:p>
  </w:footnote>
  <w:footnote w:type="continuationSeparator" w:id="0">
    <w:p w:rsidR="006D1BF2" w:rsidRDefault="006D1BF2" w:rsidP="00631934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1934" w:rsidRDefault="00783D74">
    <w:pPr>
      <w:pStyle w:val="Nagwek"/>
    </w:pPr>
    <w:r>
      <w:t xml:space="preserve">Załącznik nr 1 </w:t>
    </w:r>
  </w:p>
  <w:p w:rsidR="00631934" w:rsidRDefault="0063193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176BE2"/>
    <w:multiLevelType w:val="hybridMultilevel"/>
    <w:tmpl w:val="3BFA47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ED12AF"/>
    <w:multiLevelType w:val="hybridMultilevel"/>
    <w:tmpl w:val="F1B8CD2C"/>
    <w:lvl w:ilvl="0" w:tplc="04150017">
      <w:start w:val="1"/>
      <w:numFmt w:val="lowerLetter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ACB"/>
    <w:rsid w:val="00001ADE"/>
    <w:rsid w:val="00014225"/>
    <w:rsid w:val="00055A72"/>
    <w:rsid w:val="00063724"/>
    <w:rsid w:val="000856C9"/>
    <w:rsid w:val="0009145B"/>
    <w:rsid w:val="00092674"/>
    <w:rsid w:val="000942C0"/>
    <w:rsid w:val="000A6CAF"/>
    <w:rsid w:val="000D7267"/>
    <w:rsid w:val="001145CB"/>
    <w:rsid w:val="00133EB3"/>
    <w:rsid w:val="001A31F8"/>
    <w:rsid w:val="002124D0"/>
    <w:rsid w:val="00243866"/>
    <w:rsid w:val="002609EF"/>
    <w:rsid w:val="002804D7"/>
    <w:rsid w:val="00311B85"/>
    <w:rsid w:val="003424C3"/>
    <w:rsid w:val="003666AC"/>
    <w:rsid w:val="003707B0"/>
    <w:rsid w:val="003736D2"/>
    <w:rsid w:val="003761E6"/>
    <w:rsid w:val="00380B0D"/>
    <w:rsid w:val="003A4352"/>
    <w:rsid w:val="003B0D63"/>
    <w:rsid w:val="003D0711"/>
    <w:rsid w:val="003E4422"/>
    <w:rsid w:val="003F6B3C"/>
    <w:rsid w:val="00403E72"/>
    <w:rsid w:val="00437A81"/>
    <w:rsid w:val="004562E1"/>
    <w:rsid w:val="0047328B"/>
    <w:rsid w:val="00483095"/>
    <w:rsid w:val="004D2BE3"/>
    <w:rsid w:val="004E33F9"/>
    <w:rsid w:val="00516073"/>
    <w:rsid w:val="00521304"/>
    <w:rsid w:val="00550CF3"/>
    <w:rsid w:val="0057763C"/>
    <w:rsid w:val="00607593"/>
    <w:rsid w:val="00610BE0"/>
    <w:rsid w:val="006129E3"/>
    <w:rsid w:val="00631934"/>
    <w:rsid w:val="00664C18"/>
    <w:rsid w:val="00675A1B"/>
    <w:rsid w:val="006D1BF2"/>
    <w:rsid w:val="00720E05"/>
    <w:rsid w:val="007509F1"/>
    <w:rsid w:val="00773E9E"/>
    <w:rsid w:val="00783D74"/>
    <w:rsid w:val="007A6FEA"/>
    <w:rsid w:val="007B642B"/>
    <w:rsid w:val="007E1178"/>
    <w:rsid w:val="00820AA5"/>
    <w:rsid w:val="008232EA"/>
    <w:rsid w:val="00825731"/>
    <w:rsid w:val="00836CD6"/>
    <w:rsid w:val="008922CD"/>
    <w:rsid w:val="008C4157"/>
    <w:rsid w:val="008E6105"/>
    <w:rsid w:val="00947A41"/>
    <w:rsid w:val="009D4772"/>
    <w:rsid w:val="009F139A"/>
    <w:rsid w:val="00A5347F"/>
    <w:rsid w:val="00AD4083"/>
    <w:rsid w:val="00AE6E3B"/>
    <w:rsid w:val="00B31F60"/>
    <w:rsid w:val="00BC4AEB"/>
    <w:rsid w:val="00BD55AC"/>
    <w:rsid w:val="00BE3746"/>
    <w:rsid w:val="00C10340"/>
    <w:rsid w:val="00C1292E"/>
    <w:rsid w:val="00C30988"/>
    <w:rsid w:val="00C715B8"/>
    <w:rsid w:val="00C762D4"/>
    <w:rsid w:val="00C876FB"/>
    <w:rsid w:val="00CC1DCB"/>
    <w:rsid w:val="00CC260C"/>
    <w:rsid w:val="00CE2FF5"/>
    <w:rsid w:val="00CF7777"/>
    <w:rsid w:val="00D51C39"/>
    <w:rsid w:val="00D52BD6"/>
    <w:rsid w:val="00D622EA"/>
    <w:rsid w:val="00E17AAD"/>
    <w:rsid w:val="00E24B91"/>
    <w:rsid w:val="00E66BBF"/>
    <w:rsid w:val="00E93ACB"/>
    <w:rsid w:val="00EA1BB6"/>
    <w:rsid w:val="00EB494F"/>
    <w:rsid w:val="00ED15F3"/>
    <w:rsid w:val="00ED695E"/>
    <w:rsid w:val="00EE33A7"/>
    <w:rsid w:val="00EE7AED"/>
    <w:rsid w:val="00EF34B6"/>
    <w:rsid w:val="00F2527D"/>
    <w:rsid w:val="00F336D1"/>
    <w:rsid w:val="00FC6E0E"/>
    <w:rsid w:val="00FF4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6428D51-F5CE-48FA-96F7-09C318EBB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60" w:after="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93ACB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631934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631934"/>
  </w:style>
  <w:style w:type="paragraph" w:styleId="Stopka">
    <w:name w:val="footer"/>
    <w:basedOn w:val="Normalny"/>
    <w:link w:val="StopkaZnak"/>
    <w:uiPriority w:val="99"/>
    <w:unhideWhenUsed/>
    <w:rsid w:val="00631934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uiPriority w:val="99"/>
    <w:rsid w:val="00631934"/>
  </w:style>
  <w:style w:type="character" w:styleId="Hipercze">
    <w:name w:val="Hyperlink"/>
    <w:basedOn w:val="Domylnaczcionkaakapitu"/>
    <w:uiPriority w:val="99"/>
    <w:unhideWhenUsed/>
    <w:rsid w:val="00631934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EA1BB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20AA5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0AA5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D2BE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D2BE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D2BE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D2BE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D2BE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lmvo.support@nmvo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nmvo.pl/pl/aler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Kęsik-Olędzka</dc:creator>
  <cp:keywords/>
  <dc:description/>
  <cp:lastModifiedBy>Michał Trybusz</cp:lastModifiedBy>
  <cp:revision>2</cp:revision>
  <cp:lastPrinted>2019-03-26T12:58:00Z</cp:lastPrinted>
  <dcterms:created xsi:type="dcterms:W3CDTF">2019-03-29T14:05:00Z</dcterms:created>
  <dcterms:modified xsi:type="dcterms:W3CDTF">2019-03-29T14:05:00Z</dcterms:modified>
</cp:coreProperties>
</file>