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B2545" w:rsidRPr="00042E07" w:rsidRDefault="001B2545">
      <w:pPr>
        <w:suppressAutoHyphens w:val="0"/>
        <w:spacing w:before="0"/>
        <w:rPr>
          <w:rFonts w:ascii="Times New Roman" w:hAnsi="Times New Roman" w:cs="Times New Roman"/>
          <w:sz w:val="22"/>
          <w:szCs w:val="22"/>
        </w:rPr>
      </w:pPr>
    </w:p>
    <w:p w:rsidR="001B2545" w:rsidRPr="00042E07" w:rsidRDefault="001B2545" w:rsidP="00092F88">
      <w:pPr>
        <w:tabs>
          <w:tab w:val="center" w:pos="4536"/>
          <w:tab w:val="right" w:pos="9072"/>
        </w:tabs>
        <w:jc w:val="center"/>
        <w:rPr>
          <w:rFonts w:ascii="Times New Roman" w:hAnsi="Times New Roman" w:cs="Times New Roman"/>
          <w:b/>
          <w:sz w:val="22"/>
          <w:szCs w:val="22"/>
        </w:rPr>
      </w:pPr>
    </w:p>
    <w:p w:rsidR="001B2545" w:rsidRPr="00042E07" w:rsidRDefault="001B2545" w:rsidP="00092F88">
      <w:pPr>
        <w:tabs>
          <w:tab w:val="center" w:pos="4536"/>
          <w:tab w:val="right" w:pos="9072"/>
        </w:tabs>
        <w:jc w:val="center"/>
        <w:rPr>
          <w:rFonts w:ascii="Times New Roman" w:hAnsi="Times New Roman" w:cs="Times New Roman"/>
          <w:b/>
          <w:sz w:val="22"/>
          <w:szCs w:val="22"/>
        </w:rPr>
      </w:pPr>
    </w:p>
    <w:p w:rsidR="001B2545" w:rsidRPr="00042E07" w:rsidRDefault="001B2545" w:rsidP="00092F88">
      <w:pPr>
        <w:tabs>
          <w:tab w:val="center" w:pos="4536"/>
          <w:tab w:val="right" w:pos="9072"/>
        </w:tabs>
        <w:jc w:val="center"/>
        <w:rPr>
          <w:rFonts w:ascii="Times New Roman" w:hAnsi="Times New Roman" w:cs="Times New Roman"/>
          <w:b/>
          <w:sz w:val="22"/>
          <w:szCs w:val="22"/>
        </w:rPr>
      </w:pPr>
    </w:p>
    <w:p w:rsidR="001B2545" w:rsidRPr="00042E07" w:rsidRDefault="001B2545" w:rsidP="00092F88">
      <w:pPr>
        <w:tabs>
          <w:tab w:val="center" w:pos="4536"/>
          <w:tab w:val="right" w:pos="9072"/>
        </w:tabs>
        <w:jc w:val="center"/>
        <w:rPr>
          <w:rFonts w:ascii="Times New Roman" w:hAnsi="Times New Roman" w:cs="Times New Roman"/>
          <w:b/>
          <w:sz w:val="22"/>
          <w:szCs w:val="22"/>
        </w:rPr>
      </w:pPr>
    </w:p>
    <w:p w:rsidR="001B2545" w:rsidRPr="00042E07" w:rsidRDefault="001B2545" w:rsidP="00092F88">
      <w:pPr>
        <w:tabs>
          <w:tab w:val="center" w:pos="4536"/>
          <w:tab w:val="right" w:pos="9072"/>
        </w:tabs>
        <w:jc w:val="center"/>
        <w:rPr>
          <w:rFonts w:ascii="Times New Roman" w:hAnsi="Times New Roman" w:cs="Times New Roman"/>
          <w:b/>
          <w:sz w:val="22"/>
          <w:szCs w:val="22"/>
        </w:rPr>
      </w:pPr>
    </w:p>
    <w:p w:rsidR="001B2545" w:rsidRPr="00042E07" w:rsidRDefault="001B2545" w:rsidP="00092F88">
      <w:pPr>
        <w:tabs>
          <w:tab w:val="center" w:pos="4536"/>
          <w:tab w:val="right" w:pos="9072"/>
        </w:tabs>
        <w:jc w:val="center"/>
        <w:rPr>
          <w:rFonts w:ascii="Times New Roman" w:hAnsi="Times New Roman" w:cs="Times New Roman"/>
          <w:b/>
          <w:sz w:val="22"/>
          <w:szCs w:val="22"/>
        </w:rPr>
      </w:pPr>
    </w:p>
    <w:p w:rsidR="001B2545" w:rsidRPr="00784EB8" w:rsidRDefault="001B2545" w:rsidP="00092F88">
      <w:pPr>
        <w:tabs>
          <w:tab w:val="center" w:pos="4536"/>
          <w:tab w:val="right" w:pos="9072"/>
        </w:tabs>
        <w:jc w:val="center"/>
        <w:rPr>
          <w:rFonts w:ascii="Times New Roman" w:hAnsi="Times New Roman" w:cs="Times New Roman"/>
          <w:b/>
          <w:sz w:val="40"/>
          <w:szCs w:val="22"/>
        </w:rPr>
      </w:pPr>
      <w:r w:rsidRPr="00784EB8">
        <w:rPr>
          <w:rFonts w:ascii="Times New Roman" w:hAnsi="Times New Roman" w:cs="Times New Roman"/>
          <w:b/>
          <w:sz w:val="40"/>
          <w:szCs w:val="22"/>
        </w:rPr>
        <w:t>WZÓR UMOWY</w:t>
      </w:r>
    </w:p>
    <w:p w:rsidR="001B2545" w:rsidRPr="00784EB8" w:rsidRDefault="001B2545" w:rsidP="00092F88">
      <w:pPr>
        <w:jc w:val="center"/>
        <w:rPr>
          <w:rFonts w:ascii="Times New Roman" w:hAnsi="Times New Roman" w:cs="Times New Roman"/>
          <w:b/>
          <w:sz w:val="40"/>
          <w:szCs w:val="22"/>
        </w:rPr>
      </w:pPr>
      <w:r w:rsidRPr="00784EB8">
        <w:rPr>
          <w:rFonts w:ascii="Times New Roman" w:hAnsi="Times New Roman" w:cs="Times New Roman"/>
          <w:b/>
          <w:sz w:val="40"/>
          <w:szCs w:val="22"/>
        </w:rPr>
        <w:t>W SPRAWIE ZAMÓWIENIA PUBLICZNEGO</w:t>
      </w:r>
    </w:p>
    <w:p w:rsidR="001B2545" w:rsidRPr="00784EB8" w:rsidRDefault="001B2545" w:rsidP="00092F88">
      <w:pPr>
        <w:jc w:val="center"/>
        <w:rPr>
          <w:rFonts w:ascii="Times New Roman" w:hAnsi="Times New Roman" w:cs="Times New Roman"/>
          <w:b/>
          <w:sz w:val="40"/>
          <w:szCs w:val="22"/>
        </w:rPr>
      </w:pPr>
      <w:r w:rsidRPr="00784EB8">
        <w:rPr>
          <w:rFonts w:ascii="Times New Roman" w:hAnsi="Times New Roman" w:cs="Times New Roman"/>
          <w:b/>
          <w:sz w:val="40"/>
          <w:szCs w:val="22"/>
        </w:rPr>
        <w:t>NA</w:t>
      </w:r>
    </w:p>
    <w:p w:rsidR="001B2545" w:rsidRPr="00784EB8" w:rsidRDefault="001B2545" w:rsidP="00092F88">
      <w:pPr>
        <w:jc w:val="center"/>
        <w:rPr>
          <w:rFonts w:ascii="Times New Roman" w:hAnsi="Times New Roman" w:cs="Times New Roman"/>
          <w:b/>
          <w:sz w:val="40"/>
          <w:szCs w:val="22"/>
        </w:rPr>
      </w:pPr>
      <w:r w:rsidRPr="00784EB8">
        <w:rPr>
          <w:rFonts w:ascii="Times New Roman" w:hAnsi="Times New Roman" w:cs="Times New Roman"/>
          <w:b/>
          <w:sz w:val="40"/>
          <w:szCs w:val="22"/>
        </w:rPr>
        <w:t xml:space="preserve">WYKONANIE PRAC PROJEKTOWYCH </w:t>
      </w:r>
    </w:p>
    <w:p w:rsidR="001B2545" w:rsidRPr="00784EB8" w:rsidRDefault="001B2545" w:rsidP="00092F88">
      <w:pPr>
        <w:jc w:val="center"/>
        <w:rPr>
          <w:rFonts w:ascii="Times New Roman" w:hAnsi="Times New Roman" w:cs="Times New Roman"/>
          <w:b/>
          <w:sz w:val="40"/>
          <w:szCs w:val="22"/>
        </w:rPr>
      </w:pPr>
      <w:r w:rsidRPr="00784EB8">
        <w:rPr>
          <w:rFonts w:ascii="Times New Roman" w:hAnsi="Times New Roman" w:cs="Times New Roman"/>
          <w:b/>
          <w:sz w:val="40"/>
          <w:szCs w:val="22"/>
        </w:rPr>
        <w:t>I NADZÓR AUTORSKI</w:t>
      </w:r>
    </w:p>
    <w:p w:rsidR="001B2545" w:rsidRPr="00784EB8" w:rsidRDefault="001B2545">
      <w:pPr>
        <w:suppressAutoHyphens w:val="0"/>
        <w:spacing w:before="0"/>
        <w:ind w:right="-39"/>
        <w:jc w:val="center"/>
        <w:rPr>
          <w:rFonts w:ascii="Times New Roman" w:hAnsi="Times New Roman" w:cs="Times New Roman"/>
          <w:b/>
          <w:i/>
          <w:sz w:val="22"/>
          <w:szCs w:val="22"/>
        </w:rPr>
      </w:pPr>
    </w:p>
    <w:p w:rsidR="001B2545" w:rsidRPr="00784EB8" w:rsidRDefault="001B2545">
      <w:pPr>
        <w:suppressAutoHyphens w:val="0"/>
        <w:spacing w:before="0"/>
        <w:ind w:right="-39"/>
        <w:jc w:val="center"/>
        <w:rPr>
          <w:rFonts w:ascii="Times New Roman" w:hAnsi="Times New Roman" w:cs="Times New Roman"/>
          <w:b/>
          <w:i/>
          <w:sz w:val="22"/>
          <w:szCs w:val="22"/>
        </w:rPr>
      </w:pPr>
    </w:p>
    <w:p w:rsidR="001B2545" w:rsidRPr="00784EB8" w:rsidRDefault="001B2545">
      <w:pPr>
        <w:suppressAutoHyphens w:val="0"/>
        <w:spacing w:before="0"/>
        <w:ind w:right="-39"/>
        <w:jc w:val="center"/>
        <w:rPr>
          <w:rFonts w:ascii="Times New Roman" w:hAnsi="Times New Roman" w:cs="Times New Roman"/>
          <w:b/>
          <w:i/>
          <w:sz w:val="22"/>
          <w:szCs w:val="22"/>
        </w:rPr>
      </w:pPr>
    </w:p>
    <w:p w:rsidR="001B2545" w:rsidRPr="00784EB8" w:rsidRDefault="001B2545" w:rsidP="00092F88">
      <w:pPr>
        <w:pageBreakBefore/>
        <w:tabs>
          <w:tab w:val="center" w:pos="4536"/>
          <w:tab w:val="right" w:pos="9072"/>
        </w:tabs>
        <w:spacing w:before="0" w:line="360" w:lineRule="auto"/>
        <w:jc w:val="center"/>
        <w:rPr>
          <w:rFonts w:ascii="Times New Roman" w:hAnsi="Times New Roman" w:cs="Times New Roman"/>
          <w:b/>
          <w:sz w:val="28"/>
          <w:szCs w:val="22"/>
        </w:rPr>
      </w:pPr>
      <w:r w:rsidRPr="00784EB8">
        <w:rPr>
          <w:rFonts w:ascii="Times New Roman" w:hAnsi="Times New Roman" w:cs="Times New Roman"/>
          <w:b/>
          <w:sz w:val="28"/>
          <w:szCs w:val="22"/>
        </w:rPr>
        <w:t>UMOWA W SPRAWIE ZAMÓWIENIA PUBLICZNEGO</w:t>
      </w:r>
    </w:p>
    <w:p w:rsidR="001B2545" w:rsidRPr="00784EB8" w:rsidRDefault="001B2545" w:rsidP="00092F88">
      <w:pPr>
        <w:spacing w:before="0" w:line="360" w:lineRule="auto"/>
        <w:jc w:val="center"/>
        <w:rPr>
          <w:rFonts w:ascii="Times New Roman" w:hAnsi="Times New Roman" w:cs="Times New Roman"/>
          <w:b/>
          <w:sz w:val="28"/>
          <w:szCs w:val="22"/>
        </w:rPr>
      </w:pPr>
      <w:r w:rsidRPr="00784EB8">
        <w:rPr>
          <w:rFonts w:ascii="Times New Roman" w:hAnsi="Times New Roman" w:cs="Times New Roman"/>
          <w:b/>
          <w:sz w:val="28"/>
          <w:szCs w:val="22"/>
        </w:rPr>
        <w:t>O</w:t>
      </w:r>
    </w:p>
    <w:p w:rsidR="001B2545" w:rsidRPr="00784EB8" w:rsidRDefault="001B2545" w:rsidP="00092F88">
      <w:pPr>
        <w:spacing w:before="0" w:line="360" w:lineRule="auto"/>
        <w:jc w:val="center"/>
        <w:rPr>
          <w:rFonts w:ascii="Times New Roman" w:hAnsi="Times New Roman" w:cs="Times New Roman"/>
          <w:b/>
          <w:sz w:val="28"/>
          <w:szCs w:val="22"/>
        </w:rPr>
      </w:pPr>
      <w:r w:rsidRPr="00784EB8">
        <w:rPr>
          <w:rFonts w:ascii="Times New Roman" w:hAnsi="Times New Roman" w:cs="Times New Roman"/>
          <w:b/>
          <w:sz w:val="28"/>
          <w:szCs w:val="22"/>
        </w:rPr>
        <w:t>WYKONANIE PRAC PROJEKTOWYCH I NADZÓR AUTORSKI</w:t>
      </w:r>
    </w:p>
    <w:p w:rsidR="001B2545" w:rsidRPr="00784EB8" w:rsidRDefault="001B2545" w:rsidP="00092F88">
      <w:pPr>
        <w:suppressAutoHyphens w:val="0"/>
        <w:spacing w:before="0" w:line="360" w:lineRule="auto"/>
        <w:jc w:val="both"/>
        <w:rPr>
          <w:rFonts w:ascii="Times New Roman" w:hAnsi="Times New Roman" w:cs="Times New Roman"/>
          <w:sz w:val="22"/>
          <w:szCs w:val="22"/>
          <w:lang w:eastAsia="pl-PL"/>
        </w:rPr>
      </w:pPr>
    </w:p>
    <w:p w:rsidR="001B2545" w:rsidRPr="00784EB8" w:rsidRDefault="001B2545" w:rsidP="00092F88">
      <w:pPr>
        <w:suppressAutoHyphens w:val="0"/>
        <w:spacing w:before="0" w:line="360" w:lineRule="auto"/>
        <w:jc w:val="both"/>
        <w:rPr>
          <w:rFonts w:ascii="Times New Roman" w:hAnsi="Times New Roman" w:cs="Times New Roman"/>
          <w:sz w:val="22"/>
          <w:szCs w:val="22"/>
          <w:lang w:eastAsia="pl-PL"/>
        </w:rPr>
      </w:pPr>
      <w:r w:rsidRPr="00784EB8">
        <w:rPr>
          <w:rFonts w:ascii="Times New Roman" w:hAnsi="Times New Roman" w:cs="Times New Roman"/>
          <w:sz w:val="22"/>
          <w:szCs w:val="22"/>
          <w:lang w:eastAsia="pl-PL"/>
        </w:rPr>
        <w:t>zawarta w ……………………… w dniu …..………. pomiędzy: ..…………………… ………………………..…………  (nazwa Zamawiającego) z siedzibą w …………………..…….…,</w:t>
      </w:r>
    </w:p>
    <w:p w:rsidR="001B2545" w:rsidRPr="00784EB8" w:rsidRDefault="001B2545" w:rsidP="00092F88">
      <w:pPr>
        <w:suppressAutoHyphens w:val="0"/>
        <w:spacing w:before="0" w:line="360" w:lineRule="auto"/>
        <w:jc w:val="both"/>
        <w:rPr>
          <w:rFonts w:ascii="Times New Roman" w:hAnsi="Times New Roman" w:cs="Times New Roman"/>
          <w:sz w:val="22"/>
          <w:szCs w:val="22"/>
          <w:lang w:eastAsia="pl-PL"/>
        </w:rPr>
      </w:pPr>
      <w:r w:rsidRPr="00784EB8">
        <w:rPr>
          <w:rFonts w:ascii="Times New Roman" w:hAnsi="Times New Roman" w:cs="Times New Roman"/>
          <w:sz w:val="22"/>
          <w:szCs w:val="22"/>
          <w:lang w:eastAsia="pl-PL"/>
        </w:rPr>
        <w:t>…………………………………………………………………………….… (adres Zamawiającego),</w:t>
      </w:r>
    </w:p>
    <w:p w:rsidR="001B2545" w:rsidRPr="00784EB8" w:rsidRDefault="001B2545" w:rsidP="00092F88">
      <w:pPr>
        <w:suppressAutoHyphens w:val="0"/>
        <w:spacing w:before="0" w:line="360" w:lineRule="auto"/>
        <w:jc w:val="both"/>
        <w:rPr>
          <w:rFonts w:ascii="Times New Roman" w:hAnsi="Times New Roman" w:cs="Times New Roman"/>
          <w:sz w:val="22"/>
          <w:szCs w:val="22"/>
          <w:lang w:eastAsia="pl-PL"/>
        </w:rPr>
      </w:pPr>
      <w:r w:rsidRPr="00784EB8">
        <w:rPr>
          <w:rFonts w:ascii="Times New Roman" w:hAnsi="Times New Roman" w:cs="Times New Roman"/>
          <w:sz w:val="22"/>
          <w:szCs w:val="22"/>
          <w:lang w:eastAsia="pl-PL"/>
        </w:rPr>
        <w:t xml:space="preserve">Regon: ……. , NIP: ………… , </w:t>
      </w:r>
    </w:p>
    <w:p w:rsidR="001B2545" w:rsidRPr="00784EB8" w:rsidRDefault="001B2545" w:rsidP="00092F88">
      <w:pPr>
        <w:suppressAutoHyphens w:val="0"/>
        <w:spacing w:before="0" w:line="360" w:lineRule="auto"/>
        <w:jc w:val="both"/>
        <w:rPr>
          <w:rFonts w:ascii="Times New Roman" w:hAnsi="Times New Roman" w:cs="Times New Roman"/>
          <w:sz w:val="22"/>
          <w:szCs w:val="22"/>
          <w:lang w:eastAsia="pl-PL"/>
        </w:rPr>
      </w:pPr>
      <w:r w:rsidRPr="00784EB8">
        <w:rPr>
          <w:rFonts w:ascii="Times New Roman" w:hAnsi="Times New Roman" w:cs="Times New Roman"/>
          <w:sz w:val="22"/>
          <w:szCs w:val="22"/>
          <w:lang w:eastAsia="pl-PL"/>
        </w:rPr>
        <w:t xml:space="preserve">reprezentowanym/reprezentowaną przez </w:t>
      </w:r>
    </w:p>
    <w:p w:rsidR="001B2545" w:rsidRPr="00784EB8" w:rsidRDefault="001B2545" w:rsidP="00092F88">
      <w:pPr>
        <w:numPr>
          <w:ilvl w:val="0"/>
          <w:numId w:val="56"/>
        </w:numPr>
        <w:suppressAutoHyphens w:val="0"/>
        <w:spacing w:before="0" w:line="360" w:lineRule="auto"/>
        <w:contextualSpacing/>
        <w:jc w:val="both"/>
        <w:rPr>
          <w:rFonts w:ascii="Times New Roman" w:hAnsi="Times New Roman" w:cs="Times New Roman"/>
          <w:sz w:val="22"/>
          <w:szCs w:val="22"/>
          <w:lang w:eastAsia="pl-PL"/>
        </w:rPr>
      </w:pPr>
      <w:r w:rsidRPr="00784EB8">
        <w:rPr>
          <w:rFonts w:ascii="Times New Roman" w:hAnsi="Times New Roman" w:cs="Times New Roman"/>
          <w:sz w:val="22"/>
          <w:szCs w:val="22"/>
          <w:lang w:eastAsia="pl-PL"/>
        </w:rPr>
        <w:t>…………</w:t>
      </w:r>
    </w:p>
    <w:p w:rsidR="001B2545" w:rsidRPr="00784EB8" w:rsidRDefault="001B2545" w:rsidP="00092F88">
      <w:pPr>
        <w:suppressAutoHyphens w:val="0"/>
        <w:spacing w:before="0" w:line="360" w:lineRule="auto"/>
        <w:jc w:val="both"/>
        <w:rPr>
          <w:rFonts w:ascii="Times New Roman" w:hAnsi="Times New Roman" w:cs="Times New Roman"/>
          <w:sz w:val="22"/>
          <w:szCs w:val="22"/>
          <w:lang w:eastAsia="pl-PL"/>
        </w:rPr>
      </w:pPr>
      <w:r w:rsidRPr="00784EB8">
        <w:rPr>
          <w:rFonts w:ascii="Times New Roman" w:hAnsi="Times New Roman" w:cs="Times New Roman"/>
          <w:sz w:val="22"/>
          <w:szCs w:val="22"/>
          <w:lang w:eastAsia="pl-PL"/>
        </w:rPr>
        <w:t>zwanym/zwaną  dalej „</w:t>
      </w:r>
      <w:r w:rsidRPr="00784EB8">
        <w:rPr>
          <w:rFonts w:ascii="Times New Roman" w:hAnsi="Times New Roman" w:cs="Times New Roman"/>
          <w:b/>
          <w:sz w:val="22"/>
          <w:szCs w:val="22"/>
          <w:lang w:eastAsia="pl-PL"/>
        </w:rPr>
        <w:t>Zamawiającym</w:t>
      </w:r>
      <w:r w:rsidRPr="00784EB8">
        <w:rPr>
          <w:rFonts w:ascii="Times New Roman" w:hAnsi="Times New Roman" w:cs="Times New Roman"/>
          <w:sz w:val="22"/>
          <w:szCs w:val="22"/>
          <w:lang w:eastAsia="pl-PL"/>
        </w:rPr>
        <w:t>”</w:t>
      </w:r>
    </w:p>
    <w:p w:rsidR="001B2545" w:rsidRPr="00784EB8" w:rsidRDefault="001B2545" w:rsidP="00092F88">
      <w:pPr>
        <w:suppressAutoHyphens w:val="0"/>
        <w:spacing w:before="0" w:line="360" w:lineRule="auto"/>
        <w:jc w:val="both"/>
        <w:rPr>
          <w:rFonts w:ascii="Times New Roman" w:hAnsi="Times New Roman" w:cs="Times New Roman"/>
          <w:sz w:val="22"/>
          <w:szCs w:val="22"/>
          <w:lang w:eastAsia="pl-PL"/>
        </w:rPr>
      </w:pPr>
      <w:r w:rsidRPr="00784EB8">
        <w:rPr>
          <w:rFonts w:ascii="Times New Roman" w:hAnsi="Times New Roman" w:cs="Times New Roman"/>
          <w:sz w:val="22"/>
          <w:szCs w:val="22"/>
          <w:lang w:eastAsia="pl-PL"/>
        </w:rPr>
        <w:t>a</w:t>
      </w:r>
    </w:p>
    <w:p w:rsidR="001B2545" w:rsidRPr="00784EB8" w:rsidRDefault="001B2545" w:rsidP="00092F88">
      <w:pPr>
        <w:suppressAutoHyphens w:val="0"/>
        <w:spacing w:before="0" w:line="360" w:lineRule="auto"/>
        <w:jc w:val="both"/>
        <w:rPr>
          <w:rFonts w:ascii="Times New Roman" w:hAnsi="Times New Roman" w:cs="Times New Roman"/>
          <w:sz w:val="22"/>
          <w:szCs w:val="22"/>
          <w:lang w:eastAsia="pl-PL"/>
        </w:rPr>
      </w:pPr>
      <w:r w:rsidRPr="00784EB8">
        <w:rPr>
          <w:rFonts w:ascii="Times New Roman" w:hAnsi="Times New Roman" w:cs="Times New Roman"/>
          <w:sz w:val="22"/>
          <w:szCs w:val="22"/>
          <w:lang w:eastAsia="pl-PL"/>
        </w:rPr>
        <w:t xml:space="preserve">………………………………………………………………………………..…(nazwa Wykonawcy) </w:t>
      </w:r>
      <w:r w:rsidRPr="00784EB8">
        <w:rPr>
          <w:rFonts w:ascii="Times New Roman" w:hAnsi="Times New Roman" w:cs="Times New Roman"/>
          <w:sz w:val="22"/>
          <w:szCs w:val="22"/>
          <w:lang w:eastAsia="pl-PL"/>
        </w:rPr>
        <w:br/>
        <w:t>z siedzibą w …………………………… (siedziba Wykonawcy), ……………………………………</w:t>
      </w:r>
    </w:p>
    <w:p w:rsidR="001B2545" w:rsidRPr="00784EB8" w:rsidRDefault="001B2545" w:rsidP="00092F88">
      <w:pPr>
        <w:suppressAutoHyphens w:val="0"/>
        <w:spacing w:before="0" w:line="360" w:lineRule="auto"/>
        <w:jc w:val="both"/>
        <w:rPr>
          <w:rFonts w:ascii="Times New Roman" w:hAnsi="Times New Roman" w:cs="Times New Roman"/>
          <w:sz w:val="22"/>
          <w:szCs w:val="22"/>
          <w:lang w:eastAsia="pl-PL"/>
        </w:rPr>
      </w:pPr>
      <w:r w:rsidRPr="00784EB8">
        <w:rPr>
          <w:rFonts w:ascii="Times New Roman" w:hAnsi="Times New Roman" w:cs="Times New Roman"/>
          <w:sz w:val="22"/>
          <w:szCs w:val="22"/>
          <w:lang w:eastAsia="pl-PL"/>
        </w:rPr>
        <w:t>………………………………………………………………………………….. (adres wykonawcy),</w:t>
      </w:r>
    </w:p>
    <w:p w:rsidR="001B2545" w:rsidRPr="00784EB8" w:rsidRDefault="001B2545" w:rsidP="00092F88">
      <w:pPr>
        <w:suppressAutoHyphens w:val="0"/>
        <w:spacing w:before="0" w:line="360" w:lineRule="auto"/>
        <w:jc w:val="both"/>
        <w:rPr>
          <w:rFonts w:ascii="Times New Roman" w:hAnsi="Times New Roman" w:cs="Times New Roman"/>
          <w:sz w:val="22"/>
          <w:szCs w:val="22"/>
          <w:lang w:eastAsia="pl-PL"/>
        </w:rPr>
      </w:pPr>
      <w:r w:rsidRPr="00784EB8">
        <w:rPr>
          <w:rFonts w:ascii="Times New Roman" w:hAnsi="Times New Roman" w:cs="Times New Roman"/>
          <w:sz w:val="22"/>
          <w:szCs w:val="22"/>
          <w:lang w:eastAsia="pl-PL"/>
        </w:rPr>
        <w:t>wpisanym/wpisaną do Krajowego Rejestru Sądowego (lub, odpowiednio, do innego rejestru lub ewidencji) pod numerem: ……………. NIP: …..… (odpowiednio)</w:t>
      </w:r>
    </w:p>
    <w:p w:rsidR="001B2545" w:rsidRPr="00784EB8" w:rsidRDefault="001B2545" w:rsidP="00092F88">
      <w:pPr>
        <w:suppressAutoHyphens w:val="0"/>
        <w:spacing w:before="0" w:line="360" w:lineRule="auto"/>
        <w:jc w:val="both"/>
        <w:rPr>
          <w:rFonts w:ascii="Times New Roman" w:hAnsi="Times New Roman" w:cs="Times New Roman"/>
          <w:sz w:val="22"/>
          <w:szCs w:val="22"/>
          <w:lang w:eastAsia="pl-PL"/>
        </w:rPr>
      </w:pPr>
      <w:r w:rsidRPr="00784EB8">
        <w:rPr>
          <w:rFonts w:ascii="Times New Roman" w:hAnsi="Times New Roman" w:cs="Times New Roman"/>
          <w:sz w:val="22"/>
          <w:szCs w:val="22"/>
          <w:lang w:eastAsia="pl-PL"/>
        </w:rPr>
        <w:t>reprezentowanym/reprezentowaną przez:</w:t>
      </w:r>
    </w:p>
    <w:p w:rsidR="001B2545" w:rsidRPr="00784EB8" w:rsidRDefault="001B2545" w:rsidP="00092F88">
      <w:pPr>
        <w:numPr>
          <w:ilvl w:val="0"/>
          <w:numId w:val="57"/>
        </w:numPr>
        <w:suppressAutoHyphens w:val="0"/>
        <w:spacing w:before="0" w:line="360" w:lineRule="auto"/>
        <w:contextualSpacing/>
        <w:jc w:val="both"/>
        <w:rPr>
          <w:rFonts w:ascii="Times New Roman" w:hAnsi="Times New Roman" w:cs="Times New Roman"/>
          <w:sz w:val="22"/>
          <w:szCs w:val="22"/>
          <w:lang w:eastAsia="pl-PL"/>
        </w:rPr>
      </w:pPr>
      <w:r w:rsidRPr="00784EB8">
        <w:rPr>
          <w:rFonts w:ascii="Times New Roman" w:hAnsi="Times New Roman" w:cs="Times New Roman"/>
          <w:sz w:val="22"/>
          <w:szCs w:val="22"/>
          <w:lang w:eastAsia="pl-PL"/>
        </w:rPr>
        <w:t>……..</w:t>
      </w:r>
    </w:p>
    <w:p w:rsidR="001B2545" w:rsidRPr="00784EB8" w:rsidRDefault="001B2545" w:rsidP="00092F88">
      <w:pPr>
        <w:suppressAutoHyphens w:val="0"/>
        <w:spacing w:before="0" w:line="360" w:lineRule="auto"/>
        <w:jc w:val="both"/>
        <w:rPr>
          <w:rFonts w:ascii="Times New Roman" w:hAnsi="Times New Roman" w:cs="Times New Roman"/>
          <w:sz w:val="22"/>
          <w:szCs w:val="22"/>
          <w:lang w:eastAsia="pl-PL"/>
        </w:rPr>
      </w:pPr>
      <w:r w:rsidRPr="00784EB8">
        <w:rPr>
          <w:rFonts w:ascii="Times New Roman" w:hAnsi="Times New Roman" w:cs="Times New Roman"/>
          <w:sz w:val="22"/>
          <w:szCs w:val="22"/>
          <w:lang w:eastAsia="pl-PL"/>
        </w:rPr>
        <w:t>zwanym/zwaną dalej „</w:t>
      </w:r>
      <w:r w:rsidRPr="00784EB8">
        <w:rPr>
          <w:rFonts w:ascii="Times New Roman" w:hAnsi="Times New Roman" w:cs="Times New Roman"/>
          <w:b/>
          <w:sz w:val="22"/>
          <w:szCs w:val="22"/>
          <w:lang w:eastAsia="pl-PL"/>
        </w:rPr>
        <w:t>Wykonawcą</w:t>
      </w:r>
      <w:r w:rsidRPr="00784EB8">
        <w:rPr>
          <w:rFonts w:ascii="Times New Roman" w:hAnsi="Times New Roman" w:cs="Times New Roman"/>
          <w:sz w:val="22"/>
          <w:szCs w:val="22"/>
          <w:lang w:eastAsia="pl-PL"/>
        </w:rPr>
        <w:t>”</w:t>
      </w:r>
    </w:p>
    <w:p w:rsidR="001B2545" w:rsidRPr="00784EB8" w:rsidRDefault="001B2545" w:rsidP="00092F88">
      <w:pPr>
        <w:suppressAutoHyphens w:val="0"/>
        <w:spacing w:before="0" w:line="360" w:lineRule="auto"/>
        <w:jc w:val="both"/>
        <w:rPr>
          <w:rFonts w:ascii="Times New Roman" w:hAnsi="Times New Roman" w:cs="Times New Roman"/>
          <w:sz w:val="22"/>
          <w:szCs w:val="22"/>
          <w:lang w:eastAsia="pl-PL"/>
        </w:rPr>
      </w:pPr>
      <w:r w:rsidRPr="00784EB8">
        <w:rPr>
          <w:rFonts w:ascii="Times New Roman" w:hAnsi="Times New Roman" w:cs="Times New Roman"/>
          <w:sz w:val="22"/>
          <w:szCs w:val="22"/>
          <w:lang w:eastAsia="pl-PL"/>
        </w:rPr>
        <w:t>łącznie zwanymi „</w:t>
      </w:r>
      <w:r w:rsidRPr="00784EB8">
        <w:rPr>
          <w:rFonts w:ascii="Times New Roman" w:hAnsi="Times New Roman" w:cs="Times New Roman"/>
          <w:b/>
          <w:sz w:val="22"/>
          <w:szCs w:val="22"/>
          <w:lang w:eastAsia="pl-PL"/>
        </w:rPr>
        <w:t>Stronami</w:t>
      </w:r>
      <w:r w:rsidRPr="00784EB8">
        <w:rPr>
          <w:rFonts w:ascii="Times New Roman" w:hAnsi="Times New Roman" w:cs="Times New Roman"/>
          <w:sz w:val="22"/>
          <w:szCs w:val="22"/>
          <w:lang w:eastAsia="pl-PL"/>
        </w:rPr>
        <w:t>”, a odrębnie „</w:t>
      </w:r>
      <w:r w:rsidRPr="00784EB8">
        <w:rPr>
          <w:rFonts w:ascii="Times New Roman" w:hAnsi="Times New Roman" w:cs="Times New Roman"/>
          <w:b/>
          <w:sz w:val="22"/>
          <w:szCs w:val="22"/>
          <w:lang w:eastAsia="pl-PL"/>
        </w:rPr>
        <w:t>Stroną</w:t>
      </w:r>
      <w:r w:rsidRPr="00784EB8">
        <w:rPr>
          <w:rFonts w:ascii="Times New Roman" w:hAnsi="Times New Roman" w:cs="Times New Roman"/>
          <w:sz w:val="22"/>
          <w:szCs w:val="22"/>
          <w:lang w:eastAsia="pl-PL"/>
        </w:rPr>
        <w:t>”.</w:t>
      </w:r>
    </w:p>
    <w:p w:rsidR="001B2545" w:rsidRPr="00784EB8" w:rsidRDefault="001B2545" w:rsidP="00092F88">
      <w:pPr>
        <w:spacing w:before="0" w:line="360" w:lineRule="auto"/>
        <w:jc w:val="center"/>
        <w:rPr>
          <w:rFonts w:ascii="Times New Roman" w:hAnsi="Times New Roman" w:cs="Times New Roman"/>
          <w:sz w:val="22"/>
          <w:szCs w:val="22"/>
        </w:rPr>
      </w:pPr>
    </w:p>
    <w:p w:rsidR="001B2545" w:rsidRPr="00784EB8" w:rsidRDefault="001B2545" w:rsidP="00713C5D">
      <w:pPr>
        <w:pageBreakBefore/>
        <w:suppressAutoHyphens w:val="0"/>
        <w:spacing w:before="0" w:line="360" w:lineRule="auto"/>
        <w:rPr>
          <w:rFonts w:ascii="Times New Roman" w:hAnsi="Times New Roman" w:cs="Times New Roman"/>
          <w:b/>
          <w:bCs/>
          <w:sz w:val="28"/>
          <w:szCs w:val="22"/>
        </w:rPr>
      </w:pPr>
      <w:r w:rsidRPr="00784EB8">
        <w:rPr>
          <w:rFonts w:ascii="Times New Roman" w:hAnsi="Times New Roman" w:cs="Times New Roman"/>
          <w:b/>
          <w:bCs/>
          <w:sz w:val="28"/>
          <w:szCs w:val="22"/>
        </w:rPr>
        <w:t>Spis zawartości.</w:t>
      </w:r>
    </w:p>
    <w:p w:rsidR="001B2545" w:rsidRPr="00784EB8" w:rsidRDefault="001B2545" w:rsidP="00092F88">
      <w:pPr>
        <w:suppressAutoHyphens w:val="0"/>
        <w:spacing w:before="0" w:line="360" w:lineRule="auto"/>
        <w:rPr>
          <w:rFonts w:ascii="Times New Roman" w:hAnsi="Times New Roman" w:cs="Times New Roman"/>
          <w:sz w:val="22"/>
          <w:szCs w:val="22"/>
        </w:rPr>
      </w:pPr>
      <w:r w:rsidRPr="00784EB8">
        <w:rPr>
          <w:rFonts w:ascii="Times New Roman" w:hAnsi="Times New Roman" w:cs="Times New Roman"/>
          <w:bCs/>
          <w:sz w:val="22"/>
          <w:szCs w:val="22"/>
        </w:rPr>
        <w:t xml:space="preserve">Rozdział 1 </w:t>
      </w:r>
      <w:r w:rsidRPr="00784EB8">
        <w:rPr>
          <w:rFonts w:ascii="Times New Roman" w:hAnsi="Times New Roman" w:cs="Times New Roman"/>
          <w:sz w:val="22"/>
          <w:szCs w:val="22"/>
        </w:rPr>
        <w:t>Przedmiot Umowy</w:t>
      </w:r>
    </w:p>
    <w:p w:rsidR="001B2545" w:rsidRPr="00784EB8" w:rsidRDefault="001B2545" w:rsidP="00092F88">
      <w:pPr>
        <w:suppressAutoHyphens w:val="0"/>
        <w:spacing w:before="0" w:line="360" w:lineRule="auto"/>
        <w:rPr>
          <w:rFonts w:ascii="Times New Roman" w:hAnsi="Times New Roman" w:cs="Times New Roman"/>
          <w:sz w:val="22"/>
          <w:szCs w:val="22"/>
          <w:u w:val="single"/>
        </w:rPr>
      </w:pPr>
      <w:r w:rsidRPr="00784EB8">
        <w:rPr>
          <w:rFonts w:ascii="Times New Roman" w:hAnsi="Times New Roman" w:cs="Times New Roman"/>
          <w:bCs/>
          <w:sz w:val="22"/>
          <w:szCs w:val="22"/>
        </w:rPr>
        <w:t xml:space="preserve">Rozdział 2 </w:t>
      </w:r>
      <w:r w:rsidRPr="00784EB8">
        <w:rPr>
          <w:rFonts w:ascii="Times New Roman" w:hAnsi="Times New Roman" w:cs="Times New Roman"/>
          <w:sz w:val="22"/>
          <w:szCs w:val="22"/>
        </w:rPr>
        <w:t xml:space="preserve">Obowiązki Zamawiającego i </w:t>
      </w:r>
      <w:r w:rsidR="00417B2A" w:rsidRPr="00784EB8">
        <w:rPr>
          <w:rFonts w:ascii="Times New Roman" w:hAnsi="Times New Roman" w:cs="Times New Roman"/>
          <w:sz w:val="22"/>
          <w:szCs w:val="22"/>
        </w:rPr>
        <w:t>Wykonawcy</w:t>
      </w:r>
    </w:p>
    <w:p w:rsidR="001B2545" w:rsidRPr="00784EB8" w:rsidRDefault="001B2545" w:rsidP="00092F88">
      <w:pPr>
        <w:suppressAutoHyphens w:val="0"/>
        <w:spacing w:before="0" w:line="360" w:lineRule="auto"/>
        <w:rPr>
          <w:rFonts w:ascii="Times New Roman" w:hAnsi="Times New Roman" w:cs="Times New Roman"/>
          <w:sz w:val="22"/>
          <w:szCs w:val="22"/>
        </w:rPr>
      </w:pPr>
      <w:r w:rsidRPr="00784EB8">
        <w:rPr>
          <w:rFonts w:ascii="Times New Roman" w:hAnsi="Times New Roman" w:cs="Times New Roman"/>
          <w:sz w:val="22"/>
          <w:szCs w:val="22"/>
        </w:rPr>
        <w:t>Rozdział 3 Terminy</w:t>
      </w:r>
    </w:p>
    <w:p w:rsidR="001B2545" w:rsidRPr="00784EB8" w:rsidRDefault="001B2545" w:rsidP="00092F88">
      <w:pPr>
        <w:suppressAutoHyphens w:val="0"/>
        <w:spacing w:before="0" w:line="360" w:lineRule="auto"/>
        <w:rPr>
          <w:rFonts w:ascii="Times New Roman" w:hAnsi="Times New Roman" w:cs="Times New Roman"/>
          <w:sz w:val="22"/>
          <w:szCs w:val="22"/>
        </w:rPr>
      </w:pPr>
      <w:r w:rsidRPr="00784EB8">
        <w:rPr>
          <w:rFonts w:ascii="Times New Roman" w:hAnsi="Times New Roman" w:cs="Times New Roman"/>
          <w:sz w:val="22"/>
          <w:szCs w:val="22"/>
        </w:rPr>
        <w:t>Rozdział 4 Wynagrodzenia</w:t>
      </w:r>
    </w:p>
    <w:p w:rsidR="001B2545" w:rsidRPr="00784EB8" w:rsidRDefault="001B2545" w:rsidP="00092F88">
      <w:pPr>
        <w:suppressAutoHyphens w:val="0"/>
        <w:spacing w:before="0" w:line="360" w:lineRule="auto"/>
        <w:rPr>
          <w:rFonts w:ascii="Times New Roman" w:hAnsi="Times New Roman" w:cs="Times New Roman"/>
          <w:sz w:val="22"/>
          <w:szCs w:val="22"/>
        </w:rPr>
      </w:pPr>
      <w:r w:rsidRPr="00784EB8">
        <w:rPr>
          <w:rFonts w:ascii="Times New Roman" w:hAnsi="Times New Roman" w:cs="Times New Roman"/>
          <w:sz w:val="22"/>
          <w:szCs w:val="22"/>
        </w:rPr>
        <w:t>Rozdział 5 Przekazanie przedmiotu Umowy</w:t>
      </w:r>
    </w:p>
    <w:p w:rsidR="001B2545" w:rsidRPr="00784EB8" w:rsidRDefault="001B2545" w:rsidP="00092F88">
      <w:pPr>
        <w:suppressAutoHyphens w:val="0"/>
        <w:spacing w:before="0" w:line="360" w:lineRule="auto"/>
        <w:rPr>
          <w:rFonts w:ascii="Times New Roman" w:hAnsi="Times New Roman" w:cs="Times New Roman"/>
          <w:sz w:val="22"/>
          <w:szCs w:val="22"/>
        </w:rPr>
      </w:pPr>
      <w:r w:rsidRPr="00784EB8">
        <w:rPr>
          <w:rFonts w:ascii="Times New Roman" w:hAnsi="Times New Roman" w:cs="Times New Roman"/>
          <w:sz w:val="22"/>
          <w:szCs w:val="22"/>
        </w:rPr>
        <w:t>Rozdział 6 Prawo do przedmiotu umowy</w:t>
      </w:r>
    </w:p>
    <w:p w:rsidR="001B2545" w:rsidRPr="00784EB8" w:rsidRDefault="001B2545" w:rsidP="00092F88">
      <w:pPr>
        <w:suppressAutoHyphens w:val="0"/>
        <w:spacing w:before="0" w:line="360" w:lineRule="auto"/>
        <w:rPr>
          <w:rFonts w:ascii="Times New Roman" w:hAnsi="Times New Roman" w:cs="Times New Roman"/>
          <w:sz w:val="22"/>
          <w:szCs w:val="22"/>
        </w:rPr>
      </w:pPr>
      <w:r w:rsidRPr="00784EB8">
        <w:rPr>
          <w:rFonts w:ascii="Times New Roman" w:hAnsi="Times New Roman" w:cs="Times New Roman"/>
          <w:sz w:val="22"/>
          <w:szCs w:val="22"/>
        </w:rPr>
        <w:t xml:space="preserve">Rozdział 7 Odpowiedzialność </w:t>
      </w:r>
      <w:r w:rsidR="00417B2A" w:rsidRPr="00784EB8">
        <w:rPr>
          <w:rFonts w:ascii="Times New Roman" w:hAnsi="Times New Roman" w:cs="Times New Roman"/>
          <w:bCs/>
          <w:sz w:val="22"/>
          <w:szCs w:val="22"/>
        </w:rPr>
        <w:t>Wykonawcy</w:t>
      </w:r>
      <w:r w:rsidRPr="00784EB8">
        <w:rPr>
          <w:rFonts w:ascii="Times New Roman" w:hAnsi="Times New Roman" w:cs="Times New Roman"/>
          <w:sz w:val="22"/>
          <w:szCs w:val="22"/>
        </w:rPr>
        <w:t>. Rękojmia i gwarancje</w:t>
      </w:r>
    </w:p>
    <w:p w:rsidR="001B2545" w:rsidRPr="00784EB8" w:rsidRDefault="001B2545" w:rsidP="00092F88">
      <w:pPr>
        <w:suppressAutoHyphens w:val="0"/>
        <w:spacing w:before="0" w:line="360" w:lineRule="auto"/>
        <w:rPr>
          <w:rFonts w:ascii="Times New Roman" w:hAnsi="Times New Roman" w:cs="Times New Roman"/>
          <w:sz w:val="22"/>
          <w:szCs w:val="22"/>
        </w:rPr>
      </w:pPr>
      <w:r w:rsidRPr="00784EB8">
        <w:rPr>
          <w:rFonts w:ascii="Times New Roman" w:hAnsi="Times New Roman" w:cs="Times New Roman"/>
          <w:sz w:val="22"/>
          <w:szCs w:val="22"/>
        </w:rPr>
        <w:t>Rozdział 8 Kary umowne</w:t>
      </w:r>
    </w:p>
    <w:p w:rsidR="001B2545" w:rsidRPr="00784EB8" w:rsidRDefault="001B2545" w:rsidP="00092F88">
      <w:pPr>
        <w:suppressAutoHyphens w:val="0"/>
        <w:spacing w:before="0" w:line="360" w:lineRule="auto"/>
        <w:rPr>
          <w:rFonts w:ascii="Times New Roman" w:hAnsi="Times New Roman" w:cs="Times New Roman"/>
          <w:sz w:val="22"/>
          <w:szCs w:val="22"/>
        </w:rPr>
      </w:pPr>
      <w:r w:rsidRPr="00784EB8">
        <w:rPr>
          <w:rFonts w:ascii="Times New Roman" w:hAnsi="Times New Roman" w:cs="Times New Roman"/>
          <w:sz w:val="22"/>
          <w:szCs w:val="22"/>
        </w:rPr>
        <w:t>Rozdział 9 Zmiana umowy</w:t>
      </w:r>
    </w:p>
    <w:p w:rsidR="001B2545" w:rsidRPr="00784EB8" w:rsidRDefault="001B2545" w:rsidP="00092F88">
      <w:pPr>
        <w:suppressAutoHyphens w:val="0"/>
        <w:spacing w:before="0" w:line="360" w:lineRule="auto"/>
        <w:rPr>
          <w:rFonts w:ascii="Times New Roman" w:hAnsi="Times New Roman" w:cs="Times New Roman"/>
          <w:sz w:val="22"/>
          <w:szCs w:val="22"/>
        </w:rPr>
      </w:pPr>
      <w:r w:rsidRPr="00784EB8">
        <w:rPr>
          <w:rFonts w:ascii="Times New Roman" w:hAnsi="Times New Roman" w:cs="Times New Roman"/>
          <w:sz w:val="22"/>
          <w:szCs w:val="22"/>
        </w:rPr>
        <w:t>Rozdział 10 Rozwiązanie umowy</w:t>
      </w:r>
    </w:p>
    <w:p w:rsidR="001B2545" w:rsidRPr="00784EB8" w:rsidRDefault="001B2545" w:rsidP="00092F88">
      <w:pPr>
        <w:suppressAutoHyphens w:val="0"/>
        <w:spacing w:before="0" w:line="360" w:lineRule="auto"/>
        <w:rPr>
          <w:rFonts w:ascii="Times New Roman" w:hAnsi="Times New Roman" w:cs="Times New Roman"/>
          <w:sz w:val="22"/>
          <w:szCs w:val="22"/>
        </w:rPr>
      </w:pPr>
      <w:r w:rsidRPr="00784EB8">
        <w:rPr>
          <w:rFonts w:ascii="Times New Roman" w:hAnsi="Times New Roman" w:cs="Times New Roman"/>
          <w:sz w:val="22"/>
          <w:szCs w:val="22"/>
        </w:rPr>
        <w:t>Rozdział 11 Nadzór autorski</w:t>
      </w:r>
    </w:p>
    <w:p w:rsidR="001B2545" w:rsidRPr="00784EB8" w:rsidRDefault="001B2545" w:rsidP="00092F88">
      <w:pPr>
        <w:suppressAutoHyphens w:val="0"/>
        <w:spacing w:before="0" w:line="360" w:lineRule="auto"/>
        <w:rPr>
          <w:rFonts w:ascii="Times New Roman" w:hAnsi="Times New Roman" w:cs="Times New Roman"/>
          <w:sz w:val="22"/>
          <w:szCs w:val="22"/>
        </w:rPr>
      </w:pPr>
      <w:r w:rsidRPr="00784EB8">
        <w:rPr>
          <w:rFonts w:ascii="Times New Roman" w:hAnsi="Times New Roman" w:cs="Times New Roman"/>
          <w:sz w:val="22"/>
          <w:szCs w:val="22"/>
        </w:rPr>
        <w:t>Rozdział 12 Reprezentacja</w:t>
      </w:r>
    </w:p>
    <w:p w:rsidR="001B2545" w:rsidRPr="00784EB8" w:rsidRDefault="001B2545" w:rsidP="00092F88">
      <w:pPr>
        <w:suppressAutoHyphens w:val="0"/>
        <w:spacing w:before="0" w:line="360" w:lineRule="auto"/>
        <w:rPr>
          <w:rFonts w:ascii="Times New Roman" w:hAnsi="Times New Roman" w:cs="Times New Roman"/>
          <w:sz w:val="22"/>
          <w:szCs w:val="22"/>
        </w:rPr>
      </w:pPr>
      <w:r w:rsidRPr="00784EB8">
        <w:rPr>
          <w:rFonts w:ascii="Times New Roman" w:hAnsi="Times New Roman" w:cs="Times New Roman"/>
          <w:sz w:val="22"/>
          <w:szCs w:val="22"/>
        </w:rPr>
        <w:t>Rozdział 13 Postanowienia końcowe</w:t>
      </w:r>
      <w:r w:rsidRPr="00784EB8">
        <w:rPr>
          <w:rFonts w:ascii="Times New Roman" w:hAnsi="Times New Roman" w:cs="Times New Roman"/>
          <w:sz w:val="22"/>
          <w:szCs w:val="22"/>
        </w:rPr>
        <w:br w:type="page"/>
      </w:r>
    </w:p>
    <w:p w:rsidR="001B2545" w:rsidRPr="00784EB8" w:rsidRDefault="001B2545" w:rsidP="00092F88">
      <w:pPr>
        <w:spacing w:before="0" w:line="360" w:lineRule="auto"/>
        <w:jc w:val="center"/>
        <w:rPr>
          <w:rFonts w:ascii="Times New Roman" w:hAnsi="Times New Roman" w:cs="Times New Roman"/>
          <w:b/>
          <w:sz w:val="28"/>
          <w:szCs w:val="22"/>
        </w:rPr>
      </w:pPr>
      <w:r w:rsidRPr="00784EB8">
        <w:rPr>
          <w:rFonts w:ascii="Times New Roman" w:hAnsi="Times New Roman" w:cs="Times New Roman"/>
          <w:b/>
          <w:bCs/>
          <w:sz w:val="28"/>
          <w:szCs w:val="22"/>
        </w:rPr>
        <w:t xml:space="preserve">ROZDZIAŁ 1 </w:t>
      </w:r>
    </w:p>
    <w:p w:rsidR="001B2545" w:rsidRPr="00784EB8" w:rsidRDefault="001B2545" w:rsidP="00092F88">
      <w:pPr>
        <w:spacing w:before="0" w:line="360" w:lineRule="auto"/>
        <w:jc w:val="center"/>
        <w:rPr>
          <w:rFonts w:ascii="Times New Roman" w:hAnsi="Times New Roman" w:cs="Times New Roman"/>
          <w:sz w:val="28"/>
          <w:szCs w:val="22"/>
        </w:rPr>
      </w:pPr>
      <w:r w:rsidRPr="00784EB8">
        <w:rPr>
          <w:rFonts w:ascii="Times New Roman" w:hAnsi="Times New Roman" w:cs="Times New Roman"/>
          <w:b/>
          <w:sz w:val="28"/>
          <w:szCs w:val="22"/>
        </w:rPr>
        <w:t>PRZEDMIOT UMOWY</w:t>
      </w:r>
    </w:p>
    <w:p w:rsidR="001B2545" w:rsidRPr="00784EB8" w:rsidRDefault="001B2545" w:rsidP="00092F88">
      <w:pPr>
        <w:spacing w:before="0" w:line="360" w:lineRule="auto"/>
        <w:jc w:val="center"/>
        <w:rPr>
          <w:rFonts w:ascii="Times New Roman" w:hAnsi="Times New Roman" w:cs="Times New Roman"/>
          <w:b/>
          <w:bCs/>
          <w:sz w:val="22"/>
          <w:szCs w:val="22"/>
        </w:rPr>
      </w:pPr>
      <w:r w:rsidRPr="00784EB8">
        <w:rPr>
          <w:rFonts w:ascii="Times New Roman" w:hAnsi="Times New Roman" w:cs="Times New Roman"/>
          <w:b/>
          <w:bCs/>
          <w:sz w:val="22"/>
          <w:szCs w:val="22"/>
        </w:rPr>
        <w:t>§ 1.</w:t>
      </w:r>
    </w:p>
    <w:p w:rsidR="001B2545" w:rsidRPr="00784EB8" w:rsidRDefault="001B2545" w:rsidP="00092F88">
      <w:pPr>
        <w:suppressAutoHyphens w:val="0"/>
        <w:spacing w:before="0" w:line="360" w:lineRule="auto"/>
        <w:jc w:val="both"/>
        <w:rPr>
          <w:rFonts w:ascii="Times New Roman" w:hAnsi="Times New Roman" w:cs="Times New Roman"/>
          <w:sz w:val="22"/>
          <w:szCs w:val="22"/>
        </w:rPr>
      </w:pPr>
      <w:r w:rsidRPr="00784EB8">
        <w:rPr>
          <w:rFonts w:ascii="Times New Roman" w:hAnsi="Times New Roman" w:cs="Times New Roman"/>
          <w:sz w:val="22"/>
          <w:szCs w:val="22"/>
        </w:rPr>
        <w:t>Zamawiający zleca a Wykonawca przyjmuje do wykonania:</w:t>
      </w:r>
    </w:p>
    <w:p w:rsidR="001B2545" w:rsidRPr="00784EB8" w:rsidRDefault="001B2545" w:rsidP="00092F88">
      <w:pPr>
        <w:pStyle w:val="Akapitzlist"/>
        <w:numPr>
          <w:ilvl w:val="1"/>
          <w:numId w:val="28"/>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opracowanie dokumentacji projektowej </w:t>
      </w:r>
      <w:r w:rsidRPr="00784EB8">
        <w:rPr>
          <w:rFonts w:ascii="Times New Roman" w:hAnsi="Times New Roman" w:cs="Times New Roman"/>
          <w:i/>
          <w:sz w:val="22"/>
          <w:szCs w:val="22"/>
        </w:rPr>
        <w:t>……….</w:t>
      </w:r>
    </w:p>
    <w:p w:rsidR="001B2545" w:rsidRPr="00784EB8" w:rsidRDefault="001B2545" w:rsidP="00092F88">
      <w:pPr>
        <w:pStyle w:val="Akapitzlist"/>
        <w:numPr>
          <w:ilvl w:val="1"/>
          <w:numId w:val="28"/>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czynności nadzoru autorskiego w trakcie realizacji inwestycji </w:t>
      </w:r>
    </w:p>
    <w:p w:rsidR="001B2545" w:rsidRPr="00784EB8" w:rsidRDefault="001B2545" w:rsidP="00092F88">
      <w:pPr>
        <w:pStyle w:val="Akapitzlist"/>
        <w:numPr>
          <w:ilvl w:val="1"/>
          <w:numId w:val="28"/>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czynności dodatkowe związane z przedmiotem umowy i będących jego uzupełnieniem których zakres określa niniejsza umowa</w:t>
      </w:r>
    </w:p>
    <w:p w:rsidR="001B2545" w:rsidRPr="00784EB8" w:rsidRDefault="001B2545" w:rsidP="00092F88">
      <w:pPr>
        <w:suppressAutoHyphens w:val="0"/>
        <w:spacing w:before="0" w:line="360" w:lineRule="auto"/>
        <w:jc w:val="center"/>
        <w:rPr>
          <w:rFonts w:ascii="Times New Roman" w:hAnsi="Times New Roman" w:cs="Times New Roman"/>
          <w:sz w:val="22"/>
          <w:szCs w:val="22"/>
        </w:rPr>
      </w:pPr>
    </w:p>
    <w:p w:rsidR="001B2545" w:rsidRPr="00784EB8" w:rsidRDefault="001B2545" w:rsidP="00092F88">
      <w:pPr>
        <w:suppressAutoHyphens w:val="0"/>
        <w:spacing w:before="0" w:line="360" w:lineRule="auto"/>
        <w:jc w:val="center"/>
        <w:rPr>
          <w:rFonts w:ascii="Times New Roman" w:hAnsi="Times New Roman" w:cs="Times New Roman"/>
          <w:b/>
          <w:bCs/>
          <w:sz w:val="22"/>
          <w:szCs w:val="22"/>
        </w:rPr>
      </w:pPr>
      <w:r w:rsidRPr="00784EB8">
        <w:rPr>
          <w:rFonts w:ascii="Times New Roman" w:hAnsi="Times New Roman" w:cs="Times New Roman"/>
          <w:b/>
          <w:bCs/>
          <w:sz w:val="22"/>
          <w:szCs w:val="22"/>
        </w:rPr>
        <w:t>§ 2</w:t>
      </w:r>
    </w:p>
    <w:p w:rsidR="001B2545" w:rsidRPr="00784EB8" w:rsidRDefault="001B2545" w:rsidP="00713C5D">
      <w:pPr>
        <w:spacing w:before="0" w:line="360" w:lineRule="auto"/>
        <w:jc w:val="both"/>
        <w:rPr>
          <w:rFonts w:ascii="Times New Roman" w:hAnsi="Times New Roman" w:cs="Times New Roman"/>
          <w:sz w:val="22"/>
          <w:szCs w:val="22"/>
        </w:rPr>
      </w:pPr>
      <w:r w:rsidRPr="00784EB8">
        <w:rPr>
          <w:rFonts w:ascii="Times New Roman" w:hAnsi="Times New Roman" w:cs="Times New Roman"/>
          <w:sz w:val="22"/>
          <w:szCs w:val="22"/>
        </w:rPr>
        <w:t>Opracowanie projektowe w zakresie twórczości architekton</w:t>
      </w:r>
      <w:r w:rsidR="004A7996" w:rsidRPr="00784EB8">
        <w:rPr>
          <w:rFonts w:ascii="Times New Roman" w:hAnsi="Times New Roman" w:cs="Times New Roman"/>
          <w:sz w:val="22"/>
          <w:szCs w:val="22"/>
        </w:rPr>
        <w:t>icznej jest dziełem (utworem) w </w:t>
      </w:r>
      <w:r w:rsidRPr="00784EB8">
        <w:rPr>
          <w:rFonts w:ascii="Times New Roman" w:hAnsi="Times New Roman" w:cs="Times New Roman"/>
          <w:sz w:val="22"/>
          <w:szCs w:val="22"/>
        </w:rPr>
        <w:t>rozumieniu Prawa autorskiego</w:t>
      </w:r>
    </w:p>
    <w:p w:rsidR="001B2545" w:rsidRPr="00784EB8" w:rsidRDefault="001B2545" w:rsidP="00092F88">
      <w:pPr>
        <w:suppressAutoHyphens w:val="0"/>
        <w:spacing w:before="0" w:line="360" w:lineRule="auto"/>
        <w:jc w:val="center"/>
        <w:rPr>
          <w:rFonts w:ascii="Times New Roman" w:hAnsi="Times New Roman" w:cs="Times New Roman"/>
          <w:sz w:val="22"/>
          <w:szCs w:val="22"/>
        </w:rPr>
      </w:pPr>
    </w:p>
    <w:p w:rsidR="001B2545" w:rsidRPr="00784EB8" w:rsidRDefault="001B2545" w:rsidP="00092F88">
      <w:pPr>
        <w:suppressAutoHyphens w:val="0"/>
        <w:spacing w:before="0" w:line="360" w:lineRule="auto"/>
        <w:jc w:val="center"/>
        <w:rPr>
          <w:rFonts w:ascii="Times New Roman" w:hAnsi="Times New Roman" w:cs="Times New Roman"/>
          <w:b/>
          <w:bCs/>
          <w:sz w:val="22"/>
          <w:szCs w:val="22"/>
        </w:rPr>
      </w:pPr>
      <w:r w:rsidRPr="00784EB8">
        <w:rPr>
          <w:rFonts w:ascii="Times New Roman" w:hAnsi="Times New Roman" w:cs="Times New Roman"/>
          <w:b/>
          <w:bCs/>
          <w:sz w:val="22"/>
          <w:szCs w:val="22"/>
        </w:rPr>
        <w:t>§ 3</w:t>
      </w:r>
    </w:p>
    <w:p w:rsidR="001B2545" w:rsidRPr="00784EB8" w:rsidRDefault="001B2545" w:rsidP="004A7996">
      <w:pPr>
        <w:suppressAutoHyphens w:val="0"/>
        <w:spacing w:before="0" w:line="360" w:lineRule="auto"/>
        <w:jc w:val="both"/>
        <w:rPr>
          <w:rFonts w:ascii="Times New Roman" w:hAnsi="Times New Roman" w:cs="Times New Roman"/>
          <w:sz w:val="22"/>
          <w:szCs w:val="22"/>
        </w:rPr>
      </w:pPr>
      <w:r w:rsidRPr="00784EB8">
        <w:rPr>
          <w:rFonts w:ascii="Times New Roman" w:hAnsi="Times New Roman" w:cs="Times New Roman"/>
          <w:sz w:val="22"/>
          <w:szCs w:val="22"/>
        </w:rPr>
        <w:t>Przedmiot Umowy:</w:t>
      </w:r>
    </w:p>
    <w:p w:rsidR="001B2545" w:rsidRPr="00784EB8" w:rsidRDefault="001B2545" w:rsidP="004A7996">
      <w:pPr>
        <w:pStyle w:val="Akapitzlist"/>
        <w:numPr>
          <w:ilvl w:val="0"/>
          <w:numId w:val="7"/>
        </w:numPr>
        <w:suppressAutoHyphens w:val="0"/>
        <w:spacing w:before="0" w:line="360" w:lineRule="auto"/>
        <w:ind w:left="284" w:hanging="284"/>
        <w:jc w:val="both"/>
        <w:rPr>
          <w:rFonts w:ascii="Times New Roman" w:hAnsi="Times New Roman" w:cs="Times New Roman"/>
          <w:b/>
          <w:sz w:val="22"/>
          <w:szCs w:val="22"/>
        </w:rPr>
      </w:pPr>
      <w:r w:rsidRPr="00784EB8">
        <w:rPr>
          <w:rFonts w:ascii="Times New Roman" w:hAnsi="Times New Roman" w:cs="Times New Roman"/>
          <w:b/>
          <w:sz w:val="22"/>
          <w:szCs w:val="22"/>
        </w:rPr>
        <w:t>Opracowania dokumentacji projektowej:</w:t>
      </w:r>
    </w:p>
    <w:p w:rsidR="001B2545" w:rsidRPr="00784EB8" w:rsidRDefault="001B2545" w:rsidP="004A7996">
      <w:pPr>
        <w:pStyle w:val="Akapitzlist"/>
        <w:numPr>
          <w:ilvl w:val="0"/>
          <w:numId w:val="29"/>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b/>
          <w:sz w:val="22"/>
          <w:szCs w:val="22"/>
        </w:rPr>
        <w:t>Etap 1.</w:t>
      </w:r>
      <w:r w:rsidRPr="00784EB8">
        <w:rPr>
          <w:rFonts w:ascii="Times New Roman" w:hAnsi="Times New Roman" w:cs="Times New Roman"/>
          <w:sz w:val="22"/>
          <w:szCs w:val="22"/>
        </w:rPr>
        <w:t xml:space="preserve"> Koncepcja wielobranżowa.</w:t>
      </w:r>
    </w:p>
    <w:p w:rsidR="001B2545" w:rsidRPr="00784EB8" w:rsidRDefault="001B2545" w:rsidP="004A7996">
      <w:pPr>
        <w:suppressAutoHyphens w:val="0"/>
        <w:spacing w:before="0" w:line="360" w:lineRule="auto"/>
        <w:ind w:left="284"/>
        <w:jc w:val="both"/>
        <w:rPr>
          <w:rFonts w:ascii="Times New Roman" w:hAnsi="Times New Roman" w:cs="Times New Roman"/>
          <w:b/>
          <w:color w:val="FF0000"/>
          <w:sz w:val="22"/>
          <w:szCs w:val="22"/>
        </w:rPr>
      </w:pPr>
      <w:r w:rsidRPr="00784EB8">
        <w:rPr>
          <w:rFonts w:ascii="Times New Roman" w:hAnsi="Times New Roman" w:cs="Times New Roman"/>
          <w:sz w:val="22"/>
          <w:szCs w:val="22"/>
        </w:rPr>
        <w:t xml:space="preserve">Opracowanie wielobranżowego projektu koncepcyjnego, </w:t>
      </w:r>
      <w:r w:rsidRPr="00784EB8">
        <w:rPr>
          <w:rFonts w:ascii="Times New Roman" w:hAnsi="Times New Roman" w:cs="Times New Roman"/>
          <w:i/>
          <w:sz w:val="22"/>
          <w:szCs w:val="22"/>
        </w:rPr>
        <w:t>nazwa obiektu ……………………...</w:t>
      </w:r>
      <w:r w:rsidRPr="00784EB8">
        <w:rPr>
          <w:rFonts w:ascii="Times New Roman" w:hAnsi="Times New Roman" w:cs="Times New Roman"/>
          <w:sz w:val="22"/>
          <w:szCs w:val="22"/>
        </w:rPr>
        <w:br/>
        <w:t xml:space="preserve">Szczegółowy zakres opracowania określa załącznik nr ….. do Umowy. </w:t>
      </w:r>
    </w:p>
    <w:p w:rsidR="001B2545" w:rsidRPr="00784EB8" w:rsidRDefault="001B2545" w:rsidP="004A7996">
      <w:pPr>
        <w:pStyle w:val="Akapitzlist"/>
        <w:numPr>
          <w:ilvl w:val="0"/>
          <w:numId w:val="29"/>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b/>
          <w:sz w:val="22"/>
          <w:szCs w:val="22"/>
        </w:rPr>
        <w:t>Etap 2.</w:t>
      </w:r>
      <w:r w:rsidRPr="00784EB8">
        <w:rPr>
          <w:rFonts w:ascii="Times New Roman" w:hAnsi="Times New Roman" w:cs="Times New Roman"/>
          <w:sz w:val="22"/>
          <w:szCs w:val="22"/>
        </w:rPr>
        <w:t xml:space="preserve"> Projekt budowlany.</w:t>
      </w:r>
    </w:p>
    <w:p w:rsidR="007C1C1A" w:rsidRPr="00784EB8" w:rsidRDefault="001B2545" w:rsidP="007C1C1A">
      <w:pPr>
        <w:suppressAutoHyphens w:val="0"/>
        <w:spacing w:before="0" w:line="360" w:lineRule="auto"/>
        <w:ind w:left="284"/>
        <w:jc w:val="both"/>
        <w:rPr>
          <w:rFonts w:ascii="Times New Roman" w:hAnsi="Times New Roman" w:cs="Times New Roman"/>
          <w:sz w:val="22"/>
          <w:szCs w:val="22"/>
        </w:rPr>
      </w:pPr>
      <w:r w:rsidRPr="00784EB8">
        <w:rPr>
          <w:rFonts w:ascii="Times New Roman" w:hAnsi="Times New Roman" w:cs="Times New Roman"/>
          <w:sz w:val="22"/>
          <w:szCs w:val="22"/>
        </w:rPr>
        <w:t xml:space="preserve">Opracowanie wielobranżowego projektu, zgodnie z regulacjami Prawa budowlanego oraz odpowiednich Rozporządzeń, </w:t>
      </w:r>
    </w:p>
    <w:p w:rsidR="001B2545" w:rsidRPr="00784EB8" w:rsidRDefault="001B2545" w:rsidP="007C1C1A">
      <w:pPr>
        <w:suppressAutoHyphens w:val="0"/>
        <w:spacing w:before="0" w:line="360" w:lineRule="auto"/>
        <w:ind w:left="284"/>
        <w:jc w:val="both"/>
        <w:rPr>
          <w:rFonts w:ascii="Times New Roman" w:hAnsi="Times New Roman" w:cs="Times New Roman"/>
          <w:sz w:val="22"/>
          <w:szCs w:val="22"/>
        </w:rPr>
      </w:pPr>
      <w:r w:rsidRPr="00784EB8">
        <w:rPr>
          <w:rFonts w:ascii="Times New Roman" w:hAnsi="Times New Roman" w:cs="Times New Roman"/>
          <w:b/>
          <w:sz w:val="22"/>
          <w:szCs w:val="22"/>
        </w:rPr>
        <w:t>Etap 3.</w:t>
      </w:r>
      <w:r w:rsidRPr="00784EB8">
        <w:rPr>
          <w:rFonts w:ascii="Times New Roman" w:hAnsi="Times New Roman" w:cs="Times New Roman"/>
          <w:sz w:val="22"/>
          <w:szCs w:val="22"/>
        </w:rPr>
        <w:t xml:space="preserve"> Projekt wykonawczy.</w:t>
      </w:r>
    </w:p>
    <w:p w:rsidR="001B2545" w:rsidRPr="00784EB8" w:rsidRDefault="001B2545" w:rsidP="004A7996">
      <w:pPr>
        <w:suppressAutoHyphens w:val="0"/>
        <w:spacing w:before="0" w:line="360" w:lineRule="auto"/>
        <w:ind w:left="284"/>
        <w:jc w:val="both"/>
        <w:rPr>
          <w:rFonts w:ascii="Times New Roman" w:hAnsi="Times New Roman" w:cs="Times New Roman"/>
          <w:sz w:val="22"/>
          <w:szCs w:val="22"/>
        </w:rPr>
      </w:pPr>
      <w:r w:rsidRPr="00784EB8">
        <w:rPr>
          <w:rFonts w:ascii="Times New Roman" w:hAnsi="Times New Roman" w:cs="Times New Roman"/>
          <w:sz w:val="22"/>
          <w:szCs w:val="22"/>
        </w:rPr>
        <w:t>Opracowanie wielobranżowego projektu wykonawczego. Szczegółowy zakres projektu oraz innych opracowań właściwych dla Etapu 3 określi załącznik nr ….. do Umowy.</w:t>
      </w:r>
    </w:p>
    <w:p w:rsidR="001B2545" w:rsidRPr="00784EB8" w:rsidRDefault="001B2545" w:rsidP="004A7996">
      <w:pPr>
        <w:pStyle w:val="Akapitzlist"/>
        <w:numPr>
          <w:ilvl w:val="0"/>
          <w:numId w:val="7"/>
        </w:numPr>
        <w:suppressAutoHyphens w:val="0"/>
        <w:spacing w:before="0" w:line="360" w:lineRule="auto"/>
        <w:ind w:left="284" w:hanging="284"/>
        <w:jc w:val="both"/>
        <w:rPr>
          <w:rFonts w:ascii="Times New Roman" w:hAnsi="Times New Roman" w:cs="Times New Roman"/>
          <w:b/>
          <w:sz w:val="22"/>
          <w:szCs w:val="22"/>
        </w:rPr>
      </w:pPr>
      <w:r w:rsidRPr="00784EB8">
        <w:rPr>
          <w:rFonts w:ascii="Times New Roman" w:hAnsi="Times New Roman" w:cs="Times New Roman"/>
          <w:b/>
          <w:sz w:val="22"/>
          <w:szCs w:val="22"/>
        </w:rPr>
        <w:t>Nadzór autorski.</w:t>
      </w:r>
      <w:r w:rsidRPr="00784EB8">
        <w:rPr>
          <w:rFonts w:ascii="Times New Roman" w:hAnsi="Times New Roman" w:cs="Times New Roman"/>
          <w:sz w:val="22"/>
          <w:szCs w:val="22"/>
        </w:rPr>
        <w:t xml:space="preserve"> Sprawowanie nadzoru autorskiego podczas realizacji i odbioru robót budowlanych dotyczących realizacji inwestycji </w:t>
      </w:r>
      <w:r w:rsidRPr="00784EB8">
        <w:rPr>
          <w:rFonts w:ascii="Times New Roman" w:hAnsi="Times New Roman" w:cs="Times New Roman"/>
          <w:i/>
          <w:sz w:val="22"/>
          <w:szCs w:val="22"/>
        </w:rPr>
        <w:t>…..</w:t>
      </w:r>
    </w:p>
    <w:p w:rsidR="001B2545" w:rsidRPr="00784EB8" w:rsidRDefault="001B2545" w:rsidP="004A7996">
      <w:pPr>
        <w:pStyle w:val="Akapitzlist"/>
        <w:numPr>
          <w:ilvl w:val="0"/>
          <w:numId w:val="7"/>
        </w:numPr>
        <w:suppressAutoHyphens w:val="0"/>
        <w:spacing w:before="0" w:line="360" w:lineRule="auto"/>
        <w:ind w:left="284" w:hanging="284"/>
        <w:jc w:val="both"/>
        <w:rPr>
          <w:rFonts w:ascii="Times New Roman" w:hAnsi="Times New Roman" w:cs="Times New Roman"/>
          <w:b/>
          <w:sz w:val="22"/>
          <w:szCs w:val="22"/>
        </w:rPr>
      </w:pPr>
      <w:r w:rsidRPr="00784EB8">
        <w:rPr>
          <w:rFonts w:ascii="Times New Roman" w:hAnsi="Times New Roman" w:cs="Times New Roman"/>
          <w:b/>
          <w:sz w:val="22"/>
          <w:szCs w:val="22"/>
        </w:rPr>
        <w:t>Czynności dodatkowe</w:t>
      </w:r>
      <w:r w:rsidRPr="00784EB8">
        <w:rPr>
          <w:rStyle w:val="Zakotwiczenieprzypisudolnego"/>
          <w:rFonts w:ascii="Times New Roman" w:hAnsi="Times New Roman" w:cs="Times New Roman"/>
          <w:b/>
          <w:sz w:val="22"/>
          <w:szCs w:val="22"/>
        </w:rPr>
        <w:footnoteReference w:id="1"/>
      </w:r>
      <w:r w:rsidRPr="00784EB8">
        <w:rPr>
          <w:rFonts w:ascii="Times New Roman" w:hAnsi="Times New Roman" w:cs="Times New Roman"/>
          <w:b/>
          <w:sz w:val="22"/>
          <w:szCs w:val="22"/>
        </w:rPr>
        <w:t>.</w:t>
      </w:r>
    </w:p>
    <w:p w:rsidR="001B2545" w:rsidRPr="00784EB8" w:rsidRDefault="001B2545" w:rsidP="004A7996">
      <w:pPr>
        <w:spacing w:before="0" w:line="360" w:lineRule="auto"/>
        <w:ind w:left="284"/>
        <w:jc w:val="both"/>
        <w:rPr>
          <w:rFonts w:ascii="Times New Roman" w:hAnsi="Times New Roman" w:cs="Times New Roman"/>
          <w:color w:val="FF0000"/>
          <w:sz w:val="22"/>
          <w:szCs w:val="22"/>
        </w:rPr>
      </w:pPr>
      <w:r w:rsidRPr="00784EB8">
        <w:rPr>
          <w:rFonts w:ascii="Times New Roman" w:hAnsi="Times New Roman" w:cs="Times New Roman"/>
          <w:sz w:val="22"/>
          <w:szCs w:val="22"/>
          <w:u w:val="single"/>
        </w:rPr>
        <w:t>Zadanie nr 1.</w:t>
      </w:r>
      <w:r w:rsidRPr="00784EB8">
        <w:rPr>
          <w:rFonts w:ascii="Times New Roman" w:hAnsi="Times New Roman" w:cs="Times New Roman"/>
          <w:sz w:val="22"/>
          <w:szCs w:val="22"/>
        </w:rPr>
        <w:t xml:space="preserve"> Reprezentacja Zamawiającego zgodnie z § 24 Rozdział 12 Umowy </w:t>
      </w:r>
    </w:p>
    <w:p w:rsidR="001B2545" w:rsidRPr="00784EB8" w:rsidRDefault="001B2545" w:rsidP="004A7996">
      <w:pPr>
        <w:spacing w:before="0" w:line="360" w:lineRule="auto"/>
        <w:ind w:left="284"/>
        <w:jc w:val="both"/>
        <w:rPr>
          <w:rFonts w:ascii="Times New Roman" w:hAnsi="Times New Roman" w:cs="Times New Roman"/>
          <w:sz w:val="22"/>
          <w:szCs w:val="22"/>
        </w:rPr>
      </w:pPr>
      <w:r w:rsidRPr="00784EB8">
        <w:rPr>
          <w:rFonts w:ascii="Times New Roman" w:hAnsi="Times New Roman" w:cs="Times New Roman"/>
          <w:sz w:val="22"/>
          <w:szCs w:val="22"/>
          <w:u w:val="single"/>
        </w:rPr>
        <w:t>Zadanie nr 2</w:t>
      </w:r>
      <w:r w:rsidRPr="00784EB8">
        <w:rPr>
          <w:rFonts w:ascii="Times New Roman" w:hAnsi="Times New Roman" w:cs="Times New Roman"/>
          <w:sz w:val="22"/>
          <w:szCs w:val="22"/>
        </w:rPr>
        <w:t xml:space="preserve">. Opracowanie i koordynacja specjalistycznych opracowań. Szczegółowy zakres opracowań reguluje załącznik do Umowy </w:t>
      </w:r>
    </w:p>
    <w:p w:rsidR="001B2545" w:rsidRPr="00784EB8" w:rsidRDefault="001B2545" w:rsidP="004A7996">
      <w:pPr>
        <w:spacing w:before="0" w:line="360" w:lineRule="auto"/>
        <w:ind w:left="284"/>
        <w:jc w:val="both"/>
        <w:rPr>
          <w:rFonts w:ascii="Times New Roman" w:hAnsi="Times New Roman" w:cs="Times New Roman"/>
          <w:sz w:val="22"/>
          <w:szCs w:val="22"/>
        </w:rPr>
      </w:pPr>
      <w:r w:rsidRPr="00784EB8">
        <w:rPr>
          <w:rFonts w:ascii="Times New Roman" w:hAnsi="Times New Roman" w:cs="Times New Roman"/>
          <w:sz w:val="22"/>
          <w:szCs w:val="22"/>
          <w:u w:val="single"/>
        </w:rPr>
        <w:t>Zadanie nr 3</w:t>
      </w:r>
      <w:r w:rsidRPr="00784EB8">
        <w:rPr>
          <w:rFonts w:ascii="Times New Roman" w:hAnsi="Times New Roman" w:cs="Times New Roman"/>
          <w:sz w:val="22"/>
          <w:szCs w:val="22"/>
        </w:rPr>
        <w:t>. Przedmiary, kosztorysy inwestorskie, specyfikacje techniczne wykonania i odbioru robót.</w:t>
      </w:r>
    </w:p>
    <w:p w:rsidR="001B2545" w:rsidRPr="00784EB8" w:rsidRDefault="001B2545" w:rsidP="004A7996">
      <w:pPr>
        <w:spacing w:before="0" w:line="360" w:lineRule="auto"/>
        <w:ind w:left="284"/>
        <w:jc w:val="both"/>
        <w:rPr>
          <w:rFonts w:ascii="Times New Roman" w:hAnsi="Times New Roman" w:cs="Times New Roman"/>
          <w:sz w:val="22"/>
          <w:szCs w:val="22"/>
        </w:rPr>
      </w:pPr>
      <w:r w:rsidRPr="00784EB8">
        <w:rPr>
          <w:rFonts w:ascii="Times New Roman" w:hAnsi="Times New Roman" w:cs="Times New Roman"/>
          <w:sz w:val="22"/>
          <w:szCs w:val="22"/>
          <w:u w:val="single"/>
        </w:rPr>
        <w:t>Zadanie nr 4</w:t>
      </w:r>
      <w:r w:rsidRPr="00784EB8">
        <w:rPr>
          <w:rFonts w:ascii="Times New Roman" w:hAnsi="Times New Roman" w:cs="Times New Roman"/>
          <w:sz w:val="22"/>
          <w:szCs w:val="22"/>
        </w:rPr>
        <w:t>. Sprawowanie usług doradczych, zgodnie z §8 ust. 7 Umowy</w:t>
      </w:r>
    </w:p>
    <w:p w:rsidR="001B2545" w:rsidRPr="00784EB8" w:rsidRDefault="001B2545" w:rsidP="00092F88">
      <w:pPr>
        <w:suppressAutoHyphens w:val="0"/>
        <w:spacing w:before="0" w:line="360" w:lineRule="auto"/>
        <w:jc w:val="center"/>
        <w:rPr>
          <w:rFonts w:ascii="Times New Roman" w:hAnsi="Times New Roman" w:cs="Times New Roman"/>
          <w:b/>
          <w:bCs/>
          <w:sz w:val="22"/>
          <w:szCs w:val="22"/>
        </w:rPr>
      </w:pPr>
    </w:p>
    <w:p w:rsidR="001B2545" w:rsidRPr="00784EB8" w:rsidRDefault="001B2545" w:rsidP="00092F88">
      <w:pPr>
        <w:suppressAutoHyphens w:val="0"/>
        <w:spacing w:before="0" w:line="360" w:lineRule="auto"/>
        <w:jc w:val="center"/>
        <w:rPr>
          <w:rFonts w:ascii="Times New Roman" w:hAnsi="Times New Roman" w:cs="Times New Roman"/>
          <w:b/>
          <w:bCs/>
          <w:sz w:val="22"/>
          <w:szCs w:val="22"/>
        </w:rPr>
      </w:pPr>
      <w:r w:rsidRPr="00784EB8">
        <w:rPr>
          <w:rFonts w:ascii="Times New Roman" w:hAnsi="Times New Roman" w:cs="Times New Roman"/>
          <w:b/>
          <w:bCs/>
          <w:sz w:val="22"/>
          <w:szCs w:val="22"/>
        </w:rPr>
        <w:t>§ 4</w:t>
      </w:r>
    </w:p>
    <w:p w:rsidR="001B2545" w:rsidRPr="00784EB8" w:rsidRDefault="001B2545" w:rsidP="00092F88">
      <w:pPr>
        <w:pStyle w:val="Akapitzlist"/>
        <w:numPr>
          <w:ilvl w:val="0"/>
          <w:numId w:val="30"/>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Szczegółowy zakres rzeczowo-finansowy wraz z harmonogramem działań stanowić będzie załącznik do niniejszej Umowy</w:t>
      </w:r>
      <w:r w:rsidR="00161D2D">
        <w:rPr>
          <w:rFonts w:ascii="Times New Roman" w:hAnsi="Times New Roman" w:cs="Times New Roman"/>
          <w:sz w:val="22"/>
          <w:szCs w:val="22"/>
        </w:rPr>
        <w:t xml:space="preserve"> (dalej także jako harmonogram)</w:t>
      </w:r>
      <w:r w:rsidRPr="00784EB8">
        <w:rPr>
          <w:rFonts w:ascii="Times New Roman" w:hAnsi="Times New Roman" w:cs="Times New Roman"/>
          <w:sz w:val="22"/>
          <w:szCs w:val="22"/>
        </w:rPr>
        <w:t>.</w:t>
      </w:r>
    </w:p>
    <w:p w:rsidR="001B2545" w:rsidRPr="00784EB8" w:rsidRDefault="001B2545" w:rsidP="00092F88">
      <w:pPr>
        <w:pStyle w:val="Akapitzlist"/>
        <w:numPr>
          <w:ilvl w:val="0"/>
          <w:numId w:val="30"/>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Jeżeli w toku wykonywania Przedmiotu Umowy wystąpi konieczność wykonania dodatkowych prac, </w:t>
      </w:r>
      <w:r w:rsidR="00EC2105" w:rsidRPr="00784EB8">
        <w:rPr>
          <w:rFonts w:ascii="Times New Roman" w:hAnsi="Times New Roman" w:cs="Times New Roman"/>
          <w:sz w:val="22"/>
          <w:szCs w:val="22"/>
        </w:rPr>
        <w:t>których nie można było przewidzieć</w:t>
      </w:r>
      <w:r w:rsidRPr="00784EB8">
        <w:rPr>
          <w:rFonts w:ascii="Times New Roman" w:hAnsi="Times New Roman" w:cs="Times New Roman"/>
          <w:sz w:val="22"/>
          <w:szCs w:val="22"/>
        </w:rPr>
        <w:t xml:space="preserve"> w dniu zawarcia umowy lub z innych okol</w:t>
      </w:r>
      <w:r w:rsidR="004A7996" w:rsidRPr="00784EB8">
        <w:rPr>
          <w:rFonts w:ascii="Times New Roman" w:hAnsi="Times New Roman" w:cs="Times New Roman"/>
          <w:sz w:val="22"/>
          <w:szCs w:val="22"/>
        </w:rPr>
        <w:t>iczności nieobjętych zakresem i </w:t>
      </w:r>
      <w:r w:rsidRPr="00784EB8">
        <w:rPr>
          <w:rFonts w:ascii="Times New Roman" w:hAnsi="Times New Roman" w:cs="Times New Roman"/>
          <w:sz w:val="22"/>
          <w:szCs w:val="22"/>
        </w:rPr>
        <w:t xml:space="preserve">przedmiotem Umowy oraz załącznikami do umowy, w tym opracowań zamiennych, Wykonawca może je wykonać na podstawie aneksu do niniejszej umowy lub w ramach odrębnej umowy regulującej m.in. terminy, zakres, kompetencje i wynagrodzenie. </w:t>
      </w:r>
    </w:p>
    <w:p w:rsidR="001B2545" w:rsidRPr="00784EB8" w:rsidRDefault="001B2545" w:rsidP="00092F88">
      <w:pPr>
        <w:spacing w:before="0" w:line="360" w:lineRule="auto"/>
        <w:jc w:val="center"/>
        <w:rPr>
          <w:rFonts w:ascii="Times New Roman" w:hAnsi="Times New Roman" w:cs="Times New Roman"/>
          <w:b/>
          <w:bCs/>
          <w:sz w:val="22"/>
          <w:szCs w:val="22"/>
        </w:rPr>
      </w:pPr>
    </w:p>
    <w:p w:rsidR="001B2545" w:rsidRPr="00784EB8" w:rsidRDefault="001B2545" w:rsidP="00092F88">
      <w:pPr>
        <w:spacing w:before="0" w:line="360" w:lineRule="auto"/>
        <w:jc w:val="center"/>
        <w:rPr>
          <w:rFonts w:ascii="Times New Roman" w:hAnsi="Times New Roman" w:cs="Times New Roman"/>
          <w:b/>
          <w:bCs/>
          <w:sz w:val="22"/>
          <w:szCs w:val="22"/>
        </w:rPr>
      </w:pPr>
      <w:r w:rsidRPr="00784EB8">
        <w:rPr>
          <w:rFonts w:ascii="Times New Roman" w:hAnsi="Times New Roman" w:cs="Times New Roman"/>
          <w:b/>
          <w:bCs/>
          <w:sz w:val="22"/>
          <w:szCs w:val="22"/>
        </w:rPr>
        <w:t>§ 5</w:t>
      </w:r>
    </w:p>
    <w:p w:rsidR="001B2545" w:rsidRPr="00784EB8" w:rsidRDefault="001B2545" w:rsidP="00092F88">
      <w:pPr>
        <w:suppressAutoHyphens w:val="0"/>
        <w:spacing w:before="0" w:line="360" w:lineRule="auto"/>
        <w:jc w:val="both"/>
        <w:rPr>
          <w:rFonts w:ascii="Times New Roman" w:hAnsi="Times New Roman" w:cs="Times New Roman"/>
          <w:sz w:val="22"/>
          <w:szCs w:val="22"/>
        </w:rPr>
      </w:pPr>
      <w:r w:rsidRPr="00784EB8">
        <w:rPr>
          <w:rFonts w:ascii="Times New Roman" w:hAnsi="Times New Roman" w:cs="Times New Roman"/>
          <w:sz w:val="22"/>
          <w:szCs w:val="22"/>
        </w:rPr>
        <w:t xml:space="preserve">Dokumentacja projektowa i specyfikacja techniczna wykonania i odbioru robót budowlanych, wchodzące w skład Dokumentacji będą stanowić, w oparciu o art. 103 ust. 1 Ustawy Prawo zamówień publicznych, opis przedmiotu zamówienia który należy opracować zgodnie z art. 99 Ustawy (tzn. bez wskazywania znaków towarowych, patentów itp., z wyjątkami i na zasadach jakie dopuszcza Ustawa).  </w:t>
      </w:r>
    </w:p>
    <w:p w:rsidR="001B2545" w:rsidRPr="00784EB8" w:rsidRDefault="001B2545" w:rsidP="00092F88">
      <w:pPr>
        <w:spacing w:before="0" w:line="360" w:lineRule="auto"/>
        <w:jc w:val="center"/>
        <w:rPr>
          <w:rFonts w:ascii="Times New Roman" w:hAnsi="Times New Roman" w:cs="Times New Roman"/>
          <w:b/>
          <w:bCs/>
          <w:sz w:val="22"/>
          <w:szCs w:val="22"/>
        </w:rPr>
      </w:pPr>
    </w:p>
    <w:p w:rsidR="001B2545" w:rsidRPr="00784EB8" w:rsidRDefault="001B2545" w:rsidP="00092F88">
      <w:pPr>
        <w:spacing w:before="0" w:line="360" w:lineRule="auto"/>
        <w:jc w:val="center"/>
        <w:rPr>
          <w:rFonts w:ascii="Times New Roman" w:hAnsi="Times New Roman" w:cs="Times New Roman"/>
          <w:sz w:val="28"/>
          <w:szCs w:val="22"/>
        </w:rPr>
      </w:pPr>
      <w:r w:rsidRPr="00784EB8">
        <w:rPr>
          <w:rFonts w:ascii="Times New Roman" w:hAnsi="Times New Roman" w:cs="Times New Roman"/>
          <w:b/>
          <w:bCs/>
          <w:sz w:val="28"/>
          <w:szCs w:val="22"/>
        </w:rPr>
        <w:t xml:space="preserve">ROZDZIAŁ 2 </w:t>
      </w:r>
    </w:p>
    <w:p w:rsidR="001B2545" w:rsidRPr="00784EB8" w:rsidRDefault="001B2545" w:rsidP="00092F88">
      <w:pPr>
        <w:spacing w:before="0" w:line="360" w:lineRule="auto"/>
        <w:jc w:val="center"/>
        <w:rPr>
          <w:rFonts w:ascii="Times New Roman" w:hAnsi="Times New Roman" w:cs="Times New Roman"/>
          <w:b/>
          <w:sz w:val="28"/>
          <w:szCs w:val="22"/>
        </w:rPr>
      </w:pPr>
      <w:r w:rsidRPr="00784EB8">
        <w:rPr>
          <w:rFonts w:ascii="Times New Roman" w:hAnsi="Times New Roman" w:cs="Times New Roman"/>
          <w:b/>
          <w:sz w:val="28"/>
          <w:szCs w:val="22"/>
        </w:rPr>
        <w:t xml:space="preserve">OBOWIĄZKI ZAMAWIAJĄCEGO I </w:t>
      </w:r>
      <w:r w:rsidR="00417B2A" w:rsidRPr="00784EB8">
        <w:rPr>
          <w:rFonts w:ascii="Times New Roman" w:hAnsi="Times New Roman" w:cs="Times New Roman"/>
          <w:b/>
          <w:sz w:val="28"/>
          <w:szCs w:val="22"/>
        </w:rPr>
        <w:t>WYKONAWCY</w:t>
      </w:r>
    </w:p>
    <w:p w:rsidR="001B2545" w:rsidRPr="00784EB8" w:rsidRDefault="001B2545" w:rsidP="00092F88">
      <w:pPr>
        <w:spacing w:before="0" w:line="360" w:lineRule="auto"/>
        <w:jc w:val="center"/>
        <w:rPr>
          <w:rFonts w:ascii="Times New Roman" w:hAnsi="Times New Roman" w:cs="Times New Roman"/>
          <w:b/>
          <w:bCs/>
          <w:sz w:val="22"/>
          <w:szCs w:val="22"/>
        </w:rPr>
      </w:pPr>
      <w:r w:rsidRPr="00784EB8">
        <w:rPr>
          <w:rFonts w:ascii="Times New Roman" w:hAnsi="Times New Roman" w:cs="Times New Roman"/>
          <w:b/>
          <w:bCs/>
          <w:sz w:val="22"/>
          <w:szCs w:val="22"/>
        </w:rPr>
        <w:t>§ 6</w:t>
      </w:r>
    </w:p>
    <w:p w:rsidR="001B2545" w:rsidRPr="00784EB8" w:rsidRDefault="001B2545" w:rsidP="00092F88">
      <w:pPr>
        <w:pStyle w:val="Akapitzlist"/>
        <w:numPr>
          <w:ilvl w:val="0"/>
          <w:numId w:val="50"/>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Do reprezentowania i koordynowania prac nad Przedmiotem Umowy, w tym podejmowania wiążących dla Stron decyzji Zamawiający oraz Wykonawca wyznaczają:</w:t>
      </w:r>
    </w:p>
    <w:p w:rsidR="001B2545" w:rsidRPr="00784EB8" w:rsidRDefault="001B2545" w:rsidP="00092F88">
      <w:pPr>
        <w:pStyle w:val="Akapitzlist"/>
        <w:numPr>
          <w:ilvl w:val="0"/>
          <w:numId w:val="20"/>
        </w:numPr>
        <w:spacing w:before="0" w:line="360" w:lineRule="auto"/>
        <w:ind w:left="567" w:hanging="283"/>
        <w:jc w:val="both"/>
        <w:rPr>
          <w:rFonts w:ascii="Times New Roman" w:hAnsi="Times New Roman" w:cs="Times New Roman"/>
          <w:i/>
          <w:sz w:val="22"/>
          <w:szCs w:val="22"/>
        </w:rPr>
      </w:pPr>
      <w:r w:rsidRPr="00784EB8">
        <w:rPr>
          <w:rFonts w:ascii="Times New Roman" w:hAnsi="Times New Roman" w:cs="Times New Roman"/>
          <w:sz w:val="22"/>
          <w:szCs w:val="22"/>
        </w:rPr>
        <w:t xml:space="preserve">ze strony Zamawiającego, </w:t>
      </w:r>
      <w:r w:rsidRPr="00784EB8">
        <w:rPr>
          <w:rFonts w:ascii="Times New Roman" w:hAnsi="Times New Roman" w:cs="Times New Roman"/>
          <w:i/>
          <w:sz w:val="22"/>
          <w:szCs w:val="22"/>
        </w:rPr>
        <w:t xml:space="preserve"> ………</w:t>
      </w:r>
    </w:p>
    <w:p w:rsidR="001B2545" w:rsidRPr="00784EB8" w:rsidRDefault="001B2545" w:rsidP="00092F88">
      <w:pPr>
        <w:pStyle w:val="Akapitzlist"/>
        <w:numPr>
          <w:ilvl w:val="0"/>
          <w:numId w:val="20"/>
        </w:numPr>
        <w:spacing w:before="0" w:line="360" w:lineRule="auto"/>
        <w:ind w:left="567" w:hanging="283"/>
        <w:jc w:val="both"/>
        <w:rPr>
          <w:rFonts w:ascii="Times New Roman" w:hAnsi="Times New Roman" w:cs="Times New Roman"/>
          <w:i/>
          <w:color w:val="FF0000"/>
          <w:sz w:val="22"/>
          <w:szCs w:val="22"/>
        </w:rPr>
      </w:pPr>
      <w:r w:rsidRPr="00784EB8">
        <w:rPr>
          <w:rFonts w:ascii="Times New Roman" w:hAnsi="Times New Roman" w:cs="Times New Roman"/>
          <w:sz w:val="22"/>
          <w:szCs w:val="22"/>
        </w:rPr>
        <w:t xml:space="preserve">ze strony Wykonawcy, arch. …….. posiadający </w:t>
      </w:r>
      <w:r w:rsidRPr="00784EB8">
        <w:rPr>
          <w:rFonts w:ascii="Times New Roman" w:eastAsia="Arial Unicode MS" w:hAnsi="Times New Roman" w:cs="Times New Roman"/>
          <w:sz w:val="22"/>
          <w:szCs w:val="22"/>
          <w:u w:color="000000"/>
          <w:lang w:eastAsia="pl-PL"/>
        </w:rPr>
        <w:t xml:space="preserve">wymagane prawem uprawnienia i kwalifikacje do wykonywania zawodu architekta bez ograniczeń  w Rzeczypospolitej Polskiej </w:t>
      </w:r>
    </w:p>
    <w:p w:rsidR="001B2545" w:rsidRPr="00784EB8" w:rsidRDefault="001B2545" w:rsidP="00092F88">
      <w:pPr>
        <w:pStyle w:val="Akapitzlist"/>
        <w:numPr>
          <w:ilvl w:val="0"/>
          <w:numId w:val="50"/>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Zamawiający oraz Wykonawca odpowiednio, we własnym zakresie są odpowiedzialni za kompetencje, przygotowanie zawodowe i bieżące pełne rozeznanie w zakresie spraw objętych niniejszą Umową przez swoich przedstawicieli. Strony Umowy zobowiązują się do niezwłocznego powiadomienia na piśmie drugiej Strony o zmianach ww. osób lub ich danych kontaktowych. Zmiany te nie wymagają zmiany niniejszej umowy.</w:t>
      </w:r>
    </w:p>
    <w:p w:rsidR="001B2545" w:rsidRPr="00784EB8" w:rsidRDefault="001B2545" w:rsidP="00092F88">
      <w:pPr>
        <w:pStyle w:val="Akapitzlist"/>
        <w:numPr>
          <w:ilvl w:val="0"/>
          <w:numId w:val="50"/>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Zakres odpowiedzialności Wykonawcy obejmuje Przedmiot umowy – dokumentację projektową, nadzór autorski i określone w Umowie czynności dodatkowe.</w:t>
      </w:r>
    </w:p>
    <w:p w:rsidR="001B2545" w:rsidRPr="00784EB8" w:rsidRDefault="001B2545" w:rsidP="00092F88">
      <w:pPr>
        <w:pStyle w:val="Akapitzlist"/>
        <w:numPr>
          <w:ilvl w:val="0"/>
          <w:numId w:val="50"/>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Zakres odpowiedzialności Zamawiającego obejmuje zdolność do realizacji inwestycji w zakresie organizacyjno-finansowym oraz uwarunkowań formalno-prawnych</w:t>
      </w:r>
    </w:p>
    <w:p w:rsidR="001B2545" w:rsidRPr="00784EB8" w:rsidRDefault="001B2545" w:rsidP="00092F88">
      <w:pPr>
        <w:spacing w:before="0" w:line="360" w:lineRule="auto"/>
        <w:jc w:val="center"/>
        <w:rPr>
          <w:rFonts w:ascii="Times New Roman" w:hAnsi="Times New Roman" w:cs="Times New Roman"/>
          <w:b/>
          <w:bCs/>
          <w:sz w:val="22"/>
          <w:szCs w:val="22"/>
        </w:rPr>
      </w:pPr>
    </w:p>
    <w:p w:rsidR="00EC2105" w:rsidRPr="00784EB8" w:rsidRDefault="00EC2105" w:rsidP="00092F88">
      <w:pPr>
        <w:spacing w:before="0" w:line="360" w:lineRule="auto"/>
        <w:jc w:val="center"/>
        <w:rPr>
          <w:rFonts w:ascii="Times New Roman" w:hAnsi="Times New Roman" w:cs="Times New Roman"/>
          <w:b/>
          <w:bCs/>
          <w:sz w:val="22"/>
          <w:szCs w:val="22"/>
        </w:rPr>
      </w:pPr>
    </w:p>
    <w:p w:rsidR="001B2545" w:rsidRPr="00784EB8" w:rsidRDefault="001B2545" w:rsidP="00092F88">
      <w:pPr>
        <w:spacing w:before="0" w:line="360" w:lineRule="auto"/>
        <w:jc w:val="center"/>
        <w:rPr>
          <w:rFonts w:ascii="Times New Roman" w:hAnsi="Times New Roman" w:cs="Times New Roman"/>
          <w:b/>
          <w:bCs/>
          <w:sz w:val="22"/>
          <w:szCs w:val="22"/>
        </w:rPr>
      </w:pPr>
      <w:r w:rsidRPr="00784EB8">
        <w:rPr>
          <w:rFonts w:ascii="Times New Roman" w:hAnsi="Times New Roman" w:cs="Times New Roman"/>
          <w:b/>
          <w:bCs/>
          <w:sz w:val="22"/>
          <w:szCs w:val="22"/>
        </w:rPr>
        <w:t>§ 7</w:t>
      </w:r>
    </w:p>
    <w:p w:rsidR="001B2545" w:rsidRPr="00784EB8" w:rsidRDefault="001B2545" w:rsidP="004A7996">
      <w:p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Obowiązki Zamawiającego</w:t>
      </w:r>
    </w:p>
    <w:p w:rsidR="001B2545" w:rsidRPr="00784EB8" w:rsidRDefault="001B2545" w:rsidP="004A7996">
      <w:pPr>
        <w:numPr>
          <w:ilvl w:val="0"/>
          <w:numId w:val="33"/>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Przed przystąpieniem do opracowania Dokumentacji projektowej, jako warunek rozpoczęcia prac projektowych, Zamawiający przekaże Wykonawcy</w:t>
      </w:r>
      <w:r w:rsidR="004A7996" w:rsidRPr="00784EB8">
        <w:rPr>
          <w:rFonts w:ascii="Times New Roman" w:hAnsi="Times New Roman" w:cs="Times New Roman"/>
          <w:sz w:val="22"/>
          <w:szCs w:val="22"/>
        </w:rPr>
        <w:t xml:space="preserve"> niezbędne materiały wyjściowe, a  w </w:t>
      </w:r>
      <w:r w:rsidRPr="00784EB8">
        <w:rPr>
          <w:rFonts w:ascii="Times New Roman" w:hAnsi="Times New Roman" w:cs="Times New Roman"/>
          <w:sz w:val="22"/>
          <w:szCs w:val="22"/>
        </w:rPr>
        <w:t>szczególności:</w:t>
      </w:r>
    </w:p>
    <w:p w:rsidR="001B2545" w:rsidRPr="00784EB8" w:rsidRDefault="001B2545" w:rsidP="00042E07">
      <w:pPr>
        <w:numPr>
          <w:ilvl w:val="0"/>
          <w:numId w:val="31"/>
        </w:numPr>
        <w:suppressAutoHyphens w:val="0"/>
        <w:spacing w:before="0" w:line="360" w:lineRule="auto"/>
        <w:ind w:left="709" w:hanging="425"/>
        <w:jc w:val="both"/>
        <w:rPr>
          <w:rFonts w:ascii="Times New Roman" w:hAnsi="Times New Roman" w:cs="Times New Roman"/>
          <w:strike/>
          <w:sz w:val="22"/>
          <w:szCs w:val="22"/>
        </w:rPr>
      </w:pPr>
      <w:r w:rsidRPr="00784EB8">
        <w:rPr>
          <w:rFonts w:ascii="Times New Roman" w:hAnsi="Times New Roman" w:cs="Times New Roman"/>
          <w:sz w:val="22"/>
          <w:szCs w:val="22"/>
        </w:rPr>
        <w:t xml:space="preserve">opis przedmiotu zamówienia </w:t>
      </w:r>
    </w:p>
    <w:p w:rsidR="001B2545" w:rsidRPr="00784EB8" w:rsidRDefault="001B2545" w:rsidP="00042E07">
      <w:pPr>
        <w:numPr>
          <w:ilvl w:val="0"/>
          <w:numId w:val="31"/>
        </w:numPr>
        <w:suppressAutoHyphens w:val="0"/>
        <w:spacing w:before="0" w:line="360" w:lineRule="auto"/>
        <w:ind w:left="709" w:hanging="425"/>
        <w:jc w:val="both"/>
        <w:rPr>
          <w:rFonts w:ascii="Times New Roman" w:hAnsi="Times New Roman" w:cs="Times New Roman"/>
          <w:sz w:val="22"/>
          <w:szCs w:val="22"/>
        </w:rPr>
      </w:pPr>
      <w:r w:rsidRPr="00784EB8">
        <w:rPr>
          <w:rFonts w:ascii="Times New Roman" w:hAnsi="Times New Roman" w:cs="Times New Roman"/>
          <w:sz w:val="22"/>
          <w:szCs w:val="22"/>
        </w:rPr>
        <w:t>wymagania szczególne dotyczące przedmiotu zamówienia, m. in. takie jak: wymagania akustyczne, technologiczne, środowiskowe, itd.</w:t>
      </w:r>
    </w:p>
    <w:p w:rsidR="001B2545" w:rsidRPr="00784EB8" w:rsidRDefault="001B2545" w:rsidP="00042E07">
      <w:pPr>
        <w:numPr>
          <w:ilvl w:val="0"/>
          <w:numId w:val="31"/>
        </w:numPr>
        <w:suppressAutoHyphens w:val="0"/>
        <w:spacing w:before="0" w:line="360" w:lineRule="auto"/>
        <w:ind w:left="709" w:hanging="425"/>
        <w:jc w:val="both"/>
        <w:rPr>
          <w:rFonts w:ascii="Times New Roman" w:hAnsi="Times New Roman" w:cs="Times New Roman"/>
          <w:sz w:val="22"/>
          <w:szCs w:val="22"/>
        </w:rPr>
      </w:pPr>
      <w:r w:rsidRPr="00784EB8">
        <w:rPr>
          <w:rFonts w:ascii="Times New Roman" w:hAnsi="Times New Roman" w:cs="Times New Roman"/>
          <w:sz w:val="22"/>
          <w:szCs w:val="22"/>
        </w:rPr>
        <w:t xml:space="preserve">materiały, dokumenty i informacje niezbędne do realizacji Dokumentacji projektowej m. in. takie jak: dokumentacja archiwalna, inwentaryzacje dotyczące istniejących obiektów objętych Przedmiotem Umowy (PU) lub mających istotny wpływ na PU </w:t>
      </w:r>
    </w:p>
    <w:p w:rsidR="001B2545" w:rsidRPr="00784EB8" w:rsidRDefault="001B2545" w:rsidP="00042E07">
      <w:pPr>
        <w:numPr>
          <w:ilvl w:val="0"/>
          <w:numId w:val="31"/>
        </w:numPr>
        <w:suppressAutoHyphens w:val="0"/>
        <w:spacing w:before="0" w:line="360" w:lineRule="auto"/>
        <w:ind w:left="709" w:hanging="425"/>
        <w:jc w:val="both"/>
        <w:rPr>
          <w:rFonts w:ascii="Times New Roman" w:hAnsi="Times New Roman" w:cs="Times New Roman"/>
          <w:sz w:val="22"/>
          <w:szCs w:val="22"/>
        </w:rPr>
      </w:pPr>
      <w:r w:rsidRPr="00784EB8">
        <w:rPr>
          <w:rFonts w:ascii="Times New Roman" w:hAnsi="Times New Roman" w:cs="Times New Roman"/>
          <w:sz w:val="22"/>
          <w:szCs w:val="22"/>
        </w:rPr>
        <w:t xml:space="preserve">niezbędne pełnomocnictwa, w tym </w:t>
      </w:r>
      <w:r w:rsidRPr="00784EB8">
        <w:rPr>
          <w:rFonts w:ascii="Times New Roman" w:eastAsia="Arial Unicode MS" w:hAnsi="Times New Roman" w:cs="Times New Roman"/>
          <w:sz w:val="22"/>
          <w:szCs w:val="22"/>
          <w:u w:color="000000"/>
          <w:lang w:eastAsia="pl-PL"/>
        </w:rPr>
        <w:t>do reprezentowania Zamawiającego przez Wykonawcę, odpowiednio do uzgodnionego pomiędzy Stronami zakresu</w:t>
      </w:r>
      <w:r w:rsidRPr="00784EB8">
        <w:rPr>
          <w:rFonts w:ascii="Times New Roman" w:hAnsi="Times New Roman" w:cs="Times New Roman"/>
          <w:sz w:val="22"/>
          <w:szCs w:val="22"/>
        </w:rPr>
        <w:t xml:space="preserve">. </w:t>
      </w:r>
    </w:p>
    <w:p w:rsidR="001B2545" w:rsidRPr="00784EB8" w:rsidRDefault="001B2545" w:rsidP="00042E07">
      <w:pPr>
        <w:numPr>
          <w:ilvl w:val="0"/>
          <w:numId w:val="31"/>
        </w:numPr>
        <w:suppressAutoHyphens w:val="0"/>
        <w:spacing w:before="0" w:line="360" w:lineRule="auto"/>
        <w:ind w:left="709" w:hanging="425"/>
        <w:jc w:val="both"/>
        <w:rPr>
          <w:rFonts w:ascii="Times New Roman" w:hAnsi="Times New Roman" w:cs="Times New Roman"/>
          <w:sz w:val="22"/>
          <w:szCs w:val="22"/>
        </w:rPr>
      </w:pPr>
      <w:r w:rsidRPr="00784EB8">
        <w:rPr>
          <w:rFonts w:ascii="Times New Roman" w:hAnsi="Times New Roman" w:cs="Times New Roman"/>
          <w:sz w:val="22"/>
          <w:szCs w:val="22"/>
        </w:rPr>
        <w:t xml:space="preserve">aktualny wypis i wyrys z miejscowego planu zagospodarowania przestrzennego, a sytuacji braku </w:t>
      </w:r>
      <w:r w:rsidR="00AF33DF" w:rsidRPr="00784EB8">
        <w:rPr>
          <w:rFonts w:ascii="Times New Roman" w:hAnsi="Times New Roman" w:cs="Times New Roman"/>
          <w:sz w:val="22"/>
          <w:szCs w:val="22"/>
        </w:rPr>
        <w:t>planu miejscowego - obowiązującą</w:t>
      </w:r>
      <w:r w:rsidRPr="00784EB8">
        <w:rPr>
          <w:rFonts w:ascii="Times New Roman" w:hAnsi="Times New Roman" w:cs="Times New Roman"/>
          <w:sz w:val="22"/>
          <w:szCs w:val="22"/>
        </w:rPr>
        <w:t xml:space="preserve"> decyzję o w</w:t>
      </w:r>
      <w:r w:rsidR="004A7996" w:rsidRPr="00784EB8">
        <w:rPr>
          <w:rFonts w:ascii="Times New Roman" w:hAnsi="Times New Roman" w:cs="Times New Roman"/>
          <w:sz w:val="22"/>
          <w:szCs w:val="22"/>
        </w:rPr>
        <w:t>arunkach zabudowy lub decyzję o </w:t>
      </w:r>
      <w:r w:rsidRPr="00784EB8">
        <w:rPr>
          <w:rFonts w:ascii="Times New Roman" w:hAnsi="Times New Roman" w:cs="Times New Roman"/>
          <w:sz w:val="22"/>
          <w:szCs w:val="22"/>
        </w:rPr>
        <w:t>ustaleniu lokalizacji inwestycji celu publicznego</w:t>
      </w:r>
    </w:p>
    <w:p w:rsidR="001B2545" w:rsidRPr="00784EB8" w:rsidRDefault="001B2545" w:rsidP="00042E07">
      <w:pPr>
        <w:numPr>
          <w:ilvl w:val="0"/>
          <w:numId w:val="31"/>
        </w:numPr>
        <w:suppressAutoHyphens w:val="0"/>
        <w:spacing w:before="0" w:line="360" w:lineRule="auto"/>
        <w:ind w:left="709" w:hanging="425"/>
        <w:jc w:val="both"/>
        <w:rPr>
          <w:rFonts w:ascii="Times New Roman" w:hAnsi="Times New Roman" w:cs="Times New Roman"/>
          <w:sz w:val="22"/>
          <w:szCs w:val="22"/>
        </w:rPr>
      </w:pPr>
      <w:r w:rsidRPr="00784EB8">
        <w:rPr>
          <w:rFonts w:ascii="Times New Roman" w:hAnsi="Times New Roman" w:cs="Times New Roman"/>
          <w:sz w:val="22"/>
          <w:szCs w:val="22"/>
        </w:rPr>
        <w:t>decyzję o uwarunkowaniach środowiskowych, jeżeli jej wydanie stanowi podstawę realizacji inwestycji objętej Przedmiotem niniejszej Umowy</w:t>
      </w:r>
    </w:p>
    <w:p w:rsidR="001B2545" w:rsidRPr="00784EB8" w:rsidRDefault="001B2545" w:rsidP="00042E07">
      <w:pPr>
        <w:numPr>
          <w:ilvl w:val="0"/>
          <w:numId w:val="31"/>
        </w:numPr>
        <w:suppressAutoHyphens w:val="0"/>
        <w:spacing w:before="0" w:line="360" w:lineRule="auto"/>
        <w:ind w:left="709" w:hanging="425"/>
        <w:jc w:val="both"/>
        <w:rPr>
          <w:rFonts w:ascii="Times New Roman" w:hAnsi="Times New Roman" w:cs="Times New Roman"/>
          <w:sz w:val="22"/>
          <w:szCs w:val="22"/>
        </w:rPr>
      </w:pPr>
      <w:r w:rsidRPr="00784EB8">
        <w:rPr>
          <w:rFonts w:ascii="Times New Roman" w:hAnsi="Times New Roman" w:cs="Times New Roman"/>
          <w:sz w:val="22"/>
          <w:szCs w:val="22"/>
        </w:rPr>
        <w:t>mapę sytuacyjno-wysokościową do celów projektowych – aktualną na dzień podpisania Umowy,</w:t>
      </w:r>
    </w:p>
    <w:p w:rsidR="001B2545" w:rsidRPr="00784EB8" w:rsidRDefault="001B2545" w:rsidP="00042E07">
      <w:pPr>
        <w:numPr>
          <w:ilvl w:val="0"/>
          <w:numId w:val="31"/>
        </w:numPr>
        <w:suppressAutoHyphens w:val="0"/>
        <w:spacing w:before="0" w:line="360" w:lineRule="auto"/>
        <w:ind w:left="709" w:hanging="425"/>
        <w:jc w:val="both"/>
        <w:rPr>
          <w:rFonts w:ascii="Times New Roman" w:hAnsi="Times New Roman" w:cs="Times New Roman"/>
          <w:sz w:val="22"/>
          <w:szCs w:val="22"/>
        </w:rPr>
      </w:pPr>
      <w:r w:rsidRPr="00784EB8">
        <w:rPr>
          <w:rFonts w:ascii="Times New Roman" w:hAnsi="Times New Roman" w:cs="Times New Roman"/>
          <w:sz w:val="22"/>
          <w:szCs w:val="22"/>
        </w:rPr>
        <w:t>wyniki badań geologiczno-inżynierskich oraz geotechniczne warunki posadowienia obiektów budowlanych, dokumentację geologiczno-inżynierską, o ile jej wykonanie jest konieczne</w:t>
      </w:r>
    </w:p>
    <w:p w:rsidR="001B2545" w:rsidRPr="00784EB8" w:rsidRDefault="001B2545" w:rsidP="00042E07">
      <w:pPr>
        <w:numPr>
          <w:ilvl w:val="0"/>
          <w:numId w:val="31"/>
        </w:numPr>
        <w:suppressAutoHyphens w:val="0"/>
        <w:spacing w:before="0" w:line="360" w:lineRule="auto"/>
        <w:ind w:left="709" w:hanging="425"/>
        <w:jc w:val="both"/>
        <w:rPr>
          <w:rFonts w:ascii="Times New Roman" w:hAnsi="Times New Roman" w:cs="Times New Roman"/>
          <w:sz w:val="22"/>
          <w:szCs w:val="22"/>
        </w:rPr>
      </w:pPr>
      <w:r w:rsidRPr="00784EB8">
        <w:rPr>
          <w:rFonts w:ascii="Times New Roman" w:hAnsi="Times New Roman" w:cs="Times New Roman"/>
          <w:sz w:val="22"/>
          <w:szCs w:val="22"/>
        </w:rPr>
        <w:t>inwentaryzację zieleni o szczegółowości dostosowanej do przedmiotu umowy o ile jej wykonanie jest konieczne</w:t>
      </w:r>
    </w:p>
    <w:p w:rsidR="001B2545" w:rsidRPr="00784EB8" w:rsidRDefault="001B2545" w:rsidP="00042E07">
      <w:pPr>
        <w:numPr>
          <w:ilvl w:val="0"/>
          <w:numId w:val="31"/>
        </w:numPr>
        <w:suppressAutoHyphens w:val="0"/>
        <w:spacing w:before="0" w:line="360" w:lineRule="auto"/>
        <w:ind w:left="709" w:hanging="425"/>
        <w:jc w:val="both"/>
        <w:rPr>
          <w:rFonts w:ascii="Times New Roman" w:hAnsi="Times New Roman" w:cs="Times New Roman"/>
          <w:sz w:val="22"/>
          <w:szCs w:val="22"/>
        </w:rPr>
      </w:pPr>
      <w:r w:rsidRPr="00784EB8">
        <w:rPr>
          <w:rFonts w:ascii="Times New Roman" w:hAnsi="Times New Roman" w:cs="Times New Roman"/>
          <w:sz w:val="22"/>
          <w:szCs w:val="22"/>
        </w:rPr>
        <w:t>informację o warunkach dostępu do infrastruktury technicznej, lub aktualne umowy na dostawę i odbiór mediów jeżeli są w posiadaniu Zamawiającego</w:t>
      </w:r>
    </w:p>
    <w:p w:rsidR="001B2545" w:rsidRPr="00784EB8" w:rsidRDefault="001B2545" w:rsidP="00042E07">
      <w:pPr>
        <w:numPr>
          <w:ilvl w:val="0"/>
          <w:numId w:val="31"/>
        </w:numPr>
        <w:suppressAutoHyphens w:val="0"/>
        <w:spacing w:before="0" w:line="360" w:lineRule="auto"/>
        <w:ind w:left="709" w:hanging="425"/>
        <w:jc w:val="both"/>
        <w:rPr>
          <w:rFonts w:ascii="Times New Roman" w:hAnsi="Times New Roman" w:cs="Times New Roman"/>
          <w:sz w:val="22"/>
          <w:szCs w:val="22"/>
        </w:rPr>
      </w:pPr>
      <w:r w:rsidRPr="00784EB8">
        <w:rPr>
          <w:rFonts w:ascii="Times New Roman" w:hAnsi="Times New Roman" w:cs="Times New Roman"/>
          <w:sz w:val="22"/>
          <w:szCs w:val="22"/>
        </w:rPr>
        <w:t xml:space="preserve">warunki dostępu do </w:t>
      </w:r>
      <w:r w:rsidR="00794F78" w:rsidRPr="00784EB8">
        <w:rPr>
          <w:rFonts w:ascii="Times New Roman" w:hAnsi="Times New Roman" w:cs="Times New Roman"/>
          <w:sz w:val="22"/>
          <w:szCs w:val="22"/>
        </w:rPr>
        <w:t>drogi publicznej</w:t>
      </w:r>
      <w:r w:rsidRPr="00784EB8">
        <w:rPr>
          <w:rFonts w:ascii="Times New Roman" w:hAnsi="Times New Roman" w:cs="Times New Roman"/>
          <w:sz w:val="22"/>
          <w:szCs w:val="22"/>
        </w:rPr>
        <w:t xml:space="preserve">, </w:t>
      </w:r>
    </w:p>
    <w:p w:rsidR="001B2545" w:rsidRPr="00784EB8" w:rsidRDefault="001B2545" w:rsidP="00042E07">
      <w:pPr>
        <w:numPr>
          <w:ilvl w:val="0"/>
          <w:numId w:val="31"/>
        </w:numPr>
        <w:suppressAutoHyphens w:val="0"/>
        <w:spacing w:before="0" w:line="360" w:lineRule="auto"/>
        <w:ind w:left="709" w:hanging="425"/>
        <w:jc w:val="both"/>
        <w:rPr>
          <w:rFonts w:ascii="Times New Roman" w:hAnsi="Times New Roman" w:cs="Times New Roman"/>
          <w:sz w:val="22"/>
          <w:szCs w:val="22"/>
        </w:rPr>
      </w:pPr>
      <w:r w:rsidRPr="00784EB8">
        <w:rPr>
          <w:rFonts w:ascii="Times New Roman" w:hAnsi="Times New Roman" w:cs="Times New Roman"/>
          <w:sz w:val="22"/>
          <w:szCs w:val="22"/>
        </w:rPr>
        <w:t xml:space="preserve">inne niezbędne do realizacji umowy materiały przedprojektowe, opracowania, opisy, dokumenty, informacje, zgodnie z wykazem określonym w załączniku nr…… do niniejszej Umowy. </w:t>
      </w:r>
    </w:p>
    <w:p w:rsidR="001B2545" w:rsidRPr="00784EB8" w:rsidRDefault="001B2545" w:rsidP="004A7996">
      <w:pPr>
        <w:pStyle w:val="Akapitzlist"/>
        <w:numPr>
          <w:ilvl w:val="0"/>
          <w:numId w:val="33"/>
        </w:numPr>
        <w:tabs>
          <w:tab w:val="left" w:pos="284"/>
        </w:tabs>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Do obowiązków Zamawiającego należy uzyskanie prawa do dysponowania nieruchomością na cele budowlane dla całego obszaru inwestycji wraz z dokumentami uwierzytelniającymi. Jeśli zakres opracowania projektowego oraz robót budowlanych ze względów funkcjonalnych, technicznych, urbanistycznych, architektonicznych, uwarunkowań zewnętrznych lub przepisów prawa przekroczy granice terenu będącego w dyspozycji Zamawiającego, pozyska on odpowiednie zgody lub zwiąże się odpowiednimi umowami, a w szczególności w zakresie infrastruktury technicznej (przyłączenia) i dojazdu do terenu inwestycji. Zamawiający sporządza oświadczenia o prawie do dysponowania nieruchomością na cele budowlane dla całego obszaru objętego przedmiotem umowy (dla całego obszaru objętego inwestycją)</w:t>
      </w:r>
    </w:p>
    <w:p w:rsidR="001B2545" w:rsidRPr="00784EB8" w:rsidRDefault="001B2545" w:rsidP="004A7996">
      <w:pPr>
        <w:pStyle w:val="Akapitzlist"/>
        <w:numPr>
          <w:ilvl w:val="0"/>
          <w:numId w:val="33"/>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iCs/>
          <w:sz w:val="22"/>
          <w:szCs w:val="22"/>
        </w:rPr>
        <w:t>Do obowiązków Zamawiającego należy:</w:t>
      </w:r>
    </w:p>
    <w:p w:rsidR="004A7996" w:rsidRPr="00784EB8" w:rsidRDefault="001B2545" w:rsidP="00042E07">
      <w:pPr>
        <w:numPr>
          <w:ilvl w:val="0"/>
          <w:numId w:val="36"/>
        </w:numPr>
        <w:suppressAutoHyphens w:val="0"/>
        <w:spacing w:before="0" w:line="360" w:lineRule="auto"/>
        <w:ind w:left="709" w:hanging="425"/>
        <w:jc w:val="both"/>
        <w:rPr>
          <w:rFonts w:ascii="Times New Roman" w:hAnsi="Times New Roman" w:cs="Times New Roman"/>
          <w:sz w:val="22"/>
          <w:szCs w:val="22"/>
        </w:rPr>
      </w:pPr>
      <w:r w:rsidRPr="00784EB8">
        <w:rPr>
          <w:rFonts w:ascii="Times New Roman" w:hAnsi="Times New Roman" w:cs="Times New Roman"/>
          <w:sz w:val="22"/>
          <w:szCs w:val="22"/>
        </w:rPr>
        <w:t>terminowa realizacja zobowiązań wynikających z niniejszej Umowy, w tym płatności wynikających z przyjętego w umowie harmonogramu</w:t>
      </w:r>
      <w:r w:rsidR="00122870" w:rsidRPr="00784EB8">
        <w:rPr>
          <w:rFonts w:ascii="Times New Roman" w:hAnsi="Times New Roman" w:cs="Times New Roman"/>
          <w:sz w:val="22"/>
          <w:szCs w:val="22"/>
        </w:rPr>
        <w:t>,</w:t>
      </w:r>
    </w:p>
    <w:p w:rsidR="001B2545" w:rsidRPr="00784EB8" w:rsidRDefault="001B2545" w:rsidP="00042E07">
      <w:pPr>
        <w:numPr>
          <w:ilvl w:val="0"/>
          <w:numId w:val="36"/>
        </w:numPr>
        <w:suppressAutoHyphens w:val="0"/>
        <w:spacing w:before="0" w:line="360" w:lineRule="auto"/>
        <w:ind w:left="709" w:hanging="425"/>
        <w:jc w:val="both"/>
        <w:rPr>
          <w:rFonts w:ascii="Times New Roman" w:hAnsi="Times New Roman" w:cs="Times New Roman"/>
          <w:sz w:val="22"/>
          <w:szCs w:val="22"/>
        </w:rPr>
      </w:pPr>
      <w:r w:rsidRPr="00784EB8">
        <w:rPr>
          <w:rFonts w:ascii="Times New Roman" w:hAnsi="Times New Roman" w:cs="Times New Roman"/>
          <w:iCs/>
          <w:sz w:val="22"/>
          <w:szCs w:val="22"/>
        </w:rPr>
        <w:t>uzyskanie warunków technicznych zaopatrzenia w infrastrukturę techniczną i dostępu do</w:t>
      </w:r>
      <w:r w:rsidR="00122870" w:rsidRPr="00784EB8">
        <w:rPr>
          <w:rFonts w:ascii="Times New Roman" w:hAnsi="Times New Roman" w:cs="Times New Roman"/>
          <w:iCs/>
          <w:sz w:val="22"/>
          <w:szCs w:val="22"/>
        </w:rPr>
        <w:t xml:space="preserve"> </w:t>
      </w:r>
      <w:r w:rsidR="00794F78" w:rsidRPr="00784EB8">
        <w:rPr>
          <w:rFonts w:ascii="Times New Roman" w:hAnsi="Times New Roman" w:cs="Times New Roman"/>
          <w:iCs/>
          <w:sz w:val="22"/>
          <w:szCs w:val="22"/>
        </w:rPr>
        <w:t>drogi publicznej</w:t>
      </w:r>
      <w:r w:rsidR="00122870" w:rsidRPr="00784EB8">
        <w:rPr>
          <w:rFonts w:ascii="Times New Roman" w:hAnsi="Times New Roman" w:cs="Times New Roman"/>
          <w:iCs/>
          <w:sz w:val="22"/>
          <w:szCs w:val="22"/>
        </w:rPr>
        <w:t>,</w:t>
      </w:r>
    </w:p>
    <w:p w:rsidR="001B2545" w:rsidRPr="00784EB8" w:rsidRDefault="001B2545" w:rsidP="00042E07">
      <w:pPr>
        <w:numPr>
          <w:ilvl w:val="0"/>
          <w:numId w:val="36"/>
        </w:numPr>
        <w:suppressAutoHyphens w:val="0"/>
        <w:spacing w:before="0" w:line="360" w:lineRule="auto"/>
        <w:ind w:left="709" w:hanging="425"/>
        <w:jc w:val="both"/>
        <w:rPr>
          <w:rFonts w:ascii="Times New Roman" w:hAnsi="Times New Roman" w:cs="Times New Roman"/>
          <w:sz w:val="22"/>
          <w:szCs w:val="22"/>
        </w:rPr>
      </w:pPr>
      <w:r w:rsidRPr="00784EB8">
        <w:rPr>
          <w:rFonts w:ascii="Times New Roman" w:hAnsi="Times New Roman" w:cs="Times New Roman"/>
          <w:sz w:val="22"/>
          <w:szCs w:val="22"/>
        </w:rPr>
        <w:t>zapewnienie Wykonawcy bezpiecznego dostępu do nieruchomości, na której realizowany będzie Przedmiot Umowy, przed przystąpieniem oraz w trakcie realizacji Przedmiotu Umowy,</w:t>
      </w:r>
    </w:p>
    <w:p w:rsidR="001B2545" w:rsidRPr="00784EB8" w:rsidRDefault="001B2545" w:rsidP="00042E07">
      <w:pPr>
        <w:numPr>
          <w:ilvl w:val="0"/>
          <w:numId w:val="36"/>
        </w:numPr>
        <w:suppressAutoHyphens w:val="0"/>
        <w:spacing w:before="0" w:line="360" w:lineRule="auto"/>
        <w:ind w:left="709" w:hanging="425"/>
        <w:jc w:val="both"/>
        <w:rPr>
          <w:rFonts w:ascii="Times New Roman" w:hAnsi="Times New Roman" w:cs="Times New Roman"/>
          <w:sz w:val="22"/>
          <w:szCs w:val="22"/>
        </w:rPr>
      </w:pPr>
      <w:r w:rsidRPr="00784EB8">
        <w:rPr>
          <w:rFonts w:ascii="Times New Roman" w:hAnsi="Times New Roman" w:cs="Times New Roman"/>
          <w:sz w:val="22"/>
          <w:szCs w:val="22"/>
        </w:rPr>
        <w:t>terminowy odbiór przekazywanej przez Wykonawcę dokumentacji, harmonogramem,</w:t>
      </w:r>
    </w:p>
    <w:p w:rsidR="001B2545" w:rsidRPr="00784EB8" w:rsidRDefault="001B2545" w:rsidP="00042E07">
      <w:pPr>
        <w:numPr>
          <w:ilvl w:val="0"/>
          <w:numId w:val="36"/>
        </w:numPr>
        <w:suppressAutoHyphens w:val="0"/>
        <w:spacing w:before="0" w:line="360" w:lineRule="auto"/>
        <w:ind w:left="709" w:hanging="425"/>
        <w:jc w:val="both"/>
        <w:rPr>
          <w:rFonts w:ascii="Times New Roman" w:hAnsi="Times New Roman" w:cs="Times New Roman"/>
          <w:sz w:val="22"/>
          <w:szCs w:val="22"/>
        </w:rPr>
      </w:pPr>
      <w:r w:rsidRPr="00784EB8">
        <w:rPr>
          <w:rFonts w:ascii="Times New Roman" w:hAnsi="Times New Roman" w:cs="Times New Roman"/>
          <w:sz w:val="22"/>
          <w:szCs w:val="22"/>
        </w:rPr>
        <w:t>pozyskanie i udostępnienie Wykonawcy innych</w:t>
      </w:r>
      <w:r w:rsidRPr="00784EB8">
        <w:rPr>
          <w:rFonts w:ascii="Times New Roman" w:hAnsi="Times New Roman" w:cs="Times New Roman"/>
          <w:color w:val="C00000"/>
          <w:sz w:val="22"/>
          <w:szCs w:val="22"/>
        </w:rPr>
        <w:t xml:space="preserve"> </w:t>
      </w:r>
      <w:r w:rsidRPr="00784EB8">
        <w:rPr>
          <w:rFonts w:ascii="Times New Roman" w:hAnsi="Times New Roman" w:cs="Times New Roman"/>
          <w:sz w:val="22"/>
          <w:szCs w:val="22"/>
        </w:rPr>
        <w:t>danych niezbędnych</w:t>
      </w:r>
      <w:r w:rsidR="00383C24" w:rsidRPr="00784EB8">
        <w:rPr>
          <w:rFonts w:ascii="Times New Roman" w:hAnsi="Times New Roman" w:cs="Times New Roman"/>
          <w:sz w:val="22"/>
          <w:szCs w:val="22"/>
        </w:rPr>
        <w:t xml:space="preserve"> do wykonania przedmiotu umowy, a w szczególności: </w:t>
      </w:r>
      <w:r w:rsidR="00D24F4E" w:rsidRPr="00784EB8">
        <w:rPr>
          <w:rFonts w:ascii="Times New Roman" w:hAnsi="Times New Roman" w:cs="Times New Roman"/>
          <w:sz w:val="22"/>
          <w:szCs w:val="22"/>
        </w:rPr>
        <w:t>……..</w:t>
      </w:r>
    </w:p>
    <w:p w:rsidR="001B2545" w:rsidRPr="00784EB8" w:rsidRDefault="001B2545" w:rsidP="004A7996">
      <w:pPr>
        <w:numPr>
          <w:ilvl w:val="0"/>
          <w:numId w:val="33"/>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iCs/>
          <w:sz w:val="22"/>
          <w:szCs w:val="22"/>
        </w:rPr>
        <w:t>Do obowiązków Zamawiającego,</w:t>
      </w:r>
      <w:r w:rsidRPr="00784EB8">
        <w:rPr>
          <w:rFonts w:ascii="Times New Roman" w:hAnsi="Times New Roman" w:cs="Times New Roman"/>
          <w:sz w:val="22"/>
          <w:szCs w:val="22"/>
        </w:rPr>
        <w:t xml:space="preserve"> z zastrzeżeniem §24 (Rozdział 12 Reprezentacja),</w:t>
      </w:r>
      <w:r w:rsidRPr="00784EB8">
        <w:rPr>
          <w:rFonts w:ascii="Times New Roman" w:hAnsi="Times New Roman" w:cs="Times New Roman"/>
          <w:iCs/>
          <w:sz w:val="22"/>
          <w:szCs w:val="22"/>
        </w:rPr>
        <w:t xml:space="preserve"> należy</w:t>
      </w:r>
      <w:r w:rsidRPr="00784EB8">
        <w:rPr>
          <w:rFonts w:ascii="Times New Roman" w:hAnsi="Times New Roman" w:cs="Times New Roman"/>
          <w:sz w:val="22"/>
          <w:szCs w:val="22"/>
        </w:rPr>
        <w:t xml:space="preserve"> także,:</w:t>
      </w:r>
    </w:p>
    <w:p w:rsidR="001B2545" w:rsidRPr="00784EB8" w:rsidRDefault="001B2545" w:rsidP="00042E07">
      <w:pPr>
        <w:numPr>
          <w:ilvl w:val="0"/>
          <w:numId w:val="37"/>
        </w:numPr>
        <w:suppressAutoHyphens w:val="0"/>
        <w:spacing w:before="0" w:line="360" w:lineRule="auto"/>
        <w:ind w:left="709" w:hanging="425"/>
        <w:jc w:val="both"/>
        <w:rPr>
          <w:rFonts w:ascii="Times New Roman" w:hAnsi="Times New Roman" w:cs="Times New Roman"/>
          <w:sz w:val="22"/>
          <w:szCs w:val="22"/>
        </w:rPr>
      </w:pPr>
      <w:r w:rsidRPr="00784EB8">
        <w:rPr>
          <w:rFonts w:ascii="Times New Roman" w:hAnsi="Times New Roman" w:cs="Times New Roman"/>
          <w:sz w:val="22"/>
          <w:szCs w:val="22"/>
        </w:rPr>
        <w:t>uzyskanie koniecznych pozwoleń wynikających z przepisów prawa i związanych z realizacją Przedmiotu Umowy, a w szczególności takich jak pozwolenie konserwatorskie, pozwolenie wodnoprawne, itd.,</w:t>
      </w:r>
    </w:p>
    <w:p w:rsidR="001B2545" w:rsidRPr="00784EB8" w:rsidRDefault="001B2545" w:rsidP="00042E07">
      <w:pPr>
        <w:numPr>
          <w:ilvl w:val="0"/>
          <w:numId w:val="37"/>
        </w:numPr>
        <w:suppressAutoHyphens w:val="0"/>
        <w:spacing w:before="0" w:line="360" w:lineRule="auto"/>
        <w:ind w:left="709" w:hanging="425"/>
        <w:jc w:val="both"/>
        <w:rPr>
          <w:rFonts w:ascii="Times New Roman" w:hAnsi="Times New Roman" w:cs="Times New Roman"/>
          <w:sz w:val="22"/>
          <w:szCs w:val="22"/>
        </w:rPr>
      </w:pPr>
      <w:r w:rsidRPr="00784EB8">
        <w:rPr>
          <w:rFonts w:ascii="Times New Roman" w:hAnsi="Times New Roman" w:cs="Times New Roman"/>
          <w:sz w:val="22"/>
          <w:szCs w:val="22"/>
        </w:rPr>
        <w:t>przygotowanie i złożenie wniosku o zatwierdzenie Dokumentacji projektowej i wydanie pozwolenia na budowę lub zgłoszenie robót budowlanych niewymagających pozwolenia na budowę, w tym przygotowanie lub uzyskanie wymaganych załączników formalnych w</w:t>
      </w:r>
      <w:r w:rsidRPr="00784EB8">
        <w:rPr>
          <w:rFonts w:ascii="Times New Roman" w:eastAsia="SimSun" w:hAnsi="Times New Roman" w:cs="Times New Roman"/>
          <w:kern w:val="2"/>
          <w:sz w:val="22"/>
          <w:szCs w:val="22"/>
        </w:rPr>
        <w:t xml:space="preserve">ymienionych we wzorze wniosku oraz </w:t>
      </w:r>
      <w:r w:rsidRPr="00784EB8">
        <w:rPr>
          <w:rFonts w:ascii="Times New Roman" w:hAnsi="Times New Roman" w:cs="Times New Roman"/>
          <w:sz w:val="22"/>
          <w:szCs w:val="22"/>
        </w:rPr>
        <w:t>uzyskanie niezbędnych dokumentów (z wyłączeniem części projektu budowlanego podlegającego zatwierdzeniu), zgodnie z zapisami Ustawy Prawo budowlane oraz procedurami obowiązującymi w ramach uwarunkowań lokalizacji inwestycji</w:t>
      </w:r>
      <w:r w:rsidRPr="00784EB8">
        <w:rPr>
          <w:rFonts w:ascii="Times New Roman" w:eastAsia="SimSun" w:hAnsi="Times New Roman" w:cs="Times New Roman"/>
          <w:kern w:val="2"/>
          <w:sz w:val="22"/>
          <w:szCs w:val="22"/>
        </w:rPr>
        <w:t>,</w:t>
      </w:r>
    </w:p>
    <w:p w:rsidR="001B2545" w:rsidRPr="00784EB8" w:rsidRDefault="001B2545" w:rsidP="00042E07">
      <w:pPr>
        <w:numPr>
          <w:ilvl w:val="0"/>
          <w:numId w:val="37"/>
        </w:numPr>
        <w:suppressAutoHyphens w:val="0"/>
        <w:spacing w:before="0" w:line="360" w:lineRule="auto"/>
        <w:ind w:left="709" w:hanging="425"/>
        <w:jc w:val="both"/>
        <w:rPr>
          <w:rFonts w:ascii="Times New Roman" w:hAnsi="Times New Roman" w:cs="Times New Roman"/>
          <w:sz w:val="22"/>
          <w:szCs w:val="22"/>
        </w:rPr>
      </w:pPr>
      <w:r w:rsidRPr="00784EB8">
        <w:rPr>
          <w:rFonts w:ascii="Times New Roman" w:hAnsi="Times New Roman" w:cs="Times New Roman"/>
          <w:sz w:val="22"/>
          <w:szCs w:val="22"/>
        </w:rPr>
        <w:t>współdziałanie z organem administracji architektoniczno-budow</w:t>
      </w:r>
      <w:r w:rsidR="004A7996" w:rsidRPr="00784EB8">
        <w:rPr>
          <w:rFonts w:ascii="Times New Roman" w:hAnsi="Times New Roman" w:cs="Times New Roman"/>
          <w:sz w:val="22"/>
          <w:szCs w:val="22"/>
        </w:rPr>
        <w:t>lanej zatwierdzającym Projekt i </w:t>
      </w:r>
      <w:r w:rsidRPr="00784EB8">
        <w:rPr>
          <w:rFonts w:ascii="Times New Roman" w:hAnsi="Times New Roman" w:cs="Times New Roman"/>
          <w:sz w:val="22"/>
          <w:szCs w:val="22"/>
        </w:rPr>
        <w:t>udzielającym pozwolenia na budowę przez zachowanie wyznaczonych terminów, składanie wyjaśnień dotyczących wniosku o pozwolenie na budowę lub zgłoszenia robót budowlanych niewymagających pozwolenia na budowę a także uzupełnienie ewentualnych braków we wniosku w tym dot. załączników formalnyc</w:t>
      </w:r>
      <w:r w:rsidRPr="00784EB8">
        <w:rPr>
          <w:rFonts w:ascii="Times New Roman" w:eastAsia="SimSun" w:hAnsi="Times New Roman" w:cs="Times New Roman"/>
          <w:kern w:val="2"/>
          <w:sz w:val="22"/>
          <w:szCs w:val="22"/>
        </w:rPr>
        <w:t>h, wymienionych we wzorze wniosku,</w:t>
      </w:r>
    </w:p>
    <w:p w:rsidR="001B2545" w:rsidRPr="00784EB8" w:rsidRDefault="001B2545" w:rsidP="00092F88">
      <w:pPr>
        <w:spacing w:before="0" w:line="360" w:lineRule="auto"/>
        <w:jc w:val="center"/>
        <w:rPr>
          <w:rFonts w:ascii="Times New Roman" w:hAnsi="Times New Roman" w:cs="Times New Roman"/>
          <w:b/>
          <w:bCs/>
          <w:sz w:val="22"/>
          <w:szCs w:val="22"/>
        </w:rPr>
      </w:pPr>
    </w:p>
    <w:p w:rsidR="001B2545" w:rsidRPr="00784EB8" w:rsidRDefault="001B2545" w:rsidP="00092F88">
      <w:pPr>
        <w:spacing w:before="0" w:line="360" w:lineRule="auto"/>
        <w:jc w:val="center"/>
        <w:rPr>
          <w:rFonts w:ascii="Times New Roman" w:hAnsi="Times New Roman" w:cs="Times New Roman"/>
          <w:b/>
          <w:bCs/>
          <w:sz w:val="22"/>
          <w:szCs w:val="22"/>
        </w:rPr>
      </w:pPr>
      <w:r w:rsidRPr="00784EB8">
        <w:rPr>
          <w:rFonts w:ascii="Times New Roman" w:hAnsi="Times New Roman" w:cs="Times New Roman"/>
          <w:b/>
          <w:bCs/>
          <w:sz w:val="22"/>
          <w:szCs w:val="22"/>
        </w:rPr>
        <w:t>§ 8</w:t>
      </w:r>
    </w:p>
    <w:p w:rsidR="001B2545" w:rsidRPr="00784EB8" w:rsidRDefault="001B2545" w:rsidP="00092F88">
      <w:pPr>
        <w:spacing w:before="0" w:line="360" w:lineRule="auto"/>
        <w:jc w:val="both"/>
        <w:rPr>
          <w:rFonts w:ascii="Times New Roman" w:hAnsi="Times New Roman" w:cs="Times New Roman"/>
          <w:sz w:val="22"/>
          <w:szCs w:val="22"/>
        </w:rPr>
      </w:pPr>
      <w:r w:rsidRPr="00784EB8">
        <w:rPr>
          <w:rFonts w:ascii="Times New Roman" w:hAnsi="Times New Roman" w:cs="Times New Roman"/>
          <w:sz w:val="22"/>
          <w:szCs w:val="22"/>
        </w:rPr>
        <w:t>Obowiązki Wykonawcy</w:t>
      </w:r>
    </w:p>
    <w:p w:rsidR="001B2545" w:rsidRPr="00784EB8" w:rsidRDefault="001B2545" w:rsidP="00092F88">
      <w:pPr>
        <w:numPr>
          <w:ilvl w:val="0"/>
          <w:numId w:val="21"/>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Wykonawca oświadcza, że posiada (lub dysponuje osobą posiadającą) </w:t>
      </w:r>
      <w:r w:rsidRPr="00784EB8">
        <w:rPr>
          <w:rFonts w:ascii="Times New Roman" w:eastAsia="Arial Unicode MS" w:hAnsi="Times New Roman" w:cs="Times New Roman"/>
          <w:sz w:val="22"/>
          <w:szCs w:val="22"/>
          <w:u w:color="000000"/>
          <w:lang w:eastAsia="pl-PL"/>
        </w:rPr>
        <w:t>wymagane prawem uprawnienia i kwalifikacje do wykonywania za</w:t>
      </w:r>
      <w:r w:rsidR="004A7996" w:rsidRPr="00784EB8">
        <w:rPr>
          <w:rFonts w:ascii="Times New Roman" w:eastAsia="Arial Unicode MS" w:hAnsi="Times New Roman" w:cs="Times New Roman"/>
          <w:sz w:val="22"/>
          <w:szCs w:val="22"/>
          <w:u w:color="000000"/>
          <w:lang w:eastAsia="pl-PL"/>
        </w:rPr>
        <w:t xml:space="preserve">wodu architekta bez ograniczeń </w:t>
      </w:r>
      <w:r w:rsidRPr="00784EB8">
        <w:rPr>
          <w:rFonts w:ascii="Times New Roman" w:eastAsia="Arial Unicode MS" w:hAnsi="Times New Roman" w:cs="Times New Roman"/>
          <w:sz w:val="22"/>
          <w:szCs w:val="22"/>
          <w:u w:color="000000"/>
          <w:lang w:eastAsia="pl-PL"/>
        </w:rPr>
        <w:t>w Rzeczypospolitej Polskiej</w:t>
      </w:r>
      <w:r w:rsidRPr="00784EB8">
        <w:rPr>
          <w:rFonts w:ascii="Times New Roman" w:hAnsi="Times New Roman" w:cs="Times New Roman"/>
          <w:sz w:val="22"/>
          <w:szCs w:val="22"/>
        </w:rPr>
        <w:t xml:space="preserve">, a także zapewni udział innych osób, posiadających odpowiednie </w:t>
      </w:r>
      <w:r w:rsidR="004A7996" w:rsidRPr="00784EB8">
        <w:rPr>
          <w:rFonts w:ascii="Times New Roman" w:hAnsi="Times New Roman" w:cs="Times New Roman"/>
          <w:sz w:val="22"/>
          <w:szCs w:val="22"/>
        </w:rPr>
        <w:t>uprawnienia i </w:t>
      </w:r>
      <w:r w:rsidRPr="00784EB8">
        <w:rPr>
          <w:rFonts w:ascii="Times New Roman" w:hAnsi="Times New Roman" w:cs="Times New Roman"/>
          <w:sz w:val="22"/>
          <w:szCs w:val="22"/>
        </w:rPr>
        <w:t>kompetencje stosownie do potrzeb, zgodnie z wymaganiami opisanymi w……</w:t>
      </w:r>
    </w:p>
    <w:p w:rsidR="001B2545" w:rsidRPr="00784EB8" w:rsidRDefault="001B2545" w:rsidP="00092F88">
      <w:pPr>
        <w:numPr>
          <w:ilvl w:val="0"/>
          <w:numId w:val="21"/>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Wykonawca zobowiązany jest do realizacji Przedmiotu Umowy zgodnie z niniejszą umową oraz obowiązującymi przepisami, zasadami wiedzy technicznej i sztuki budowlanej, a także:</w:t>
      </w:r>
    </w:p>
    <w:p w:rsidR="001B2545" w:rsidRPr="00784EB8" w:rsidRDefault="001B2545" w:rsidP="00042E07">
      <w:pPr>
        <w:numPr>
          <w:ilvl w:val="0"/>
          <w:numId w:val="34"/>
        </w:numPr>
        <w:suppressAutoHyphens w:val="0"/>
        <w:spacing w:before="0" w:line="360" w:lineRule="auto"/>
        <w:ind w:left="568" w:hanging="284"/>
        <w:contextualSpacing/>
        <w:jc w:val="both"/>
        <w:rPr>
          <w:rFonts w:ascii="Times New Roman" w:hAnsi="Times New Roman" w:cs="Times New Roman"/>
          <w:sz w:val="22"/>
          <w:szCs w:val="22"/>
          <w:lang w:eastAsia="en-US"/>
        </w:rPr>
      </w:pPr>
      <w:r w:rsidRPr="00784EB8">
        <w:rPr>
          <w:rFonts w:ascii="Times New Roman" w:hAnsi="Times New Roman" w:cs="Times New Roman"/>
          <w:sz w:val="22"/>
          <w:szCs w:val="22"/>
          <w:lang w:eastAsia="en-US"/>
        </w:rPr>
        <w:t>konsultowania z Zamawiającym rozwiązań projektowych w istotny sposób wpływających na realizację Przedmiotu umowy</w:t>
      </w:r>
      <w:r w:rsidR="004A7996" w:rsidRPr="00784EB8">
        <w:rPr>
          <w:rFonts w:ascii="Times New Roman" w:hAnsi="Times New Roman" w:cs="Times New Roman"/>
          <w:sz w:val="22"/>
          <w:szCs w:val="22"/>
          <w:lang w:eastAsia="en-US"/>
        </w:rPr>
        <w:t xml:space="preserve"> a także koszt przedsięwzięcia. </w:t>
      </w:r>
      <w:r w:rsidRPr="00784EB8">
        <w:rPr>
          <w:rFonts w:ascii="Times New Roman" w:hAnsi="Times New Roman" w:cs="Times New Roman"/>
          <w:sz w:val="22"/>
          <w:szCs w:val="22"/>
          <w:lang w:eastAsia="en-US"/>
        </w:rPr>
        <w:t>W</w:t>
      </w:r>
      <w:r w:rsidRPr="00784EB8">
        <w:rPr>
          <w:rFonts w:ascii="Times New Roman" w:hAnsi="Times New Roman" w:cs="Times New Roman"/>
          <w:sz w:val="22"/>
          <w:szCs w:val="22"/>
        </w:rPr>
        <w:t>yjaśnianie wątpliwości Zamawiającego odnośnie sporządzanych projektów w terminach uzgodnionych między Stronami</w:t>
      </w:r>
    </w:p>
    <w:p w:rsidR="001B2545" w:rsidRPr="00784EB8" w:rsidRDefault="001B2545" w:rsidP="00042E07">
      <w:pPr>
        <w:numPr>
          <w:ilvl w:val="0"/>
          <w:numId w:val="34"/>
        </w:numPr>
        <w:suppressAutoHyphens w:val="0"/>
        <w:spacing w:before="0" w:line="360" w:lineRule="auto"/>
        <w:ind w:left="568" w:hanging="284"/>
        <w:contextualSpacing/>
        <w:jc w:val="both"/>
        <w:rPr>
          <w:rFonts w:ascii="Times New Roman" w:hAnsi="Times New Roman" w:cs="Times New Roman"/>
          <w:sz w:val="22"/>
          <w:szCs w:val="22"/>
          <w:lang w:eastAsia="en-US"/>
        </w:rPr>
      </w:pPr>
      <w:r w:rsidRPr="00784EB8">
        <w:rPr>
          <w:rFonts w:ascii="Times New Roman" w:hAnsi="Times New Roman" w:cs="Times New Roman"/>
          <w:sz w:val="22"/>
          <w:szCs w:val="22"/>
        </w:rPr>
        <w:t>informowania Zamawiającego o wszelkich okolicznościach mogących mieć wpływ na terminy wykonania Umowy lub koszty jej wykonania</w:t>
      </w:r>
    </w:p>
    <w:p w:rsidR="001B2545" w:rsidRPr="00784EB8" w:rsidRDefault="001B2545" w:rsidP="00042E07">
      <w:pPr>
        <w:numPr>
          <w:ilvl w:val="0"/>
          <w:numId w:val="34"/>
        </w:numPr>
        <w:suppressAutoHyphens w:val="0"/>
        <w:spacing w:before="0" w:line="360" w:lineRule="auto"/>
        <w:ind w:left="568" w:hanging="284"/>
        <w:jc w:val="both"/>
        <w:rPr>
          <w:rFonts w:ascii="Times New Roman" w:hAnsi="Times New Roman" w:cs="Times New Roman"/>
          <w:i/>
          <w:sz w:val="22"/>
          <w:szCs w:val="22"/>
        </w:rPr>
      </w:pPr>
      <w:r w:rsidRPr="00784EB8">
        <w:rPr>
          <w:rFonts w:ascii="Times New Roman" w:hAnsi="Times New Roman" w:cs="Times New Roman"/>
          <w:sz w:val="22"/>
          <w:szCs w:val="22"/>
        </w:rPr>
        <w:t>uzyskania koniecznych opinii i uzgodnień wynikających z przepis</w:t>
      </w:r>
      <w:r w:rsidR="004A7996" w:rsidRPr="00784EB8">
        <w:rPr>
          <w:rFonts w:ascii="Times New Roman" w:hAnsi="Times New Roman" w:cs="Times New Roman"/>
          <w:sz w:val="22"/>
          <w:szCs w:val="22"/>
        </w:rPr>
        <w:t>ów prawa i związanych z </w:t>
      </w:r>
      <w:r w:rsidRPr="00784EB8">
        <w:rPr>
          <w:rFonts w:ascii="Times New Roman" w:hAnsi="Times New Roman" w:cs="Times New Roman"/>
          <w:sz w:val="22"/>
          <w:szCs w:val="22"/>
        </w:rPr>
        <w:t>realizacją Przedmiotu Umowy oprócz wynikających z obowiązków Zamawiającego,</w:t>
      </w:r>
    </w:p>
    <w:p w:rsidR="001B2545" w:rsidRPr="00784EB8" w:rsidRDefault="001B2545" w:rsidP="00042E07">
      <w:pPr>
        <w:numPr>
          <w:ilvl w:val="0"/>
          <w:numId w:val="34"/>
        </w:numPr>
        <w:suppressAutoHyphens w:val="0"/>
        <w:spacing w:before="0" w:line="360" w:lineRule="auto"/>
        <w:ind w:left="568" w:hanging="284"/>
        <w:jc w:val="both"/>
        <w:rPr>
          <w:rFonts w:ascii="Times New Roman" w:hAnsi="Times New Roman" w:cs="Times New Roman"/>
          <w:i/>
          <w:sz w:val="22"/>
          <w:szCs w:val="22"/>
        </w:rPr>
      </w:pPr>
      <w:r w:rsidRPr="00784EB8">
        <w:rPr>
          <w:rFonts w:ascii="Times New Roman" w:hAnsi="Times New Roman" w:cs="Times New Roman"/>
          <w:sz w:val="22"/>
          <w:szCs w:val="22"/>
          <w:lang w:eastAsia="en-US"/>
        </w:rPr>
        <w:t>przekazywania Zamawiającemu odpisów pism, dokum</w:t>
      </w:r>
      <w:r w:rsidR="004A7996" w:rsidRPr="00784EB8">
        <w:rPr>
          <w:rFonts w:ascii="Times New Roman" w:hAnsi="Times New Roman" w:cs="Times New Roman"/>
          <w:sz w:val="22"/>
          <w:szCs w:val="22"/>
          <w:lang w:eastAsia="en-US"/>
        </w:rPr>
        <w:t>entów uzyskanych i składanych w </w:t>
      </w:r>
      <w:r w:rsidRPr="00784EB8">
        <w:rPr>
          <w:rFonts w:ascii="Times New Roman" w:hAnsi="Times New Roman" w:cs="Times New Roman"/>
          <w:sz w:val="22"/>
          <w:szCs w:val="22"/>
          <w:lang w:eastAsia="en-US"/>
        </w:rPr>
        <w:t>związku z wykonywaniem niniejszej umowy</w:t>
      </w:r>
    </w:p>
    <w:p w:rsidR="001B2545" w:rsidRPr="00784EB8" w:rsidRDefault="001B2545" w:rsidP="00092F88">
      <w:pPr>
        <w:numPr>
          <w:ilvl w:val="0"/>
          <w:numId w:val="21"/>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Wykonawca umożliwi Zamawiającemu wgląd w opracowywaną dokumentację będącą Przedmiotem Umowy na każdym etapie jej wykonania</w:t>
      </w:r>
      <w:r w:rsidR="00122870" w:rsidRPr="00784EB8">
        <w:rPr>
          <w:rFonts w:ascii="Times New Roman" w:hAnsi="Times New Roman" w:cs="Times New Roman"/>
          <w:sz w:val="22"/>
          <w:szCs w:val="22"/>
        </w:rPr>
        <w:t>, w sposób nie utrudniający realizacji umowy</w:t>
      </w:r>
      <w:r w:rsidRPr="00784EB8">
        <w:rPr>
          <w:rFonts w:ascii="Times New Roman" w:hAnsi="Times New Roman" w:cs="Times New Roman"/>
          <w:sz w:val="22"/>
          <w:szCs w:val="22"/>
        </w:rPr>
        <w:t xml:space="preserve"> poprzez udostępnienie jej w swojej siedzibie. </w:t>
      </w:r>
    </w:p>
    <w:p w:rsidR="001B2545" w:rsidRPr="00784EB8" w:rsidRDefault="001B2545" w:rsidP="00092F88">
      <w:pPr>
        <w:numPr>
          <w:ilvl w:val="0"/>
          <w:numId w:val="21"/>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iCs/>
          <w:sz w:val="22"/>
          <w:szCs w:val="22"/>
        </w:rPr>
        <w:t xml:space="preserve">W zakresie procedury wydania pozwolenia na budowę oraz zatwierdzenia Dokumentacji projektowej </w:t>
      </w:r>
      <w:r w:rsidRPr="00784EB8">
        <w:rPr>
          <w:rFonts w:ascii="Times New Roman" w:hAnsi="Times New Roman" w:cs="Times New Roman"/>
          <w:sz w:val="22"/>
          <w:szCs w:val="22"/>
        </w:rPr>
        <w:t>lub zgłoszenia robót budowlanych niewymaga</w:t>
      </w:r>
      <w:r w:rsidR="004A7996" w:rsidRPr="00784EB8">
        <w:rPr>
          <w:rFonts w:ascii="Times New Roman" w:hAnsi="Times New Roman" w:cs="Times New Roman"/>
          <w:sz w:val="22"/>
          <w:szCs w:val="22"/>
        </w:rPr>
        <w:t>jących pozwolenia na budowę, do </w:t>
      </w:r>
      <w:r w:rsidRPr="00784EB8">
        <w:rPr>
          <w:rFonts w:ascii="Times New Roman" w:hAnsi="Times New Roman" w:cs="Times New Roman"/>
          <w:iCs/>
          <w:sz w:val="22"/>
          <w:szCs w:val="22"/>
        </w:rPr>
        <w:t>obowiązków Wykonawcy należy:</w:t>
      </w:r>
    </w:p>
    <w:p w:rsidR="001B2545" w:rsidRPr="00784EB8" w:rsidRDefault="001B2545" w:rsidP="00042E07">
      <w:pPr>
        <w:numPr>
          <w:ilvl w:val="0"/>
          <w:numId w:val="53"/>
        </w:numPr>
        <w:suppressAutoHyphens w:val="0"/>
        <w:spacing w:before="0" w:line="360" w:lineRule="auto"/>
        <w:ind w:left="284"/>
        <w:jc w:val="both"/>
        <w:rPr>
          <w:rFonts w:ascii="Times New Roman" w:eastAsia="Arial Unicode MS" w:hAnsi="Times New Roman" w:cs="Times New Roman"/>
          <w:sz w:val="22"/>
          <w:szCs w:val="22"/>
          <w:u w:color="000000"/>
          <w:lang w:eastAsia="pl-PL"/>
        </w:rPr>
      </w:pPr>
      <w:r w:rsidRPr="00784EB8">
        <w:rPr>
          <w:rFonts w:ascii="Times New Roman" w:hAnsi="Times New Roman" w:cs="Times New Roman"/>
          <w:iCs/>
          <w:sz w:val="22"/>
          <w:szCs w:val="22"/>
        </w:rPr>
        <w:t>pomoc w przygotowaniu wniosku</w:t>
      </w:r>
      <w:r w:rsidRPr="00784EB8">
        <w:rPr>
          <w:rFonts w:ascii="Times New Roman" w:hAnsi="Times New Roman" w:cs="Times New Roman"/>
          <w:sz w:val="22"/>
          <w:szCs w:val="22"/>
        </w:rPr>
        <w:t xml:space="preserve"> </w:t>
      </w:r>
      <w:r w:rsidRPr="00784EB8">
        <w:rPr>
          <w:rFonts w:ascii="Times New Roman" w:eastAsia="Arial Unicode MS" w:hAnsi="Times New Roman" w:cs="Times New Roman"/>
          <w:sz w:val="22"/>
          <w:szCs w:val="22"/>
          <w:u w:color="000000"/>
          <w:lang w:eastAsia="pl-PL"/>
        </w:rPr>
        <w:t xml:space="preserve">o udzielenie pozwolenia na budowę lub zgłoszenia, </w:t>
      </w:r>
      <w:r w:rsidR="004A7996" w:rsidRPr="00784EB8">
        <w:rPr>
          <w:rFonts w:ascii="Times New Roman" w:hAnsi="Times New Roman" w:cs="Times New Roman"/>
          <w:sz w:val="22"/>
          <w:szCs w:val="22"/>
        </w:rPr>
        <w:t>wraz z </w:t>
      </w:r>
      <w:r w:rsidRPr="00784EB8">
        <w:rPr>
          <w:rFonts w:ascii="Times New Roman" w:hAnsi="Times New Roman" w:cs="Times New Roman"/>
          <w:sz w:val="22"/>
          <w:szCs w:val="22"/>
        </w:rPr>
        <w:t xml:space="preserve">wymaganymi </w:t>
      </w:r>
      <w:r w:rsidRPr="00784EB8">
        <w:rPr>
          <w:rFonts w:ascii="Times New Roman" w:eastAsia="Arial Unicode MS" w:hAnsi="Times New Roman" w:cs="Times New Roman"/>
          <w:sz w:val="22"/>
          <w:szCs w:val="22"/>
          <w:u w:color="000000"/>
          <w:lang w:eastAsia="pl-PL"/>
        </w:rPr>
        <w:t xml:space="preserve">załącznikami. </w:t>
      </w:r>
    </w:p>
    <w:p w:rsidR="001B2545" w:rsidRPr="00784EB8" w:rsidRDefault="001B2545" w:rsidP="00042E07">
      <w:pPr>
        <w:numPr>
          <w:ilvl w:val="0"/>
          <w:numId w:val="53"/>
        </w:numPr>
        <w:suppressAutoHyphens w:val="0"/>
        <w:spacing w:before="0" w:line="360" w:lineRule="auto"/>
        <w:ind w:left="284"/>
        <w:jc w:val="both"/>
        <w:rPr>
          <w:rFonts w:ascii="Times New Roman" w:eastAsia="Arial Unicode MS" w:hAnsi="Times New Roman" w:cs="Times New Roman"/>
          <w:strike/>
          <w:sz w:val="22"/>
          <w:szCs w:val="22"/>
          <w:u w:color="000000"/>
          <w:lang w:eastAsia="pl-PL"/>
        </w:rPr>
      </w:pPr>
      <w:r w:rsidRPr="00784EB8">
        <w:rPr>
          <w:rFonts w:ascii="Times New Roman" w:hAnsi="Times New Roman" w:cs="Times New Roman"/>
          <w:sz w:val="22"/>
          <w:szCs w:val="22"/>
        </w:rPr>
        <w:t>współdziałanie z Zamawiającym podczas trwania procedury administracyjnej dotyczącej uzyskania pozwolenia na budowę lub zgłoszenia robót nie wymagających pozwolenia a także opracowywanie wyjaśnień dotyczących Projektu budowlanego a w razie uzasadnionej konieczności jeg</w:t>
      </w:r>
      <w:r w:rsidR="00212C38" w:rsidRPr="00784EB8">
        <w:rPr>
          <w:rFonts w:ascii="Times New Roman" w:hAnsi="Times New Roman" w:cs="Times New Roman"/>
          <w:sz w:val="22"/>
          <w:szCs w:val="22"/>
        </w:rPr>
        <w:t>o uzupełnienie lub korygowanie.</w:t>
      </w:r>
    </w:p>
    <w:p w:rsidR="001B2545" w:rsidRPr="00784EB8" w:rsidRDefault="001B2545" w:rsidP="00092F88">
      <w:pPr>
        <w:numPr>
          <w:ilvl w:val="0"/>
          <w:numId w:val="21"/>
        </w:numPr>
        <w:suppressAutoHyphens w:val="0"/>
        <w:spacing w:before="0" w:line="360" w:lineRule="auto"/>
        <w:ind w:left="284" w:hanging="284"/>
        <w:rPr>
          <w:rFonts w:ascii="Times New Roman" w:hAnsi="Times New Roman" w:cs="Times New Roman"/>
          <w:color w:val="C00000"/>
          <w:sz w:val="22"/>
          <w:szCs w:val="22"/>
        </w:rPr>
      </w:pPr>
      <w:r w:rsidRPr="00784EB8">
        <w:rPr>
          <w:rFonts w:ascii="Times New Roman" w:hAnsi="Times New Roman" w:cs="Times New Roman"/>
          <w:sz w:val="22"/>
          <w:szCs w:val="22"/>
        </w:rPr>
        <w:t>Wykonawca zobowiązuje się także do pełnienia usług doradczych w zakresie</w:t>
      </w:r>
      <w:r w:rsidR="00212C38" w:rsidRPr="00784EB8">
        <w:rPr>
          <w:rFonts w:ascii="Times New Roman" w:hAnsi="Times New Roman" w:cs="Times New Roman"/>
          <w:color w:val="FF0000"/>
          <w:sz w:val="22"/>
          <w:szCs w:val="22"/>
        </w:rPr>
        <w:t xml:space="preserve"> </w:t>
      </w:r>
      <w:r w:rsidR="00212C38" w:rsidRPr="00784EB8">
        <w:rPr>
          <w:rFonts w:ascii="Times New Roman" w:hAnsi="Times New Roman" w:cs="Times New Roman"/>
          <w:sz w:val="22"/>
          <w:szCs w:val="22"/>
        </w:rPr>
        <w:t>przedmiotu</w:t>
      </w:r>
      <w:r w:rsidR="00212C38" w:rsidRPr="00784EB8">
        <w:rPr>
          <w:rFonts w:ascii="Times New Roman" w:hAnsi="Times New Roman" w:cs="Times New Roman"/>
          <w:color w:val="FF0000"/>
          <w:sz w:val="22"/>
          <w:szCs w:val="22"/>
        </w:rPr>
        <w:t xml:space="preserve"> </w:t>
      </w:r>
      <w:r w:rsidRPr="00784EB8">
        <w:rPr>
          <w:rFonts w:ascii="Times New Roman" w:hAnsi="Times New Roman" w:cs="Times New Roman"/>
          <w:sz w:val="22"/>
          <w:szCs w:val="22"/>
        </w:rPr>
        <w:t>niniejszej Umowy na etapie postępowania o udzielenie zamówienia publicznego:</w:t>
      </w:r>
      <w:r w:rsidR="00B44831" w:rsidRPr="00784EB8">
        <w:rPr>
          <w:rFonts w:ascii="Times New Roman" w:hAnsi="Times New Roman" w:cs="Times New Roman"/>
          <w:color w:val="C00000"/>
          <w:sz w:val="22"/>
          <w:szCs w:val="22"/>
        </w:rPr>
        <w:t xml:space="preserve"> </w:t>
      </w:r>
    </w:p>
    <w:p w:rsidR="001B2545" w:rsidRPr="00784EB8" w:rsidRDefault="001B2545" w:rsidP="00092F88">
      <w:pPr>
        <w:numPr>
          <w:ilvl w:val="0"/>
          <w:numId w:val="35"/>
        </w:numPr>
        <w:suppressAutoHyphens w:val="0"/>
        <w:spacing w:before="0" w:line="360" w:lineRule="auto"/>
        <w:ind w:left="568" w:hanging="284"/>
        <w:rPr>
          <w:rFonts w:ascii="Times New Roman" w:hAnsi="Times New Roman" w:cs="Times New Roman"/>
          <w:sz w:val="22"/>
          <w:szCs w:val="22"/>
        </w:rPr>
      </w:pPr>
      <w:r w:rsidRPr="00784EB8">
        <w:rPr>
          <w:rFonts w:ascii="Times New Roman" w:hAnsi="Times New Roman" w:cs="Times New Roman"/>
          <w:sz w:val="22"/>
          <w:szCs w:val="22"/>
        </w:rPr>
        <w:t>na roboty budowlane,</w:t>
      </w:r>
    </w:p>
    <w:p w:rsidR="001B2545" w:rsidRPr="00784EB8" w:rsidRDefault="001B2545" w:rsidP="00092F88">
      <w:pPr>
        <w:numPr>
          <w:ilvl w:val="0"/>
          <w:numId w:val="35"/>
        </w:numPr>
        <w:suppressAutoHyphens w:val="0"/>
        <w:spacing w:before="0" w:line="360" w:lineRule="auto"/>
        <w:ind w:left="568" w:hanging="284"/>
        <w:rPr>
          <w:rFonts w:ascii="Times New Roman" w:hAnsi="Times New Roman" w:cs="Times New Roman"/>
          <w:sz w:val="22"/>
          <w:szCs w:val="22"/>
        </w:rPr>
      </w:pPr>
      <w:r w:rsidRPr="00784EB8">
        <w:rPr>
          <w:rFonts w:ascii="Times New Roman" w:hAnsi="Times New Roman" w:cs="Times New Roman"/>
          <w:sz w:val="22"/>
          <w:szCs w:val="22"/>
        </w:rPr>
        <w:t>w zakresie podmiotów dostarczających wyposażenie techniczne, technologiczne i funkcjonalne,</w:t>
      </w:r>
    </w:p>
    <w:p w:rsidR="001B2545" w:rsidRPr="00784EB8" w:rsidRDefault="001B2545" w:rsidP="005D42B6">
      <w:pPr>
        <w:spacing w:before="0" w:line="360" w:lineRule="auto"/>
        <w:ind w:left="284"/>
        <w:jc w:val="both"/>
        <w:rPr>
          <w:rFonts w:ascii="Times New Roman" w:hAnsi="Times New Roman" w:cs="Times New Roman"/>
          <w:strike/>
          <w:sz w:val="22"/>
          <w:szCs w:val="22"/>
        </w:rPr>
      </w:pPr>
      <w:r w:rsidRPr="00784EB8">
        <w:rPr>
          <w:rFonts w:ascii="Times New Roman" w:hAnsi="Times New Roman" w:cs="Times New Roman"/>
          <w:sz w:val="22"/>
          <w:szCs w:val="22"/>
        </w:rPr>
        <w:t>w tym w szczególności współpraca z Zamawiającym podczas przygotowania opisu przedmiotu zamówienia w zakresie merytorycznym, a także przy opracowaniu propozycji odpowiedzi na pytania Wykonawców w postępowaniach przetargowych d</w:t>
      </w:r>
      <w:r w:rsidR="004A7996" w:rsidRPr="00784EB8">
        <w:rPr>
          <w:rFonts w:ascii="Times New Roman" w:hAnsi="Times New Roman" w:cs="Times New Roman"/>
          <w:sz w:val="22"/>
          <w:szCs w:val="22"/>
        </w:rPr>
        <w:t>otyczących realizacji obiektu i </w:t>
      </w:r>
      <w:r w:rsidRPr="00784EB8">
        <w:rPr>
          <w:rFonts w:ascii="Times New Roman" w:hAnsi="Times New Roman" w:cs="Times New Roman"/>
          <w:sz w:val="22"/>
          <w:szCs w:val="22"/>
        </w:rPr>
        <w:t>wszelkich niezbędny</w:t>
      </w:r>
      <w:r w:rsidR="00042E07" w:rsidRPr="00784EB8">
        <w:rPr>
          <w:rFonts w:ascii="Times New Roman" w:hAnsi="Times New Roman" w:cs="Times New Roman"/>
          <w:sz w:val="22"/>
          <w:szCs w:val="22"/>
        </w:rPr>
        <w:t>ch konsultacji z tym związanych.</w:t>
      </w:r>
    </w:p>
    <w:p w:rsidR="001B2545" w:rsidRPr="00784EB8" w:rsidRDefault="001B2545" w:rsidP="00092F88">
      <w:pPr>
        <w:suppressAutoHyphens w:val="0"/>
        <w:spacing w:before="0" w:line="360" w:lineRule="auto"/>
        <w:ind w:left="284" w:hanging="284"/>
        <w:jc w:val="center"/>
        <w:rPr>
          <w:rFonts w:ascii="Times New Roman" w:hAnsi="Times New Roman" w:cs="Times New Roman"/>
          <w:b/>
          <w:bCs/>
          <w:sz w:val="22"/>
          <w:szCs w:val="22"/>
          <w:lang w:eastAsia="en-US"/>
        </w:rPr>
      </w:pPr>
    </w:p>
    <w:p w:rsidR="001B2545" w:rsidRPr="00784EB8" w:rsidRDefault="001B2545" w:rsidP="00092F88">
      <w:pPr>
        <w:suppressAutoHyphens w:val="0"/>
        <w:spacing w:before="0" w:line="360" w:lineRule="auto"/>
        <w:ind w:left="284" w:hanging="284"/>
        <w:jc w:val="center"/>
        <w:rPr>
          <w:rFonts w:ascii="Times New Roman" w:hAnsi="Times New Roman" w:cs="Times New Roman"/>
          <w:b/>
          <w:bCs/>
          <w:sz w:val="22"/>
          <w:szCs w:val="22"/>
          <w:lang w:eastAsia="en-US"/>
        </w:rPr>
      </w:pPr>
      <w:r w:rsidRPr="00784EB8">
        <w:rPr>
          <w:rFonts w:ascii="Times New Roman" w:hAnsi="Times New Roman" w:cs="Times New Roman"/>
          <w:b/>
          <w:bCs/>
          <w:sz w:val="22"/>
          <w:szCs w:val="22"/>
          <w:lang w:eastAsia="en-US"/>
        </w:rPr>
        <w:t>§ 9</w:t>
      </w:r>
    </w:p>
    <w:p w:rsidR="001B2545" w:rsidRPr="00784EB8" w:rsidRDefault="001B2545" w:rsidP="004A7996">
      <w:pPr>
        <w:suppressAutoHyphens w:val="0"/>
        <w:spacing w:before="0" w:line="360" w:lineRule="auto"/>
        <w:ind w:left="284" w:hanging="284"/>
        <w:jc w:val="both"/>
        <w:rPr>
          <w:rFonts w:ascii="Times New Roman" w:hAnsi="Times New Roman" w:cs="Times New Roman"/>
          <w:sz w:val="22"/>
          <w:szCs w:val="22"/>
          <w:lang w:eastAsia="en-US"/>
        </w:rPr>
      </w:pPr>
      <w:r w:rsidRPr="00784EB8">
        <w:rPr>
          <w:rFonts w:ascii="Times New Roman" w:hAnsi="Times New Roman" w:cs="Times New Roman"/>
          <w:sz w:val="22"/>
          <w:szCs w:val="22"/>
          <w:lang w:eastAsia="en-US"/>
        </w:rPr>
        <w:t>Ustalenia dodatkowe</w:t>
      </w:r>
    </w:p>
    <w:p w:rsidR="001B2545" w:rsidRPr="00784EB8" w:rsidRDefault="001B2545" w:rsidP="004A7996">
      <w:pPr>
        <w:numPr>
          <w:ilvl w:val="1"/>
          <w:numId w:val="37"/>
        </w:numPr>
        <w:suppressAutoHyphens w:val="0"/>
        <w:spacing w:before="0" w:line="360" w:lineRule="auto"/>
        <w:ind w:left="284" w:hanging="284"/>
        <w:contextualSpacing/>
        <w:jc w:val="both"/>
        <w:rPr>
          <w:rFonts w:ascii="Times New Roman" w:hAnsi="Times New Roman" w:cs="Times New Roman"/>
          <w:sz w:val="22"/>
          <w:szCs w:val="22"/>
        </w:rPr>
      </w:pPr>
      <w:r w:rsidRPr="00784EB8">
        <w:rPr>
          <w:rFonts w:ascii="Times New Roman" w:hAnsi="Times New Roman" w:cs="Times New Roman"/>
          <w:sz w:val="22"/>
          <w:szCs w:val="22"/>
          <w:lang w:eastAsia="en-US"/>
        </w:rPr>
        <w:t xml:space="preserve"> </w:t>
      </w:r>
      <w:r w:rsidR="00B86A1C" w:rsidRPr="00784EB8">
        <w:rPr>
          <w:rFonts w:ascii="Times New Roman" w:hAnsi="Times New Roman" w:cs="Times New Roman"/>
          <w:sz w:val="22"/>
          <w:szCs w:val="22"/>
        </w:rPr>
        <w:t>Niewykonanie przez Zamawiającego zobowiązań, o których mowa w § 7 ust. 1 Umowy</w:t>
      </w:r>
      <w:r w:rsidR="004816F0" w:rsidRPr="00784EB8">
        <w:rPr>
          <w:rFonts w:ascii="Times New Roman" w:hAnsi="Times New Roman" w:cs="Times New Roman"/>
          <w:sz w:val="22"/>
          <w:szCs w:val="22"/>
        </w:rPr>
        <w:t xml:space="preserve"> w terminach określonych w harmonogramie</w:t>
      </w:r>
      <w:r w:rsidR="00B86A1C" w:rsidRPr="00784EB8">
        <w:rPr>
          <w:rFonts w:ascii="Times New Roman" w:hAnsi="Times New Roman" w:cs="Times New Roman"/>
          <w:sz w:val="22"/>
          <w:szCs w:val="22"/>
        </w:rPr>
        <w:t xml:space="preserve">, przedłuża ustalone terminy realizacji Przedmiotu Umowy </w:t>
      </w:r>
      <w:r w:rsidR="00B86A1C" w:rsidRPr="00784EB8">
        <w:rPr>
          <w:rFonts w:ascii="Times New Roman" w:hAnsi="Times New Roman" w:cs="Times New Roman"/>
          <w:bCs/>
          <w:sz w:val="22"/>
          <w:szCs w:val="22"/>
        </w:rPr>
        <w:t>o czas nie krótszy niż opóźnienia Zamawiającego</w:t>
      </w:r>
      <w:r w:rsidR="00B86A1C" w:rsidRPr="00784EB8">
        <w:rPr>
          <w:rFonts w:ascii="Times New Roman" w:hAnsi="Times New Roman" w:cs="Times New Roman"/>
          <w:sz w:val="22"/>
          <w:szCs w:val="22"/>
        </w:rPr>
        <w:t xml:space="preserve"> i nie może stanowić podstawy do obciążenia Wykonawcy karami umownymi za niedochowanie terminów.</w:t>
      </w:r>
      <w:r w:rsidR="004816F0" w:rsidRPr="00784EB8">
        <w:rPr>
          <w:rFonts w:ascii="Times New Roman" w:hAnsi="Times New Roman" w:cs="Times New Roman"/>
          <w:sz w:val="22"/>
          <w:szCs w:val="22"/>
        </w:rPr>
        <w:t xml:space="preserve"> Wykonawca nie bierze odpowiedzialności za oraz jakość merytoryczną dokumentacji i materiałów, o których mowa w § 7 Umowy, otrzymanych od Zamawiającego a także innych dokumentów i materiałów opracowanych przez podwykonawców wskazanych Wykonawcy przez Zamawiającego. </w:t>
      </w:r>
      <w:r w:rsidR="004816F0" w:rsidRPr="00784EB8">
        <w:rPr>
          <w:rFonts w:ascii="Times New Roman" w:hAnsi="Times New Roman" w:cs="Times New Roman"/>
          <w:bCs/>
          <w:sz w:val="22"/>
          <w:szCs w:val="22"/>
        </w:rPr>
        <w:t>Dostarczenie materiałów wadliwych, wstrzymuje bieg terminów realizacji przedmiotu umowy do czasu dostarczenia materiałów wolnych od wad.</w:t>
      </w:r>
    </w:p>
    <w:p w:rsidR="001B2545" w:rsidRPr="00784EB8" w:rsidRDefault="001B2545" w:rsidP="004A7996">
      <w:pPr>
        <w:numPr>
          <w:ilvl w:val="1"/>
          <w:numId w:val="37"/>
        </w:numPr>
        <w:suppressAutoHyphens w:val="0"/>
        <w:spacing w:before="0" w:line="360" w:lineRule="auto"/>
        <w:ind w:left="284" w:hanging="284"/>
        <w:jc w:val="both"/>
        <w:rPr>
          <w:rFonts w:ascii="Times New Roman" w:eastAsia="MS Mincho" w:hAnsi="Times New Roman" w:cs="Times New Roman"/>
          <w:sz w:val="22"/>
          <w:szCs w:val="22"/>
          <w:lang w:eastAsia="pl-PL"/>
        </w:rPr>
      </w:pPr>
      <w:r w:rsidRPr="00784EB8">
        <w:rPr>
          <w:rFonts w:ascii="Times New Roman" w:hAnsi="Times New Roman" w:cs="Times New Roman"/>
          <w:sz w:val="22"/>
          <w:szCs w:val="22"/>
        </w:rPr>
        <w:t>Wykonawca na odrębne zlecenie Zamawiającego może podjąć się reprezentowania Zamawiającego w celu uzyskania materiałów przedprojektowych, z uwzględnieniem § 24 niniejszej Umowy</w:t>
      </w:r>
      <w:r w:rsidR="00042E07" w:rsidRPr="00784EB8">
        <w:rPr>
          <w:rFonts w:ascii="Times New Roman" w:hAnsi="Times New Roman" w:cs="Times New Roman"/>
          <w:sz w:val="22"/>
          <w:szCs w:val="22"/>
        </w:rPr>
        <w:t>.</w:t>
      </w:r>
    </w:p>
    <w:p w:rsidR="001B2545" w:rsidRPr="00784EB8" w:rsidRDefault="001B2545" w:rsidP="004A7996">
      <w:pPr>
        <w:numPr>
          <w:ilvl w:val="1"/>
          <w:numId w:val="37"/>
        </w:numPr>
        <w:suppressAutoHyphens w:val="0"/>
        <w:spacing w:before="0" w:line="360" w:lineRule="auto"/>
        <w:ind w:left="284" w:hanging="284"/>
        <w:jc w:val="both"/>
        <w:rPr>
          <w:rFonts w:ascii="Times New Roman" w:eastAsia="MS Mincho" w:hAnsi="Times New Roman" w:cs="Times New Roman"/>
          <w:sz w:val="22"/>
          <w:szCs w:val="22"/>
          <w:lang w:eastAsia="pl-PL"/>
        </w:rPr>
      </w:pPr>
      <w:r w:rsidRPr="00784EB8">
        <w:rPr>
          <w:rFonts w:ascii="Times New Roman" w:eastAsia="MS Mincho" w:hAnsi="Times New Roman" w:cs="Times New Roman"/>
          <w:sz w:val="22"/>
          <w:szCs w:val="22"/>
          <w:lang w:eastAsia="pl-PL"/>
        </w:rPr>
        <w:t xml:space="preserve">W przypadku inwestycji polegającej na remoncie, rozbudowie, przebudowie lub zmianie sposobu użytkowania istniejącego obiektu, do obowiązków Zamawiającego należy uregulowanie praw autorskich autora projektu </w:t>
      </w:r>
      <w:r w:rsidR="000334A6" w:rsidRPr="00784EB8">
        <w:rPr>
          <w:rFonts w:ascii="Times New Roman" w:eastAsia="MS Mincho" w:hAnsi="Times New Roman" w:cs="Times New Roman"/>
          <w:sz w:val="22"/>
          <w:szCs w:val="22"/>
          <w:lang w:eastAsia="pl-PL"/>
        </w:rPr>
        <w:t xml:space="preserve">pierwotnego jego następców prawnych </w:t>
      </w:r>
      <w:r w:rsidR="004A7996" w:rsidRPr="00784EB8">
        <w:rPr>
          <w:rFonts w:ascii="Times New Roman" w:eastAsia="MS Mincho" w:hAnsi="Times New Roman" w:cs="Times New Roman"/>
          <w:sz w:val="22"/>
          <w:szCs w:val="22"/>
          <w:lang w:eastAsia="pl-PL"/>
        </w:rPr>
        <w:t>lub spadkobierców, na </w:t>
      </w:r>
      <w:r w:rsidRPr="00784EB8">
        <w:rPr>
          <w:rFonts w:ascii="Times New Roman" w:eastAsia="MS Mincho" w:hAnsi="Times New Roman" w:cs="Times New Roman"/>
          <w:sz w:val="22"/>
          <w:szCs w:val="22"/>
          <w:lang w:eastAsia="pl-PL"/>
        </w:rPr>
        <w:t xml:space="preserve">podstawie, którego zrealizowano obiekt), chyba że terminy do tych praw wygasły. Zapisy te stosuje się również dla Przedmiotu Umowy, który ma być realizowany na podstawie projektu innego autora. </w:t>
      </w:r>
    </w:p>
    <w:p w:rsidR="001B2545" w:rsidRPr="00784EB8" w:rsidRDefault="001B2545" w:rsidP="004A7996">
      <w:pPr>
        <w:spacing w:before="0" w:line="360" w:lineRule="auto"/>
        <w:ind w:left="284"/>
        <w:jc w:val="both"/>
        <w:rPr>
          <w:rFonts w:ascii="Times New Roman" w:eastAsia="MS Mincho" w:hAnsi="Times New Roman" w:cs="Times New Roman"/>
          <w:sz w:val="22"/>
          <w:szCs w:val="22"/>
          <w:lang w:eastAsia="pl-PL"/>
        </w:rPr>
      </w:pPr>
      <w:r w:rsidRPr="00784EB8">
        <w:rPr>
          <w:rFonts w:ascii="Times New Roman" w:eastAsia="MS Mincho" w:hAnsi="Times New Roman" w:cs="Times New Roman"/>
          <w:sz w:val="22"/>
          <w:szCs w:val="22"/>
          <w:lang w:eastAsia="pl-PL"/>
        </w:rPr>
        <w:t>Zamawiający zobowiązuje się</w:t>
      </w:r>
      <w:r w:rsidR="00AF33DF" w:rsidRPr="00784EB8">
        <w:rPr>
          <w:rFonts w:ascii="Times New Roman" w:eastAsia="MS Mincho" w:hAnsi="Times New Roman" w:cs="Times New Roman"/>
          <w:sz w:val="22"/>
          <w:szCs w:val="22"/>
          <w:lang w:eastAsia="pl-PL"/>
        </w:rPr>
        <w:t xml:space="preserve"> pisemnie poinformować Wykonawcę</w:t>
      </w:r>
      <w:r w:rsidRPr="00784EB8">
        <w:rPr>
          <w:rFonts w:ascii="Times New Roman" w:eastAsia="MS Mincho" w:hAnsi="Times New Roman" w:cs="Times New Roman"/>
          <w:sz w:val="22"/>
          <w:szCs w:val="22"/>
          <w:lang w:eastAsia="pl-PL"/>
        </w:rPr>
        <w:t xml:space="preserve"> o zakresie praw autorskich, jakie posiada do projektów tych obiektów, przy jednoczesnym wskazaniu ich autorów lub spadkobierców. W przypadku jeżeli korzystanie z praw wskazanych osób będzie wiązało się dodatkowymi kosztami, to poniesie je Zamawiający. W przypadku wystąpienia przez osoby trzecie z roszczeniami wobec Wykonawcy z tytułu naruszenia ich praw autorskich do projektów istniejącego obiektu w sytuacji, gdy oświadczenie Zamawiającego okazało się nieprawdziwe lub niepełne, Zamawiający zwolni Wykonawcę z odpowiedzialności z tego tytułu a w przypa</w:t>
      </w:r>
      <w:r w:rsidR="00AF33DF" w:rsidRPr="00784EB8">
        <w:rPr>
          <w:rFonts w:ascii="Times New Roman" w:eastAsia="MS Mincho" w:hAnsi="Times New Roman" w:cs="Times New Roman"/>
          <w:sz w:val="22"/>
          <w:szCs w:val="22"/>
          <w:lang w:eastAsia="pl-PL"/>
        </w:rPr>
        <w:t>dku zaistnienia sporu sądowego przy</w:t>
      </w:r>
      <w:r w:rsidRPr="00784EB8">
        <w:rPr>
          <w:rFonts w:ascii="Times New Roman" w:eastAsia="MS Mincho" w:hAnsi="Times New Roman" w:cs="Times New Roman"/>
          <w:sz w:val="22"/>
          <w:szCs w:val="22"/>
          <w:lang w:eastAsia="pl-PL"/>
        </w:rPr>
        <w:t>stąpi do postępowania po stronie Wykonawcy.</w:t>
      </w:r>
    </w:p>
    <w:p w:rsidR="001B2545" w:rsidRPr="00784EB8" w:rsidRDefault="001B2545" w:rsidP="004A7996">
      <w:pPr>
        <w:numPr>
          <w:ilvl w:val="1"/>
          <w:numId w:val="37"/>
        </w:numPr>
        <w:suppressAutoHyphens w:val="0"/>
        <w:spacing w:before="0" w:line="360" w:lineRule="auto"/>
        <w:ind w:left="284" w:hanging="284"/>
        <w:jc w:val="both"/>
        <w:rPr>
          <w:rFonts w:ascii="Times New Roman" w:eastAsia="MS Mincho" w:hAnsi="Times New Roman" w:cs="Times New Roman"/>
          <w:sz w:val="22"/>
          <w:szCs w:val="22"/>
          <w:lang w:eastAsia="pl-PL"/>
        </w:rPr>
      </w:pPr>
      <w:r w:rsidRPr="00784EB8">
        <w:rPr>
          <w:rFonts w:ascii="Times New Roman" w:hAnsi="Times New Roman" w:cs="Times New Roman"/>
          <w:sz w:val="22"/>
          <w:szCs w:val="22"/>
          <w:lang w:eastAsia="en-US"/>
        </w:rPr>
        <w:t xml:space="preserve">Wykonawca może korzystać z podwykonawców posiadających odpowiednie uprawnienia oraz doświadczenie </w:t>
      </w:r>
      <w:r w:rsidRPr="00784EB8">
        <w:rPr>
          <w:rFonts w:ascii="Times New Roman" w:eastAsia="MS Mincho" w:hAnsi="Times New Roman" w:cs="Times New Roman"/>
          <w:sz w:val="22"/>
          <w:szCs w:val="22"/>
          <w:lang w:eastAsia="pl-PL"/>
        </w:rPr>
        <w:t>niezbędne</w:t>
      </w:r>
      <w:r w:rsidRPr="00784EB8">
        <w:rPr>
          <w:rFonts w:ascii="Times New Roman" w:hAnsi="Times New Roman" w:cs="Times New Roman"/>
          <w:sz w:val="22"/>
          <w:szCs w:val="22"/>
          <w:lang w:eastAsia="en-US"/>
        </w:rPr>
        <w:t xml:space="preserve"> do realizacji powierzonych im czynności. W przypadku powierzenia przez </w:t>
      </w:r>
      <w:r w:rsidR="002F0E1C" w:rsidRPr="00784EB8">
        <w:rPr>
          <w:rFonts w:ascii="Times New Roman" w:hAnsi="Times New Roman" w:cs="Times New Roman"/>
          <w:sz w:val="22"/>
          <w:szCs w:val="22"/>
          <w:lang w:eastAsia="en-US"/>
        </w:rPr>
        <w:t>Wykonawcę</w:t>
      </w:r>
      <w:r w:rsidRPr="00784EB8">
        <w:rPr>
          <w:rFonts w:ascii="Times New Roman" w:hAnsi="Times New Roman" w:cs="Times New Roman"/>
          <w:sz w:val="22"/>
          <w:szCs w:val="22"/>
          <w:lang w:eastAsia="en-US"/>
        </w:rPr>
        <w:t xml:space="preserve"> wykonania części prac projektowych innym podmiotom, Wykonawca zobowiązuje się do:</w:t>
      </w:r>
    </w:p>
    <w:p w:rsidR="001B2545" w:rsidRPr="00784EB8" w:rsidRDefault="001B2545" w:rsidP="004A7996">
      <w:pPr>
        <w:pStyle w:val="Akapitzlist"/>
        <w:numPr>
          <w:ilvl w:val="0"/>
          <w:numId w:val="52"/>
        </w:numPr>
        <w:suppressAutoHyphens w:val="0"/>
        <w:spacing w:before="0" w:line="360" w:lineRule="auto"/>
        <w:ind w:left="568" w:hanging="284"/>
        <w:jc w:val="both"/>
        <w:rPr>
          <w:rFonts w:ascii="Times New Roman" w:hAnsi="Times New Roman" w:cs="Times New Roman"/>
          <w:sz w:val="22"/>
          <w:szCs w:val="22"/>
          <w:lang w:eastAsia="en-US"/>
        </w:rPr>
      </w:pPr>
      <w:r w:rsidRPr="00784EB8">
        <w:rPr>
          <w:rFonts w:ascii="Times New Roman" w:hAnsi="Times New Roman" w:cs="Times New Roman"/>
          <w:sz w:val="22"/>
          <w:szCs w:val="22"/>
          <w:lang w:eastAsia="en-US"/>
        </w:rPr>
        <w:t>koordynacji opracowań projektowych wykonanych przez te podmioty i ponosi przed Zamawiającym odpowiedzialność za należyte wykonanie Dokumentacji projektowej stanowiącej przedmiot niniejszej Umowy,</w:t>
      </w:r>
    </w:p>
    <w:p w:rsidR="001B2545" w:rsidRPr="00784EB8" w:rsidRDefault="001B2545" w:rsidP="004A7996">
      <w:pPr>
        <w:pStyle w:val="Akapitzlist"/>
        <w:numPr>
          <w:ilvl w:val="0"/>
          <w:numId w:val="52"/>
        </w:numPr>
        <w:suppressAutoHyphens w:val="0"/>
        <w:spacing w:before="0" w:line="360" w:lineRule="auto"/>
        <w:ind w:left="568" w:hanging="284"/>
        <w:jc w:val="both"/>
        <w:rPr>
          <w:rFonts w:ascii="Times New Roman" w:hAnsi="Times New Roman" w:cs="Times New Roman"/>
          <w:sz w:val="22"/>
          <w:szCs w:val="22"/>
          <w:lang w:eastAsia="en-US"/>
        </w:rPr>
      </w:pPr>
      <w:r w:rsidRPr="00784EB8">
        <w:rPr>
          <w:rFonts w:ascii="Times New Roman" w:hAnsi="Times New Roman" w:cs="Times New Roman"/>
          <w:sz w:val="22"/>
          <w:szCs w:val="22"/>
          <w:lang w:eastAsia="en-US"/>
        </w:rPr>
        <w:t>zapewnienia sprawowania przez te podmioty nadzoru autorskiego, w zakresie wynikającym z</w:t>
      </w:r>
      <w:r w:rsidR="004A7996" w:rsidRPr="00784EB8">
        <w:rPr>
          <w:rFonts w:ascii="Times New Roman" w:hAnsi="Times New Roman" w:cs="Times New Roman"/>
          <w:sz w:val="22"/>
          <w:szCs w:val="22"/>
          <w:lang w:eastAsia="en-US"/>
        </w:rPr>
        <w:t xml:space="preserve"> …</w:t>
      </w:r>
    </w:p>
    <w:p w:rsidR="001B2545" w:rsidRPr="00784EB8" w:rsidRDefault="001B2545" w:rsidP="004A7996">
      <w:pPr>
        <w:pStyle w:val="Akapitzlist"/>
        <w:numPr>
          <w:ilvl w:val="0"/>
          <w:numId w:val="52"/>
        </w:numPr>
        <w:suppressAutoHyphens w:val="0"/>
        <w:spacing w:before="0" w:line="360" w:lineRule="auto"/>
        <w:ind w:left="568" w:hanging="284"/>
        <w:jc w:val="both"/>
        <w:rPr>
          <w:rFonts w:ascii="Times New Roman" w:hAnsi="Times New Roman" w:cs="Times New Roman"/>
          <w:sz w:val="22"/>
          <w:szCs w:val="22"/>
          <w:lang w:eastAsia="en-US"/>
        </w:rPr>
      </w:pPr>
      <w:r w:rsidRPr="00784EB8">
        <w:rPr>
          <w:rFonts w:ascii="Times New Roman" w:eastAsia="Arial Unicode MS" w:hAnsi="Times New Roman" w:cs="Times New Roman"/>
          <w:sz w:val="22"/>
          <w:szCs w:val="22"/>
          <w:u w:color="000000"/>
          <w:lang w:eastAsia="pl-PL"/>
        </w:rPr>
        <w:t>nabędzie od tych podmiotów autorskie prawa majątkowe do wszystkich opracowań dotyczących Przedmiotu Umowy</w:t>
      </w:r>
      <w:r w:rsidR="00042E07" w:rsidRPr="00784EB8">
        <w:rPr>
          <w:rFonts w:ascii="Times New Roman" w:eastAsia="Arial Unicode MS" w:hAnsi="Times New Roman" w:cs="Times New Roman"/>
          <w:sz w:val="22"/>
          <w:szCs w:val="22"/>
          <w:u w:color="000000"/>
          <w:lang w:eastAsia="pl-PL"/>
        </w:rPr>
        <w:t>.</w:t>
      </w:r>
    </w:p>
    <w:p w:rsidR="001B2545" w:rsidRPr="00784EB8" w:rsidRDefault="001B2545" w:rsidP="004A7996">
      <w:pPr>
        <w:numPr>
          <w:ilvl w:val="1"/>
          <w:numId w:val="37"/>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Przez cały okres obowiązywania Umowy Wykonawca jest zobowiązany do posiadania ubezpieczenia od </w:t>
      </w:r>
      <w:r w:rsidRPr="00784EB8">
        <w:rPr>
          <w:rFonts w:ascii="Times New Roman" w:hAnsi="Times New Roman" w:cs="Times New Roman"/>
          <w:sz w:val="22"/>
          <w:szCs w:val="22"/>
          <w:lang w:eastAsia="en-US"/>
        </w:rPr>
        <w:t>odpowiedzialności</w:t>
      </w:r>
      <w:r w:rsidRPr="00784EB8">
        <w:rPr>
          <w:rFonts w:ascii="Times New Roman" w:hAnsi="Times New Roman" w:cs="Times New Roman"/>
          <w:sz w:val="22"/>
          <w:szCs w:val="22"/>
        </w:rPr>
        <w:t xml:space="preserve"> cywilnej z tytułu prowadzonej działalności gospodarczej związanej z realizacją przedmiotu zamówienia na kwotę ……………………..  zł, przy czym za spełnienie tego wymogu Zamawiający uzna przedłożenie Umowy kopii aktualnej polisy wraz </w:t>
      </w:r>
      <w:r w:rsidR="004A7996" w:rsidRPr="00784EB8">
        <w:rPr>
          <w:rFonts w:ascii="Times New Roman" w:hAnsi="Times New Roman" w:cs="Times New Roman"/>
          <w:sz w:val="22"/>
          <w:szCs w:val="22"/>
        </w:rPr>
        <w:t>z </w:t>
      </w:r>
      <w:r w:rsidRPr="00784EB8">
        <w:rPr>
          <w:rFonts w:ascii="Times New Roman" w:hAnsi="Times New Roman" w:cs="Times New Roman"/>
          <w:sz w:val="22"/>
          <w:szCs w:val="22"/>
        </w:rPr>
        <w:t xml:space="preserve">dowodem/dowodami opłaconej wymaganej składki/składek </w:t>
      </w:r>
      <w:r w:rsidR="00212C38" w:rsidRPr="00784EB8">
        <w:rPr>
          <w:rFonts w:ascii="Times New Roman" w:hAnsi="Times New Roman" w:cs="Times New Roman"/>
          <w:sz w:val="22"/>
          <w:szCs w:val="22"/>
        </w:rPr>
        <w:t xml:space="preserve">w ciągu ….dni od zawarcia umowy </w:t>
      </w:r>
      <w:r w:rsidRPr="00784EB8">
        <w:rPr>
          <w:rFonts w:ascii="Times New Roman" w:hAnsi="Times New Roman" w:cs="Times New Roman"/>
          <w:sz w:val="22"/>
          <w:szCs w:val="22"/>
        </w:rPr>
        <w:t xml:space="preserve">oraz jeżeli przedłożona polisa nie będzie obejmowała całego okresu obowiązywania Umowy – pisemne zobowiązanie Wykonawcy do odnawiania polisy i przedstawiania Zamawiającemu nowej polisy najpóźniej </w:t>
      </w:r>
      <w:r w:rsidRPr="00784EB8">
        <w:rPr>
          <w:rFonts w:ascii="Times New Roman" w:hAnsi="Times New Roman" w:cs="Times New Roman"/>
          <w:sz w:val="22"/>
          <w:szCs w:val="22"/>
          <w:shd w:val="clear" w:color="auto" w:fill="FFFFFF"/>
        </w:rPr>
        <w:t>…….. dni</w:t>
      </w:r>
      <w:r w:rsidRPr="00784EB8">
        <w:rPr>
          <w:rFonts w:ascii="Times New Roman" w:hAnsi="Times New Roman" w:cs="Times New Roman"/>
          <w:sz w:val="22"/>
          <w:szCs w:val="22"/>
        </w:rPr>
        <w:t xml:space="preserve"> przed datą wygaśnięcia poprzedniej polisy</w:t>
      </w:r>
      <w:r w:rsidR="00042E07" w:rsidRPr="00784EB8">
        <w:rPr>
          <w:rFonts w:ascii="Times New Roman" w:hAnsi="Times New Roman" w:cs="Times New Roman"/>
          <w:sz w:val="22"/>
          <w:szCs w:val="22"/>
        </w:rPr>
        <w:t>.</w:t>
      </w:r>
    </w:p>
    <w:p w:rsidR="001B2545" w:rsidRPr="00784EB8" w:rsidRDefault="001B2545" w:rsidP="004A7996">
      <w:pPr>
        <w:numPr>
          <w:ilvl w:val="1"/>
          <w:numId w:val="37"/>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Zamawiający lub podmioty działające z jego upoważnienia są uprawnione do bieżącej kontroli realizacji zobowiązań Wykonawcy wynikających z Umowy, zaś </w:t>
      </w:r>
      <w:r w:rsidR="000334A6" w:rsidRPr="00784EB8">
        <w:rPr>
          <w:rFonts w:ascii="Times New Roman" w:hAnsi="Times New Roman" w:cs="Times New Roman"/>
          <w:sz w:val="22"/>
          <w:szCs w:val="22"/>
        </w:rPr>
        <w:t>Wykonawca</w:t>
      </w:r>
      <w:r w:rsidRPr="00784EB8">
        <w:rPr>
          <w:rFonts w:ascii="Times New Roman" w:hAnsi="Times New Roman" w:cs="Times New Roman"/>
          <w:sz w:val="22"/>
          <w:szCs w:val="22"/>
        </w:rPr>
        <w:t xml:space="preserve"> jest zobowiązany do współdziałania umożliwiającego przeprowadzenie kontroli. </w:t>
      </w:r>
    </w:p>
    <w:p w:rsidR="001B2545" w:rsidRPr="00784EB8" w:rsidRDefault="001B2545" w:rsidP="004A7996">
      <w:pPr>
        <w:numPr>
          <w:ilvl w:val="1"/>
          <w:numId w:val="37"/>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Zamawiający </w:t>
      </w:r>
      <w:r w:rsidR="00E05B37" w:rsidRPr="00784EB8">
        <w:rPr>
          <w:rFonts w:ascii="Times New Roman" w:hAnsi="Times New Roman" w:cs="Times New Roman"/>
          <w:sz w:val="22"/>
          <w:szCs w:val="22"/>
        </w:rPr>
        <w:t>przeprowadzi ewentualna kontrolę w taki sposób</w:t>
      </w:r>
      <w:r w:rsidRPr="00784EB8">
        <w:rPr>
          <w:rFonts w:ascii="Times New Roman" w:hAnsi="Times New Roman" w:cs="Times New Roman"/>
          <w:sz w:val="22"/>
          <w:szCs w:val="22"/>
        </w:rPr>
        <w:t xml:space="preserve"> aby nie utrudniała </w:t>
      </w:r>
      <w:r w:rsidR="00E05B37" w:rsidRPr="00784EB8">
        <w:rPr>
          <w:rFonts w:ascii="Times New Roman" w:hAnsi="Times New Roman" w:cs="Times New Roman"/>
          <w:sz w:val="22"/>
          <w:szCs w:val="22"/>
        </w:rPr>
        <w:t xml:space="preserve">ona </w:t>
      </w:r>
      <w:r w:rsidRPr="00784EB8">
        <w:rPr>
          <w:rFonts w:ascii="Times New Roman" w:hAnsi="Times New Roman" w:cs="Times New Roman"/>
          <w:sz w:val="22"/>
          <w:szCs w:val="22"/>
        </w:rPr>
        <w:t xml:space="preserve">Wykonawcy realizacji bieżących obowiązków wynikających z niniejszej Umowy. W przypadku czynności kontrolnych uniemożliwiających Wykonawcy realizację zadań </w:t>
      </w:r>
      <w:r w:rsidR="00E05B37" w:rsidRPr="00784EB8">
        <w:rPr>
          <w:rFonts w:ascii="Times New Roman" w:hAnsi="Times New Roman" w:cs="Times New Roman"/>
          <w:sz w:val="22"/>
          <w:szCs w:val="22"/>
        </w:rPr>
        <w:t>wynikających z niniejszej Umowy. T</w:t>
      </w:r>
      <w:r w:rsidRPr="00784EB8">
        <w:rPr>
          <w:rFonts w:ascii="Times New Roman" w:hAnsi="Times New Roman" w:cs="Times New Roman"/>
          <w:sz w:val="22"/>
          <w:szCs w:val="22"/>
        </w:rPr>
        <w:t>ermin realizacji Umowy zostanie przedłużony co najmniej o czas równy okresowi, w którym utrudnienia wystąpiły</w:t>
      </w:r>
      <w:r w:rsidR="004A7996" w:rsidRPr="00784EB8">
        <w:rPr>
          <w:rFonts w:ascii="Times New Roman" w:hAnsi="Times New Roman" w:cs="Times New Roman"/>
          <w:sz w:val="22"/>
          <w:szCs w:val="22"/>
        </w:rPr>
        <w:t xml:space="preserve">. </w:t>
      </w:r>
      <w:r w:rsidRPr="00784EB8">
        <w:rPr>
          <w:rFonts w:ascii="Times New Roman" w:hAnsi="Times New Roman" w:cs="Times New Roman"/>
          <w:sz w:val="22"/>
          <w:szCs w:val="22"/>
        </w:rPr>
        <w:t>Wykonawca zobowiązuje się umożliwić Zamawia</w:t>
      </w:r>
      <w:r w:rsidR="004A7996" w:rsidRPr="00784EB8">
        <w:rPr>
          <w:rFonts w:ascii="Times New Roman" w:hAnsi="Times New Roman" w:cs="Times New Roman"/>
          <w:sz w:val="22"/>
          <w:szCs w:val="22"/>
        </w:rPr>
        <w:t>jącemu wgląd w </w:t>
      </w:r>
      <w:r w:rsidRPr="00784EB8">
        <w:rPr>
          <w:rFonts w:ascii="Times New Roman" w:hAnsi="Times New Roman" w:cs="Times New Roman"/>
          <w:sz w:val="22"/>
          <w:szCs w:val="22"/>
        </w:rPr>
        <w:t xml:space="preserve">opracowywaną dokumentację będącą Przedmiotem Umowy na każdym etapie jej wykonania poprzez udostępnienie jej w swojej siedzibie. </w:t>
      </w:r>
    </w:p>
    <w:p w:rsidR="001B2545" w:rsidRPr="00784EB8" w:rsidRDefault="001B2545" w:rsidP="004A7996">
      <w:pPr>
        <w:numPr>
          <w:ilvl w:val="1"/>
          <w:numId w:val="37"/>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lang w:eastAsia="en-US"/>
        </w:rPr>
        <w:t xml:space="preserve">Jeżeli w toku wykonywania Przedmiotu Umowy zajdzie konieczność wykonania dodatkowych prac, </w:t>
      </w:r>
      <w:r w:rsidRPr="00784EB8">
        <w:rPr>
          <w:rFonts w:ascii="Times New Roman" w:hAnsi="Times New Roman" w:cs="Times New Roman"/>
          <w:sz w:val="22"/>
          <w:szCs w:val="22"/>
        </w:rPr>
        <w:t>nieobjętych</w:t>
      </w:r>
      <w:r w:rsidRPr="00784EB8">
        <w:rPr>
          <w:rFonts w:ascii="Times New Roman" w:hAnsi="Times New Roman" w:cs="Times New Roman"/>
          <w:sz w:val="22"/>
          <w:szCs w:val="22"/>
          <w:lang w:eastAsia="en-US"/>
        </w:rPr>
        <w:t xml:space="preserve"> zakresem i przedmiotem Umowy a także/lub załącznikami do umowy, Wykonawca może je wykonać po otrzymaniu odrębnego zlecenia Zamawiającego i za dodatkowym wynagrodzeniem uzgodnionym przez Strony. Wymaga to sporządzenia aneksu do umowy lub odrębnej umowy.</w:t>
      </w:r>
    </w:p>
    <w:p w:rsidR="001B2545" w:rsidRPr="00784EB8" w:rsidRDefault="001B2545" w:rsidP="004A7996">
      <w:pPr>
        <w:numPr>
          <w:ilvl w:val="1"/>
          <w:numId w:val="37"/>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lang w:eastAsia="en-US"/>
        </w:rPr>
        <w:t>W przypadku zmiany obowiązujących przepisów, w trakcie realizacji umowy, wymagających dodatkowych czynności administracyjnych lub zmian w którejkolwiek z części Przedmiotu Umowy a także w przypadku żądania przez właściwe organy wykonania zmian w którejkolw</w:t>
      </w:r>
      <w:r w:rsidR="004A7996" w:rsidRPr="00784EB8">
        <w:rPr>
          <w:rFonts w:ascii="Times New Roman" w:hAnsi="Times New Roman" w:cs="Times New Roman"/>
          <w:sz w:val="22"/>
          <w:szCs w:val="22"/>
          <w:lang w:eastAsia="en-US"/>
        </w:rPr>
        <w:t>iek z </w:t>
      </w:r>
      <w:r w:rsidRPr="00784EB8">
        <w:rPr>
          <w:rFonts w:ascii="Times New Roman" w:hAnsi="Times New Roman" w:cs="Times New Roman"/>
          <w:sz w:val="22"/>
          <w:szCs w:val="22"/>
          <w:lang w:eastAsia="en-US"/>
        </w:rPr>
        <w:t>jego części, a zmiany te nie są wynikiem zaniechań Wykonawcy, wykonanie żądanych zmian nastąpi za dodatkowym wynagrodzeniem uzgodnionym przez Strony w formie aneksu do umowy lub odrębnej umowy.</w:t>
      </w:r>
    </w:p>
    <w:p w:rsidR="001B2545" w:rsidRPr="00784EB8" w:rsidRDefault="001B2545" w:rsidP="004A7996">
      <w:pPr>
        <w:numPr>
          <w:ilvl w:val="1"/>
          <w:numId w:val="37"/>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lang w:eastAsia="en-US"/>
        </w:rPr>
        <w:t xml:space="preserve"> Wykonawca nie bierze odpowiedzialności za terminowość oraz jakość merytoryczną dokumentacji i materiałów, o których mowa w § 7 Umowy, otrzymanych od Zamawiającego a także innych dokumentów i materiałów opracowanych przez podwykonawców wskazanych Wykonawcy przez Zamawiającego.</w:t>
      </w:r>
    </w:p>
    <w:p w:rsidR="001B2545" w:rsidRPr="00784EB8" w:rsidRDefault="001B2545" w:rsidP="00092F88">
      <w:pPr>
        <w:tabs>
          <w:tab w:val="center" w:pos="4110"/>
          <w:tab w:val="left" w:pos="4755"/>
        </w:tabs>
        <w:spacing w:before="0" w:line="360" w:lineRule="auto"/>
        <w:jc w:val="center"/>
        <w:rPr>
          <w:rFonts w:ascii="Times New Roman" w:hAnsi="Times New Roman" w:cs="Times New Roman"/>
          <w:b/>
          <w:bCs/>
          <w:sz w:val="22"/>
          <w:szCs w:val="22"/>
        </w:rPr>
      </w:pPr>
    </w:p>
    <w:p w:rsidR="001B2545" w:rsidRPr="00784EB8" w:rsidRDefault="001B2545" w:rsidP="00092F88">
      <w:pPr>
        <w:tabs>
          <w:tab w:val="center" w:pos="4110"/>
          <w:tab w:val="left" w:pos="4755"/>
        </w:tabs>
        <w:spacing w:before="0" w:line="360" w:lineRule="auto"/>
        <w:jc w:val="center"/>
        <w:rPr>
          <w:rFonts w:ascii="Times New Roman" w:hAnsi="Times New Roman" w:cs="Times New Roman"/>
          <w:b/>
          <w:sz w:val="28"/>
          <w:szCs w:val="22"/>
        </w:rPr>
      </w:pPr>
      <w:r w:rsidRPr="00784EB8">
        <w:rPr>
          <w:rFonts w:ascii="Times New Roman" w:hAnsi="Times New Roman" w:cs="Times New Roman"/>
          <w:b/>
          <w:bCs/>
          <w:sz w:val="28"/>
          <w:szCs w:val="22"/>
        </w:rPr>
        <w:t>ROZDZIAŁ 3</w:t>
      </w:r>
    </w:p>
    <w:p w:rsidR="001B2545" w:rsidRPr="00784EB8" w:rsidRDefault="001B2545" w:rsidP="00092F88">
      <w:pPr>
        <w:spacing w:before="0" w:line="360" w:lineRule="auto"/>
        <w:jc w:val="center"/>
        <w:rPr>
          <w:rFonts w:ascii="Times New Roman" w:hAnsi="Times New Roman" w:cs="Times New Roman"/>
          <w:sz w:val="28"/>
          <w:szCs w:val="22"/>
        </w:rPr>
      </w:pPr>
      <w:r w:rsidRPr="00784EB8">
        <w:rPr>
          <w:rFonts w:ascii="Times New Roman" w:hAnsi="Times New Roman" w:cs="Times New Roman"/>
          <w:b/>
          <w:sz w:val="28"/>
          <w:szCs w:val="22"/>
        </w:rPr>
        <w:t>TERMINY</w:t>
      </w:r>
    </w:p>
    <w:p w:rsidR="001B2545" w:rsidRPr="00784EB8" w:rsidRDefault="001B2545" w:rsidP="00092F88">
      <w:pPr>
        <w:spacing w:before="0" w:line="360" w:lineRule="auto"/>
        <w:jc w:val="center"/>
        <w:rPr>
          <w:rFonts w:ascii="Times New Roman" w:hAnsi="Times New Roman" w:cs="Times New Roman"/>
          <w:b/>
          <w:bCs/>
          <w:sz w:val="22"/>
          <w:szCs w:val="22"/>
        </w:rPr>
      </w:pPr>
      <w:r w:rsidRPr="00784EB8">
        <w:rPr>
          <w:rFonts w:ascii="Times New Roman" w:hAnsi="Times New Roman" w:cs="Times New Roman"/>
          <w:b/>
          <w:bCs/>
          <w:sz w:val="22"/>
          <w:szCs w:val="22"/>
        </w:rPr>
        <w:t>§ 10</w:t>
      </w:r>
    </w:p>
    <w:p w:rsidR="001B2545" w:rsidRPr="00784EB8" w:rsidRDefault="001B2545" w:rsidP="004A7996">
      <w:pPr>
        <w:suppressAutoHyphens w:val="0"/>
        <w:spacing w:before="0" w:line="360" w:lineRule="auto"/>
        <w:jc w:val="both"/>
        <w:rPr>
          <w:rFonts w:ascii="Times New Roman" w:hAnsi="Times New Roman" w:cs="Times New Roman"/>
          <w:sz w:val="22"/>
          <w:szCs w:val="22"/>
        </w:rPr>
      </w:pPr>
      <w:r w:rsidRPr="00784EB8">
        <w:rPr>
          <w:rFonts w:ascii="Times New Roman" w:hAnsi="Times New Roman" w:cs="Times New Roman"/>
          <w:sz w:val="22"/>
          <w:szCs w:val="22"/>
        </w:rPr>
        <w:t>Przedmiot Umowy, z zastrzeżeniem § 4 ust. 1, realizowany będzie w następujących terminach:</w:t>
      </w:r>
    </w:p>
    <w:p w:rsidR="001B2545" w:rsidRPr="00784EB8" w:rsidRDefault="001B2545" w:rsidP="004A7996">
      <w:pPr>
        <w:pStyle w:val="Akapitzlist"/>
        <w:numPr>
          <w:ilvl w:val="0"/>
          <w:numId w:val="6"/>
        </w:numPr>
        <w:suppressAutoHyphens w:val="0"/>
        <w:spacing w:before="0" w:line="360" w:lineRule="auto"/>
        <w:ind w:left="284" w:hanging="284"/>
        <w:jc w:val="both"/>
        <w:rPr>
          <w:rFonts w:ascii="Times New Roman" w:hAnsi="Times New Roman" w:cs="Times New Roman"/>
          <w:b/>
          <w:sz w:val="22"/>
          <w:szCs w:val="22"/>
        </w:rPr>
      </w:pPr>
      <w:r w:rsidRPr="00784EB8">
        <w:rPr>
          <w:rFonts w:ascii="Times New Roman" w:hAnsi="Times New Roman" w:cs="Times New Roman"/>
          <w:b/>
          <w:sz w:val="22"/>
          <w:szCs w:val="22"/>
        </w:rPr>
        <w:t>Opracowanie dokumentacji projektowej.</w:t>
      </w:r>
    </w:p>
    <w:p w:rsidR="001B2545" w:rsidRPr="00784EB8" w:rsidRDefault="001B2545" w:rsidP="004A7996">
      <w:pPr>
        <w:numPr>
          <w:ilvl w:val="1"/>
          <w:numId w:val="6"/>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b/>
          <w:sz w:val="22"/>
          <w:szCs w:val="22"/>
        </w:rPr>
        <w:t>Etap 1.</w:t>
      </w:r>
      <w:r w:rsidRPr="00784EB8">
        <w:rPr>
          <w:rFonts w:ascii="Times New Roman" w:hAnsi="Times New Roman" w:cs="Times New Roman"/>
          <w:sz w:val="22"/>
          <w:szCs w:val="22"/>
        </w:rPr>
        <w:t xml:space="preserve"> Koncepcja wielobranżowa (§3, ust. 1, pkt 1).</w:t>
      </w:r>
    </w:p>
    <w:p w:rsidR="001B2545" w:rsidRPr="00784EB8" w:rsidRDefault="001B2545" w:rsidP="004A7996">
      <w:pPr>
        <w:suppressAutoHyphens w:val="0"/>
        <w:spacing w:before="0" w:line="360" w:lineRule="auto"/>
        <w:ind w:left="568"/>
        <w:jc w:val="both"/>
        <w:rPr>
          <w:rFonts w:ascii="Times New Roman" w:hAnsi="Times New Roman" w:cs="Times New Roman"/>
          <w:sz w:val="22"/>
          <w:szCs w:val="22"/>
        </w:rPr>
      </w:pPr>
      <w:r w:rsidRPr="00784EB8">
        <w:rPr>
          <w:rFonts w:ascii="Times New Roman" w:hAnsi="Times New Roman" w:cs="Times New Roman"/>
          <w:sz w:val="22"/>
          <w:szCs w:val="22"/>
        </w:rPr>
        <w:t>Opracowanie wielobranżowego projektu koncepcyjnego</w:t>
      </w:r>
      <w:r w:rsidR="000C13C4" w:rsidRPr="00784EB8">
        <w:rPr>
          <w:rFonts w:ascii="Times New Roman" w:hAnsi="Times New Roman" w:cs="Times New Roman"/>
          <w:sz w:val="22"/>
          <w:szCs w:val="22"/>
        </w:rPr>
        <w:t>.</w:t>
      </w:r>
    </w:p>
    <w:p w:rsidR="001B2545" w:rsidRPr="00784EB8" w:rsidRDefault="001B2545" w:rsidP="004A7996">
      <w:pPr>
        <w:suppressAutoHyphens w:val="0"/>
        <w:spacing w:before="0" w:line="360" w:lineRule="auto"/>
        <w:ind w:left="568"/>
        <w:jc w:val="both"/>
        <w:rPr>
          <w:rFonts w:ascii="Times New Roman" w:hAnsi="Times New Roman" w:cs="Times New Roman"/>
          <w:sz w:val="22"/>
          <w:szCs w:val="22"/>
        </w:rPr>
      </w:pPr>
      <w:r w:rsidRPr="00784EB8">
        <w:rPr>
          <w:rFonts w:ascii="Times New Roman" w:hAnsi="Times New Roman" w:cs="Times New Roman"/>
          <w:sz w:val="22"/>
          <w:szCs w:val="22"/>
        </w:rPr>
        <w:t>Termin: do ….. miesięcy od zawarcia umowy oraz uzyskania</w:t>
      </w:r>
      <w:r w:rsidR="004A7996" w:rsidRPr="00784EB8">
        <w:rPr>
          <w:rFonts w:ascii="Times New Roman" w:hAnsi="Times New Roman" w:cs="Times New Roman"/>
          <w:sz w:val="22"/>
          <w:szCs w:val="22"/>
        </w:rPr>
        <w:t xml:space="preserve"> materiałów przedprojektowych o </w:t>
      </w:r>
      <w:r w:rsidRPr="00784EB8">
        <w:rPr>
          <w:rFonts w:ascii="Times New Roman" w:hAnsi="Times New Roman" w:cs="Times New Roman"/>
          <w:sz w:val="22"/>
          <w:szCs w:val="22"/>
        </w:rPr>
        <w:t xml:space="preserve">których mowa w § 7 ust. 1, </w:t>
      </w:r>
    </w:p>
    <w:p w:rsidR="001B2545" w:rsidRPr="00784EB8" w:rsidRDefault="001B2545" w:rsidP="004A7996">
      <w:pPr>
        <w:numPr>
          <w:ilvl w:val="1"/>
          <w:numId w:val="6"/>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b/>
          <w:sz w:val="22"/>
          <w:szCs w:val="22"/>
        </w:rPr>
        <w:t>Etapu 2.</w:t>
      </w:r>
      <w:r w:rsidRPr="00784EB8">
        <w:rPr>
          <w:rFonts w:ascii="Times New Roman" w:hAnsi="Times New Roman" w:cs="Times New Roman"/>
          <w:sz w:val="22"/>
          <w:szCs w:val="22"/>
        </w:rPr>
        <w:t xml:space="preserve"> Projekt budowlany, zgodnie z regulacjami Prawa budowlanego oraz Rozporządzeń </w:t>
      </w:r>
      <w:r w:rsidRPr="00784EB8">
        <w:rPr>
          <w:rFonts w:ascii="Times New Roman" w:hAnsi="Times New Roman" w:cs="Times New Roman"/>
          <w:sz w:val="22"/>
          <w:szCs w:val="22"/>
        </w:rPr>
        <w:br/>
        <w:t>(§3, ust. 1, pkt 2).</w:t>
      </w:r>
    </w:p>
    <w:p w:rsidR="001B2545" w:rsidRPr="00784EB8" w:rsidRDefault="001B2545" w:rsidP="004A7996">
      <w:pPr>
        <w:pStyle w:val="Akapitzlist"/>
        <w:numPr>
          <w:ilvl w:val="0"/>
          <w:numId w:val="49"/>
        </w:numPr>
        <w:suppressAutoHyphens w:val="0"/>
        <w:spacing w:before="0" w:line="360" w:lineRule="auto"/>
        <w:ind w:left="851" w:hanging="284"/>
        <w:jc w:val="both"/>
        <w:rPr>
          <w:rFonts w:ascii="Times New Roman" w:hAnsi="Times New Roman" w:cs="Times New Roman"/>
          <w:sz w:val="22"/>
          <w:szCs w:val="22"/>
        </w:rPr>
      </w:pPr>
      <w:r w:rsidRPr="00784EB8">
        <w:rPr>
          <w:rFonts w:ascii="Times New Roman" w:hAnsi="Times New Roman" w:cs="Times New Roman"/>
          <w:sz w:val="22"/>
          <w:szCs w:val="22"/>
        </w:rPr>
        <w:t>Opracowanie projektu zagospodarowania terenu i projekt architek</w:t>
      </w:r>
      <w:r w:rsidR="004A7996" w:rsidRPr="00784EB8">
        <w:rPr>
          <w:rFonts w:ascii="Times New Roman" w:hAnsi="Times New Roman" w:cs="Times New Roman"/>
          <w:sz w:val="22"/>
          <w:szCs w:val="22"/>
        </w:rPr>
        <w:t>toniczno-budowlanego, a </w:t>
      </w:r>
      <w:r w:rsidRPr="00784EB8">
        <w:rPr>
          <w:rFonts w:ascii="Times New Roman" w:hAnsi="Times New Roman" w:cs="Times New Roman"/>
          <w:sz w:val="22"/>
          <w:szCs w:val="22"/>
        </w:rPr>
        <w:t xml:space="preserve">także </w:t>
      </w:r>
      <w:r w:rsidRPr="00784EB8">
        <w:rPr>
          <w:rFonts w:ascii="Times New Roman" w:hAnsi="Times New Roman" w:cs="Times New Roman"/>
          <w:sz w:val="22"/>
          <w:szCs w:val="22"/>
          <w:lang w:eastAsia="en-US"/>
        </w:rPr>
        <w:t>współpraca z Zamawiającym w zakresie przygo</w:t>
      </w:r>
      <w:r w:rsidR="004A7996" w:rsidRPr="00784EB8">
        <w:rPr>
          <w:rFonts w:ascii="Times New Roman" w:hAnsi="Times New Roman" w:cs="Times New Roman"/>
          <w:sz w:val="22"/>
          <w:szCs w:val="22"/>
          <w:lang w:eastAsia="en-US"/>
        </w:rPr>
        <w:t>towania wniosku o pozwolenie na </w:t>
      </w:r>
      <w:r w:rsidRPr="00784EB8">
        <w:rPr>
          <w:rFonts w:ascii="Times New Roman" w:hAnsi="Times New Roman" w:cs="Times New Roman"/>
          <w:sz w:val="22"/>
          <w:szCs w:val="22"/>
          <w:lang w:eastAsia="en-US"/>
        </w:rPr>
        <w:t>budowę lub zgłoszenie robót budowlanych niewymagających pozwolenia na budowę (</w:t>
      </w:r>
      <w:r w:rsidR="004A7996" w:rsidRPr="00784EB8">
        <w:rPr>
          <w:rFonts w:ascii="Times New Roman" w:hAnsi="Times New Roman" w:cs="Times New Roman"/>
          <w:sz w:val="22"/>
          <w:szCs w:val="22"/>
        </w:rPr>
        <w:t>§ 8 </w:t>
      </w:r>
      <w:r w:rsidRPr="00784EB8">
        <w:rPr>
          <w:rFonts w:ascii="Times New Roman" w:hAnsi="Times New Roman" w:cs="Times New Roman"/>
          <w:sz w:val="22"/>
          <w:szCs w:val="22"/>
        </w:rPr>
        <w:t>ust. 4).</w:t>
      </w:r>
    </w:p>
    <w:p w:rsidR="001B2545" w:rsidRPr="00784EB8" w:rsidRDefault="001B2545" w:rsidP="004A7996">
      <w:pPr>
        <w:pStyle w:val="Akapitzlist"/>
        <w:suppressAutoHyphens w:val="0"/>
        <w:spacing w:before="0" w:line="360" w:lineRule="auto"/>
        <w:ind w:left="851"/>
        <w:jc w:val="both"/>
        <w:rPr>
          <w:rFonts w:ascii="Times New Roman" w:hAnsi="Times New Roman" w:cs="Times New Roman"/>
          <w:sz w:val="22"/>
          <w:szCs w:val="22"/>
        </w:rPr>
      </w:pPr>
      <w:r w:rsidRPr="00784EB8">
        <w:rPr>
          <w:rFonts w:ascii="Times New Roman" w:hAnsi="Times New Roman" w:cs="Times New Roman"/>
          <w:sz w:val="22"/>
          <w:szCs w:val="22"/>
          <w:lang w:eastAsia="en-US"/>
        </w:rPr>
        <w:t>T</w:t>
      </w:r>
      <w:r w:rsidRPr="00784EB8">
        <w:rPr>
          <w:rFonts w:ascii="Times New Roman" w:hAnsi="Times New Roman" w:cs="Times New Roman"/>
          <w:sz w:val="22"/>
          <w:szCs w:val="22"/>
        </w:rPr>
        <w:t>ermin - do ….. miesięcy od daty przyjęcia koncepcji przez Zamawiającego</w:t>
      </w:r>
    </w:p>
    <w:p w:rsidR="001B2545" w:rsidRPr="00784EB8" w:rsidRDefault="001B2545" w:rsidP="004A7996">
      <w:pPr>
        <w:pStyle w:val="Akapitzlist"/>
        <w:numPr>
          <w:ilvl w:val="0"/>
          <w:numId w:val="49"/>
        </w:numPr>
        <w:suppressAutoHyphens w:val="0"/>
        <w:spacing w:before="0" w:line="360" w:lineRule="auto"/>
        <w:ind w:left="851"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Opracowanie projektu technicznego, zgodnie z regulacjami Prawa budowlanego. </w:t>
      </w:r>
      <w:r w:rsidRPr="00784EB8">
        <w:rPr>
          <w:rFonts w:ascii="Times New Roman" w:hAnsi="Times New Roman" w:cs="Times New Roman"/>
          <w:sz w:val="22"/>
          <w:szCs w:val="22"/>
        </w:rPr>
        <w:br/>
        <w:t>Termin: do ….. tygodni od daty przekazania projektu architektoniczno-budowlanego oraz złożeniu wniosku o pozwolenie na budowę lub dokonania zgłoszenia.</w:t>
      </w:r>
    </w:p>
    <w:p w:rsidR="001B2545" w:rsidRPr="00784EB8" w:rsidRDefault="001B2545" w:rsidP="004A7996">
      <w:pPr>
        <w:numPr>
          <w:ilvl w:val="1"/>
          <w:numId w:val="6"/>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b/>
          <w:sz w:val="22"/>
          <w:szCs w:val="22"/>
        </w:rPr>
        <w:t>Etapu 3.</w:t>
      </w:r>
      <w:r w:rsidRPr="00784EB8">
        <w:rPr>
          <w:rFonts w:ascii="Times New Roman" w:hAnsi="Times New Roman" w:cs="Times New Roman"/>
          <w:sz w:val="22"/>
          <w:szCs w:val="22"/>
        </w:rPr>
        <w:t xml:space="preserve"> Projekt Wykonawczy (§ 3 ust. 1, pkt 3).</w:t>
      </w:r>
    </w:p>
    <w:p w:rsidR="001B2545" w:rsidRPr="00784EB8" w:rsidRDefault="001B2545" w:rsidP="004A7996">
      <w:pPr>
        <w:suppressAutoHyphens w:val="0"/>
        <w:spacing w:before="0" w:line="360" w:lineRule="auto"/>
        <w:ind w:left="568"/>
        <w:jc w:val="both"/>
        <w:rPr>
          <w:rFonts w:ascii="Times New Roman" w:hAnsi="Times New Roman" w:cs="Times New Roman"/>
          <w:sz w:val="22"/>
          <w:szCs w:val="22"/>
        </w:rPr>
      </w:pPr>
      <w:r w:rsidRPr="00784EB8">
        <w:rPr>
          <w:rFonts w:ascii="Times New Roman" w:hAnsi="Times New Roman" w:cs="Times New Roman"/>
          <w:sz w:val="22"/>
          <w:szCs w:val="22"/>
        </w:rPr>
        <w:t>Opracowanie wielob</w:t>
      </w:r>
      <w:r w:rsidR="000C13C4" w:rsidRPr="00784EB8">
        <w:rPr>
          <w:rFonts w:ascii="Times New Roman" w:hAnsi="Times New Roman" w:cs="Times New Roman"/>
          <w:sz w:val="22"/>
          <w:szCs w:val="22"/>
        </w:rPr>
        <w:t xml:space="preserve">ranżowego projektu wykonawczego </w:t>
      </w:r>
      <w:r w:rsidR="004A7996" w:rsidRPr="00784EB8">
        <w:rPr>
          <w:rFonts w:ascii="Times New Roman" w:hAnsi="Times New Roman" w:cs="Times New Roman"/>
          <w:sz w:val="22"/>
          <w:szCs w:val="22"/>
        </w:rPr>
        <w:t xml:space="preserve"> w terminie do ……… miesięcy od </w:t>
      </w:r>
      <w:r w:rsidRPr="00784EB8">
        <w:rPr>
          <w:rFonts w:ascii="Times New Roman" w:hAnsi="Times New Roman" w:cs="Times New Roman"/>
          <w:sz w:val="22"/>
          <w:szCs w:val="22"/>
        </w:rPr>
        <w:t>daty przyjęcia przez Zamawiającego projektu technicznego i  uzyskania pozwolenia na budowę.</w:t>
      </w:r>
    </w:p>
    <w:p w:rsidR="001B2545" w:rsidRPr="00784EB8" w:rsidRDefault="001B2545" w:rsidP="004A7996">
      <w:pPr>
        <w:pStyle w:val="Akapitzlist"/>
        <w:numPr>
          <w:ilvl w:val="0"/>
          <w:numId w:val="6"/>
        </w:numPr>
        <w:suppressAutoHyphens w:val="0"/>
        <w:spacing w:before="0" w:line="360" w:lineRule="auto"/>
        <w:ind w:left="284" w:hanging="284"/>
        <w:jc w:val="both"/>
        <w:rPr>
          <w:rFonts w:ascii="Times New Roman" w:hAnsi="Times New Roman" w:cs="Times New Roman"/>
          <w:b/>
          <w:sz w:val="22"/>
          <w:szCs w:val="22"/>
        </w:rPr>
      </w:pPr>
      <w:r w:rsidRPr="00784EB8">
        <w:rPr>
          <w:rFonts w:ascii="Times New Roman" w:hAnsi="Times New Roman" w:cs="Times New Roman"/>
          <w:b/>
          <w:sz w:val="22"/>
          <w:szCs w:val="22"/>
        </w:rPr>
        <w:t>Nadzór autorski</w:t>
      </w:r>
      <w:r w:rsidRPr="00784EB8">
        <w:rPr>
          <w:rFonts w:ascii="Times New Roman" w:hAnsi="Times New Roman" w:cs="Times New Roman"/>
          <w:sz w:val="22"/>
          <w:szCs w:val="22"/>
        </w:rPr>
        <w:t xml:space="preserve"> (§ 3 ust. 2).</w:t>
      </w:r>
    </w:p>
    <w:p w:rsidR="001B2545" w:rsidRPr="00784EB8" w:rsidRDefault="001B2545" w:rsidP="004A7996">
      <w:pPr>
        <w:pStyle w:val="Akapitzlist"/>
        <w:suppressAutoHyphens w:val="0"/>
        <w:spacing w:before="0" w:line="360" w:lineRule="auto"/>
        <w:ind w:left="284"/>
        <w:jc w:val="both"/>
        <w:rPr>
          <w:rFonts w:ascii="Times New Roman" w:hAnsi="Times New Roman" w:cs="Times New Roman"/>
          <w:sz w:val="22"/>
          <w:szCs w:val="22"/>
        </w:rPr>
      </w:pPr>
      <w:r w:rsidRPr="00784EB8">
        <w:rPr>
          <w:rFonts w:ascii="Times New Roman" w:hAnsi="Times New Roman" w:cs="Times New Roman"/>
          <w:sz w:val="22"/>
          <w:szCs w:val="22"/>
        </w:rPr>
        <w:t xml:space="preserve">Sprawowanie na wniosek Zamawiającego nadzoru autorskiego podczas realizacji i odbioru robót budowlanych dotyczących realizacji inwestycji </w:t>
      </w:r>
      <w:r w:rsidRPr="00784EB8">
        <w:rPr>
          <w:rFonts w:ascii="Times New Roman" w:hAnsi="Times New Roman" w:cs="Times New Roman"/>
          <w:i/>
          <w:sz w:val="22"/>
          <w:szCs w:val="22"/>
        </w:rPr>
        <w:t>……….</w:t>
      </w:r>
      <w:r w:rsidRPr="00784EB8">
        <w:rPr>
          <w:rFonts w:ascii="Times New Roman" w:hAnsi="Times New Roman" w:cs="Times New Roman"/>
          <w:sz w:val="22"/>
          <w:szCs w:val="22"/>
        </w:rPr>
        <w:t xml:space="preserve"> w terminie do …. miesięcy od daty uzyskania pozwolenia na budowę lub dokonania zgłoszenia robót budowlanych, na zasadach oraz w ramach wynagrodzenia określonego niniejszą Umową. W przypadku przekroczenia przedmiotowego terminu, Strony sporządzą aneks do Umowy </w:t>
      </w:r>
      <w:r w:rsidR="004A7996" w:rsidRPr="00784EB8">
        <w:rPr>
          <w:rFonts w:ascii="Times New Roman" w:hAnsi="Times New Roman" w:cs="Times New Roman"/>
          <w:sz w:val="22"/>
          <w:szCs w:val="22"/>
        </w:rPr>
        <w:t>określający dodatkowe terminy i </w:t>
      </w:r>
      <w:r w:rsidRPr="00784EB8">
        <w:rPr>
          <w:rFonts w:ascii="Times New Roman" w:hAnsi="Times New Roman" w:cs="Times New Roman"/>
          <w:sz w:val="22"/>
          <w:szCs w:val="22"/>
        </w:rPr>
        <w:t xml:space="preserve">wynagrodzenie wynikające z dłuższego czasu pełnienia nadzoru autorskiego. </w:t>
      </w:r>
    </w:p>
    <w:p w:rsidR="001B2545" w:rsidRPr="00784EB8" w:rsidRDefault="001B2545" w:rsidP="004A7996">
      <w:pPr>
        <w:pStyle w:val="Akapitzlist"/>
        <w:numPr>
          <w:ilvl w:val="0"/>
          <w:numId w:val="6"/>
        </w:numPr>
        <w:suppressAutoHyphens w:val="0"/>
        <w:spacing w:before="0" w:line="360" w:lineRule="auto"/>
        <w:ind w:left="284" w:hanging="284"/>
        <w:jc w:val="both"/>
        <w:rPr>
          <w:rFonts w:ascii="Times New Roman" w:hAnsi="Times New Roman" w:cs="Times New Roman"/>
          <w:b/>
          <w:sz w:val="22"/>
          <w:szCs w:val="22"/>
        </w:rPr>
      </w:pPr>
      <w:r w:rsidRPr="00784EB8">
        <w:rPr>
          <w:rFonts w:ascii="Times New Roman" w:hAnsi="Times New Roman" w:cs="Times New Roman"/>
          <w:b/>
          <w:sz w:val="22"/>
          <w:szCs w:val="22"/>
        </w:rPr>
        <w:t xml:space="preserve">Czynności dodatkowe </w:t>
      </w:r>
      <w:r w:rsidRPr="00784EB8">
        <w:rPr>
          <w:rFonts w:ascii="Times New Roman" w:hAnsi="Times New Roman" w:cs="Times New Roman"/>
          <w:sz w:val="22"/>
          <w:szCs w:val="22"/>
        </w:rPr>
        <w:t>(§ 3 ust. 3)</w:t>
      </w:r>
    </w:p>
    <w:p w:rsidR="001B2545" w:rsidRPr="00784EB8" w:rsidRDefault="001B2545" w:rsidP="004A7996">
      <w:pPr>
        <w:pStyle w:val="Akapitzlist"/>
        <w:numPr>
          <w:ilvl w:val="0"/>
          <w:numId w:val="48"/>
        </w:numPr>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u w:val="single"/>
        </w:rPr>
        <w:t>Zadanie nr 1.</w:t>
      </w:r>
      <w:r w:rsidRPr="00784EB8">
        <w:rPr>
          <w:rFonts w:ascii="Times New Roman" w:hAnsi="Times New Roman" w:cs="Times New Roman"/>
          <w:sz w:val="22"/>
          <w:szCs w:val="22"/>
        </w:rPr>
        <w:t xml:space="preserve"> Reprezentacja Zamawiającego zgodnie z zasadami określonymi niniejszą Umową (§ 24 Rozdział 12 Umowy) oraz terminami określonymi dla poszczególnych etapów projektu budowlanego (§10 ust. 1)</w:t>
      </w:r>
    </w:p>
    <w:p w:rsidR="001B2545" w:rsidRPr="00784EB8" w:rsidRDefault="001B2545" w:rsidP="004A7996">
      <w:pPr>
        <w:pStyle w:val="Akapitzlist"/>
        <w:numPr>
          <w:ilvl w:val="0"/>
          <w:numId w:val="48"/>
        </w:numPr>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u w:val="single"/>
        </w:rPr>
        <w:t>Zadanie nr 2</w:t>
      </w:r>
      <w:r w:rsidRPr="00784EB8">
        <w:rPr>
          <w:rFonts w:ascii="Times New Roman" w:hAnsi="Times New Roman" w:cs="Times New Roman"/>
          <w:sz w:val="22"/>
          <w:szCs w:val="22"/>
        </w:rPr>
        <w:t>. Opracowanie i koordynacja specjalistycznych opracowań. Szczegółowy zakres oraz harmonogram opracowań reguluje załącznik  nr……do Umowy</w:t>
      </w:r>
    </w:p>
    <w:p w:rsidR="001B2545" w:rsidRPr="00784EB8" w:rsidRDefault="001B2545" w:rsidP="004A7996">
      <w:pPr>
        <w:pStyle w:val="Akapitzlist"/>
        <w:numPr>
          <w:ilvl w:val="0"/>
          <w:numId w:val="48"/>
        </w:numPr>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u w:val="single"/>
        </w:rPr>
        <w:t>Zadanie nr 3</w:t>
      </w:r>
      <w:r w:rsidRPr="00784EB8">
        <w:rPr>
          <w:rFonts w:ascii="Times New Roman" w:hAnsi="Times New Roman" w:cs="Times New Roman"/>
          <w:sz w:val="22"/>
          <w:szCs w:val="22"/>
        </w:rPr>
        <w:t>. Przedmiar, kosztorysy inwestorskie, specyfikacje techniczne wykonania i odbioru robót. Termin opracowania: ……. tygodni od odbioru Projektów Wykonawczych</w:t>
      </w:r>
    </w:p>
    <w:p w:rsidR="001B2545" w:rsidRPr="00784EB8" w:rsidRDefault="001B2545" w:rsidP="004A7996">
      <w:pPr>
        <w:pStyle w:val="Akapitzlist"/>
        <w:numPr>
          <w:ilvl w:val="0"/>
          <w:numId w:val="48"/>
        </w:numPr>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u w:val="single"/>
        </w:rPr>
        <w:t>Zadanie nr 4</w:t>
      </w:r>
      <w:r w:rsidRPr="00784EB8">
        <w:rPr>
          <w:rFonts w:ascii="Times New Roman" w:hAnsi="Times New Roman" w:cs="Times New Roman"/>
          <w:sz w:val="22"/>
          <w:szCs w:val="22"/>
        </w:rPr>
        <w:t>. Sprawowanie usług doradczych (§8 ust. 7</w:t>
      </w:r>
      <w:r w:rsidR="004A7996" w:rsidRPr="00784EB8">
        <w:rPr>
          <w:rFonts w:ascii="Times New Roman" w:hAnsi="Times New Roman" w:cs="Times New Roman"/>
          <w:sz w:val="22"/>
          <w:szCs w:val="22"/>
        </w:rPr>
        <w:t xml:space="preserve"> Umowy) w ramach przygotowań do </w:t>
      </w:r>
      <w:r w:rsidRPr="00784EB8">
        <w:rPr>
          <w:rFonts w:ascii="Times New Roman" w:hAnsi="Times New Roman" w:cs="Times New Roman"/>
          <w:sz w:val="22"/>
          <w:szCs w:val="22"/>
        </w:rPr>
        <w:t>postępowań o udzielenie zamówienia publicznego na roboty budowlane - do daty zawarcia umowy z Wykonawcą robót budowlanych, jednak nie dłużej niż do …….. miesięcy od daty uzyskania pozwolenia na budowę. W przypadku przekroczenia tego terminu z przyczyn niezależnych od Wykonawcy, Strony zawrą aneks</w:t>
      </w:r>
      <w:r w:rsidR="004A7996" w:rsidRPr="00784EB8">
        <w:rPr>
          <w:rFonts w:ascii="Times New Roman" w:hAnsi="Times New Roman" w:cs="Times New Roman"/>
          <w:sz w:val="22"/>
          <w:szCs w:val="22"/>
        </w:rPr>
        <w:t xml:space="preserve"> określający dodatkowy termin i </w:t>
      </w:r>
      <w:r w:rsidRPr="00784EB8">
        <w:rPr>
          <w:rFonts w:ascii="Times New Roman" w:hAnsi="Times New Roman" w:cs="Times New Roman"/>
          <w:sz w:val="22"/>
          <w:szCs w:val="22"/>
        </w:rPr>
        <w:t>wynagrodzenie</w:t>
      </w:r>
    </w:p>
    <w:p w:rsidR="001B2545" w:rsidRPr="00784EB8" w:rsidRDefault="001B2545" w:rsidP="004A7996">
      <w:pPr>
        <w:numPr>
          <w:ilvl w:val="0"/>
          <w:numId w:val="6"/>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lang w:eastAsia="en-US"/>
        </w:rPr>
        <w:t xml:space="preserve">Podane w umowie daty i okresy pracy nad poszczególnymi etapami dotyczą przygotowania dokumentacji projektowej i nie uwzględniają czasu </w:t>
      </w:r>
      <w:r w:rsidR="00F732E5" w:rsidRPr="00784EB8">
        <w:rPr>
          <w:rFonts w:ascii="Times New Roman" w:hAnsi="Times New Roman" w:cs="Times New Roman"/>
          <w:sz w:val="22"/>
          <w:szCs w:val="22"/>
          <w:lang w:eastAsia="en-US"/>
        </w:rPr>
        <w:t xml:space="preserve">kontroli, opiniowania dokumentacji przez Zamawiającego, </w:t>
      </w:r>
      <w:r w:rsidRPr="00784EB8">
        <w:rPr>
          <w:rFonts w:ascii="Times New Roman" w:hAnsi="Times New Roman" w:cs="Times New Roman"/>
          <w:sz w:val="22"/>
          <w:szCs w:val="22"/>
          <w:lang w:eastAsia="en-US"/>
        </w:rPr>
        <w:t>postępowań administracyjnych, w szczególności uzyskania: pozwolenia konserwatorskiego, Decyzji o Środowiskowych Uwarunkowaniach, uzgodnień bądź zajęciem stanowiska przez zarządcę drogi, dostawcę mediów, inne osoby trzecie itp. Terminy urzędowe, dotyczące postępowań administracyjnych są niezależne od Wykonawcy i w przypadku ich wpływu na terminy realizacji niniejszej Umowy nie mogą stanowić podstawy do stosowania wobec Wykonawcy kar umownych.</w:t>
      </w:r>
    </w:p>
    <w:p w:rsidR="001B2545" w:rsidRPr="00784EB8" w:rsidRDefault="001B2545" w:rsidP="004A7996">
      <w:pPr>
        <w:pStyle w:val="Akapitzlist"/>
        <w:numPr>
          <w:ilvl w:val="0"/>
          <w:numId w:val="6"/>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Zamawiający zobowiązuje się do udzielania odpowiedzi na zapytania Wykonawcy warunkujące ciągłość prac realizowanego Przedmiotu Umowy w stosownym terminie nie dłuższym niż …… dni robocze od daty ich otrzymania w formie pisemnej. </w:t>
      </w:r>
    </w:p>
    <w:p w:rsidR="001B2545" w:rsidRPr="00784EB8" w:rsidRDefault="001B2545" w:rsidP="004A7996">
      <w:pPr>
        <w:numPr>
          <w:ilvl w:val="0"/>
          <w:numId w:val="6"/>
        </w:numPr>
        <w:spacing w:before="0" w:line="360" w:lineRule="auto"/>
        <w:ind w:left="284" w:hanging="284"/>
        <w:jc w:val="both"/>
        <w:rPr>
          <w:rFonts w:ascii="Times New Roman" w:hAnsi="Times New Roman" w:cs="Times New Roman"/>
          <w:sz w:val="22"/>
          <w:szCs w:val="22"/>
        </w:rPr>
      </w:pPr>
      <w:r w:rsidRPr="00784EB8">
        <w:rPr>
          <w:rFonts w:ascii="Times New Roman" w:eastAsia="Batang" w:hAnsi="Times New Roman" w:cs="Times New Roman"/>
          <w:sz w:val="22"/>
          <w:szCs w:val="22"/>
        </w:rPr>
        <w:t xml:space="preserve">Zamawiający zobowiązuje się do uzgadniania i akceptacji etapów prac, tego wymagających, bądź innych dokumentów lub zgłaszanie do nich uwag w terminie do ………. dni roboczych od daty ich otrzymania w formie pisemnej. W przypadkach uzasadnionych </w:t>
      </w:r>
      <w:r w:rsidRPr="00784EB8">
        <w:rPr>
          <w:rFonts w:ascii="Times New Roman" w:hAnsi="Times New Roman" w:cs="Times New Roman"/>
          <w:sz w:val="22"/>
          <w:szCs w:val="22"/>
        </w:rPr>
        <w:t xml:space="preserve">Wykonawca </w:t>
      </w:r>
      <w:r w:rsidRPr="00784EB8">
        <w:rPr>
          <w:rFonts w:ascii="Times New Roman" w:eastAsia="Batang" w:hAnsi="Times New Roman" w:cs="Times New Roman"/>
          <w:sz w:val="22"/>
          <w:szCs w:val="22"/>
        </w:rPr>
        <w:t>poinformuje Zamawiającego o konieczności udzielenia odpowiedzi w terminie krótszym.</w:t>
      </w:r>
      <w:r w:rsidRPr="00784EB8">
        <w:rPr>
          <w:rFonts w:ascii="Times New Roman" w:hAnsi="Times New Roman" w:cs="Times New Roman"/>
          <w:sz w:val="22"/>
          <w:szCs w:val="22"/>
        </w:rPr>
        <w:t xml:space="preserve"> </w:t>
      </w:r>
    </w:p>
    <w:p w:rsidR="001B2545" w:rsidRPr="00784EB8" w:rsidRDefault="001B2545" w:rsidP="004A7996">
      <w:pPr>
        <w:numPr>
          <w:ilvl w:val="0"/>
          <w:numId w:val="6"/>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Opóźnienia w uzyskiwaniu odpowiedzi od Zamawiającego, powyżej</w:t>
      </w:r>
      <w:r w:rsidR="004A7996" w:rsidRPr="00784EB8">
        <w:rPr>
          <w:rFonts w:ascii="Times New Roman" w:hAnsi="Times New Roman" w:cs="Times New Roman"/>
          <w:sz w:val="22"/>
          <w:szCs w:val="22"/>
        </w:rPr>
        <w:t xml:space="preserve"> terminu określonego w ust. 5 i </w:t>
      </w:r>
      <w:r w:rsidRPr="00784EB8">
        <w:rPr>
          <w:rFonts w:ascii="Times New Roman" w:hAnsi="Times New Roman" w:cs="Times New Roman"/>
          <w:sz w:val="22"/>
          <w:szCs w:val="22"/>
        </w:rPr>
        <w:t>6 powodują przedłużenie terminów umownych o czas odpowiadający wydłużeniu realizacji danego etapu przedmiotu umowy spowodowanego przez opóźnienie w odpowiedzi.</w:t>
      </w:r>
    </w:p>
    <w:p w:rsidR="001B2545" w:rsidRPr="00784EB8" w:rsidRDefault="001B2545" w:rsidP="004A7996">
      <w:pPr>
        <w:numPr>
          <w:ilvl w:val="0"/>
          <w:numId w:val="6"/>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Niedochowanie terminów umownych przez Wykonawcę z przyczyn przez niego niezawinionych, jak np. przedłużające się postępowanie administracyjne, nie stanowi nienależytego wykonania Umowy. Terminy wykonania prac projektowych ulegną odpowiedniemu wydłużeniu o czas, wynikający z przedłużających się procedur lub z innych przyczyn.</w:t>
      </w:r>
    </w:p>
    <w:p w:rsidR="001B2545" w:rsidRPr="00784EB8" w:rsidRDefault="001B2545" w:rsidP="004A7996">
      <w:pPr>
        <w:numPr>
          <w:ilvl w:val="0"/>
          <w:numId w:val="6"/>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lang w:eastAsia="en-US"/>
        </w:rPr>
        <w:t>W przypadku zaistnienia obiektywnych okoliczności uniemożliwiających Stronom wywiązanie się z ustalonego terminu Strony zobowiązane są do niezwłocznego, pisemnego, wzajemnego powiadomienia się o ich zaistnieniu, z określeniem przyczyny oraz przewidywanego czasu opóźnienia</w:t>
      </w:r>
      <w:r w:rsidR="00042E07" w:rsidRPr="00784EB8">
        <w:rPr>
          <w:rFonts w:ascii="Times New Roman" w:hAnsi="Times New Roman" w:cs="Times New Roman"/>
          <w:sz w:val="22"/>
          <w:szCs w:val="22"/>
          <w:lang w:eastAsia="en-US"/>
        </w:rPr>
        <w:t>.</w:t>
      </w:r>
    </w:p>
    <w:p w:rsidR="001B2545" w:rsidRPr="00784EB8" w:rsidRDefault="001B2545" w:rsidP="00092F88">
      <w:pPr>
        <w:spacing w:before="0" w:line="360" w:lineRule="auto"/>
        <w:jc w:val="center"/>
        <w:rPr>
          <w:rFonts w:ascii="Times New Roman" w:hAnsi="Times New Roman" w:cs="Times New Roman"/>
          <w:b/>
          <w:bCs/>
          <w:sz w:val="22"/>
          <w:szCs w:val="22"/>
        </w:rPr>
      </w:pPr>
    </w:p>
    <w:p w:rsidR="001B2545" w:rsidRPr="00784EB8" w:rsidRDefault="001B2545" w:rsidP="00092F88">
      <w:pPr>
        <w:spacing w:before="0" w:line="360" w:lineRule="auto"/>
        <w:jc w:val="center"/>
        <w:rPr>
          <w:rFonts w:ascii="Times New Roman" w:hAnsi="Times New Roman" w:cs="Times New Roman"/>
          <w:b/>
          <w:bCs/>
          <w:sz w:val="22"/>
          <w:szCs w:val="22"/>
        </w:rPr>
      </w:pPr>
      <w:r w:rsidRPr="00784EB8">
        <w:rPr>
          <w:rFonts w:ascii="Times New Roman" w:hAnsi="Times New Roman" w:cs="Times New Roman"/>
          <w:b/>
          <w:bCs/>
          <w:sz w:val="22"/>
          <w:szCs w:val="22"/>
        </w:rPr>
        <w:t>§ 11</w:t>
      </w:r>
    </w:p>
    <w:p w:rsidR="001B2545" w:rsidRPr="00784EB8" w:rsidRDefault="001B2545" w:rsidP="00092F88">
      <w:pPr>
        <w:pStyle w:val="Akapitzlist"/>
        <w:numPr>
          <w:ilvl w:val="0"/>
          <w:numId w:val="8"/>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Strony zgodnie postanawiają, iż w przypadku niemożności wykonania zobowiązań wynikających</w:t>
      </w:r>
      <w:r w:rsidRPr="00784EB8">
        <w:rPr>
          <w:rFonts w:ascii="Times New Roman" w:hAnsi="Times New Roman" w:cs="Times New Roman"/>
          <w:sz w:val="22"/>
          <w:szCs w:val="22"/>
        </w:rPr>
        <w:br/>
        <w:t>z postanowień niniejszej umowy z powodu siły wyższej, wykonanie zobowiązań przez którąkolwiek ze stron zawieszone będzie w zakresie oraz w czasie działania siły wyższej.</w:t>
      </w:r>
    </w:p>
    <w:p w:rsidR="001B2545" w:rsidRPr="00784EB8" w:rsidRDefault="001B2545" w:rsidP="00092F88">
      <w:pPr>
        <w:pStyle w:val="Akapitzlist"/>
        <w:numPr>
          <w:ilvl w:val="0"/>
          <w:numId w:val="8"/>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Przez siłę wyższą Strony rozumieć będą zdarzenie, którego nie można przewidzieć przy zachowaniu należytej staranności, które jest zewnętrzne zarówno w stosunku do Wykonawcy</w:t>
      </w:r>
      <w:r w:rsidR="004A7996" w:rsidRPr="00784EB8">
        <w:rPr>
          <w:rFonts w:ascii="Times New Roman" w:hAnsi="Times New Roman" w:cs="Times New Roman"/>
          <w:sz w:val="22"/>
          <w:szCs w:val="22"/>
        </w:rPr>
        <w:t xml:space="preserve"> jak i </w:t>
      </w:r>
      <w:r w:rsidRPr="00784EB8">
        <w:rPr>
          <w:rFonts w:ascii="Times New Roman" w:hAnsi="Times New Roman" w:cs="Times New Roman"/>
          <w:sz w:val="22"/>
          <w:szCs w:val="22"/>
        </w:rPr>
        <w:t>w stosunku do Zamawiającego oraz od nich niezależne, któremu nie mogli si</w:t>
      </w:r>
      <w:r w:rsidR="008734B5" w:rsidRPr="00784EB8">
        <w:rPr>
          <w:rFonts w:ascii="Times New Roman" w:hAnsi="Times New Roman" w:cs="Times New Roman"/>
          <w:sz w:val="22"/>
          <w:szCs w:val="22"/>
        </w:rPr>
        <w:t>ę oni przeciwstawić działając z </w:t>
      </w:r>
      <w:r w:rsidRPr="00784EB8">
        <w:rPr>
          <w:rFonts w:ascii="Times New Roman" w:hAnsi="Times New Roman" w:cs="Times New Roman"/>
          <w:sz w:val="22"/>
          <w:szCs w:val="22"/>
        </w:rPr>
        <w:t xml:space="preserve">należytą starannością. W szczególności za siłę wyższą, z zachowaniem powyższego, uznaje się trzęsienia ziemi, powodzie, pożary, huragany, klęski żywiołowe, epidemie, inne zdarzenia spowodowane siłami przyrody, strajki, wojnę, zamieszki, działania wojskowe, ograniczenia eksportowe i importowe, awarie na usunięcie których nie ma wpływu którakolwiek ze stron oraz inne zdarzenia takie jak skażenie radioaktywne, ujawnienie nieprzewidzianych warunków uwarunkowań prawnych, technicznych, przyrodniczych, geologicznych, archeologicznych lub terenowych (takich jak niewybuchy, niewypały, nienamierzone </w:t>
      </w:r>
      <w:r w:rsidR="008734B5" w:rsidRPr="00784EB8">
        <w:rPr>
          <w:rFonts w:ascii="Times New Roman" w:hAnsi="Times New Roman" w:cs="Times New Roman"/>
          <w:sz w:val="22"/>
          <w:szCs w:val="22"/>
        </w:rPr>
        <w:t>obiekty podziemne, urządzenia i </w:t>
      </w:r>
      <w:r w:rsidRPr="00784EB8">
        <w:rPr>
          <w:rFonts w:ascii="Times New Roman" w:hAnsi="Times New Roman" w:cs="Times New Roman"/>
          <w:sz w:val="22"/>
          <w:szCs w:val="22"/>
        </w:rPr>
        <w:t>sieci infrastrukturalne, wykopaliska, itp.).</w:t>
      </w:r>
    </w:p>
    <w:p w:rsidR="001B2545" w:rsidRPr="00784EB8" w:rsidRDefault="001B2545" w:rsidP="00092F88">
      <w:pPr>
        <w:pStyle w:val="Akapitzlist"/>
        <w:numPr>
          <w:ilvl w:val="0"/>
          <w:numId w:val="8"/>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Jeżeli wskutek okoliczności siły wyższej Strona nie będzie mogła wykonywać swoich obowiązków umownych w całości lub w części, niezwłocznie powiadomi o tym drugą Stronę. W takim przypadku strony, pisemnie pod rygorem nieważności, uzgodnią sposób i zasady dalszego wykonywania umowy lub umowa zostanie rozwiązana z uwzględnieniem rozliczenia stanu zaawansowania wykonanych prac objętych Przedmiotem Umowy.</w:t>
      </w:r>
    </w:p>
    <w:p w:rsidR="001B2545" w:rsidRPr="00784EB8" w:rsidRDefault="001B2545" w:rsidP="00092F88">
      <w:pPr>
        <w:pStyle w:val="Akapitzlist"/>
        <w:numPr>
          <w:ilvl w:val="0"/>
          <w:numId w:val="8"/>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Bieg terminów określonych w niniejszej umowie ulega zawieszeniu przez czas trwania przeszkody spowodowanej siłą wyższą.</w:t>
      </w:r>
    </w:p>
    <w:p w:rsidR="001B2545" w:rsidRPr="00784EB8" w:rsidRDefault="001B2545" w:rsidP="00092F88">
      <w:pPr>
        <w:suppressAutoHyphens w:val="0"/>
        <w:spacing w:before="0" w:line="360" w:lineRule="auto"/>
        <w:jc w:val="center"/>
        <w:rPr>
          <w:rFonts w:ascii="Times New Roman" w:hAnsi="Times New Roman" w:cs="Times New Roman"/>
          <w:b/>
          <w:bCs/>
          <w:sz w:val="22"/>
          <w:szCs w:val="22"/>
        </w:rPr>
      </w:pPr>
    </w:p>
    <w:p w:rsidR="00E05B37" w:rsidRPr="00784EB8" w:rsidRDefault="00E05B37" w:rsidP="00092F88">
      <w:pPr>
        <w:suppressAutoHyphens w:val="0"/>
        <w:spacing w:before="0" w:line="360" w:lineRule="auto"/>
        <w:jc w:val="center"/>
        <w:rPr>
          <w:rFonts w:ascii="Times New Roman" w:hAnsi="Times New Roman" w:cs="Times New Roman"/>
          <w:b/>
          <w:bCs/>
          <w:sz w:val="22"/>
          <w:szCs w:val="22"/>
        </w:rPr>
      </w:pPr>
    </w:p>
    <w:p w:rsidR="001B2545" w:rsidRPr="00784EB8" w:rsidRDefault="001B2545" w:rsidP="00092F88">
      <w:pPr>
        <w:suppressAutoHyphens w:val="0"/>
        <w:spacing w:before="0" w:line="360" w:lineRule="auto"/>
        <w:jc w:val="center"/>
        <w:rPr>
          <w:rFonts w:ascii="Times New Roman" w:hAnsi="Times New Roman" w:cs="Times New Roman"/>
          <w:b/>
          <w:sz w:val="28"/>
          <w:szCs w:val="22"/>
        </w:rPr>
      </w:pPr>
      <w:r w:rsidRPr="00784EB8">
        <w:rPr>
          <w:rFonts w:ascii="Times New Roman" w:hAnsi="Times New Roman" w:cs="Times New Roman"/>
          <w:b/>
          <w:bCs/>
          <w:sz w:val="28"/>
          <w:szCs w:val="22"/>
        </w:rPr>
        <w:t xml:space="preserve">ROZDZIAŁ </w:t>
      </w:r>
      <w:r w:rsidRPr="00784EB8">
        <w:rPr>
          <w:rFonts w:ascii="Times New Roman" w:hAnsi="Times New Roman" w:cs="Times New Roman"/>
          <w:b/>
          <w:bCs/>
          <w:strike/>
          <w:sz w:val="28"/>
          <w:szCs w:val="22"/>
        </w:rPr>
        <w:t>4</w:t>
      </w:r>
    </w:p>
    <w:p w:rsidR="001B2545" w:rsidRPr="00784EB8" w:rsidRDefault="001B2545" w:rsidP="00092F88">
      <w:pPr>
        <w:spacing w:before="0" w:line="360" w:lineRule="auto"/>
        <w:jc w:val="center"/>
        <w:rPr>
          <w:rFonts w:ascii="Times New Roman" w:hAnsi="Times New Roman" w:cs="Times New Roman"/>
          <w:sz w:val="28"/>
          <w:szCs w:val="22"/>
        </w:rPr>
      </w:pPr>
      <w:r w:rsidRPr="00784EB8">
        <w:rPr>
          <w:rFonts w:ascii="Times New Roman" w:hAnsi="Times New Roman" w:cs="Times New Roman"/>
          <w:b/>
          <w:sz w:val="28"/>
          <w:szCs w:val="22"/>
        </w:rPr>
        <w:t>WYNAGRODZENIE</w:t>
      </w:r>
    </w:p>
    <w:p w:rsidR="001B2545" w:rsidRPr="00784EB8" w:rsidRDefault="001B2545" w:rsidP="00092F88">
      <w:pPr>
        <w:spacing w:before="0" w:line="360" w:lineRule="auto"/>
        <w:jc w:val="center"/>
        <w:rPr>
          <w:rFonts w:ascii="Times New Roman" w:hAnsi="Times New Roman" w:cs="Times New Roman"/>
          <w:b/>
          <w:bCs/>
          <w:sz w:val="22"/>
          <w:szCs w:val="22"/>
        </w:rPr>
      </w:pPr>
      <w:r w:rsidRPr="00784EB8">
        <w:rPr>
          <w:rFonts w:ascii="Times New Roman" w:hAnsi="Times New Roman" w:cs="Times New Roman"/>
          <w:b/>
          <w:bCs/>
          <w:sz w:val="22"/>
          <w:szCs w:val="22"/>
        </w:rPr>
        <w:t>§ 12</w:t>
      </w:r>
    </w:p>
    <w:p w:rsidR="004A7996" w:rsidRPr="00784EB8" w:rsidRDefault="001B2545" w:rsidP="004A7996">
      <w:pPr>
        <w:pStyle w:val="Akapitzlist"/>
        <w:numPr>
          <w:ilvl w:val="0"/>
          <w:numId w:val="22"/>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Wynagrodzenie umowne za wykonanie Przedmiotu Umowy zostało ustalone w następujących wysokościach: za dokumentację projektową w kwocie …………………………. netto, za nadzór autorski w kwocie ………………………… netto</w:t>
      </w:r>
      <w:r w:rsidR="00477B15" w:rsidRPr="00784EB8">
        <w:rPr>
          <w:rFonts w:ascii="Times New Roman" w:hAnsi="Times New Roman" w:cs="Times New Roman"/>
          <w:sz w:val="22"/>
          <w:szCs w:val="22"/>
        </w:rPr>
        <w:t xml:space="preserve"> </w:t>
      </w:r>
      <w:r w:rsidR="000C13C4" w:rsidRPr="00784EB8">
        <w:rPr>
          <w:rFonts w:ascii="Times New Roman" w:hAnsi="Times New Roman" w:cs="Times New Roman"/>
          <w:sz w:val="22"/>
          <w:szCs w:val="22"/>
        </w:rPr>
        <w:t>(</w:t>
      </w:r>
      <w:r w:rsidR="00477B15" w:rsidRPr="00784EB8">
        <w:rPr>
          <w:rFonts w:ascii="Times New Roman" w:hAnsi="Times New Roman" w:cs="Times New Roman"/>
          <w:sz w:val="22"/>
          <w:szCs w:val="22"/>
        </w:rPr>
        <w:t xml:space="preserve">patrz: ust.2, pkt 2) </w:t>
      </w:r>
      <w:r w:rsidRPr="00784EB8">
        <w:rPr>
          <w:rFonts w:ascii="Times New Roman" w:hAnsi="Times New Roman" w:cs="Times New Roman"/>
          <w:sz w:val="22"/>
          <w:szCs w:val="22"/>
        </w:rPr>
        <w:t>, Łączna wartość wynagrodzenia wynosi ……..……………………………. netto, co przy stawce podatku VAT obowiązującej w dniu zawarcia umowy daje kwotę wynagrodzenia całkowitego wynoszą</w:t>
      </w:r>
      <w:r w:rsidR="004A7996" w:rsidRPr="00784EB8">
        <w:rPr>
          <w:rFonts w:ascii="Times New Roman" w:hAnsi="Times New Roman" w:cs="Times New Roman"/>
          <w:sz w:val="22"/>
          <w:szCs w:val="22"/>
        </w:rPr>
        <w:t>cą  brutto……………………………………………..zł   </w:t>
      </w:r>
    </w:p>
    <w:p w:rsidR="001B2545" w:rsidRPr="00784EB8" w:rsidRDefault="001B2545" w:rsidP="004A7996">
      <w:pPr>
        <w:pStyle w:val="Akapitzlist"/>
        <w:suppressAutoHyphens w:val="0"/>
        <w:spacing w:before="0" w:line="360" w:lineRule="auto"/>
        <w:ind w:left="284"/>
        <w:jc w:val="both"/>
        <w:rPr>
          <w:rFonts w:ascii="Times New Roman" w:hAnsi="Times New Roman" w:cs="Times New Roman"/>
          <w:sz w:val="22"/>
          <w:szCs w:val="22"/>
        </w:rPr>
      </w:pPr>
      <w:r w:rsidRPr="00784EB8">
        <w:rPr>
          <w:rFonts w:ascii="Times New Roman" w:hAnsi="Times New Roman" w:cs="Times New Roman"/>
          <w:sz w:val="22"/>
          <w:szCs w:val="22"/>
        </w:rPr>
        <w:t xml:space="preserve">(słownie: ……………………………………………………………………). </w:t>
      </w:r>
    </w:p>
    <w:p w:rsidR="001B2545" w:rsidRPr="00784EB8" w:rsidRDefault="001B2545" w:rsidP="004A7996">
      <w:pPr>
        <w:pStyle w:val="Akapitzlist"/>
        <w:numPr>
          <w:ilvl w:val="0"/>
          <w:numId w:val="22"/>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Wynagrodzenie realizowane będzie w częściach określonych Umową, z zastrzeżeniem § 4 ust. 1.</w:t>
      </w:r>
    </w:p>
    <w:p w:rsidR="001B2545" w:rsidRPr="00784EB8" w:rsidRDefault="001B2545" w:rsidP="004A7996">
      <w:pPr>
        <w:pStyle w:val="Akapitzlist"/>
        <w:numPr>
          <w:ilvl w:val="1"/>
          <w:numId w:val="6"/>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b/>
          <w:sz w:val="22"/>
          <w:szCs w:val="22"/>
        </w:rPr>
        <w:t xml:space="preserve">Opracowanie dokumentacji projektowej. </w:t>
      </w:r>
      <w:r w:rsidRPr="00784EB8">
        <w:rPr>
          <w:rFonts w:ascii="Times New Roman" w:hAnsi="Times New Roman" w:cs="Times New Roman"/>
          <w:sz w:val="22"/>
          <w:szCs w:val="22"/>
        </w:rPr>
        <w:t>Łącznie wynagrodzenie wynosi  …………………… zł netto</w:t>
      </w:r>
    </w:p>
    <w:p w:rsidR="001B2545" w:rsidRPr="00784EB8" w:rsidRDefault="001B2545" w:rsidP="004A7996">
      <w:pPr>
        <w:suppressAutoHyphens w:val="0"/>
        <w:spacing w:before="0" w:line="360" w:lineRule="auto"/>
        <w:ind w:left="567"/>
        <w:jc w:val="both"/>
        <w:rPr>
          <w:rFonts w:ascii="Times New Roman" w:hAnsi="Times New Roman" w:cs="Times New Roman"/>
          <w:sz w:val="22"/>
          <w:szCs w:val="22"/>
        </w:rPr>
      </w:pPr>
      <w:r w:rsidRPr="00784EB8">
        <w:rPr>
          <w:rFonts w:ascii="Times New Roman" w:hAnsi="Times New Roman" w:cs="Times New Roman"/>
          <w:b/>
          <w:sz w:val="22"/>
          <w:szCs w:val="22"/>
        </w:rPr>
        <w:t>Etap 1.</w:t>
      </w:r>
      <w:r w:rsidRPr="00784EB8">
        <w:rPr>
          <w:rFonts w:ascii="Times New Roman" w:hAnsi="Times New Roman" w:cs="Times New Roman"/>
          <w:sz w:val="22"/>
          <w:szCs w:val="22"/>
        </w:rPr>
        <w:t xml:space="preserve"> </w:t>
      </w:r>
      <w:r w:rsidR="00477B15" w:rsidRPr="00784EB8">
        <w:rPr>
          <w:rFonts w:ascii="Times New Roman" w:hAnsi="Times New Roman" w:cs="Times New Roman"/>
          <w:sz w:val="22"/>
          <w:szCs w:val="22"/>
        </w:rPr>
        <w:t>Koncepcja</w:t>
      </w:r>
      <w:r w:rsidRPr="00784EB8">
        <w:rPr>
          <w:rFonts w:ascii="Times New Roman" w:hAnsi="Times New Roman" w:cs="Times New Roman"/>
          <w:sz w:val="22"/>
          <w:szCs w:val="22"/>
        </w:rPr>
        <w:t xml:space="preserve"> </w:t>
      </w:r>
      <w:r w:rsidR="00477B15" w:rsidRPr="00784EB8">
        <w:rPr>
          <w:rFonts w:ascii="Times New Roman" w:hAnsi="Times New Roman" w:cs="Times New Roman"/>
          <w:sz w:val="22"/>
          <w:szCs w:val="22"/>
        </w:rPr>
        <w:t xml:space="preserve">wielobranżowa. </w:t>
      </w:r>
      <w:r w:rsidRPr="00784EB8">
        <w:rPr>
          <w:rFonts w:ascii="Times New Roman" w:hAnsi="Times New Roman" w:cs="Times New Roman"/>
          <w:sz w:val="22"/>
          <w:szCs w:val="22"/>
        </w:rPr>
        <w:t xml:space="preserve">Wynagrodzenia w wysokości </w:t>
      </w:r>
      <w:r w:rsidR="00477B15" w:rsidRPr="00784EB8">
        <w:rPr>
          <w:rFonts w:ascii="Times New Roman" w:hAnsi="Times New Roman" w:cs="Times New Roman"/>
          <w:sz w:val="22"/>
          <w:szCs w:val="22"/>
        </w:rPr>
        <w:t>…</w:t>
      </w:r>
      <w:r w:rsidRPr="00784EB8">
        <w:rPr>
          <w:rFonts w:ascii="Times New Roman" w:hAnsi="Times New Roman" w:cs="Times New Roman"/>
          <w:sz w:val="22"/>
          <w:szCs w:val="22"/>
        </w:rPr>
        <w:t xml:space="preserve"> % wartości dokumentacji projektowej tj. ………… zł netto (sło</w:t>
      </w:r>
      <w:r w:rsidRPr="00784EB8">
        <w:rPr>
          <w:rFonts w:ascii="Times New Roman" w:hAnsi="Times New Roman" w:cs="Times New Roman"/>
          <w:i/>
          <w:iCs/>
          <w:sz w:val="22"/>
          <w:szCs w:val="22"/>
        </w:rPr>
        <w:t xml:space="preserve">wnie: ….....…. ) </w:t>
      </w:r>
      <w:r w:rsidRPr="00784EB8">
        <w:rPr>
          <w:rFonts w:ascii="Times New Roman" w:hAnsi="Times New Roman" w:cs="Times New Roman"/>
          <w:sz w:val="22"/>
          <w:szCs w:val="22"/>
        </w:rPr>
        <w:t>płatne po odbiorze tego elementu dokumentacji zgodnie z harmonogramem;</w:t>
      </w:r>
    </w:p>
    <w:p w:rsidR="001B2545" w:rsidRPr="00784EB8" w:rsidRDefault="001B2545" w:rsidP="004A7996">
      <w:pPr>
        <w:suppressAutoHyphens w:val="0"/>
        <w:spacing w:before="0" w:line="360" w:lineRule="auto"/>
        <w:ind w:left="567"/>
        <w:jc w:val="both"/>
        <w:rPr>
          <w:rFonts w:ascii="Times New Roman" w:hAnsi="Times New Roman" w:cs="Times New Roman"/>
          <w:sz w:val="22"/>
          <w:szCs w:val="22"/>
        </w:rPr>
      </w:pPr>
      <w:r w:rsidRPr="00784EB8">
        <w:rPr>
          <w:rFonts w:ascii="Times New Roman" w:hAnsi="Times New Roman" w:cs="Times New Roman"/>
          <w:b/>
          <w:sz w:val="22"/>
          <w:szCs w:val="22"/>
        </w:rPr>
        <w:t>Etap 2.</w:t>
      </w:r>
      <w:r w:rsidRPr="00784EB8">
        <w:rPr>
          <w:rFonts w:ascii="Times New Roman" w:hAnsi="Times New Roman" w:cs="Times New Roman"/>
          <w:sz w:val="22"/>
          <w:szCs w:val="22"/>
        </w:rPr>
        <w:t xml:space="preserve"> Projekt budowlany. </w:t>
      </w:r>
      <w:r w:rsidRPr="00784EB8">
        <w:rPr>
          <w:rFonts w:ascii="Times New Roman" w:hAnsi="Times New Roman" w:cs="Times New Roman"/>
          <w:iCs/>
          <w:sz w:val="22"/>
          <w:szCs w:val="22"/>
        </w:rPr>
        <w:t xml:space="preserve">Współpraca z Zamawiającym w zakresie procedury wydania pozwolenia na budowę oraz zatwierdzenia Dokumentacji projektowej </w:t>
      </w:r>
      <w:r w:rsidRPr="00784EB8">
        <w:rPr>
          <w:rFonts w:ascii="Times New Roman" w:hAnsi="Times New Roman" w:cs="Times New Roman"/>
          <w:sz w:val="22"/>
          <w:szCs w:val="22"/>
        </w:rPr>
        <w:t>lub zgłoszenia robót budowlanych niewymagających pozwolenia na budowę (§8 ust. 4 Umowy)</w:t>
      </w:r>
      <w:r w:rsidR="004A7996" w:rsidRPr="00784EB8">
        <w:rPr>
          <w:rFonts w:ascii="Times New Roman" w:hAnsi="Times New Roman" w:cs="Times New Roman"/>
          <w:sz w:val="22"/>
          <w:szCs w:val="22"/>
        </w:rPr>
        <w:t>. Wynagrodzenie w </w:t>
      </w:r>
      <w:r w:rsidR="00477B15" w:rsidRPr="00784EB8">
        <w:rPr>
          <w:rFonts w:ascii="Times New Roman" w:hAnsi="Times New Roman" w:cs="Times New Roman"/>
          <w:sz w:val="22"/>
          <w:szCs w:val="22"/>
        </w:rPr>
        <w:t>wysokości ….</w:t>
      </w:r>
      <w:r w:rsidRPr="00784EB8">
        <w:rPr>
          <w:rFonts w:ascii="Times New Roman" w:hAnsi="Times New Roman" w:cs="Times New Roman"/>
          <w:sz w:val="22"/>
          <w:szCs w:val="22"/>
        </w:rPr>
        <w:t xml:space="preserve"> % dokumentacji projektowej tj. …………… zł netto </w:t>
      </w:r>
      <w:r w:rsidRPr="00784EB8">
        <w:rPr>
          <w:rFonts w:ascii="Times New Roman" w:hAnsi="Times New Roman" w:cs="Times New Roman"/>
          <w:i/>
          <w:iCs/>
          <w:sz w:val="22"/>
          <w:szCs w:val="22"/>
        </w:rPr>
        <w:t xml:space="preserve">(słownie: …….….……… ) </w:t>
      </w:r>
      <w:r w:rsidRPr="00784EB8">
        <w:rPr>
          <w:rFonts w:ascii="Times New Roman" w:hAnsi="Times New Roman" w:cs="Times New Roman"/>
          <w:sz w:val="22"/>
          <w:szCs w:val="22"/>
        </w:rPr>
        <w:t>płatne po odbiorze tego elementu dokumentacji zgodnie z harmonogramem</w:t>
      </w:r>
      <w:r w:rsidR="00042E07" w:rsidRPr="00784EB8">
        <w:rPr>
          <w:rFonts w:ascii="Times New Roman" w:hAnsi="Times New Roman" w:cs="Times New Roman"/>
          <w:sz w:val="22"/>
          <w:szCs w:val="22"/>
        </w:rPr>
        <w:t>;</w:t>
      </w:r>
    </w:p>
    <w:p w:rsidR="001B2545" w:rsidRPr="00784EB8" w:rsidRDefault="001B2545" w:rsidP="004A7996">
      <w:pPr>
        <w:suppressAutoHyphens w:val="0"/>
        <w:spacing w:before="0" w:line="360" w:lineRule="auto"/>
        <w:ind w:left="567"/>
        <w:jc w:val="both"/>
        <w:rPr>
          <w:rFonts w:ascii="Times New Roman" w:hAnsi="Times New Roman" w:cs="Times New Roman"/>
          <w:sz w:val="22"/>
          <w:szCs w:val="22"/>
        </w:rPr>
      </w:pPr>
      <w:r w:rsidRPr="00784EB8">
        <w:rPr>
          <w:rFonts w:ascii="Times New Roman" w:hAnsi="Times New Roman" w:cs="Times New Roman"/>
          <w:b/>
          <w:sz w:val="22"/>
          <w:szCs w:val="22"/>
        </w:rPr>
        <w:t>Etap 3.</w:t>
      </w:r>
      <w:r w:rsidRPr="00784EB8">
        <w:rPr>
          <w:rFonts w:ascii="Times New Roman" w:hAnsi="Times New Roman" w:cs="Times New Roman"/>
          <w:sz w:val="22"/>
          <w:szCs w:val="22"/>
        </w:rPr>
        <w:t xml:space="preserve"> Projekt wykonawczy. Wynagrodzenie w wysokości (….) % dokumentacji projektowej tj. ……….. zł netto </w:t>
      </w:r>
      <w:r w:rsidRPr="00784EB8">
        <w:rPr>
          <w:rFonts w:ascii="Times New Roman" w:hAnsi="Times New Roman" w:cs="Times New Roman"/>
          <w:i/>
          <w:iCs/>
          <w:sz w:val="22"/>
          <w:szCs w:val="22"/>
        </w:rPr>
        <w:t>(słownie:  ……………………………..)</w:t>
      </w:r>
      <w:r w:rsidRPr="00784EB8">
        <w:rPr>
          <w:rFonts w:ascii="Times New Roman" w:hAnsi="Times New Roman" w:cs="Times New Roman"/>
          <w:sz w:val="22"/>
          <w:szCs w:val="22"/>
        </w:rPr>
        <w:t xml:space="preserve"> płatne po odbiorze tego elementu dokumentacji zgodnie z harmonogramem</w:t>
      </w:r>
      <w:r w:rsidR="00042E07" w:rsidRPr="00784EB8">
        <w:rPr>
          <w:rFonts w:ascii="Times New Roman" w:hAnsi="Times New Roman" w:cs="Times New Roman"/>
          <w:sz w:val="22"/>
          <w:szCs w:val="22"/>
        </w:rPr>
        <w:t>.</w:t>
      </w:r>
    </w:p>
    <w:p w:rsidR="001B2545" w:rsidRPr="00784EB8" w:rsidRDefault="001B2545" w:rsidP="004A7996">
      <w:pPr>
        <w:pStyle w:val="Akapitzlist"/>
        <w:numPr>
          <w:ilvl w:val="1"/>
          <w:numId w:val="6"/>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b/>
          <w:sz w:val="22"/>
          <w:szCs w:val="22"/>
        </w:rPr>
        <w:t>Nadzór autorski.</w:t>
      </w:r>
      <w:r w:rsidRPr="00784EB8">
        <w:rPr>
          <w:rFonts w:ascii="Times New Roman" w:hAnsi="Times New Roman" w:cs="Times New Roman"/>
          <w:sz w:val="22"/>
          <w:szCs w:val="22"/>
        </w:rPr>
        <w:t xml:space="preserve"> Płatność z tytułu nadzorów autorskich będzie następować na podstawie okresowych (np.</w:t>
      </w:r>
      <w:r w:rsidR="00477B15" w:rsidRPr="00784EB8">
        <w:rPr>
          <w:rFonts w:ascii="Times New Roman" w:hAnsi="Times New Roman" w:cs="Times New Roman"/>
          <w:sz w:val="22"/>
          <w:szCs w:val="22"/>
        </w:rPr>
        <w:t xml:space="preserve"> </w:t>
      </w:r>
      <w:r w:rsidRPr="00784EB8">
        <w:rPr>
          <w:rFonts w:ascii="Times New Roman" w:hAnsi="Times New Roman" w:cs="Times New Roman"/>
          <w:sz w:val="22"/>
          <w:szCs w:val="22"/>
        </w:rPr>
        <w:t>miesięcznych/kwartalnych) zestawień c</w:t>
      </w:r>
      <w:r w:rsidR="004A7996" w:rsidRPr="00784EB8">
        <w:rPr>
          <w:rFonts w:ascii="Times New Roman" w:hAnsi="Times New Roman" w:cs="Times New Roman"/>
          <w:sz w:val="22"/>
          <w:szCs w:val="22"/>
        </w:rPr>
        <w:t>zynności nadzoru autorskiego, o </w:t>
      </w:r>
      <w:r w:rsidRPr="00784EB8">
        <w:rPr>
          <w:rFonts w:ascii="Times New Roman" w:hAnsi="Times New Roman" w:cs="Times New Roman"/>
          <w:sz w:val="22"/>
          <w:szCs w:val="22"/>
        </w:rPr>
        <w:t xml:space="preserve">których mowa §23, Rozdział 11 Umowy. </w:t>
      </w:r>
    </w:p>
    <w:p w:rsidR="001B2545" w:rsidRPr="00784EB8" w:rsidRDefault="001B2545" w:rsidP="004A7996">
      <w:pPr>
        <w:pStyle w:val="Akapitzlist"/>
        <w:suppressAutoHyphens w:val="0"/>
        <w:spacing w:before="0" w:line="360" w:lineRule="auto"/>
        <w:ind w:left="568"/>
        <w:jc w:val="both"/>
        <w:rPr>
          <w:rFonts w:ascii="Times New Roman" w:hAnsi="Times New Roman" w:cs="Times New Roman"/>
          <w:sz w:val="22"/>
          <w:szCs w:val="22"/>
        </w:rPr>
      </w:pPr>
      <w:r w:rsidRPr="00784EB8">
        <w:rPr>
          <w:rFonts w:ascii="Times New Roman" w:hAnsi="Times New Roman" w:cs="Times New Roman"/>
          <w:sz w:val="22"/>
          <w:szCs w:val="22"/>
        </w:rPr>
        <w:t>Strony Umowy zakładają wykonanie</w:t>
      </w:r>
      <w:r w:rsidR="00477B15" w:rsidRPr="00784EB8">
        <w:rPr>
          <w:rFonts w:ascii="Times New Roman" w:hAnsi="Times New Roman" w:cs="Times New Roman"/>
          <w:sz w:val="22"/>
          <w:szCs w:val="22"/>
        </w:rPr>
        <w:t xml:space="preserve"> </w:t>
      </w:r>
      <w:r w:rsidRPr="00784EB8">
        <w:rPr>
          <w:rFonts w:ascii="Times New Roman" w:hAnsi="Times New Roman" w:cs="Times New Roman"/>
          <w:sz w:val="22"/>
          <w:szCs w:val="22"/>
        </w:rPr>
        <w:t xml:space="preserve"> … nadzorów autorskich w okresie …….. za łączna kwotę ….. </w:t>
      </w:r>
    </w:p>
    <w:p w:rsidR="001B2545" w:rsidRPr="00784EB8" w:rsidRDefault="001B2545" w:rsidP="004A7996">
      <w:pPr>
        <w:pStyle w:val="Akapitzlist"/>
        <w:suppressAutoHyphens w:val="0"/>
        <w:spacing w:before="0" w:line="360" w:lineRule="auto"/>
        <w:ind w:left="568"/>
        <w:jc w:val="both"/>
        <w:rPr>
          <w:rFonts w:ascii="Times New Roman" w:hAnsi="Times New Roman" w:cs="Times New Roman"/>
          <w:sz w:val="22"/>
          <w:szCs w:val="22"/>
        </w:rPr>
      </w:pPr>
      <w:r w:rsidRPr="00784EB8">
        <w:rPr>
          <w:rFonts w:ascii="Times New Roman" w:hAnsi="Times New Roman" w:cs="Times New Roman"/>
          <w:sz w:val="22"/>
          <w:szCs w:val="22"/>
        </w:rPr>
        <w:t>Wynagrodzenie za jedną czynność nadzoru autorskiego Strony ustalają w wysokości</w:t>
      </w:r>
    </w:p>
    <w:p w:rsidR="001B2545" w:rsidRPr="00784EB8" w:rsidRDefault="001B2545" w:rsidP="004A7996">
      <w:pPr>
        <w:pStyle w:val="Akapitzlist"/>
        <w:suppressAutoHyphens w:val="0"/>
        <w:spacing w:before="0" w:line="360" w:lineRule="auto"/>
        <w:ind w:left="568"/>
        <w:jc w:val="both"/>
        <w:rPr>
          <w:rFonts w:ascii="Times New Roman" w:hAnsi="Times New Roman" w:cs="Times New Roman"/>
          <w:sz w:val="22"/>
          <w:szCs w:val="22"/>
        </w:rPr>
      </w:pPr>
      <w:r w:rsidRPr="00784EB8">
        <w:rPr>
          <w:rFonts w:ascii="Times New Roman" w:hAnsi="Times New Roman" w:cs="Times New Roman"/>
          <w:sz w:val="22"/>
          <w:szCs w:val="22"/>
        </w:rPr>
        <w:t>…................................... zł netto (słownie: ………………......………...............……… )</w:t>
      </w:r>
    </w:p>
    <w:p w:rsidR="001B2545" w:rsidRPr="00784EB8" w:rsidRDefault="001B2545" w:rsidP="004A7996">
      <w:pPr>
        <w:pStyle w:val="Akapitzlist"/>
        <w:suppressAutoHyphens w:val="0"/>
        <w:spacing w:before="0" w:line="360" w:lineRule="auto"/>
        <w:ind w:left="568"/>
        <w:jc w:val="both"/>
        <w:rPr>
          <w:rFonts w:ascii="Times New Roman" w:hAnsi="Times New Roman" w:cs="Times New Roman"/>
          <w:sz w:val="22"/>
          <w:szCs w:val="22"/>
        </w:rPr>
      </w:pPr>
      <w:r w:rsidRPr="00784EB8">
        <w:rPr>
          <w:rFonts w:ascii="Times New Roman" w:hAnsi="Times New Roman" w:cs="Times New Roman"/>
          <w:sz w:val="22"/>
          <w:szCs w:val="22"/>
        </w:rPr>
        <w:t xml:space="preserve">W przypadku czynności nadzoru realizowanego poza siedzibą </w:t>
      </w:r>
      <w:r w:rsidR="000334A6" w:rsidRPr="00784EB8">
        <w:rPr>
          <w:rFonts w:ascii="Times New Roman" w:hAnsi="Times New Roman" w:cs="Times New Roman"/>
          <w:sz w:val="22"/>
          <w:szCs w:val="22"/>
        </w:rPr>
        <w:t>Wykonawcy</w:t>
      </w:r>
      <w:r w:rsidRPr="00784EB8">
        <w:rPr>
          <w:rFonts w:ascii="Times New Roman" w:hAnsi="Times New Roman" w:cs="Times New Roman"/>
          <w:sz w:val="22"/>
          <w:szCs w:val="22"/>
        </w:rPr>
        <w:t>, koszt dojazdu jest doliczany do kosztu czynności nadzoru autorskiego. Ewentualne nadzory dodatkowe, przekraczające zakładaną ich liczbę, będą rozliczane dodatkowo, zgodnie z powyższymi stawkami.</w:t>
      </w:r>
    </w:p>
    <w:p w:rsidR="001B2545" w:rsidRPr="00784EB8" w:rsidRDefault="001B2545" w:rsidP="004A7996">
      <w:pPr>
        <w:pStyle w:val="Akapitzlist"/>
        <w:numPr>
          <w:ilvl w:val="1"/>
          <w:numId w:val="6"/>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b/>
          <w:sz w:val="22"/>
          <w:szCs w:val="22"/>
        </w:rPr>
        <w:t xml:space="preserve">Czynności dodatkowe. </w:t>
      </w:r>
      <w:r w:rsidRPr="00784EB8">
        <w:rPr>
          <w:rFonts w:ascii="Times New Roman" w:hAnsi="Times New Roman" w:cs="Times New Roman"/>
          <w:sz w:val="22"/>
          <w:szCs w:val="22"/>
        </w:rPr>
        <w:t>Łączne wynag</w:t>
      </w:r>
      <w:r w:rsidR="004A7996" w:rsidRPr="00784EB8">
        <w:rPr>
          <w:rFonts w:ascii="Times New Roman" w:hAnsi="Times New Roman" w:cs="Times New Roman"/>
          <w:sz w:val="22"/>
          <w:szCs w:val="22"/>
        </w:rPr>
        <w:t xml:space="preserve">rodzenie wynosi ….…………………………….. </w:t>
      </w:r>
      <w:r w:rsidRPr="00784EB8">
        <w:rPr>
          <w:rFonts w:ascii="Times New Roman" w:hAnsi="Times New Roman" w:cs="Times New Roman"/>
          <w:sz w:val="22"/>
          <w:szCs w:val="22"/>
        </w:rPr>
        <w:t>zł netto</w:t>
      </w:r>
    </w:p>
    <w:p w:rsidR="001B2545" w:rsidRPr="00784EB8" w:rsidRDefault="001B2545" w:rsidP="004A7996">
      <w:pPr>
        <w:spacing w:before="0" w:line="360" w:lineRule="auto"/>
        <w:ind w:left="567"/>
        <w:jc w:val="both"/>
        <w:rPr>
          <w:rFonts w:ascii="Times New Roman" w:hAnsi="Times New Roman" w:cs="Times New Roman"/>
          <w:sz w:val="22"/>
          <w:szCs w:val="22"/>
        </w:rPr>
      </w:pPr>
      <w:r w:rsidRPr="00784EB8">
        <w:rPr>
          <w:rFonts w:ascii="Times New Roman" w:hAnsi="Times New Roman" w:cs="Times New Roman"/>
          <w:sz w:val="22"/>
          <w:szCs w:val="22"/>
          <w:u w:val="single"/>
        </w:rPr>
        <w:t>Zadanie nr 1.</w:t>
      </w:r>
      <w:r w:rsidRPr="00784EB8">
        <w:rPr>
          <w:rFonts w:ascii="Times New Roman" w:hAnsi="Times New Roman" w:cs="Times New Roman"/>
          <w:sz w:val="22"/>
          <w:szCs w:val="22"/>
        </w:rPr>
        <w:t xml:space="preserve"> Reprezentacja Zamawiającego zgodnie z zasadami określonymi nin. Umową (§ 24 Rozdział 12 Umowy). Ustala się wynagrodzenie w wysokości: ………………………………… zł netto</w:t>
      </w:r>
    </w:p>
    <w:p w:rsidR="001B2545" w:rsidRPr="00784EB8" w:rsidRDefault="001B2545" w:rsidP="004A7996">
      <w:pPr>
        <w:spacing w:before="0" w:line="360" w:lineRule="auto"/>
        <w:ind w:left="567"/>
        <w:jc w:val="both"/>
        <w:rPr>
          <w:rFonts w:ascii="Times New Roman" w:hAnsi="Times New Roman" w:cs="Times New Roman"/>
          <w:sz w:val="22"/>
          <w:szCs w:val="22"/>
        </w:rPr>
      </w:pPr>
      <w:r w:rsidRPr="00784EB8">
        <w:rPr>
          <w:rFonts w:ascii="Times New Roman" w:hAnsi="Times New Roman" w:cs="Times New Roman"/>
          <w:sz w:val="22"/>
          <w:szCs w:val="22"/>
          <w:u w:val="single"/>
        </w:rPr>
        <w:t>Zadanie nr 2</w:t>
      </w:r>
      <w:r w:rsidRPr="00784EB8">
        <w:rPr>
          <w:rFonts w:ascii="Times New Roman" w:hAnsi="Times New Roman" w:cs="Times New Roman"/>
          <w:sz w:val="22"/>
          <w:szCs w:val="22"/>
        </w:rPr>
        <w:t xml:space="preserve">. Opracowanie i koordynacja specjalistycznych opracowań. Dla tych czynności ustala się łączne wynagrodzenie w wysokości: ………………………………… zł netto </w:t>
      </w:r>
    </w:p>
    <w:p w:rsidR="001B2545" w:rsidRPr="00784EB8" w:rsidRDefault="001B2545" w:rsidP="004A7996">
      <w:pPr>
        <w:spacing w:before="0" w:line="360" w:lineRule="auto"/>
        <w:ind w:left="567"/>
        <w:jc w:val="both"/>
        <w:rPr>
          <w:rFonts w:ascii="Times New Roman" w:hAnsi="Times New Roman" w:cs="Times New Roman"/>
          <w:sz w:val="22"/>
          <w:szCs w:val="22"/>
        </w:rPr>
      </w:pPr>
      <w:r w:rsidRPr="00784EB8">
        <w:rPr>
          <w:rFonts w:ascii="Times New Roman" w:hAnsi="Times New Roman" w:cs="Times New Roman"/>
          <w:sz w:val="22"/>
          <w:szCs w:val="22"/>
          <w:u w:val="single"/>
        </w:rPr>
        <w:t>Zadanie nr 3</w:t>
      </w:r>
      <w:r w:rsidRPr="00784EB8">
        <w:rPr>
          <w:rFonts w:ascii="Times New Roman" w:hAnsi="Times New Roman" w:cs="Times New Roman"/>
          <w:sz w:val="22"/>
          <w:szCs w:val="22"/>
        </w:rPr>
        <w:t>. Przedmiar, kosztorysy inwestorskie, specyfikacje techniczne wykonania i odbioru robót. Ustala się wynagrodzenie w wysokości: ………………………………… zł netto</w:t>
      </w:r>
    </w:p>
    <w:p w:rsidR="001B2545" w:rsidRPr="00784EB8" w:rsidRDefault="001B2545" w:rsidP="004A7996">
      <w:pPr>
        <w:spacing w:before="0" w:line="360" w:lineRule="auto"/>
        <w:ind w:left="567"/>
        <w:jc w:val="both"/>
        <w:rPr>
          <w:rFonts w:ascii="Times New Roman" w:hAnsi="Times New Roman" w:cs="Times New Roman"/>
          <w:sz w:val="22"/>
          <w:szCs w:val="22"/>
        </w:rPr>
      </w:pPr>
      <w:r w:rsidRPr="00784EB8">
        <w:rPr>
          <w:rFonts w:ascii="Times New Roman" w:hAnsi="Times New Roman" w:cs="Times New Roman"/>
          <w:sz w:val="22"/>
          <w:szCs w:val="22"/>
          <w:u w:val="single"/>
        </w:rPr>
        <w:t>Zadanie nr 4</w:t>
      </w:r>
      <w:r w:rsidRPr="00784EB8">
        <w:rPr>
          <w:rFonts w:ascii="Times New Roman" w:hAnsi="Times New Roman" w:cs="Times New Roman"/>
          <w:sz w:val="22"/>
          <w:szCs w:val="22"/>
        </w:rPr>
        <w:t>. Sprawowanie usług doradczych (§8 ust. 7 Umo</w:t>
      </w:r>
      <w:r w:rsidR="004A7996" w:rsidRPr="00784EB8">
        <w:rPr>
          <w:rFonts w:ascii="Times New Roman" w:hAnsi="Times New Roman" w:cs="Times New Roman"/>
          <w:sz w:val="22"/>
          <w:szCs w:val="22"/>
        </w:rPr>
        <w:t>wy). Ustala się wynagrodzenie w </w:t>
      </w:r>
      <w:r w:rsidRPr="00784EB8">
        <w:rPr>
          <w:rFonts w:ascii="Times New Roman" w:hAnsi="Times New Roman" w:cs="Times New Roman"/>
          <w:sz w:val="22"/>
          <w:szCs w:val="22"/>
        </w:rPr>
        <w:t xml:space="preserve">wysokości: ………………………………… zł netto </w:t>
      </w:r>
    </w:p>
    <w:p w:rsidR="001B2545" w:rsidRPr="00784EB8" w:rsidRDefault="001B2545" w:rsidP="004A7996">
      <w:pPr>
        <w:numPr>
          <w:ilvl w:val="0"/>
          <w:numId w:val="22"/>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Wynagrodzenie, zostanie wypłacone w terminie do 14 dni od dnia wpływu prawidłowo wystawionej faktury VAT po wykonaniu każdego z poszczególnych etapów potwierdzonych protokołem zdawczo–odbiorczym lub protokołem wykonania zadania, podpisanym przez Zamawiającego.</w:t>
      </w:r>
    </w:p>
    <w:p w:rsidR="001B2545" w:rsidRPr="00784EB8" w:rsidRDefault="001B2545" w:rsidP="004A7996">
      <w:pPr>
        <w:numPr>
          <w:ilvl w:val="0"/>
          <w:numId w:val="22"/>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Każda Fak</w:t>
      </w:r>
      <w:r w:rsidR="004A7996" w:rsidRPr="00784EB8">
        <w:rPr>
          <w:rFonts w:ascii="Times New Roman" w:hAnsi="Times New Roman" w:cs="Times New Roman"/>
          <w:sz w:val="22"/>
          <w:szCs w:val="22"/>
        </w:rPr>
        <w:t>tura powinna być wystawiona na: ………………………………………………………..</w:t>
      </w:r>
    </w:p>
    <w:p w:rsidR="001B2545" w:rsidRPr="00784EB8" w:rsidRDefault="001B2545" w:rsidP="004A7996">
      <w:pPr>
        <w:suppressAutoHyphens w:val="0"/>
        <w:spacing w:before="0" w:line="360" w:lineRule="auto"/>
        <w:ind w:left="284"/>
        <w:jc w:val="both"/>
        <w:rPr>
          <w:rFonts w:ascii="Times New Roman" w:hAnsi="Times New Roman" w:cs="Times New Roman"/>
          <w:sz w:val="22"/>
          <w:szCs w:val="22"/>
        </w:rPr>
      </w:pPr>
      <w:r w:rsidRPr="00784EB8">
        <w:rPr>
          <w:rFonts w:ascii="Times New Roman" w:hAnsi="Times New Roman" w:cs="Times New Roman"/>
          <w:sz w:val="22"/>
          <w:szCs w:val="22"/>
        </w:rPr>
        <w:t xml:space="preserve">Wynagrodzenie przysługujące Wykonawcy  jest płatne przelewem z rachunku Zamawiającego, na rachunek bankowy </w:t>
      </w:r>
      <w:r w:rsidR="004A7996" w:rsidRPr="00784EB8">
        <w:rPr>
          <w:rFonts w:ascii="Times New Roman" w:hAnsi="Times New Roman" w:cs="Times New Roman"/>
          <w:sz w:val="22"/>
          <w:szCs w:val="22"/>
        </w:rPr>
        <w:t>Wykonawcy</w:t>
      </w:r>
      <w:r w:rsidRPr="00784EB8">
        <w:rPr>
          <w:rFonts w:ascii="Times New Roman" w:hAnsi="Times New Roman" w:cs="Times New Roman"/>
          <w:sz w:val="22"/>
          <w:szCs w:val="22"/>
        </w:rPr>
        <w:t xml:space="preserve"> wskazany w fakturze. </w:t>
      </w:r>
    </w:p>
    <w:p w:rsidR="001B2545" w:rsidRPr="00784EB8" w:rsidRDefault="001B2545" w:rsidP="004A7996">
      <w:pPr>
        <w:numPr>
          <w:ilvl w:val="0"/>
          <w:numId w:val="22"/>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Strony zastrzegają sobie możliwość zmiany wyceny wartości Przedmiotu Umowy, jeżeli: </w:t>
      </w:r>
      <w:r w:rsidRPr="00784EB8">
        <w:rPr>
          <w:rFonts w:ascii="Times New Roman" w:hAnsi="Times New Roman" w:cs="Times New Roman"/>
          <w:sz w:val="22"/>
          <w:szCs w:val="22"/>
        </w:rPr>
        <w:br/>
        <w:t>- Zamawiający zmieni w sposób istotny przedmiot umowy, bądź zmieni dane na podstawie których wykonywane są prace objęte umową;</w:t>
      </w:r>
    </w:p>
    <w:p w:rsidR="001B2545" w:rsidRPr="00784EB8" w:rsidRDefault="001B2545" w:rsidP="004A7996">
      <w:pPr>
        <w:suppressAutoHyphens w:val="0"/>
        <w:spacing w:before="0" w:line="360" w:lineRule="auto"/>
        <w:ind w:left="284"/>
        <w:jc w:val="both"/>
        <w:rPr>
          <w:rFonts w:ascii="Times New Roman" w:hAnsi="Times New Roman" w:cs="Times New Roman"/>
          <w:sz w:val="22"/>
          <w:szCs w:val="22"/>
        </w:rPr>
      </w:pPr>
      <w:r w:rsidRPr="00784EB8">
        <w:rPr>
          <w:rFonts w:ascii="Times New Roman" w:hAnsi="Times New Roman" w:cs="Times New Roman"/>
          <w:sz w:val="22"/>
          <w:szCs w:val="22"/>
        </w:rPr>
        <w:t>- w trakcie trwania umowy zostaną zmienione warunki projektowania przez jednostki uzgadniające lub zatwierdzające, na które</w:t>
      </w:r>
      <w:r w:rsidR="00E75349" w:rsidRPr="00784EB8">
        <w:rPr>
          <w:rFonts w:ascii="Times New Roman" w:hAnsi="Times New Roman" w:cs="Times New Roman"/>
          <w:sz w:val="22"/>
          <w:szCs w:val="22"/>
        </w:rPr>
        <w:t xml:space="preserve"> Wykonawca</w:t>
      </w:r>
      <w:r w:rsidRPr="00784EB8">
        <w:rPr>
          <w:rFonts w:ascii="Times New Roman" w:hAnsi="Times New Roman" w:cs="Times New Roman"/>
          <w:sz w:val="22"/>
          <w:szCs w:val="22"/>
        </w:rPr>
        <w:t xml:space="preserve"> nie ma wpływu, albo nastąpi zmiana przepisów obowiązujących w budownictwie</w:t>
      </w:r>
    </w:p>
    <w:p w:rsidR="001B2545" w:rsidRPr="00784EB8" w:rsidRDefault="001B2545" w:rsidP="004A7996">
      <w:pPr>
        <w:suppressAutoHyphens w:val="0"/>
        <w:spacing w:before="0" w:line="360" w:lineRule="auto"/>
        <w:ind w:left="284"/>
        <w:jc w:val="both"/>
        <w:rPr>
          <w:rFonts w:ascii="Times New Roman" w:hAnsi="Times New Roman" w:cs="Times New Roman"/>
          <w:sz w:val="22"/>
          <w:szCs w:val="22"/>
        </w:rPr>
      </w:pPr>
      <w:r w:rsidRPr="00784EB8">
        <w:rPr>
          <w:rFonts w:ascii="Times New Roman" w:hAnsi="Times New Roman" w:cs="Times New Roman"/>
          <w:sz w:val="22"/>
          <w:szCs w:val="22"/>
        </w:rPr>
        <w:t xml:space="preserve">- w trakcie trwania umowy ujawnią się okoliczności niemożliwe do przewidzenia przed jej zawarciem zmieniające zakres prac niezbędnych do zrealizowania przedmiotu umowy. </w:t>
      </w:r>
    </w:p>
    <w:p w:rsidR="001B2545" w:rsidRPr="00784EB8" w:rsidRDefault="001B2545" w:rsidP="004A7996">
      <w:pPr>
        <w:numPr>
          <w:ilvl w:val="0"/>
          <w:numId w:val="22"/>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Ewentualne dodatkowe prace projektowe będą mogły być wykonywane przez Wykonawcę na podstawie aneksu do umowy lub osobnych umów, po uzgodnieniu pomiędzy stronami wysokości wynagrodzenia, określonego w oparciu o zasady wycen prac projektowych rekomendowane przez  Izbę Architektów RP.</w:t>
      </w:r>
    </w:p>
    <w:p w:rsidR="001B2545" w:rsidRPr="00784EB8" w:rsidRDefault="001B2545" w:rsidP="004A7996">
      <w:pPr>
        <w:numPr>
          <w:ilvl w:val="0"/>
          <w:numId w:val="22"/>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Zamawiający informuje, że zgodnie z art. 442 ust. 1 Ustawy PZP dopuszcza możliwość udzielenia zaliczek na poczet wykonania Umowy. Zaliczka zostanie udzielona na wniosek Wykonawcy, który występuje do Zamawiającego informując o chęci otrzymania zaliczki. We wniosku należy określić wysokość zaliczki wraz ze wskazaniem prac wynikających z harmonogramu. Po akceptacji przez Zamawiającego wniosku, Wykonawca składa Zamawiającemu fakturę zaliczkową. Zaliczka lub kolejna zaliczka zostanie zapłacona na podstawie stosownej faktury, przy czym łączna suma zaliczek nie może przekroczyć 20% wysokości wynagrodzenia Wykonawcy.</w:t>
      </w:r>
    </w:p>
    <w:p w:rsidR="001B2545" w:rsidRPr="00784EB8" w:rsidRDefault="001B2545" w:rsidP="004A7996">
      <w:pPr>
        <w:tabs>
          <w:tab w:val="left" w:pos="284"/>
          <w:tab w:val="left" w:pos="567"/>
        </w:tabs>
        <w:suppressAutoHyphens w:val="0"/>
        <w:spacing w:before="0" w:line="360" w:lineRule="auto"/>
        <w:jc w:val="both"/>
        <w:rPr>
          <w:rFonts w:ascii="Times New Roman" w:hAnsi="Times New Roman" w:cs="Times New Roman"/>
          <w:b/>
          <w:bCs/>
          <w:sz w:val="22"/>
          <w:szCs w:val="22"/>
        </w:rPr>
      </w:pPr>
    </w:p>
    <w:p w:rsidR="001B2545" w:rsidRPr="00784EB8" w:rsidRDefault="001B2545" w:rsidP="00092F88">
      <w:pPr>
        <w:tabs>
          <w:tab w:val="left" w:pos="284"/>
          <w:tab w:val="left" w:pos="567"/>
        </w:tabs>
        <w:suppressAutoHyphens w:val="0"/>
        <w:spacing w:before="0" w:line="360" w:lineRule="auto"/>
        <w:jc w:val="center"/>
        <w:rPr>
          <w:rFonts w:ascii="Times New Roman" w:hAnsi="Times New Roman" w:cs="Times New Roman"/>
          <w:b/>
          <w:bCs/>
          <w:sz w:val="22"/>
          <w:szCs w:val="22"/>
        </w:rPr>
      </w:pPr>
      <w:r w:rsidRPr="00784EB8">
        <w:rPr>
          <w:rFonts w:ascii="Times New Roman" w:hAnsi="Times New Roman" w:cs="Times New Roman"/>
          <w:b/>
          <w:bCs/>
          <w:sz w:val="22"/>
          <w:szCs w:val="22"/>
        </w:rPr>
        <w:t>§ 13</w:t>
      </w:r>
    </w:p>
    <w:p w:rsidR="001B2545" w:rsidRPr="00784EB8" w:rsidRDefault="001B2545" w:rsidP="00092F88">
      <w:pPr>
        <w:numPr>
          <w:ilvl w:val="0"/>
          <w:numId w:val="5"/>
        </w:numPr>
        <w:tabs>
          <w:tab w:val="left" w:pos="0"/>
          <w:tab w:val="left" w:pos="567"/>
        </w:tabs>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Zamawiający oświadcza, że jest płatnikiem podatku VAT, zarejestrowanym w Urzędzie Skarbowym pod numerem NIP: …............................................</w:t>
      </w:r>
    </w:p>
    <w:p w:rsidR="001B2545" w:rsidRPr="00784EB8" w:rsidRDefault="001B2545" w:rsidP="00092F88">
      <w:pPr>
        <w:numPr>
          <w:ilvl w:val="0"/>
          <w:numId w:val="5"/>
        </w:numPr>
        <w:tabs>
          <w:tab w:val="left" w:pos="0"/>
          <w:tab w:val="left" w:pos="567"/>
        </w:tabs>
        <w:suppressAutoHyphens w:val="0"/>
        <w:spacing w:before="0" w:line="360" w:lineRule="auto"/>
        <w:ind w:left="284" w:hanging="284"/>
        <w:jc w:val="both"/>
        <w:rPr>
          <w:rFonts w:ascii="Times New Roman" w:hAnsi="Times New Roman" w:cs="Times New Roman"/>
          <w:b/>
          <w:bCs/>
          <w:sz w:val="22"/>
          <w:szCs w:val="22"/>
        </w:rPr>
      </w:pPr>
      <w:r w:rsidRPr="00784EB8">
        <w:rPr>
          <w:rFonts w:ascii="Times New Roman" w:hAnsi="Times New Roman" w:cs="Times New Roman"/>
          <w:sz w:val="22"/>
          <w:szCs w:val="22"/>
        </w:rPr>
        <w:t>Wykonawca oświadcza, że jest płatnikiem podatku VAT, zarejestrowanym w Urzędzie Skarbowym pod numerem NIP: …............................................</w:t>
      </w:r>
    </w:p>
    <w:p w:rsidR="001B2545" w:rsidRPr="00784EB8" w:rsidRDefault="001B2545" w:rsidP="00092F88">
      <w:pPr>
        <w:spacing w:before="0" w:line="360" w:lineRule="auto"/>
        <w:jc w:val="center"/>
        <w:rPr>
          <w:rFonts w:ascii="Times New Roman" w:hAnsi="Times New Roman" w:cs="Times New Roman"/>
          <w:b/>
          <w:sz w:val="22"/>
          <w:szCs w:val="22"/>
        </w:rPr>
      </w:pPr>
    </w:p>
    <w:p w:rsidR="001B2545" w:rsidRPr="00784EB8" w:rsidRDefault="001B2545" w:rsidP="00092F88">
      <w:pPr>
        <w:spacing w:before="0" w:line="360" w:lineRule="auto"/>
        <w:jc w:val="center"/>
        <w:rPr>
          <w:rFonts w:ascii="Times New Roman" w:hAnsi="Times New Roman" w:cs="Times New Roman"/>
          <w:b/>
          <w:sz w:val="28"/>
          <w:szCs w:val="22"/>
        </w:rPr>
      </w:pPr>
      <w:r w:rsidRPr="00784EB8">
        <w:rPr>
          <w:rFonts w:ascii="Times New Roman" w:hAnsi="Times New Roman" w:cs="Times New Roman"/>
          <w:b/>
          <w:sz w:val="28"/>
          <w:szCs w:val="22"/>
        </w:rPr>
        <w:t>ROZDZIAŁ 5</w:t>
      </w:r>
    </w:p>
    <w:p w:rsidR="001B2545" w:rsidRPr="00784EB8" w:rsidRDefault="001B2545" w:rsidP="00092F88">
      <w:pPr>
        <w:spacing w:before="0" w:line="360" w:lineRule="auto"/>
        <w:jc w:val="center"/>
        <w:rPr>
          <w:rFonts w:ascii="Times New Roman" w:hAnsi="Times New Roman" w:cs="Times New Roman"/>
          <w:sz w:val="28"/>
          <w:szCs w:val="22"/>
        </w:rPr>
      </w:pPr>
      <w:r w:rsidRPr="00784EB8">
        <w:rPr>
          <w:rFonts w:ascii="Times New Roman" w:hAnsi="Times New Roman" w:cs="Times New Roman"/>
          <w:b/>
          <w:sz w:val="28"/>
          <w:szCs w:val="22"/>
        </w:rPr>
        <w:t>PRZEKAZANIE PRZEDMIOTU UMOWY</w:t>
      </w:r>
    </w:p>
    <w:p w:rsidR="001B2545" w:rsidRPr="00784EB8" w:rsidRDefault="001B2545" w:rsidP="00092F88">
      <w:pPr>
        <w:tabs>
          <w:tab w:val="left" w:pos="284"/>
        </w:tabs>
        <w:suppressAutoHyphens w:val="0"/>
        <w:spacing w:before="0" w:line="360" w:lineRule="auto"/>
        <w:jc w:val="center"/>
        <w:rPr>
          <w:rFonts w:ascii="Times New Roman" w:hAnsi="Times New Roman" w:cs="Times New Roman"/>
          <w:b/>
          <w:bCs/>
          <w:sz w:val="22"/>
          <w:szCs w:val="22"/>
        </w:rPr>
      </w:pPr>
      <w:r w:rsidRPr="00784EB8">
        <w:rPr>
          <w:rFonts w:ascii="Times New Roman" w:hAnsi="Times New Roman" w:cs="Times New Roman"/>
          <w:b/>
          <w:bCs/>
          <w:sz w:val="22"/>
          <w:szCs w:val="22"/>
        </w:rPr>
        <w:t>§ 14</w:t>
      </w:r>
    </w:p>
    <w:p w:rsidR="001B2545" w:rsidRPr="00784EB8" w:rsidRDefault="001B2545" w:rsidP="007C1C1A">
      <w:pPr>
        <w:suppressAutoHyphens w:val="0"/>
        <w:spacing w:before="0" w:line="360" w:lineRule="auto"/>
        <w:rPr>
          <w:rFonts w:ascii="Times New Roman" w:hAnsi="Times New Roman" w:cs="Times New Roman"/>
          <w:sz w:val="22"/>
          <w:szCs w:val="22"/>
        </w:rPr>
      </w:pPr>
      <w:r w:rsidRPr="00784EB8">
        <w:rPr>
          <w:rFonts w:ascii="Times New Roman" w:hAnsi="Times New Roman" w:cs="Times New Roman"/>
          <w:sz w:val="22"/>
          <w:szCs w:val="22"/>
        </w:rPr>
        <w:t xml:space="preserve">Dokumentacja projektowa zostanie przekazana zgodnie z Umową oraz harmonogramem, w </w:t>
      </w:r>
      <w:r w:rsidR="007C1C1A" w:rsidRPr="00784EB8">
        <w:rPr>
          <w:rFonts w:ascii="Times New Roman" w:hAnsi="Times New Roman" w:cs="Times New Roman"/>
          <w:sz w:val="22"/>
          <w:szCs w:val="22"/>
        </w:rPr>
        <w:t>następujący sposób :…..</w:t>
      </w:r>
    </w:p>
    <w:p w:rsidR="001B2545" w:rsidRPr="00784EB8" w:rsidRDefault="001B2545" w:rsidP="00092F88">
      <w:pPr>
        <w:tabs>
          <w:tab w:val="left" w:pos="284"/>
        </w:tabs>
        <w:suppressAutoHyphens w:val="0"/>
        <w:spacing w:before="0" w:line="360" w:lineRule="auto"/>
        <w:jc w:val="center"/>
        <w:rPr>
          <w:rFonts w:ascii="Times New Roman" w:hAnsi="Times New Roman" w:cs="Times New Roman"/>
          <w:b/>
          <w:bCs/>
          <w:sz w:val="22"/>
          <w:szCs w:val="22"/>
        </w:rPr>
      </w:pPr>
    </w:p>
    <w:p w:rsidR="001B2545" w:rsidRPr="00784EB8" w:rsidRDefault="001B2545" w:rsidP="00092F88">
      <w:pPr>
        <w:tabs>
          <w:tab w:val="left" w:pos="284"/>
        </w:tabs>
        <w:suppressAutoHyphens w:val="0"/>
        <w:spacing w:before="0" w:line="360" w:lineRule="auto"/>
        <w:jc w:val="center"/>
        <w:rPr>
          <w:rFonts w:ascii="Times New Roman" w:hAnsi="Times New Roman" w:cs="Times New Roman"/>
          <w:b/>
          <w:bCs/>
          <w:sz w:val="22"/>
          <w:szCs w:val="22"/>
        </w:rPr>
      </w:pPr>
      <w:r w:rsidRPr="00784EB8">
        <w:rPr>
          <w:rFonts w:ascii="Times New Roman" w:hAnsi="Times New Roman" w:cs="Times New Roman"/>
          <w:b/>
          <w:bCs/>
          <w:sz w:val="22"/>
          <w:szCs w:val="22"/>
        </w:rPr>
        <w:t>§ 15</w:t>
      </w:r>
    </w:p>
    <w:p w:rsidR="001B2545" w:rsidRPr="00784EB8" w:rsidRDefault="001B2545" w:rsidP="00092F88">
      <w:pPr>
        <w:numPr>
          <w:ilvl w:val="0"/>
          <w:numId w:val="9"/>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Przedmiot Umowy będzie realizowany i przekazywany Za</w:t>
      </w:r>
      <w:r w:rsidR="004A7996" w:rsidRPr="00784EB8">
        <w:rPr>
          <w:rFonts w:ascii="Times New Roman" w:hAnsi="Times New Roman" w:cs="Times New Roman"/>
          <w:sz w:val="22"/>
          <w:szCs w:val="22"/>
        </w:rPr>
        <w:t>mawiającemu zgodnie z etapami i </w:t>
      </w:r>
      <w:r w:rsidRPr="00784EB8">
        <w:rPr>
          <w:rFonts w:ascii="Times New Roman" w:hAnsi="Times New Roman" w:cs="Times New Roman"/>
          <w:sz w:val="22"/>
          <w:szCs w:val="22"/>
        </w:rPr>
        <w:t xml:space="preserve">zakresami określonymi w § 3 Umowy a także w harmonogramie. </w:t>
      </w:r>
    </w:p>
    <w:p w:rsidR="001B2545" w:rsidRPr="00784EB8" w:rsidRDefault="001B2545" w:rsidP="00092F88">
      <w:pPr>
        <w:numPr>
          <w:ilvl w:val="0"/>
          <w:numId w:val="9"/>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Miejscem odbioru Przedmiotu Umowy będzie siedziba ………</w:t>
      </w:r>
      <w:r w:rsidR="004A7996" w:rsidRPr="00784EB8">
        <w:rPr>
          <w:rFonts w:ascii="Times New Roman" w:hAnsi="Times New Roman" w:cs="Times New Roman"/>
          <w:sz w:val="22"/>
          <w:szCs w:val="22"/>
        </w:rPr>
        <w:t>……………………………………</w:t>
      </w:r>
    </w:p>
    <w:p w:rsidR="001B2545" w:rsidRPr="00784EB8" w:rsidRDefault="001B2545" w:rsidP="00092F88">
      <w:pPr>
        <w:numPr>
          <w:ilvl w:val="0"/>
          <w:numId w:val="9"/>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Poszczególne elementy Przedmiotu Umowy, będą przekazywane Zamawiającemu na podstawie protokołu </w:t>
      </w:r>
      <w:r w:rsidR="007C1C1A" w:rsidRPr="00784EB8">
        <w:rPr>
          <w:rFonts w:ascii="Times New Roman" w:hAnsi="Times New Roman" w:cs="Times New Roman"/>
          <w:sz w:val="22"/>
          <w:szCs w:val="22"/>
        </w:rPr>
        <w:t>przekazania</w:t>
      </w:r>
      <w:r w:rsidRPr="00784EB8">
        <w:rPr>
          <w:rFonts w:ascii="Times New Roman" w:hAnsi="Times New Roman" w:cs="Times New Roman"/>
          <w:sz w:val="22"/>
          <w:szCs w:val="22"/>
        </w:rPr>
        <w:t xml:space="preserve"> lub protokołu </w:t>
      </w:r>
      <w:r w:rsidR="007C1C1A" w:rsidRPr="00784EB8">
        <w:rPr>
          <w:rFonts w:ascii="Times New Roman" w:hAnsi="Times New Roman" w:cs="Times New Roman"/>
          <w:sz w:val="22"/>
          <w:szCs w:val="22"/>
        </w:rPr>
        <w:t>zdawczo odbiorczego</w:t>
      </w:r>
      <w:r w:rsidRPr="00784EB8">
        <w:rPr>
          <w:rFonts w:ascii="Times New Roman" w:hAnsi="Times New Roman" w:cs="Times New Roman"/>
          <w:sz w:val="22"/>
          <w:szCs w:val="22"/>
        </w:rPr>
        <w:t>, potwierdzonego przez Zamawiającego/osobę upoważnioną przez Zamawiającego do kontaktów z Wykon</w:t>
      </w:r>
      <w:r w:rsidR="007C1C1A" w:rsidRPr="00784EB8">
        <w:rPr>
          <w:rFonts w:ascii="Times New Roman" w:hAnsi="Times New Roman" w:cs="Times New Roman"/>
          <w:sz w:val="22"/>
          <w:szCs w:val="22"/>
        </w:rPr>
        <w:t xml:space="preserve">awcą. Protokół </w:t>
      </w:r>
      <w:r w:rsidRPr="00784EB8">
        <w:rPr>
          <w:rFonts w:ascii="Times New Roman" w:hAnsi="Times New Roman" w:cs="Times New Roman"/>
          <w:sz w:val="22"/>
          <w:szCs w:val="22"/>
        </w:rPr>
        <w:t xml:space="preserve"> zawiera wykaz wykonanych czynności lub opracowań przekazywanych Zamawiającemu, a w przypadku dokumentacji projektowej, również oświadczenie Wykonawcy, że dokumentacja projektowa jest kompletna z punktu widzenia celu, jakiemu ma służyć, została wykonana zgodnie z Umową oraz obowiązującymi przepisami.</w:t>
      </w:r>
    </w:p>
    <w:p w:rsidR="001B2545" w:rsidRPr="00784EB8" w:rsidRDefault="001B2545" w:rsidP="00092F88">
      <w:pPr>
        <w:numPr>
          <w:ilvl w:val="0"/>
          <w:numId w:val="9"/>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Procedura odbioru z opcją sprawdzenia</w:t>
      </w:r>
      <w:r w:rsidRPr="00784EB8">
        <w:rPr>
          <w:rStyle w:val="Zakotwiczenieprzypisudolnego"/>
          <w:rFonts w:ascii="Times New Roman" w:hAnsi="Times New Roman" w:cs="Times New Roman"/>
          <w:sz w:val="22"/>
          <w:szCs w:val="22"/>
        </w:rPr>
        <w:footnoteReference w:id="2"/>
      </w:r>
      <w:r w:rsidRPr="00784EB8">
        <w:rPr>
          <w:rFonts w:ascii="Times New Roman" w:hAnsi="Times New Roman" w:cs="Times New Roman"/>
          <w:sz w:val="22"/>
          <w:szCs w:val="22"/>
        </w:rPr>
        <w:t>.</w:t>
      </w:r>
    </w:p>
    <w:p w:rsidR="001B2545" w:rsidRPr="00784EB8" w:rsidRDefault="001B2545" w:rsidP="00092F88">
      <w:pPr>
        <w:pStyle w:val="Akapitzlist"/>
        <w:numPr>
          <w:ilvl w:val="1"/>
          <w:numId w:val="22"/>
        </w:numPr>
        <w:suppressAutoHyphens w:val="0"/>
        <w:spacing w:before="0" w:line="360" w:lineRule="auto"/>
        <w:ind w:left="568" w:hanging="284"/>
        <w:jc w:val="both"/>
        <w:rPr>
          <w:rFonts w:ascii="Times New Roman" w:hAnsi="Times New Roman" w:cs="Times New Roman"/>
          <w:i/>
          <w:sz w:val="22"/>
          <w:szCs w:val="22"/>
        </w:rPr>
      </w:pPr>
      <w:r w:rsidRPr="00784EB8">
        <w:rPr>
          <w:rFonts w:ascii="Times New Roman" w:hAnsi="Times New Roman" w:cs="Times New Roman"/>
          <w:i/>
          <w:sz w:val="22"/>
          <w:szCs w:val="22"/>
        </w:rPr>
        <w:t xml:space="preserve">W przypadku odbioru dokumentacji projektowej, określonej w §3 ust. 1 Umowy (Opracowanie dokumentacji projektowej), Zamawiający podczas odbioru przedmiotu Umowy może zastrzec sobie prawo sprawdzenia przekazanej dokumentacji w zakresie zgodności z programem funkcjonalno-użytkowym przekazanym Wykonawcy w ramach realizacji §7, ust 1a) oraz wniosków i uwag zgłoszonych przez Zamawiającego w toku prac projektowych. </w:t>
      </w:r>
    </w:p>
    <w:p w:rsidR="001B2545" w:rsidRPr="00784EB8" w:rsidRDefault="001B2545" w:rsidP="00092F88">
      <w:pPr>
        <w:pStyle w:val="Akapitzlist"/>
        <w:numPr>
          <w:ilvl w:val="1"/>
          <w:numId w:val="22"/>
        </w:numPr>
        <w:suppressAutoHyphens w:val="0"/>
        <w:spacing w:before="0" w:line="360" w:lineRule="auto"/>
        <w:ind w:left="568" w:hanging="284"/>
        <w:jc w:val="both"/>
        <w:rPr>
          <w:rFonts w:ascii="Times New Roman" w:hAnsi="Times New Roman" w:cs="Times New Roman"/>
          <w:i/>
          <w:sz w:val="22"/>
          <w:szCs w:val="22"/>
        </w:rPr>
      </w:pPr>
      <w:r w:rsidRPr="00784EB8">
        <w:rPr>
          <w:rFonts w:ascii="Times New Roman" w:hAnsi="Times New Roman" w:cs="Times New Roman"/>
          <w:i/>
          <w:sz w:val="22"/>
          <w:szCs w:val="22"/>
        </w:rPr>
        <w:t>W przypadku o którym mowa w ust. 3, pkt 1), Zamawiający, w terminie do …. dni roboczych od dnia przekazania dokumentacji przez Wykonawcę, po wcześniejszym jej sprawdzeniu w zakresie zgodności z programem funkcjonalno-użytkowym przekazanym Wykonawcy w ramach realizacji §7, ust 1a) oraz wniosków i uwag zgłoszonych przez Zamawiającego w toku prac projektowych:</w:t>
      </w:r>
    </w:p>
    <w:p w:rsidR="001B2545" w:rsidRPr="00784EB8" w:rsidRDefault="001B2545" w:rsidP="00092F88">
      <w:pPr>
        <w:pStyle w:val="Akapitzlist"/>
        <w:numPr>
          <w:ilvl w:val="0"/>
          <w:numId w:val="10"/>
        </w:numPr>
        <w:suppressAutoHyphens w:val="0"/>
        <w:spacing w:before="0" w:line="360" w:lineRule="auto"/>
        <w:ind w:left="851" w:hanging="284"/>
        <w:jc w:val="both"/>
        <w:rPr>
          <w:rFonts w:ascii="Times New Roman" w:hAnsi="Times New Roman" w:cs="Times New Roman"/>
          <w:i/>
          <w:sz w:val="22"/>
          <w:szCs w:val="22"/>
        </w:rPr>
      </w:pPr>
      <w:r w:rsidRPr="00784EB8">
        <w:rPr>
          <w:rFonts w:ascii="Times New Roman" w:hAnsi="Times New Roman" w:cs="Times New Roman"/>
          <w:i/>
          <w:sz w:val="22"/>
          <w:szCs w:val="22"/>
        </w:rPr>
        <w:t>dokona odbioru przekazanego Przedmiotu Umowy,</w:t>
      </w:r>
    </w:p>
    <w:p w:rsidR="001B2545" w:rsidRPr="00784EB8" w:rsidRDefault="001B2545" w:rsidP="00092F88">
      <w:pPr>
        <w:pStyle w:val="Akapitzlist"/>
        <w:numPr>
          <w:ilvl w:val="0"/>
          <w:numId w:val="10"/>
        </w:numPr>
        <w:suppressAutoHyphens w:val="0"/>
        <w:spacing w:before="0" w:line="360" w:lineRule="auto"/>
        <w:ind w:left="851" w:hanging="284"/>
        <w:jc w:val="both"/>
        <w:rPr>
          <w:rFonts w:ascii="Times New Roman" w:hAnsi="Times New Roman" w:cs="Times New Roman"/>
          <w:i/>
          <w:sz w:val="22"/>
          <w:szCs w:val="22"/>
        </w:rPr>
      </w:pPr>
      <w:r w:rsidRPr="00784EB8">
        <w:rPr>
          <w:rFonts w:ascii="Times New Roman" w:hAnsi="Times New Roman" w:cs="Times New Roman"/>
          <w:i/>
          <w:sz w:val="22"/>
          <w:szCs w:val="22"/>
        </w:rPr>
        <w:t>sformułuje uwagi i wezwie Wykonawcy do wyjaśnień lub/i dokonania uzupełnień, zmian i/lub poprawek w przekazywanej dokumentacji w powyższym zakresie.</w:t>
      </w:r>
    </w:p>
    <w:p w:rsidR="001B2545" w:rsidRPr="00784EB8" w:rsidRDefault="001B2545" w:rsidP="00092F88">
      <w:pPr>
        <w:pStyle w:val="Akapitzlist"/>
        <w:numPr>
          <w:ilvl w:val="1"/>
          <w:numId w:val="22"/>
        </w:numPr>
        <w:suppressAutoHyphens w:val="0"/>
        <w:spacing w:before="0" w:line="360" w:lineRule="auto"/>
        <w:ind w:left="568" w:hanging="284"/>
        <w:jc w:val="both"/>
        <w:rPr>
          <w:rFonts w:ascii="Times New Roman" w:hAnsi="Times New Roman" w:cs="Times New Roman"/>
          <w:i/>
          <w:sz w:val="22"/>
          <w:szCs w:val="22"/>
        </w:rPr>
      </w:pPr>
      <w:r w:rsidRPr="00784EB8">
        <w:rPr>
          <w:rFonts w:ascii="Times New Roman" w:hAnsi="Times New Roman" w:cs="Times New Roman"/>
          <w:i/>
          <w:sz w:val="22"/>
          <w:szCs w:val="22"/>
        </w:rPr>
        <w:t>W przypadku sformułowania uwag o których mowa w ust. 3, pkt 2) lit b), Wykonawca</w:t>
      </w:r>
      <w:r w:rsidR="004A7996" w:rsidRPr="00784EB8">
        <w:rPr>
          <w:rFonts w:ascii="Times New Roman" w:hAnsi="Times New Roman" w:cs="Times New Roman"/>
          <w:i/>
          <w:sz w:val="22"/>
          <w:szCs w:val="22"/>
        </w:rPr>
        <w:t xml:space="preserve"> w </w:t>
      </w:r>
      <w:r w:rsidRPr="00784EB8">
        <w:rPr>
          <w:rFonts w:ascii="Times New Roman" w:hAnsi="Times New Roman" w:cs="Times New Roman"/>
          <w:i/>
          <w:sz w:val="22"/>
          <w:szCs w:val="22"/>
        </w:rPr>
        <w:t>terminie uzgodnionym pomiędzy Stronami przedłoży na piśmie wyjaśnienia lub/i wprowadzi uzupełnienia i poprawki, zmiany (z zastrzeżeniem ust. 3 pkt 4), wraz z informacją o ich ewentualnym wpływie na rozwiązania projektowe, a następnie dokona ponownego przekazania dokumentacji w trybie określonym w ust. 3.</w:t>
      </w:r>
    </w:p>
    <w:p w:rsidR="001B2545" w:rsidRPr="00784EB8" w:rsidRDefault="001B2545" w:rsidP="00092F88">
      <w:pPr>
        <w:pStyle w:val="Akapitzlist"/>
        <w:numPr>
          <w:ilvl w:val="1"/>
          <w:numId w:val="22"/>
        </w:numPr>
        <w:suppressAutoHyphens w:val="0"/>
        <w:spacing w:before="0" w:line="360" w:lineRule="auto"/>
        <w:ind w:left="568" w:hanging="284"/>
        <w:jc w:val="both"/>
        <w:rPr>
          <w:rFonts w:ascii="Times New Roman" w:hAnsi="Times New Roman" w:cs="Times New Roman"/>
          <w:i/>
          <w:sz w:val="22"/>
          <w:szCs w:val="22"/>
        </w:rPr>
      </w:pPr>
      <w:r w:rsidRPr="00784EB8">
        <w:rPr>
          <w:rFonts w:ascii="Times New Roman" w:hAnsi="Times New Roman" w:cs="Times New Roman"/>
          <w:i/>
          <w:sz w:val="22"/>
          <w:szCs w:val="22"/>
        </w:rPr>
        <w:t xml:space="preserve">Wykonawca ma prawo odmówić wprowadzenia proponowanych przez Zamawiającego zmian, uzupełnień i poprawek do Dokumentacji projektowej, w przypadku wykazania ich sprzeczności z obowiązującym prawem, sztuką budowlaną lub w przypadku, gdy naruszają przyjęte wcześniej założenia projektowe. </w:t>
      </w:r>
    </w:p>
    <w:p w:rsidR="001B2545" w:rsidRPr="00784EB8" w:rsidRDefault="001B2545" w:rsidP="00092F88">
      <w:pPr>
        <w:pStyle w:val="Akapitzlist"/>
        <w:numPr>
          <w:ilvl w:val="1"/>
          <w:numId w:val="22"/>
        </w:numPr>
        <w:suppressAutoHyphens w:val="0"/>
        <w:spacing w:before="0" w:line="360" w:lineRule="auto"/>
        <w:ind w:left="568" w:hanging="284"/>
        <w:jc w:val="both"/>
        <w:rPr>
          <w:rFonts w:ascii="Times New Roman" w:hAnsi="Times New Roman" w:cs="Times New Roman"/>
          <w:i/>
          <w:sz w:val="22"/>
          <w:szCs w:val="22"/>
        </w:rPr>
      </w:pPr>
      <w:r w:rsidRPr="00784EB8">
        <w:rPr>
          <w:rFonts w:ascii="Times New Roman" w:hAnsi="Times New Roman" w:cs="Times New Roman"/>
          <w:i/>
          <w:sz w:val="22"/>
          <w:szCs w:val="22"/>
        </w:rPr>
        <w:t xml:space="preserve">Decyzja o wprowadzenia procedury sprawdzenia dokumentacji przedłożonej do odbioru (§15 ust. 3, pkt 1) – wstrzymuje bieg terminu opracowania Przedmiotu Umowy do czasu zakończenia sprawdzenia przez Zmawiającego (ust. 3 pkt 2), oraz wprowadzenia ewentualnych korekt lub uzupełnień przez Wykonawcę (ust. 3 pkt 3) i dokonania odbioru Przedmiotu Umowy w trybie określonym w ust. 3. </w:t>
      </w:r>
    </w:p>
    <w:p w:rsidR="001B2545" w:rsidRPr="00784EB8" w:rsidRDefault="001B2545" w:rsidP="00092F88">
      <w:pPr>
        <w:pStyle w:val="Akapitzlist"/>
        <w:numPr>
          <w:ilvl w:val="1"/>
          <w:numId w:val="22"/>
        </w:numPr>
        <w:suppressAutoHyphens w:val="0"/>
        <w:spacing w:before="0" w:line="360" w:lineRule="auto"/>
        <w:ind w:left="568" w:hanging="284"/>
        <w:jc w:val="both"/>
        <w:rPr>
          <w:rFonts w:ascii="Times New Roman" w:hAnsi="Times New Roman" w:cs="Times New Roman"/>
          <w:i/>
          <w:sz w:val="22"/>
          <w:szCs w:val="22"/>
        </w:rPr>
      </w:pPr>
      <w:r w:rsidRPr="00784EB8">
        <w:rPr>
          <w:rFonts w:ascii="Times New Roman" w:hAnsi="Times New Roman" w:cs="Times New Roman"/>
          <w:i/>
          <w:sz w:val="22"/>
          <w:szCs w:val="22"/>
        </w:rPr>
        <w:t>Jeżeli Zamawiający nie wniesie uwag do dokumentacji w czasie …, to dokumentacja będzie uważana za odebraną bez uwag</w:t>
      </w:r>
    </w:p>
    <w:p w:rsidR="001B2545" w:rsidRPr="00784EB8" w:rsidRDefault="001B2545" w:rsidP="00092F88">
      <w:pPr>
        <w:numPr>
          <w:ilvl w:val="0"/>
          <w:numId w:val="11"/>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Potwierdzeniem odbioru dokumentacji oraz zrealizowania innych usług, a jednocześnie podstawą do wy</w:t>
      </w:r>
      <w:r w:rsidR="00D17C7D" w:rsidRPr="00784EB8">
        <w:rPr>
          <w:rFonts w:ascii="Times New Roman" w:hAnsi="Times New Roman" w:cs="Times New Roman"/>
          <w:sz w:val="22"/>
          <w:szCs w:val="22"/>
        </w:rPr>
        <w:t>stawienia faktury jest protokół</w:t>
      </w:r>
      <w:r w:rsidRPr="00784EB8">
        <w:rPr>
          <w:rFonts w:ascii="Times New Roman" w:hAnsi="Times New Roman" w:cs="Times New Roman"/>
          <w:sz w:val="22"/>
          <w:szCs w:val="22"/>
        </w:rPr>
        <w:t xml:space="preserve"> wykonania zadania lub protokół zdawczo–odbiorczy podpisany przez Zamawiającego i Wykonawcę. </w:t>
      </w:r>
    </w:p>
    <w:p w:rsidR="001B2545" w:rsidRPr="00784EB8" w:rsidRDefault="001B2545" w:rsidP="00092F88">
      <w:pPr>
        <w:numPr>
          <w:ilvl w:val="0"/>
          <w:numId w:val="11"/>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Zakończenie realizacji Zakresu nr 4 - usług doradczych (§3, ust. 3, Zadanie nr 3 Umowy) nastąpi z chwilą zawarcia umowy z Wykonawcą robót budowlanych, ale nie później niż do 3 miesięcy od uzyskania pozwolenia na budowę. Potwierdzeniem zakończenia Zakresu nr 4 i końcowego rozliczenia będzie protokół wykonania.</w:t>
      </w:r>
    </w:p>
    <w:p w:rsidR="001B2545" w:rsidRPr="00784EB8" w:rsidRDefault="001B2545" w:rsidP="00092F88">
      <w:pPr>
        <w:numPr>
          <w:ilvl w:val="0"/>
          <w:numId w:val="11"/>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Odbiór czynności nadzoru autorskiego następować będzie na podstawie protokołów z pełnienia nadzoru, o którym mowa w ust. 3. Protokół, wraz z zestawieniem czynności nadzoru autorskiego będzie wystawiany co najmniej raz na …... Nadzór autorski realizowany będzie na wniosek Zamawiającego, w terminie do …… miesięcy od daty odbioru ostatniego elementu dokumentacji projektowej. </w:t>
      </w:r>
    </w:p>
    <w:p w:rsidR="001B2545" w:rsidRPr="00784EB8" w:rsidRDefault="001B2545" w:rsidP="00092F88">
      <w:pPr>
        <w:numPr>
          <w:ilvl w:val="0"/>
          <w:numId w:val="11"/>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Za dzień wykonania danego etapu Umowy uważa się dzień podpisania protokołu zdawczo-odbiorczego lub protokołu odbioru końcowego przez obie Strony</w:t>
      </w:r>
      <w:r w:rsidR="004A7996" w:rsidRPr="00784EB8">
        <w:rPr>
          <w:rFonts w:ascii="Times New Roman" w:hAnsi="Times New Roman" w:cs="Times New Roman"/>
          <w:sz w:val="22"/>
          <w:szCs w:val="22"/>
        </w:rPr>
        <w:t>.</w:t>
      </w:r>
    </w:p>
    <w:p w:rsidR="001B2545" w:rsidRPr="00784EB8" w:rsidRDefault="001B2545" w:rsidP="00092F88">
      <w:pPr>
        <w:numPr>
          <w:ilvl w:val="0"/>
          <w:numId w:val="11"/>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W przypadku ujawnienia wad Przedmiotu Umowy, na którymkolwiek z etapów odbioru przedmiotu Umowy w stosunku do uprzednio odebranego Etapu, Wykonawca jest zobowiązany do ich usunięcia, zgodnie z postanowieniami §17 Umowy</w:t>
      </w:r>
      <w:r w:rsidR="004A7996" w:rsidRPr="00784EB8">
        <w:rPr>
          <w:rFonts w:ascii="Times New Roman" w:hAnsi="Times New Roman" w:cs="Times New Roman"/>
          <w:sz w:val="22"/>
          <w:szCs w:val="22"/>
        </w:rPr>
        <w:t>.</w:t>
      </w:r>
    </w:p>
    <w:p w:rsidR="001B2545" w:rsidRPr="00784EB8" w:rsidRDefault="004A7996" w:rsidP="00092F88">
      <w:pPr>
        <w:numPr>
          <w:ilvl w:val="0"/>
          <w:numId w:val="11"/>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 </w:t>
      </w:r>
      <w:r w:rsidR="001B2545" w:rsidRPr="00784EB8">
        <w:rPr>
          <w:rFonts w:ascii="Times New Roman" w:hAnsi="Times New Roman" w:cs="Times New Roman"/>
          <w:sz w:val="22"/>
          <w:szCs w:val="22"/>
        </w:rPr>
        <w:t>Podpisany przez Zamawiającego protokół zdawczo-odbiorczy nie wyłącza odpowiedzialności Wykonawcy w przypadku późniejszego ujawnienia się wad Przedmiotu Umowy (§17, ust. 3)</w:t>
      </w:r>
      <w:r w:rsidR="00042E07" w:rsidRPr="00784EB8">
        <w:rPr>
          <w:rFonts w:ascii="Times New Roman" w:hAnsi="Times New Roman" w:cs="Times New Roman"/>
          <w:sz w:val="22"/>
          <w:szCs w:val="22"/>
        </w:rPr>
        <w:t>.</w:t>
      </w:r>
    </w:p>
    <w:p w:rsidR="001B2545" w:rsidRPr="00784EB8" w:rsidRDefault="004A7996" w:rsidP="00092F88">
      <w:pPr>
        <w:pStyle w:val="Akapitzlist"/>
        <w:numPr>
          <w:ilvl w:val="0"/>
          <w:numId w:val="11"/>
        </w:numPr>
        <w:suppressAutoHyphens w:val="0"/>
        <w:spacing w:before="0" w:line="360" w:lineRule="auto"/>
        <w:ind w:left="284" w:hanging="284"/>
        <w:jc w:val="both"/>
        <w:rPr>
          <w:rFonts w:ascii="Times New Roman" w:hAnsi="Times New Roman" w:cs="Times New Roman"/>
          <w:strike/>
          <w:sz w:val="22"/>
          <w:szCs w:val="22"/>
        </w:rPr>
      </w:pPr>
      <w:r w:rsidRPr="00784EB8">
        <w:rPr>
          <w:rFonts w:ascii="Times New Roman" w:hAnsi="Times New Roman" w:cs="Times New Roman"/>
          <w:sz w:val="22"/>
          <w:szCs w:val="22"/>
        </w:rPr>
        <w:t xml:space="preserve"> </w:t>
      </w:r>
      <w:r w:rsidR="001B2545" w:rsidRPr="00784EB8">
        <w:rPr>
          <w:rFonts w:ascii="Times New Roman" w:hAnsi="Times New Roman" w:cs="Times New Roman"/>
          <w:sz w:val="22"/>
          <w:szCs w:val="22"/>
        </w:rPr>
        <w:t>Nieuzasadnione uchylanie się przez Zamawiającego od odbioru przedmiotu umowy powyżej … dni roboczych lub brak przekazania ewentualnych uwag do dokumentacji przez Zamawiającego, upoważniają Wykonawcę do jednostronnego podpisania protokołu zdawczo-odbiorczego, wystawienia faktury z obowiązkiem zapłaty przez Zamawiającego wynagrodzenia</w:t>
      </w:r>
    </w:p>
    <w:p w:rsidR="001B2545" w:rsidRPr="00784EB8" w:rsidRDefault="001B2545" w:rsidP="00092F88">
      <w:pPr>
        <w:spacing w:before="0" w:line="360" w:lineRule="auto"/>
        <w:ind w:left="284"/>
        <w:jc w:val="center"/>
        <w:rPr>
          <w:rFonts w:ascii="Times New Roman" w:hAnsi="Times New Roman" w:cs="Times New Roman"/>
          <w:b/>
          <w:bCs/>
          <w:sz w:val="22"/>
          <w:szCs w:val="22"/>
        </w:rPr>
      </w:pPr>
    </w:p>
    <w:p w:rsidR="001B2545" w:rsidRPr="00784EB8" w:rsidRDefault="001B2545" w:rsidP="00092F88">
      <w:pPr>
        <w:spacing w:before="0" w:line="360" w:lineRule="auto"/>
        <w:ind w:left="284"/>
        <w:jc w:val="center"/>
        <w:rPr>
          <w:rFonts w:ascii="Times New Roman" w:hAnsi="Times New Roman" w:cs="Times New Roman"/>
          <w:b/>
          <w:sz w:val="28"/>
          <w:szCs w:val="22"/>
        </w:rPr>
      </w:pPr>
      <w:r w:rsidRPr="00784EB8">
        <w:rPr>
          <w:rFonts w:ascii="Times New Roman" w:hAnsi="Times New Roman" w:cs="Times New Roman"/>
          <w:b/>
          <w:bCs/>
          <w:sz w:val="28"/>
          <w:szCs w:val="22"/>
        </w:rPr>
        <w:t>ROZDZIAŁ 6</w:t>
      </w:r>
    </w:p>
    <w:p w:rsidR="001B2545" w:rsidRPr="00784EB8" w:rsidRDefault="001B2545" w:rsidP="00092F88">
      <w:pPr>
        <w:spacing w:before="0" w:line="360" w:lineRule="auto"/>
        <w:jc w:val="center"/>
        <w:rPr>
          <w:rFonts w:ascii="Times New Roman" w:hAnsi="Times New Roman" w:cs="Times New Roman"/>
          <w:sz w:val="28"/>
          <w:szCs w:val="22"/>
        </w:rPr>
      </w:pPr>
      <w:r w:rsidRPr="00784EB8">
        <w:rPr>
          <w:rFonts w:ascii="Times New Roman" w:hAnsi="Times New Roman" w:cs="Times New Roman"/>
          <w:b/>
          <w:sz w:val="28"/>
          <w:szCs w:val="22"/>
        </w:rPr>
        <w:t>PRAWA DO PRZEDMIOTU UMOWY</w:t>
      </w:r>
    </w:p>
    <w:p w:rsidR="001B2545" w:rsidRPr="00784EB8" w:rsidRDefault="001B2545" w:rsidP="00092F88">
      <w:pPr>
        <w:spacing w:before="0" w:line="360" w:lineRule="auto"/>
        <w:jc w:val="center"/>
        <w:rPr>
          <w:rFonts w:ascii="Times New Roman" w:hAnsi="Times New Roman" w:cs="Times New Roman"/>
          <w:b/>
          <w:bCs/>
          <w:sz w:val="22"/>
          <w:szCs w:val="22"/>
        </w:rPr>
      </w:pPr>
      <w:r w:rsidRPr="00784EB8">
        <w:rPr>
          <w:rFonts w:ascii="Times New Roman" w:hAnsi="Times New Roman" w:cs="Times New Roman"/>
          <w:b/>
          <w:bCs/>
          <w:sz w:val="22"/>
          <w:szCs w:val="22"/>
        </w:rPr>
        <w:t>§ 16</w:t>
      </w:r>
    </w:p>
    <w:p w:rsidR="001B2545" w:rsidRPr="00784EB8" w:rsidRDefault="001B2545" w:rsidP="005D42B6">
      <w:pPr>
        <w:numPr>
          <w:ilvl w:val="0"/>
          <w:numId w:val="17"/>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Wykonawca, oświadcza, że będą mu przysługiwać pra</w:t>
      </w:r>
      <w:r w:rsidR="004A7996" w:rsidRPr="00784EB8">
        <w:rPr>
          <w:rFonts w:ascii="Times New Roman" w:hAnsi="Times New Roman" w:cs="Times New Roman"/>
          <w:sz w:val="22"/>
          <w:szCs w:val="22"/>
        </w:rPr>
        <w:t>wa do przedmiotu Umowy, w tym w </w:t>
      </w:r>
      <w:r w:rsidRPr="00784EB8">
        <w:rPr>
          <w:rFonts w:ascii="Times New Roman" w:hAnsi="Times New Roman" w:cs="Times New Roman"/>
          <w:sz w:val="22"/>
          <w:szCs w:val="22"/>
        </w:rPr>
        <w:t>szczególności autorskie prawa majątkowe i jest uprawniony do rozporządzania nimi. Wykonawca w zakresie o którym w ust. 2 oraz na zasadach określonych poniżej z</w:t>
      </w:r>
      <w:r w:rsidRPr="00784EB8">
        <w:rPr>
          <w:rFonts w:ascii="Times New Roman" w:eastAsia="Batang" w:hAnsi="Times New Roman" w:cs="Times New Roman"/>
          <w:sz w:val="22"/>
          <w:szCs w:val="22"/>
        </w:rPr>
        <w:t xml:space="preserve"> chwilą uregulowania wynagrodzenia za dokumentację projektową tj. wszystkie jej części (etapy)</w:t>
      </w:r>
      <w:r w:rsidRPr="00784EB8">
        <w:rPr>
          <w:rFonts w:ascii="Times New Roman" w:hAnsi="Times New Roman" w:cs="Times New Roman"/>
          <w:sz w:val="22"/>
          <w:szCs w:val="22"/>
        </w:rPr>
        <w:t>, przenosi na Zamawiającego autorskie prawa majątkowe do utworów stworzonych w ramach wykonywania Dokumentacji Projektowej. w niżej opisanym zakresie.</w:t>
      </w:r>
    </w:p>
    <w:p w:rsidR="001B2545" w:rsidRPr="00784EB8" w:rsidRDefault="001B2545" w:rsidP="00092F88">
      <w:pPr>
        <w:numPr>
          <w:ilvl w:val="0"/>
          <w:numId w:val="17"/>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Przeniesienie autorskich praw majątkowych obejmuje następujące pola eksploatacji:</w:t>
      </w:r>
    </w:p>
    <w:p w:rsidR="001B2545" w:rsidRPr="00784EB8" w:rsidRDefault="001B2545" w:rsidP="00092F88">
      <w:pPr>
        <w:numPr>
          <w:ilvl w:val="0"/>
          <w:numId w:val="18"/>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jednokrotnego wykorzystania dokumentacji projektowej, Przedmiotu Umowy, dla potrzeb realizacji inwestycji</w:t>
      </w:r>
      <w:r w:rsidRPr="00784EB8">
        <w:rPr>
          <w:rFonts w:ascii="Times New Roman" w:eastAsia="Arial Unicode MS" w:hAnsi="Times New Roman" w:cs="Times New Roman"/>
          <w:sz w:val="22"/>
          <w:szCs w:val="22"/>
          <w:u w:color="000000"/>
          <w:lang w:eastAsia="pl-PL"/>
        </w:rPr>
        <w:t xml:space="preserve"> </w:t>
      </w:r>
      <w:r w:rsidRPr="00784EB8">
        <w:rPr>
          <w:rFonts w:ascii="Times New Roman" w:hAnsi="Times New Roman" w:cs="Times New Roman"/>
          <w:sz w:val="22"/>
          <w:szCs w:val="22"/>
        </w:rPr>
        <w:t>(robót budowlanych);</w:t>
      </w:r>
    </w:p>
    <w:p w:rsidR="001B2545" w:rsidRPr="00784EB8" w:rsidRDefault="001B2545" w:rsidP="00092F88">
      <w:pPr>
        <w:numPr>
          <w:ilvl w:val="0"/>
          <w:numId w:val="18"/>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użytkowania Utworu na własny użytek oraz użytek osób trzecich w celach związanych z realizacją zadań Zamawiającego objętych Przedmiotem Umowy;</w:t>
      </w:r>
    </w:p>
    <w:p w:rsidR="001B2545" w:rsidRPr="00784EB8" w:rsidRDefault="001B2545" w:rsidP="00092F88">
      <w:pPr>
        <w:numPr>
          <w:ilvl w:val="0"/>
          <w:numId w:val="18"/>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utrwalania Utworu na wszelkich rodzajach nośników, a w szczególności na nośnikach video, taśmie światłoczułej, magnetycznej, dyskach komputerowych oraz wszystkich typach nośników przeznaczonych do zapisu cyfrowego (np. CD, DVD, Blue-ray, pendrive, itd.);</w:t>
      </w:r>
    </w:p>
    <w:p w:rsidR="001B2545" w:rsidRPr="00784EB8" w:rsidRDefault="001B2545" w:rsidP="00092F88">
      <w:pPr>
        <w:numPr>
          <w:ilvl w:val="0"/>
          <w:numId w:val="18"/>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zwielokrotniania Utworu, w tym techniką magnetyczną na kasetach video, techniką światłoczułą i cyfrową, techniką zapisu komputerowego, wy</w:t>
      </w:r>
      <w:r w:rsidR="004A7996" w:rsidRPr="00784EB8">
        <w:rPr>
          <w:rFonts w:ascii="Times New Roman" w:hAnsi="Times New Roman" w:cs="Times New Roman"/>
          <w:sz w:val="22"/>
          <w:szCs w:val="22"/>
        </w:rPr>
        <w:t>twarzanie egzemplarzy Utworu, w </w:t>
      </w:r>
      <w:r w:rsidRPr="00784EB8">
        <w:rPr>
          <w:rFonts w:ascii="Times New Roman" w:hAnsi="Times New Roman" w:cs="Times New Roman"/>
          <w:sz w:val="22"/>
          <w:szCs w:val="22"/>
        </w:rPr>
        <w:t>tym techniką drukarską, reprograficzną, zapisu magnetycznego oraz techniką cyfrową;</w:t>
      </w:r>
    </w:p>
    <w:p w:rsidR="001B2545" w:rsidRPr="00784EB8" w:rsidRDefault="001B2545" w:rsidP="00092F88">
      <w:pPr>
        <w:numPr>
          <w:ilvl w:val="0"/>
          <w:numId w:val="18"/>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wprowadzania Utworu do pamięci komputera na dowolnej liczbie stanowisk komputerowych oraz do sieci multimedialnej, telekomunikacyjnej, komputerowej, w tym do Internetu</w:t>
      </w:r>
    </w:p>
    <w:p w:rsidR="001B2545" w:rsidRPr="00784EB8" w:rsidRDefault="001B2545" w:rsidP="00092F88">
      <w:pPr>
        <w:numPr>
          <w:ilvl w:val="0"/>
          <w:numId w:val="18"/>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wyświetlania i publicznej prezentacji Utworu; </w:t>
      </w:r>
    </w:p>
    <w:p w:rsidR="001B2545" w:rsidRPr="00784EB8" w:rsidRDefault="001B2545" w:rsidP="00092F88">
      <w:pPr>
        <w:numPr>
          <w:ilvl w:val="0"/>
          <w:numId w:val="18"/>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nadawania całości lub wybranych fragmentów Utworu za pomocą wizji albo fonii przewodowej i bezprzewodowej przez stację naziemną; </w:t>
      </w:r>
    </w:p>
    <w:p w:rsidR="001B2545" w:rsidRPr="00784EB8" w:rsidRDefault="001B2545" w:rsidP="00092F88">
      <w:pPr>
        <w:numPr>
          <w:ilvl w:val="0"/>
          <w:numId w:val="18"/>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nadawania za pośrednictwem satelity; </w:t>
      </w:r>
    </w:p>
    <w:p w:rsidR="001B2545" w:rsidRPr="00784EB8" w:rsidRDefault="001B2545" w:rsidP="00092F88">
      <w:pPr>
        <w:numPr>
          <w:ilvl w:val="0"/>
          <w:numId w:val="18"/>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reemisji;</w:t>
      </w:r>
    </w:p>
    <w:p w:rsidR="001B2545" w:rsidRPr="00784EB8" w:rsidRDefault="001B2545" w:rsidP="00092F88">
      <w:pPr>
        <w:numPr>
          <w:ilvl w:val="0"/>
          <w:numId w:val="18"/>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wymiany nośników, na których Utwór utrwalono; </w:t>
      </w:r>
    </w:p>
    <w:p w:rsidR="001B2545" w:rsidRPr="00784EB8" w:rsidRDefault="001B2545" w:rsidP="00092F88">
      <w:pPr>
        <w:numPr>
          <w:ilvl w:val="0"/>
          <w:numId w:val="18"/>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wykorzystania w utworach multimedialnych; </w:t>
      </w:r>
    </w:p>
    <w:p w:rsidR="001B2545" w:rsidRPr="00784EB8" w:rsidRDefault="001B2545" w:rsidP="00092F88">
      <w:pPr>
        <w:numPr>
          <w:ilvl w:val="0"/>
          <w:numId w:val="18"/>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sporządzenia wersji obcojęzycznych, zarówno przy użyciu napisów, jak i lektora; </w:t>
      </w:r>
    </w:p>
    <w:p w:rsidR="001B2545" w:rsidRPr="00784EB8" w:rsidRDefault="001B2545" w:rsidP="00092F88">
      <w:pPr>
        <w:numPr>
          <w:ilvl w:val="0"/>
          <w:numId w:val="18"/>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udostępnianie Utworu wykonawcom w procesie realizacji robót dokonywanych na jej podstawie, wykorzystanie w postępowaniu o udzielenie zamówienia publicznego, którego przedmiotem będzie wybór wykonawcy robót, w tym włączenie dokumentacji do opisu istotnych warunków zamówienia i udostępnienie wszystkim zainteresowanym tym postępowaniem;</w:t>
      </w:r>
    </w:p>
    <w:p w:rsidR="001B2545" w:rsidRPr="00784EB8" w:rsidRDefault="001B2545" w:rsidP="00092F88">
      <w:pPr>
        <w:numPr>
          <w:ilvl w:val="0"/>
          <w:numId w:val="18"/>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publicznego udostępniania Utworu w taki sposób, aby każdy mógł mieć do niego dostęp w miejscu i w czasie przez niego wybranym;</w:t>
      </w:r>
    </w:p>
    <w:p w:rsidR="001B2545" w:rsidRPr="00784EB8" w:rsidRDefault="001B2545" w:rsidP="00092F88">
      <w:pPr>
        <w:numPr>
          <w:ilvl w:val="0"/>
          <w:numId w:val="18"/>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w zakresie użytku informacyjnego, promocyjnego i reklamowego – umieszczanie we wszelkich materiałach, przekazach medialnych, zaproszeniach i wszelkich innych materiałach związanych z promocją, reklamą lub informowaniem o działalności lub przedsięwzięciach.</w:t>
      </w:r>
    </w:p>
    <w:p w:rsidR="001B2545" w:rsidRPr="00784EB8" w:rsidRDefault="001B2545" w:rsidP="009C311E">
      <w:pPr>
        <w:numPr>
          <w:ilvl w:val="0"/>
          <w:numId w:val="17"/>
        </w:numPr>
        <w:spacing w:before="0" w:line="360" w:lineRule="auto"/>
        <w:ind w:left="0" w:firstLine="0"/>
        <w:jc w:val="both"/>
        <w:rPr>
          <w:rFonts w:ascii="Times New Roman" w:hAnsi="Times New Roman" w:cs="Times New Roman"/>
          <w:sz w:val="22"/>
          <w:szCs w:val="22"/>
        </w:rPr>
      </w:pPr>
      <w:r w:rsidRPr="00784EB8">
        <w:rPr>
          <w:rFonts w:ascii="Times New Roman" w:hAnsi="Times New Roman" w:cs="Times New Roman"/>
          <w:sz w:val="22"/>
          <w:szCs w:val="22"/>
        </w:rPr>
        <w:t>Na wniosek Zamawiającego, po uzyskaniu pozwolenia na użytkowa</w:t>
      </w:r>
      <w:r w:rsidR="004A7996" w:rsidRPr="00784EB8">
        <w:rPr>
          <w:rFonts w:ascii="Times New Roman" w:hAnsi="Times New Roman" w:cs="Times New Roman"/>
          <w:sz w:val="22"/>
          <w:szCs w:val="22"/>
        </w:rPr>
        <w:t>nie, jednak nie wcześniej niż z </w:t>
      </w:r>
      <w:r w:rsidRPr="00784EB8">
        <w:rPr>
          <w:rFonts w:ascii="Times New Roman" w:hAnsi="Times New Roman" w:cs="Times New Roman"/>
          <w:sz w:val="22"/>
          <w:szCs w:val="22"/>
        </w:rPr>
        <w:t xml:space="preserve">dniem wygaśnięcia okresu rękojmi i gwarancji (z wyjątkiem rozwiązania lub odstąpienia od umowy z winy Wykonawcę), Zamawiający i Wykonawca mogą zawrzeć odrębną umowę dotyczącą przeniesienia  autorskich praw zależnych. W umowie tej Strony określa wysokość honorarium oraz zakres dopuszczalnych działań w ramach użytkowania zrealizowanego obiektu dla których nie będzie wymagana zgoda autora – Wykonawcy. </w:t>
      </w:r>
    </w:p>
    <w:p w:rsidR="001B2545" w:rsidRPr="00784EB8" w:rsidRDefault="001B2545" w:rsidP="009C311E">
      <w:pPr>
        <w:pStyle w:val="Akapitzlist"/>
        <w:numPr>
          <w:ilvl w:val="0"/>
          <w:numId w:val="17"/>
        </w:numPr>
        <w:autoSpaceDN w:val="0"/>
        <w:spacing w:before="0" w:line="360" w:lineRule="auto"/>
        <w:ind w:left="0" w:firstLine="0"/>
        <w:contextualSpacing w:val="0"/>
        <w:jc w:val="both"/>
        <w:textAlignment w:val="baseline"/>
        <w:rPr>
          <w:rFonts w:ascii="Times New Roman" w:hAnsi="Times New Roman" w:cs="Times New Roman"/>
          <w:i/>
          <w:sz w:val="22"/>
          <w:szCs w:val="22"/>
        </w:rPr>
      </w:pPr>
      <w:r w:rsidRPr="00784EB8">
        <w:rPr>
          <w:rStyle w:val="Uwydatnienie"/>
          <w:rFonts w:ascii="Times New Roman" w:hAnsi="Times New Roman"/>
          <w:i w:val="0"/>
          <w:sz w:val="22"/>
          <w:szCs w:val="22"/>
        </w:rPr>
        <w:t xml:space="preserve">W trakcie realizacji dokumentacji i po jej odbiorze </w:t>
      </w:r>
      <w:bookmarkStart w:id="0" w:name="Bookmark"/>
      <w:bookmarkEnd w:id="0"/>
      <w:r w:rsidRPr="00784EB8">
        <w:rPr>
          <w:rStyle w:val="Uwydatnienie"/>
          <w:rFonts w:ascii="Times New Roman" w:hAnsi="Times New Roman"/>
          <w:i w:val="0"/>
          <w:sz w:val="22"/>
          <w:szCs w:val="22"/>
        </w:rPr>
        <w:t>Zamawiający będzie uprawniony do zlecania Wykonawcy w trybie zamówienia z wolnej ręki prac zamiennych lub dodatkowych związanych z</w:t>
      </w:r>
      <w:r w:rsidR="004A7996" w:rsidRPr="00784EB8">
        <w:rPr>
          <w:rStyle w:val="Uwydatnienie"/>
          <w:rFonts w:ascii="Times New Roman" w:hAnsi="Times New Roman"/>
          <w:i w:val="0"/>
          <w:sz w:val="22"/>
          <w:szCs w:val="22"/>
        </w:rPr>
        <w:t> </w:t>
      </w:r>
      <w:r w:rsidRPr="00784EB8">
        <w:rPr>
          <w:rStyle w:val="Uwydatnienie"/>
          <w:rFonts w:ascii="Times New Roman" w:hAnsi="Times New Roman"/>
          <w:i w:val="0"/>
          <w:sz w:val="22"/>
          <w:szCs w:val="22"/>
        </w:rPr>
        <w:t>ewentualnymi zmianami, lub uzupełnieniami dokumentacji pierwotnej. Zamawiający będzie także uprawniony do zlecania Wykonawcy w trybie zamówienia z wolnej ręki  dokumentacji dotyczącej ewentualnej rozbudowy, lub przebudowy obiektu którego dokumentacja jest przedmiotem niniejszej umowy. Zamawiający będzie mógł powierzyć wykonanie takich o</w:t>
      </w:r>
      <w:r w:rsidR="004A7996" w:rsidRPr="00784EB8">
        <w:rPr>
          <w:rStyle w:val="Uwydatnienie"/>
          <w:rFonts w:ascii="Times New Roman" w:hAnsi="Times New Roman"/>
          <w:i w:val="0"/>
          <w:sz w:val="22"/>
          <w:szCs w:val="22"/>
        </w:rPr>
        <w:t>pracowań osobom trzecim tylko w </w:t>
      </w:r>
      <w:r w:rsidRPr="00784EB8">
        <w:rPr>
          <w:rStyle w:val="Uwydatnienie"/>
          <w:rFonts w:ascii="Times New Roman" w:hAnsi="Times New Roman"/>
          <w:i w:val="0"/>
          <w:sz w:val="22"/>
          <w:szCs w:val="22"/>
        </w:rPr>
        <w:t xml:space="preserve">wypadku jeśli nie będzie mógł zlecić ich Wykonawcy z przyczyn </w:t>
      </w:r>
      <w:r w:rsidRPr="00784EB8">
        <w:rPr>
          <w:rStyle w:val="Uwydatnienie"/>
          <w:rFonts w:ascii="Times New Roman" w:hAnsi="Times New Roman"/>
          <w:sz w:val="22"/>
          <w:szCs w:val="22"/>
        </w:rPr>
        <w:t>leżących po jego stronie</w:t>
      </w:r>
      <w:r w:rsidRPr="00784EB8">
        <w:rPr>
          <w:rFonts w:ascii="Times New Roman" w:hAnsi="Times New Roman" w:cs="Times New Roman"/>
          <w:sz w:val="22"/>
          <w:szCs w:val="22"/>
        </w:rPr>
        <w:t xml:space="preserve"> lub stronie jego następcy prawnego.</w:t>
      </w:r>
    </w:p>
    <w:p w:rsidR="001B2545" w:rsidRPr="00784EB8" w:rsidRDefault="001B2545" w:rsidP="009C311E">
      <w:pPr>
        <w:pStyle w:val="Standard"/>
        <w:numPr>
          <w:ilvl w:val="0"/>
          <w:numId w:val="17"/>
        </w:numPr>
        <w:spacing w:before="0" w:line="360" w:lineRule="auto"/>
        <w:ind w:left="0" w:firstLine="0"/>
        <w:jc w:val="both"/>
        <w:rPr>
          <w:rFonts w:ascii="Times New Roman" w:hAnsi="Times New Roman" w:cs="Times New Roman"/>
          <w:sz w:val="22"/>
          <w:szCs w:val="22"/>
        </w:rPr>
      </w:pPr>
      <w:r w:rsidRPr="00784EB8">
        <w:rPr>
          <w:rFonts w:ascii="Times New Roman" w:hAnsi="Times New Roman" w:cs="Times New Roman"/>
          <w:sz w:val="22"/>
          <w:szCs w:val="22"/>
        </w:rPr>
        <w:t>W przypadku rozwiązania lub odstąpienia od umowy z winy Wykonawcy, bez odrębnych oświadczeń którejkolwiek ze Stron, Wykonawca zobowiązuje się w ramach otrzymanego wynagrodzenia, do udzielenia Zamawiającemu zezwolenia na wykonywanie autorskich praw zależnych w szczególności dotyczących zmian, przeróbek, modyfikacji, aktualizacji, opr</w:t>
      </w:r>
      <w:r w:rsidR="008734B5" w:rsidRPr="00784EB8">
        <w:rPr>
          <w:rFonts w:ascii="Times New Roman" w:hAnsi="Times New Roman" w:cs="Times New Roman"/>
          <w:sz w:val="22"/>
          <w:szCs w:val="22"/>
        </w:rPr>
        <w:t>acowań oraz adaptacji Utworów w </w:t>
      </w:r>
      <w:r w:rsidRPr="00784EB8">
        <w:rPr>
          <w:rFonts w:ascii="Times New Roman" w:hAnsi="Times New Roman" w:cs="Times New Roman"/>
          <w:sz w:val="22"/>
          <w:szCs w:val="22"/>
        </w:rPr>
        <w:t>zakresie pól eksploatacji wskazanych w ust. 2 powyżej oraz w zakresie koniecznym do zrealizowania, i późniejszej eksploatacji obiektu.</w:t>
      </w:r>
    </w:p>
    <w:p w:rsidR="001B2545" w:rsidRPr="00784EB8" w:rsidRDefault="001B2545" w:rsidP="009C311E">
      <w:pPr>
        <w:pStyle w:val="Standard"/>
        <w:numPr>
          <w:ilvl w:val="0"/>
          <w:numId w:val="17"/>
        </w:numPr>
        <w:spacing w:before="0" w:line="360" w:lineRule="auto"/>
        <w:ind w:left="0" w:firstLine="0"/>
        <w:jc w:val="both"/>
        <w:rPr>
          <w:rFonts w:ascii="Times New Roman" w:hAnsi="Times New Roman" w:cs="Times New Roman"/>
          <w:sz w:val="22"/>
          <w:szCs w:val="22"/>
        </w:rPr>
      </w:pPr>
      <w:r w:rsidRPr="00784EB8">
        <w:rPr>
          <w:rFonts w:ascii="Times New Roman" w:hAnsi="Times New Roman" w:cs="Times New Roman"/>
          <w:sz w:val="22"/>
          <w:szCs w:val="22"/>
        </w:rPr>
        <w:t>Wykonawca oświadcza, że do stworzonych w ramach wykonywania przedmiotu Umowy Utworów będzie on, w chwili ich oddania Zamawiającemu, wyłącznym uprawnionym z tytułu praw autorskich majątkowych i że prawa autorskie do tych Utworów nie będą obciążone prawami osób trzecich, za co ponosi odpowiedzialność wobec Zamawiającego</w:t>
      </w:r>
      <w:r w:rsidR="00042E07" w:rsidRPr="00784EB8">
        <w:rPr>
          <w:rFonts w:ascii="Times New Roman" w:hAnsi="Times New Roman" w:cs="Times New Roman"/>
          <w:sz w:val="22"/>
          <w:szCs w:val="22"/>
        </w:rPr>
        <w:t>.</w:t>
      </w:r>
    </w:p>
    <w:p w:rsidR="001B2545" w:rsidRPr="00784EB8" w:rsidRDefault="001B2545" w:rsidP="009C311E">
      <w:pPr>
        <w:pStyle w:val="Standard"/>
        <w:numPr>
          <w:ilvl w:val="0"/>
          <w:numId w:val="17"/>
        </w:numPr>
        <w:spacing w:before="0" w:line="360" w:lineRule="auto"/>
        <w:ind w:left="0" w:firstLine="0"/>
        <w:jc w:val="both"/>
        <w:rPr>
          <w:rFonts w:ascii="Times New Roman" w:hAnsi="Times New Roman" w:cs="Times New Roman"/>
          <w:sz w:val="22"/>
          <w:szCs w:val="22"/>
        </w:rPr>
      </w:pPr>
      <w:r w:rsidRPr="00784EB8">
        <w:rPr>
          <w:rFonts w:ascii="Times New Roman" w:hAnsi="Times New Roman" w:cs="Times New Roman"/>
          <w:sz w:val="22"/>
          <w:szCs w:val="22"/>
        </w:rPr>
        <w:t>Jeżeli wskutek prawomocnego orzeczenia sądu lub innego organu władzy publicznej Zamawiający nie będzie mógł korzystać z Utworów, Wykonawca niezwłocznie na swój koszt i ryzyko zmodyfikuje Utwory tak, aby nie naruszały praw osób trzecich.</w:t>
      </w:r>
    </w:p>
    <w:p w:rsidR="001B2545" w:rsidRPr="00784EB8" w:rsidRDefault="001B2545" w:rsidP="009C311E">
      <w:pPr>
        <w:pStyle w:val="Standard"/>
        <w:numPr>
          <w:ilvl w:val="0"/>
          <w:numId w:val="17"/>
        </w:numPr>
        <w:spacing w:before="0" w:line="360" w:lineRule="auto"/>
        <w:ind w:left="0" w:firstLine="0"/>
        <w:jc w:val="both"/>
        <w:rPr>
          <w:rFonts w:ascii="Times New Roman" w:hAnsi="Times New Roman" w:cs="Times New Roman"/>
          <w:sz w:val="22"/>
          <w:szCs w:val="22"/>
        </w:rPr>
      </w:pPr>
      <w:r w:rsidRPr="00784EB8">
        <w:rPr>
          <w:rFonts w:ascii="Times New Roman" w:hAnsi="Times New Roman" w:cs="Times New Roman"/>
          <w:sz w:val="22"/>
          <w:szCs w:val="22"/>
        </w:rPr>
        <w:t>Nabycie praw, o których mowa w niniejszym paragrafie nie jest ograniczone przedmiotowo, czasowo lub terytorialnie i językowo oraz następuje w ramach wynag</w:t>
      </w:r>
      <w:r w:rsidR="004A7996" w:rsidRPr="00784EB8">
        <w:rPr>
          <w:rFonts w:ascii="Times New Roman" w:hAnsi="Times New Roman" w:cs="Times New Roman"/>
          <w:sz w:val="22"/>
          <w:szCs w:val="22"/>
        </w:rPr>
        <w:t>rodzenia ryczałtowego brutto za </w:t>
      </w:r>
      <w:r w:rsidRPr="00784EB8">
        <w:rPr>
          <w:rFonts w:ascii="Times New Roman" w:hAnsi="Times New Roman" w:cs="Times New Roman"/>
          <w:sz w:val="22"/>
          <w:szCs w:val="22"/>
        </w:rPr>
        <w:t>wykonanie całego Przedmiotu Umowy lub jego określonej części</w:t>
      </w:r>
      <w:r w:rsidR="004A7996" w:rsidRPr="00784EB8">
        <w:rPr>
          <w:rFonts w:ascii="Times New Roman" w:hAnsi="Times New Roman" w:cs="Times New Roman"/>
          <w:sz w:val="22"/>
          <w:szCs w:val="22"/>
        </w:rPr>
        <w:t xml:space="preserve"> bądź elementu, o którym mowa w </w:t>
      </w:r>
      <w:r w:rsidRPr="00784EB8">
        <w:rPr>
          <w:rFonts w:ascii="Times New Roman" w:hAnsi="Times New Roman" w:cs="Times New Roman"/>
          <w:sz w:val="22"/>
          <w:szCs w:val="22"/>
        </w:rPr>
        <w:t>§ 22 ust. 1 Umowy.</w:t>
      </w:r>
    </w:p>
    <w:p w:rsidR="001B2545" w:rsidRPr="00784EB8" w:rsidRDefault="001B2545" w:rsidP="009C311E">
      <w:pPr>
        <w:pStyle w:val="Standard"/>
        <w:numPr>
          <w:ilvl w:val="0"/>
          <w:numId w:val="17"/>
        </w:numPr>
        <w:tabs>
          <w:tab w:val="left" w:pos="284"/>
        </w:tabs>
        <w:spacing w:before="0" w:line="360" w:lineRule="auto"/>
        <w:ind w:left="0" w:firstLine="0"/>
        <w:jc w:val="both"/>
        <w:rPr>
          <w:rFonts w:ascii="Times New Roman" w:hAnsi="Times New Roman" w:cs="Times New Roman"/>
          <w:sz w:val="22"/>
          <w:szCs w:val="22"/>
        </w:rPr>
      </w:pPr>
      <w:r w:rsidRPr="00784EB8">
        <w:rPr>
          <w:rFonts w:ascii="Times New Roman" w:hAnsi="Times New Roman" w:cs="Times New Roman"/>
          <w:sz w:val="22"/>
          <w:szCs w:val="22"/>
        </w:rPr>
        <w:t>W przypadku wystąpienia pól eksploatacji nieznanych Stronom Umowy w dniu jej podpisania, zasady z ich korzystania i wynagrodzenie zostanie ustalone w drodze odrębnej umowy</w:t>
      </w:r>
      <w:r w:rsidR="00042E07" w:rsidRPr="00784EB8">
        <w:rPr>
          <w:rFonts w:ascii="Times New Roman" w:hAnsi="Times New Roman" w:cs="Times New Roman"/>
          <w:sz w:val="22"/>
          <w:szCs w:val="22"/>
        </w:rPr>
        <w:t>.</w:t>
      </w:r>
    </w:p>
    <w:p w:rsidR="001B2545" w:rsidRPr="00784EB8" w:rsidRDefault="001B2545" w:rsidP="009C311E">
      <w:pPr>
        <w:pStyle w:val="Akapitzlist"/>
        <w:numPr>
          <w:ilvl w:val="0"/>
          <w:numId w:val="17"/>
        </w:numPr>
        <w:tabs>
          <w:tab w:val="left" w:pos="284"/>
        </w:tabs>
        <w:autoSpaceDN w:val="0"/>
        <w:spacing w:before="0" w:line="360" w:lineRule="auto"/>
        <w:ind w:left="0" w:firstLine="0"/>
        <w:contextualSpacing w:val="0"/>
        <w:jc w:val="both"/>
        <w:textAlignment w:val="baseline"/>
        <w:rPr>
          <w:rFonts w:ascii="Times New Roman" w:hAnsi="Times New Roman" w:cs="Times New Roman"/>
          <w:sz w:val="22"/>
          <w:szCs w:val="22"/>
        </w:rPr>
      </w:pPr>
      <w:r w:rsidRPr="00784EB8">
        <w:rPr>
          <w:rFonts w:ascii="Times New Roman" w:hAnsi="Times New Roman" w:cs="Times New Roman"/>
          <w:iCs/>
          <w:sz w:val="22"/>
          <w:szCs w:val="22"/>
          <w:lang w:eastAsia="pl-PL"/>
        </w:rPr>
        <w:t xml:space="preserve"> Z chwilą uregulowaniu wynagrodzenia, o którym mowa w § 12 ust. 2 pkt 1 za dany Etap przedmiotu Umowy, Wykonawca udziela Zamawiającemu wyłącznego prawa do nieodpłatnego  korzystania z Utworów bez ograniczeń terytorialnych w czasie i w celu realizacji czynności opisanych w § 16 ust.2 dotyczących danego Etapu przedmiotu Umowy („prawo korzystania ”).</w:t>
      </w:r>
    </w:p>
    <w:p w:rsidR="001B2545" w:rsidRPr="00784EB8" w:rsidRDefault="001B2545" w:rsidP="009C311E">
      <w:pPr>
        <w:pStyle w:val="Akapitzlist"/>
        <w:numPr>
          <w:ilvl w:val="0"/>
          <w:numId w:val="17"/>
        </w:numPr>
        <w:tabs>
          <w:tab w:val="left" w:pos="284"/>
        </w:tabs>
        <w:autoSpaceDN w:val="0"/>
        <w:spacing w:before="0" w:line="360" w:lineRule="auto"/>
        <w:ind w:left="0" w:firstLine="0"/>
        <w:contextualSpacing w:val="0"/>
        <w:jc w:val="both"/>
        <w:textAlignment w:val="baseline"/>
        <w:rPr>
          <w:rFonts w:ascii="Times New Roman" w:hAnsi="Times New Roman" w:cs="Times New Roman"/>
          <w:sz w:val="22"/>
          <w:szCs w:val="22"/>
        </w:rPr>
      </w:pPr>
      <w:r w:rsidRPr="00784EB8">
        <w:rPr>
          <w:rFonts w:ascii="Times New Roman" w:hAnsi="Times New Roman" w:cs="Times New Roman"/>
          <w:iCs/>
          <w:sz w:val="22"/>
          <w:szCs w:val="22"/>
          <w:lang w:eastAsia="pl-PL"/>
        </w:rPr>
        <w:t xml:space="preserve"> Prawo korzystania wygasa wraz z przeniesieniem na Zamawiającego autorskich praw majątkowych do Utworu lub Utworów zrealizowanych w ramach danego Etapu przedmiotu Umowy.</w:t>
      </w:r>
    </w:p>
    <w:p w:rsidR="001B2545" w:rsidRPr="00784EB8" w:rsidRDefault="001B2545" w:rsidP="009C311E">
      <w:pPr>
        <w:pStyle w:val="Akapitzlist"/>
        <w:numPr>
          <w:ilvl w:val="0"/>
          <w:numId w:val="17"/>
        </w:numPr>
        <w:tabs>
          <w:tab w:val="left" w:pos="284"/>
        </w:tabs>
        <w:autoSpaceDN w:val="0"/>
        <w:spacing w:before="0" w:line="360" w:lineRule="auto"/>
        <w:ind w:left="0" w:firstLine="0"/>
        <w:contextualSpacing w:val="0"/>
        <w:jc w:val="both"/>
        <w:textAlignment w:val="baseline"/>
        <w:rPr>
          <w:rFonts w:ascii="Times New Roman" w:hAnsi="Times New Roman" w:cs="Times New Roman"/>
          <w:sz w:val="22"/>
          <w:szCs w:val="22"/>
        </w:rPr>
      </w:pPr>
      <w:r w:rsidRPr="00784EB8">
        <w:rPr>
          <w:rFonts w:ascii="Times New Roman" w:hAnsi="Times New Roman" w:cs="Times New Roman"/>
          <w:iCs/>
          <w:sz w:val="22"/>
          <w:szCs w:val="22"/>
          <w:lang w:eastAsia="pl-PL"/>
        </w:rPr>
        <w:t xml:space="preserve"> Prawo korzystania wygasa także wraz z wygaśnięciem odpowiedzialności Wykonawcy z tytułu rękojmi za wady oraz z tytułu gwarancji, zgodnie z zasadami określonymi w § 17 Umowy.</w:t>
      </w:r>
    </w:p>
    <w:p w:rsidR="001B2545" w:rsidRPr="00784EB8" w:rsidRDefault="001B2545" w:rsidP="009C311E">
      <w:pPr>
        <w:pStyle w:val="Akapitzlist"/>
        <w:numPr>
          <w:ilvl w:val="0"/>
          <w:numId w:val="17"/>
        </w:numPr>
        <w:tabs>
          <w:tab w:val="left" w:pos="284"/>
        </w:tabs>
        <w:autoSpaceDN w:val="0"/>
        <w:spacing w:before="0" w:line="360" w:lineRule="auto"/>
        <w:ind w:left="0" w:firstLine="0"/>
        <w:contextualSpacing w:val="0"/>
        <w:jc w:val="both"/>
        <w:textAlignment w:val="baseline"/>
        <w:rPr>
          <w:rFonts w:ascii="Times New Roman" w:hAnsi="Times New Roman" w:cs="Times New Roman"/>
          <w:sz w:val="22"/>
          <w:szCs w:val="22"/>
        </w:rPr>
      </w:pPr>
      <w:r w:rsidRPr="00784EB8">
        <w:rPr>
          <w:rFonts w:ascii="Times New Roman" w:hAnsi="Times New Roman" w:cs="Times New Roman"/>
          <w:iCs/>
          <w:sz w:val="22"/>
          <w:szCs w:val="22"/>
          <w:lang w:eastAsia="pl-PL"/>
        </w:rPr>
        <w:t xml:space="preserve"> Prawo korzystania wygasa także w przypadku rozwiązania niniejszej Umowy lub odstąpienia od niej przez którąkolwiek ze Stron bez względu na przyczynę rozwiązania lub odstąpienia, bez uszczerbku dla postanowień § 17 Umowy.</w:t>
      </w:r>
    </w:p>
    <w:p w:rsidR="001B2545" w:rsidRPr="00784EB8" w:rsidRDefault="001B2545" w:rsidP="00092F88">
      <w:pPr>
        <w:spacing w:before="0" w:line="360" w:lineRule="auto"/>
        <w:jc w:val="center"/>
        <w:rPr>
          <w:rFonts w:ascii="Times New Roman" w:hAnsi="Times New Roman" w:cs="Times New Roman"/>
          <w:b/>
          <w:sz w:val="28"/>
          <w:szCs w:val="22"/>
        </w:rPr>
      </w:pPr>
    </w:p>
    <w:p w:rsidR="001B2545" w:rsidRPr="00784EB8" w:rsidRDefault="001B2545" w:rsidP="00092F88">
      <w:pPr>
        <w:spacing w:before="0" w:line="360" w:lineRule="auto"/>
        <w:jc w:val="center"/>
        <w:rPr>
          <w:rFonts w:ascii="Times New Roman" w:hAnsi="Times New Roman" w:cs="Times New Roman"/>
          <w:b/>
          <w:sz w:val="28"/>
          <w:szCs w:val="22"/>
        </w:rPr>
      </w:pPr>
      <w:r w:rsidRPr="00784EB8">
        <w:rPr>
          <w:rFonts w:ascii="Times New Roman" w:hAnsi="Times New Roman" w:cs="Times New Roman"/>
          <w:b/>
          <w:sz w:val="28"/>
          <w:szCs w:val="22"/>
        </w:rPr>
        <w:t>ROZDZIAŁ 7</w:t>
      </w:r>
    </w:p>
    <w:p w:rsidR="001B2545" w:rsidRPr="00784EB8" w:rsidRDefault="001B2545" w:rsidP="00092F88">
      <w:pPr>
        <w:spacing w:before="0" w:line="360" w:lineRule="auto"/>
        <w:jc w:val="center"/>
        <w:rPr>
          <w:rFonts w:ascii="Times New Roman" w:hAnsi="Times New Roman" w:cs="Times New Roman"/>
          <w:sz w:val="28"/>
          <w:szCs w:val="22"/>
        </w:rPr>
      </w:pPr>
      <w:r w:rsidRPr="00784EB8">
        <w:rPr>
          <w:rFonts w:ascii="Times New Roman" w:hAnsi="Times New Roman" w:cs="Times New Roman"/>
          <w:b/>
          <w:sz w:val="28"/>
          <w:szCs w:val="22"/>
        </w:rPr>
        <w:t xml:space="preserve">ODPOWIEDZIALNOŚĆ </w:t>
      </w:r>
      <w:r w:rsidR="00E75349" w:rsidRPr="00784EB8">
        <w:rPr>
          <w:rFonts w:ascii="Times New Roman" w:hAnsi="Times New Roman" w:cs="Times New Roman"/>
          <w:b/>
          <w:caps/>
          <w:sz w:val="28"/>
          <w:szCs w:val="22"/>
        </w:rPr>
        <w:t>Wykonawcy</w:t>
      </w:r>
      <w:r w:rsidRPr="00784EB8">
        <w:rPr>
          <w:rFonts w:ascii="Times New Roman" w:hAnsi="Times New Roman" w:cs="Times New Roman"/>
          <w:b/>
          <w:sz w:val="28"/>
          <w:szCs w:val="22"/>
        </w:rPr>
        <w:t xml:space="preserve">. RĘKOJMIA I GWARANCJE </w:t>
      </w:r>
    </w:p>
    <w:p w:rsidR="001B2545" w:rsidRPr="00784EB8" w:rsidRDefault="001B2545" w:rsidP="00092F88">
      <w:pPr>
        <w:spacing w:before="0" w:line="360" w:lineRule="auto"/>
        <w:jc w:val="center"/>
        <w:rPr>
          <w:rFonts w:ascii="Times New Roman" w:hAnsi="Times New Roman" w:cs="Times New Roman"/>
          <w:b/>
          <w:bCs/>
          <w:sz w:val="22"/>
          <w:szCs w:val="22"/>
        </w:rPr>
      </w:pPr>
      <w:r w:rsidRPr="00784EB8">
        <w:rPr>
          <w:rFonts w:ascii="Times New Roman" w:hAnsi="Times New Roman" w:cs="Times New Roman"/>
          <w:b/>
          <w:bCs/>
          <w:sz w:val="22"/>
          <w:szCs w:val="22"/>
        </w:rPr>
        <w:t>§ 17</w:t>
      </w:r>
    </w:p>
    <w:p w:rsidR="001B2545" w:rsidRPr="00784EB8" w:rsidRDefault="001B2545" w:rsidP="00092F88">
      <w:pPr>
        <w:numPr>
          <w:ilvl w:val="0"/>
          <w:numId w:val="12"/>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eastAsia="Batang" w:hAnsi="Times New Roman" w:cs="Times New Roman"/>
          <w:sz w:val="22"/>
          <w:szCs w:val="22"/>
        </w:rPr>
        <w:t>Wykonawca jest odpowiedzialny względem Zamawiającego, j</w:t>
      </w:r>
      <w:r w:rsidR="004A7996" w:rsidRPr="00784EB8">
        <w:rPr>
          <w:rFonts w:ascii="Times New Roman" w:eastAsia="Batang" w:hAnsi="Times New Roman" w:cs="Times New Roman"/>
          <w:sz w:val="22"/>
          <w:szCs w:val="22"/>
        </w:rPr>
        <w:t>eżeli Przedmiot Umowy ma wady o </w:t>
      </w:r>
      <w:r w:rsidRPr="00784EB8">
        <w:rPr>
          <w:rFonts w:ascii="Times New Roman" w:eastAsia="Batang" w:hAnsi="Times New Roman" w:cs="Times New Roman"/>
          <w:sz w:val="22"/>
          <w:szCs w:val="22"/>
        </w:rPr>
        <w:t>których mowa w ust. 3, potwierdzone przez strony umowy</w:t>
      </w:r>
      <w:r w:rsidRPr="00784EB8">
        <w:rPr>
          <w:rFonts w:ascii="Times New Roman" w:hAnsi="Times New Roman" w:cs="Times New Roman"/>
          <w:sz w:val="22"/>
          <w:szCs w:val="22"/>
        </w:rPr>
        <w:t xml:space="preserve">. </w:t>
      </w:r>
    </w:p>
    <w:p w:rsidR="001B2545" w:rsidRPr="00784EB8" w:rsidRDefault="001B2545" w:rsidP="00092F88">
      <w:pPr>
        <w:numPr>
          <w:ilvl w:val="0"/>
          <w:numId w:val="12"/>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eastAsia="Batang" w:hAnsi="Times New Roman" w:cs="Times New Roman"/>
          <w:sz w:val="22"/>
          <w:szCs w:val="22"/>
        </w:rPr>
        <w:t>Wykonawca udziela rękojmi i gwarancji na Przedmiot Umowy</w:t>
      </w:r>
      <w:r w:rsidRPr="00784EB8">
        <w:rPr>
          <w:rFonts w:ascii="Times New Roman" w:hAnsi="Times New Roman" w:cs="Times New Roman"/>
          <w:sz w:val="22"/>
          <w:szCs w:val="22"/>
        </w:rPr>
        <w:t>. Bieg terminu gwarancji i rękojmi rozpoczyna się od dnia odbioru Przedmiotu Umowy oraz uregulowaniu zapłaty i trwa przez okres 24 miesięcy, od dnia odbioru poszczególnych elementów oraz odbioru końcowego opracowania projektowego.</w:t>
      </w:r>
    </w:p>
    <w:p w:rsidR="001B2545" w:rsidRPr="00784EB8" w:rsidRDefault="001B2545" w:rsidP="00092F88">
      <w:pPr>
        <w:numPr>
          <w:ilvl w:val="0"/>
          <w:numId w:val="12"/>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Przez wadę Przedmiotu Umowy należy rozumieć:</w:t>
      </w:r>
    </w:p>
    <w:p w:rsidR="001B2545" w:rsidRPr="00784EB8" w:rsidRDefault="001B2545" w:rsidP="00092F88">
      <w:pPr>
        <w:numPr>
          <w:ilvl w:val="0"/>
          <w:numId w:val="32"/>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powstanie wzajemnej kolizji elementów projektu na skutek</w:t>
      </w:r>
      <w:r w:rsidR="004A7996" w:rsidRPr="00784EB8">
        <w:rPr>
          <w:rFonts w:ascii="Times New Roman" w:hAnsi="Times New Roman" w:cs="Times New Roman"/>
          <w:sz w:val="22"/>
          <w:szCs w:val="22"/>
        </w:rPr>
        <w:t xml:space="preserve"> błędu w koordynacji projektu a </w:t>
      </w:r>
      <w:r w:rsidRPr="00784EB8">
        <w:rPr>
          <w:rFonts w:ascii="Times New Roman" w:hAnsi="Times New Roman" w:cs="Times New Roman"/>
          <w:sz w:val="22"/>
          <w:szCs w:val="22"/>
        </w:rPr>
        <w:t>także wystąpieniu braków w zakresie elementów projekt</w:t>
      </w:r>
      <w:r w:rsidR="004A7996" w:rsidRPr="00784EB8">
        <w:rPr>
          <w:rFonts w:ascii="Times New Roman" w:hAnsi="Times New Roman" w:cs="Times New Roman"/>
          <w:sz w:val="22"/>
          <w:szCs w:val="22"/>
        </w:rPr>
        <w:t>u, których konieczność wynika z </w:t>
      </w:r>
      <w:r w:rsidRPr="00784EB8">
        <w:rPr>
          <w:rFonts w:ascii="Times New Roman" w:hAnsi="Times New Roman" w:cs="Times New Roman"/>
          <w:sz w:val="22"/>
          <w:szCs w:val="22"/>
        </w:rPr>
        <w:t xml:space="preserve">przepisów prawa (obowiązującego w dniu przekazania projektu lub jego części), </w:t>
      </w:r>
    </w:p>
    <w:p w:rsidR="001B2545" w:rsidRPr="00784EB8" w:rsidRDefault="001B2545" w:rsidP="00092F88">
      <w:pPr>
        <w:numPr>
          <w:ilvl w:val="0"/>
          <w:numId w:val="32"/>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nie uwzględnienie wymogów dotyczących przedmiotu umowy określonych w programie funkcjonalno-użytkowym oraz dokumentach przekazanych przez Zamawiającego zgodnie z §7 Umowy, pkt. 1a), 1b), za wyjątkiem zmian wynikających z przepisów prawa, lub zmian które zostały dokonane w porozumieniu z Zamawiającym,</w:t>
      </w:r>
    </w:p>
    <w:p w:rsidR="001B2545" w:rsidRPr="00784EB8" w:rsidRDefault="001B2545" w:rsidP="00092F88">
      <w:pPr>
        <w:numPr>
          <w:ilvl w:val="0"/>
          <w:numId w:val="32"/>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 nieprawidłowości w Przedmiocie Umowy będących rezultatem naruszenia lub nieuwzględnienia przez </w:t>
      </w:r>
      <w:r w:rsidR="000334A6" w:rsidRPr="00784EB8">
        <w:rPr>
          <w:rFonts w:ascii="Times New Roman" w:hAnsi="Times New Roman" w:cs="Times New Roman"/>
          <w:sz w:val="22"/>
          <w:szCs w:val="22"/>
        </w:rPr>
        <w:t>Wykonawcę</w:t>
      </w:r>
      <w:r w:rsidRPr="00784EB8">
        <w:rPr>
          <w:rFonts w:ascii="Times New Roman" w:hAnsi="Times New Roman" w:cs="Times New Roman"/>
          <w:sz w:val="22"/>
          <w:szCs w:val="22"/>
        </w:rPr>
        <w:t xml:space="preserve"> przepisów prawa lokalnego oraz powszechnie obowiązującego w dniu przekazania projektu lub jego określonej części. </w:t>
      </w:r>
    </w:p>
    <w:p w:rsidR="001B2545" w:rsidRPr="00784EB8" w:rsidRDefault="001B2545" w:rsidP="00092F88">
      <w:pPr>
        <w:pStyle w:val="Akapitzlist"/>
        <w:numPr>
          <w:ilvl w:val="0"/>
          <w:numId w:val="12"/>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Pod pojęciem istotnej wady przedmiotu Umowy Strony rozumieją wady które są niemożliwe do usunięcia w Przedmiocie Umowy albo podczas realizacji inwestycji</w:t>
      </w:r>
    </w:p>
    <w:p w:rsidR="001B2545" w:rsidRPr="00784EB8" w:rsidRDefault="001B2545" w:rsidP="00092F88">
      <w:pPr>
        <w:pStyle w:val="Akapitzlist"/>
        <w:numPr>
          <w:ilvl w:val="0"/>
          <w:numId w:val="12"/>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W przypadku potwierdzenia przez strony umowy, że Przedmiot Umowy lub jego część zawiera wady, Zamawiającemu przysługuje:</w:t>
      </w:r>
    </w:p>
    <w:p w:rsidR="001B2545" w:rsidRPr="00784EB8" w:rsidRDefault="001B2545" w:rsidP="00092F88">
      <w:pPr>
        <w:pStyle w:val="Akapitzlist"/>
        <w:numPr>
          <w:ilvl w:val="0"/>
          <w:numId w:val="38"/>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usunięcie wady, w najkrótszym możliwym terminie, uzgo</w:t>
      </w:r>
      <w:r w:rsidR="004A7996" w:rsidRPr="00784EB8">
        <w:rPr>
          <w:rFonts w:ascii="Times New Roman" w:hAnsi="Times New Roman" w:cs="Times New Roman"/>
          <w:sz w:val="22"/>
          <w:szCs w:val="22"/>
        </w:rPr>
        <w:t>dnionym pomiędzy Zamawiającym i </w:t>
      </w:r>
      <w:r w:rsidRPr="00784EB8">
        <w:rPr>
          <w:rFonts w:ascii="Times New Roman" w:hAnsi="Times New Roman" w:cs="Times New Roman"/>
          <w:sz w:val="22"/>
          <w:szCs w:val="22"/>
        </w:rPr>
        <w:t>Wykonawcą. W wypadku, gdy usunięcie wady wymaga od Wykonawcy znacznego nakładu czasu lub środków, powiadomi on o tym fakcie Zamawiającego, uzasadniając konieczność ustalenia realnego terminu usunięcia wady.</w:t>
      </w:r>
    </w:p>
    <w:p w:rsidR="001B2545" w:rsidRPr="00784EB8" w:rsidRDefault="001B2545" w:rsidP="00092F88">
      <w:pPr>
        <w:pStyle w:val="Akapitzlist"/>
        <w:numPr>
          <w:ilvl w:val="0"/>
          <w:numId w:val="38"/>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po bezskutecznym upływie uzgodnionego terminu usunięcia wa</w:t>
      </w:r>
      <w:r w:rsidR="004A7996" w:rsidRPr="00784EB8">
        <w:rPr>
          <w:rFonts w:ascii="Times New Roman" w:hAnsi="Times New Roman" w:cs="Times New Roman"/>
          <w:sz w:val="22"/>
          <w:szCs w:val="22"/>
        </w:rPr>
        <w:t>dy oraz gdy wada jest istotna i </w:t>
      </w:r>
      <w:r w:rsidRPr="00784EB8">
        <w:rPr>
          <w:rFonts w:ascii="Times New Roman" w:hAnsi="Times New Roman" w:cs="Times New Roman"/>
          <w:sz w:val="22"/>
          <w:szCs w:val="22"/>
        </w:rPr>
        <w:t>brak jest woli porozumienia w tej sprawie ze strony</w:t>
      </w:r>
      <w:r w:rsidR="00E75349" w:rsidRPr="00784EB8">
        <w:rPr>
          <w:rFonts w:ascii="Times New Roman" w:hAnsi="Times New Roman" w:cs="Times New Roman"/>
          <w:sz w:val="22"/>
          <w:szCs w:val="22"/>
        </w:rPr>
        <w:t xml:space="preserve"> Wykonawcy</w:t>
      </w:r>
      <w:r w:rsidRPr="00784EB8">
        <w:rPr>
          <w:rFonts w:ascii="Times New Roman" w:hAnsi="Times New Roman" w:cs="Times New Roman"/>
          <w:sz w:val="22"/>
          <w:szCs w:val="22"/>
        </w:rPr>
        <w:t>, Zamawiający może odstąpić od naprawy, uzgadniając z Wykonawcą obniżenie wynagrodzenia za część Przedmiotu Umowy, w której wystąpiła wady.</w:t>
      </w:r>
    </w:p>
    <w:p w:rsidR="001B2545" w:rsidRPr="00784EB8" w:rsidRDefault="001B2545" w:rsidP="00092F88">
      <w:pPr>
        <w:numPr>
          <w:ilvl w:val="0"/>
          <w:numId w:val="12"/>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eastAsia="Batang" w:hAnsi="Times New Roman" w:cs="Times New Roman"/>
          <w:sz w:val="22"/>
          <w:szCs w:val="22"/>
        </w:rPr>
        <w:t>W przypadku, gdy wady Przedmiotu Umowy lub jego części, po</w:t>
      </w:r>
      <w:r w:rsidR="004A7996" w:rsidRPr="00784EB8">
        <w:rPr>
          <w:rFonts w:ascii="Times New Roman" w:eastAsia="Batang" w:hAnsi="Times New Roman" w:cs="Times New Roman"/>
          <w:sz w:val="22"/>
          <w:szCs w:val="22"/>
        </w:rPr>
        <w:t>twierdzone przez strony umowy i </w:t>
      </w:r>
      <w:r w:rsidRPr="00784EB8">
        <w:rPr>
          <w:rFonts w:ascii="Times New Roman" w:eastAsia="Batang" w:hAnsi="Times New Roman" w:cs="Times New Roman"/>
          <w:sz w:val="22"/>
          <w:szCs w:val="22"/>
        </w:rPr>
        <w:t>powstałe z winy Wykonawcy spowodują, iż Zamawiający poniesie koszty robót dodatkowych, Wykonawca  ponosi odpowiedzialność, maksymalnie do wysokości sumy gwarancyjnej posiadanej polisy ubezpieczeniowej. Kopia polisy ubezpieczeniowej stanowi załącznik do niniejszej umowy.</w:t>
      </w:r>
    </w:p>
    <w:p w:rsidR="001B2545" w:rsidRPr="00784EB8" w:rsidRDefault="001B2545" w:rsidP="00092F88">
      <w:pPr>
        <w:numPr>
          <w:ilvl w:val="0"/>
          <w:numId w:val="12"/>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Wykonawca nie ponosi odpowiedzialności za zmiany wprowadzone w Przedmiocie Umowy oraz podczas realizacji inwestycji wykonanej na podstawie Przedmiotu Umowy i które nastąpiły bez jego wiedzy i zgody. Powyższe jest równoznaczne z utratą </w:t>
      </w:r>
      <w:r w:rsidR="004A7996" w:rsidRPr="00784EB8">
        <w:rPr>
          <w:rFonts w:ascii="Times New Roman" w:hAnsi="Times New Roman" w:cs="Times New Roman"/>
          <w:sz w:val="22"/>
          <w:szCs w:val="22"/>
        </w:rPr>
        <w:t>przez Zamawiającego gwarancji i </w:t>
      </w:r>
      <w:r w:rsidRPr="00784EB8">
        <w:rPr>
          <w:rFonts w:ascii="Times New Roman" w:hAnsi="Times New Roman" w:cs="Times New Roman"/>
          <w:sz w:val="22"/>
          <w:szCs w:val="22"/>
        </w:rPr>
        <w:t xml:space="preserve">rękojmi na Przedmiot Umowy. </w:t>
      </w:r>
    </w:p>
    <w:p w:rsidR="001B2545" w:rsidRPr="00784EB8" w:rsidRDefault="001B2545" w:rsidP="00092F88">
      <w:pPr>
        <w:numPr>
          <w:ilvl w:val="0"/>
          <w:numId w:val="12"/>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Jeżeli zmiany w Przedmiocie Umowy zostaną dokonane przez inną osobę, lecz za zgodą Wykonawcy, to ich zakres zostanie wyłączony z zakresu odpowiedzialności </w:t>
      </w:r>
      <w:r w:rsidR="00554B4F" w:rsidRPr="00784EB8">
        <w:rPr>
          <w:rFonts w:ascii="Times New Roman" w:hAnsi="Times New Roman" w:cs="Times New Roman"/>
          <w:sz w:val="22"/>
          <w:szCs w:val="22"/>
        </w:rPr>
        <w:t>Wykonawcy</w:t>
      </w:r>
      <w:r w:rsidRPr="00784EB8">
        <w:rPr>
          <w:rFonts w:ascii="Times New Roman" w:hAnsi="Times New Roman" w:cs="Times New Roman"/>
          <w:sz w:val="22"/>
          <w:szCs w:val="22"/>
        </w:rPr>
        <w:t>.</w:t>
      </w:r>
    </w:p>
    <w:p w:rsidR="001B2545" w:rsidRPr="00784EB8" w:rsidRDefault="001B2545" w:rsidP="00092F88">
      <w:pPr>
        <w:spacing w:before="0" w:line="360" w:lineRule="auto"/>
        <w:jc w:val="center"/>
        <w:rPr>
          <w:rFonts w:ascii="Times New Roman" w:eastAsia="Batang" w:hAnsi="Times New Roman" w:cs="Times New Roman"/>
          <w:b/>
          <w:bCs/>
          <w:sz w:val="22"/>
          <w:szCs w:val="22"/>
        </w:rPr>
      </w:pPr>
    </w:p>
    <w:p w:rsidR="001B2545" w:rsidRPr="00784EB8" w:rsidRDefault="001B2545" w:rsidP="00092F88">
      <w:pPr>
        <w:spacing w:before="0" w:line="360" w:lineRule="auto"/>
        <w:jc w:val="center"/>
        <w:rPr>
          <w:rFonts w:ascii="Times New Roman" w:hAnsi="Times New Roman" w:cs="Times New Roman"/>
          <w:sz w:val="28"/>
          <w:szCs w:val="22"/>
        </w:rPr>
      </w:pPr>
      <w:r w:rsidRPr="00784EB8">
        <w:rPr>
          <w:rFonts w:ascii="Times New Roman" w:eastAsia="Batang" w:hAnsi="Times New Roman" w:cs="Times New Roman"/>
          <w:b/>
          <w:bCs/>
          <w:sz w:val="28"/>
          <w:szCs w:val="22"/>
        </w:rPr>
        <w:t xml:space="preserve">ROZDZIAŁ 8 </w:t>
      </w:r>
      <w:r w:rsidRPr="00784EB8">
        <w:rPr>
          <w:rFonts w:ascii="Times New Roman" w:eastAsia="Batang" w:hAnsi="Times New Roman" w:cs="Times New Roman"/>
          <w:b/>
          <w:bCs/>
          <w:sz w:val="28"/>
          <w:szCs w:val="22"/>
        </w:rPr>
        <w:br/>
      </w:r>
      <w:r w:rsidRPr="00784EB8">
        <w:rPr>
          <w:rFonts w:ascii="Times New Roman" w:hAnsi="Times New Roman" w:cs="Times New Roman"/>
          <w:b/>
          <w:sz w:val="28"/>
          <w:szCs w:val="22"/>
        </w:rPr>
        <w:t>KARY UMOWNE</w:t>
      </w:r>
    </w:p>
    <w:p w:rsidR="001B2545" w:rsidRPr="00784EB8" w:rsidRDefault="001B2545" w:rsidP="00092F88">
      <w:pPr>
        <w:spacing w:before="0" w:line="360" w:lineRule="auto"/>
        <w:jc w:val="center"/>
        <w:rPr>
          <w:rFonts w:ascii="Times New Roman" w:hAnsi="Times New Roman" w:cs="Times New Roman"/>
          <w:b/>
          <w:bCs/>
          <w:sz w:val="22"/>
          <w:szCs w:val="22"/>
        </w:rPr>
      </w:pPr>
      <w:r w:rsidRPr="00784EB8">
        <w:rPr>
          <w:rFonts w:ascii="Times New Roman" w:hAnsi="Times New Roman" w:cs="Times New Roman"/>
          <w:b/>
          <w:bCs/>
          <w:sz w:val="22"/>
          <w:szCs w:val="22"/>
        </w:rPr>
        <w:t>§ 18</w:t>
      </w:r>
    </w:p>
    <w:p w:rsidR="001B2545" w:rsidRPr="00784EB8" w:rsidRDefault="001B2545" w:rsidP="004A7996">
      <w:pPr>
        <w:numPr>
          <w:ilvl w:val="0"/>
          <w:numId w:val="3"/>
        </w:numPr>
        <w:tabs>
          <w:tab w:val="left" w:pos="567"/>
        </w:tabs>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Zamawiający może żądać od Wykonawcy kary umownej:</w:t>
      </w:r>
    </w:p>
    <w:p w:rsidR="001B2545" w:rsidRPr="00784EB8" w:rsidRDefault="001B2545" w:rsidP="004A7996">
      <w:pPr>
        <w:pStyle w:val="Akapitzlist"/>
        <w:numPr>
          <w:ilvl w:val="0"/>
          <w:numId w:val="39"/>
        </w:numPr>
        <w:tabs>
          <w:tab w:val="left" w:pos="1134"/>
        </w:tabs>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za zwłokę w realizacji Przedmiotu Umowy lub jego części w stosunku do terminów określonych w § 10 ust. 1 Umowy, oraz harmonogramie, w wysokości 0,02 % kwoty </w:t>
      </w:r>
      <w:r w:rsidRPr="00784EB8">
        <w:rPr>
          <w:rFonts w:ascii="Times New Roman" w:eastAsia="Batang" w:hAnsi="Times New Roman" w:cs="Times New Roman"/>
          <w:sz w:val="22"/>
          <w:szCs w:val="22"/>
        </w:rPr>
        <w:t xml:space="preserve">wynagrodzenia </w:t>
      </w:r>
      <w:r w:rsidR="00AF33DF" w:rsidRPr="00784EB8">
        <w:rPr>
          <w:rFonts w:ascii="Times New Roman" w:eastAsia="Batang" w:hAnsi="Times New Roman" w:cs="Times New Roman"/>
          <w:sz w:val="22"/>
          <w:szCs w:val="22"/>
        </w:rPr>
        <w:t>netto, należnego za daną</w:t>
      </w:r>
      <w:r w:rsidRPr="00784EB8">
        <w:rPr>
          <w:rFonts w:ascii="Times New Roman" w:eastAsia="Batang" w:hAnsi="Times New Roman" w:cs="Times New Roman"/>
          <w:sz w:val="22"/>
          <w:szCs w:val="22"/>
        </w:rPr>
        <w:t xml:space="preserve"> część Przedmiotu Umowy, za każdy dzień zwłoki w stosunku do umownego terminu</w:t>
      </w:r>
      <w:r w:rsidRPr="00784EB8">
        <w:rPr>
          <w:rFonts w:ascii="Times New Roman" w:hAnsi="Times New Roman" w:cs="Times New Roman"/>
          <w:sz w:val="22"/>
          <w:szCs w:val="22"/>
        </w:rPr>
        <w:t xml:space="preserve">, </w:t>
      </w:r>
    </w:p>
    <w:p w:rsidR="001B2545" w:rsidRPr="00784EB8" w:rsidRDefault="001B2545" w:rsidP="004A7996">
      <w:pPr>
        <w:pStyle w:val="Akapitzlist"/>
        <w:numPr>
          <w:ilvl w:val="0"/>
          <w:numId w:val="39"/>
        </w:numPr>
        <w:tabs>
          <w:tab w:val="left" w:pos="1134"/>
        </w:tabs>
        <w:suppressAutoHyphens w:val="0"/>
        <w:spacing w:before="0" w:line="360" w:lineRule="auto"/>
        <w:ind w:left="568" w:hanging="284"/>
        <w:jc w:val="both"/>
        <w:rPr>
          <w:rFonts w:ascii="Times New Roman" w:hAnsi="Times New Roman" w:cs="Times New Roman"/>
          <w:sz w:val="22"/>
          <w:szCs w:val="22"/>
        </w:rPr>
      </w:pPr>
      <w:r w:rsidRPr="00784EB8">
        <w:rPr>
          <w:rFonts w:ascii="Times New Roman" w:eastAsia="Batang" w:hAnsi="Times New Roman" w:cs="Times New Roman"/>
          <w:sz w:val="22"/>
          <w:szCs w:val="22"/>
        </w:rPr>
        <w:t>z</w:t>
      </w:r>
      <w:r w:rsidRPr="00784EB8">
        <w:rPr>
          <w:rFonts w:ascii="Times New Roman" w:hAnsi="Times New Roman" w:cs="Times New Roman"/>
          <w:sz w:val="22"/>
          <w:szCs w:val="22"/>
        </w:rPr>
        <w:t>a zwłokę w usunięciu wady Przedmiotu Umowy lub jego części, w wysokości np. 0,02% wynagrodzenia, należnego za część Przedmiotu Umowy, w której stwierdzono wadę, za każdy dzień zwłoki w stosunku do uzgodnionego między Stronami terminu jej usunięcia</w:t>
      </w:r>
    </w:p>
    <w:p w:rsidR="001B2545" w:rsidRPr="00784EB8" w:rsidRDefault="001B2545" w:rsidP="004A7996">
      <w:pPr>
        <w:pStyle w:val="Akapitzlist"/>
        <w:numPr>
          <w:ilvl w:val="0"/>
          <w:numId w:val="39"/>
        </w:numPr>
        <w:tabs>
          <w:tab w:val="left" w:pos="1134"/>
        </w:tabs>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za odstąpienie od umowy przez którąkolwiek ze stron z przyczyn leżących po stronie Wykonawcy w wysokości np. 10% wynagrodzenia umownego netto, należnego za tę część Przedmiotu Umowy, na etapie której odstąpienie nastąpiło.</w:t>
      </w:r>
    </w:p>
    <w:p w:rsidR="001B2545" w:rsidRPr="00784EB8" w:rsidRDefault="001B2545" w:rsidP="004A7996">
      <w:pPr>
        <w:pStyle w:val="Akapitzlist"/>
        <w:numPr>
          <w:ilvl w:val="0"/>
          <w:numId w:val="39"/>
        </w:numPr>
        <w:tabs>
          <w:tab w:val="left" w:pos="1134"/>
        </w:tabs>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(opcja, jeśli występuje w Umowie opcja sprawdzen</w:t>
      </w:r>
      <w:r w:rsidR="004A7996" w:rsidRPr="00784EB8">
        <w:rPr>
          <w:rFonts w:ascii="Times New Roman" w:hAnsi="Times New Roman" w:cs="Times New Roman"/>
          <w:sz w:val="22"/>
          <w:szCs w:val="22"/>
        </w:rPr>
        <w:t>ia przekazywanej dokumentacji i </w:t>
      </w:r>
      <w:r w:rsidRPr="00784EB8">
        <w:rPr>
          <w:rFonts w:ascii="Times New Roman" w:hAnsi="Times New Roman" w:cs="Times New Roman"/>
          <w:sz w:val="22"/>
          <w:szCs w:val="22"/>
        </w:rPr>
        <w:t>ponownego przekazania) za zwłokę w ponownym przekazaniu poprawianego Przedmiotu Umowy lub jego części, w wyniku zastrzeżeń Zamawiającego, o którym mow</w:t>
      </w:r>
      <w:r w:rsidR="008734B5" w:rsidRPr="00784EB8">
        <w:rPr>
          <w:rFonts w:ascii="Times New Roman" w:hAnsi="Times New Roman" w:cs="Times New Roman"/>
          <w:sz w:val="22"/>
          <w:szCs w:val="22"/>
        </w:rPr>
        <w:t>a w § 15 ust. 3 pkt 3) Umowy, w </w:t>
      </w:r>
      <w:r w:rsidRPr="00784EB8">
        <w:rPr>
          <w:rFonts w:ascii="Times New Roman" w:hAnsi="Times New Roman" w:cs="Times New Roman"/>
          <w:sz w:val="22"/>
          <w:szCs w:val="22"/>
        </w:rPr>
        <w:t>wysokości 0,02% kwoty wynagrodzenia netto, za etap w którym nastąpiła zwłoka, za każdy rozpoczęty dzień zwłoki, w stosunku do uzgodnionego przez Strony terminu ponownego przekazania Przedmiotu Umowy, podlegającego odbiorowi.</w:t>
      </w:r>
    </w:p>
    <w:p w:rsidR="001B2545" w:rsidRPr="00784EB8" w:rsidRDefault="001B2545" w:rsidP="004A7996">
      <w:pPr>
        <w:pStyle w:val="Akapitzlist"/>
        <w:numPr>
          <w:ilvl w:val="0"/>
          <w:numId w:val="3"/>
        </w:numPr>
        <w:tabs>
          <w:tab w:val="left" w:pos="1134"/>
        </w:tabs>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Wartość naliczonych kar umownych za dany etap Przedmi</w:t>
      </w:r>
      <w:r w:rsidR="00D17C7D" w:rsidRPr="00784EB8">
        <w:rPr>
          <w:rFonts w:ascii="Times New Roman" w:hAnsi="Times New Roman" w:cs="Times New Roman"/>
          <w:sz w:val="22"/>
          <w:szCs w:val="22"/>
        </w:rPr>
        <w:t>otu Umowy nie może przekroczyć 1</w:t>
      </w:r>
      <w:r w:rsidRPr="00784EB8">
        <w:rPr>
          <w:rFonts w:ascii="Times New Roman" w:hAnsi="Times New Roman" w:cs="Times New Roman"/>
          <w:sz w:val="22"/>
          <w:szCs w:val="22"/>
        </w:rPr>
        <w:t>0% wynagrodzenia netto za ten etap. Łączna wysokość wszystkich kar związanych z realizacją niniejszej umowy nie może przekroczyć 10% wartości łącznego wynagrodzenia netto o którym mowa w §12, należnego Wykonawcy.</w:t>
      </w:r>
    </w:p>
    <w:p w:rsidR="001B2545" w:rsidRPr="00784EB8" w:rsidRDefault="001B2545" w:rsidP="004A7996">
      <w:pPr>
        <w:numPr>
          <w:ilvl w:val="0"/>
          <w:numId w:val="3"/>
        </w:numPr>
        <w:tabs>
          <w:tab w:val="left" w:pos="567"/>
        </w:tabs>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Wykonawca może żądać od Zamawiającego:</w:t>
      </w:r>
    </w:p>
    <w:p w:rsidR="001B2545" w:rsidRPr="00784EB8" w:rsidRDefault="001B2545" w:rsidP="004A7996">
      <w:pPr>
        <w:pStyle w:val="Akapitzlist"/>
        <w:numPr>
          <w:ilvl w:val="0"/>
          <w:numId w:val="43"/>
        </w:numPr>
        <w:tabs>
          <w:tab w:val="left" w:pos="567"/>
        </w:tabs>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kary umownej (rekompensaty) w wysokości 10 % wartości netto wynagrodzenia o którym mowa w § 12 Umowy - za odstąpienie od umowy z przyczyn leżących po stronie Zamawiającego.</w:t>
      </w:r>
      <w:r w:rsidRPr="00784EB8">
        <w:rPr>
          <w:rFonts w:ascii="Times New Roman" w:eastAsia="Batang" w:hAnsi="Times New Roman" w:cs="Times New Roman"/>
          <w:sz w:val="22"/>
          <w:szCs w:val="22"/>
        </w:rPr>
        <w:t xml:space="preserve"> Niezależnie od rekompensaty, Wykonawca zachowuje prawo do wynagrodzenia należnego za prace wykonane do dnia odstąpienia od Umowy.</w:t>
      </w:r>
    </w:p>
    <w:p w:rsidR="001B2545" w:rsidRPr="00784EB8" w:rsidRDefault="001B2545" w:rsidP="004A7996">
      <w:pPr>
        <w:pStyle w:val="Akapitzlist"/>
        <w:numPr>
          <w:ilvl w:val="0"/>
          <w:numId w:val="43"/>
        </w:numPr>
        <w:tabs>
          <w:tab w:val="left" w:pos="567"/>
        </w:tabs>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ustawowych odsetek za zwłokę w uregulowaniu przez</w:t>
      </w:r>
      <w:r w:rsidR="004A7996" w:rsidRPr="00784EB8">
        <w:rPr>
          <w:rFonts w:ascii="Times New Roman" w:hAnsi="Times New Roman" w:cs="Times New Roman"/>
          <w:sz w:val="22"/>
          <w:szCs w:val="22"/>
        </w:rPr>
        <w:t xml:space="preserve"> Zamawiającego wynagrodzenia za </w:t>
      </w:r>
      <w:r w:rsidRPr="00784EB8">
        <w:rPr>
          <w:rFonts w:ascii="Times New Roman" w:hAnsi="Times New Roman" w:cs="Times New Roman"/>
          <w:sz w:val="22"/>
          <w:szCs w:val="22"/>
        </w:rPr>
        <w:t>Przedmiot Umowy lub jego część.</w:t>
      </w:r>
    </w:p>
    <w:p w:rsidR="001B2545" w:rsidRPr="00784EB8" w:rsidRDefault="001B2545" w:rsidP="004A7996">
      <w:pPr>
        <w:numPr>
          <w:ilvl w:val="0"/>
          <w:numId w:val="3"/>
        </w:numPr>
        <w:tabs>
          <w:tab w:val="left" w:pos="567"/>
        </w:tabs>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Wykonawca nie ponosi odpowiedzialności z tytułu nieterminowego wykonania Umowy, jeśli opóźnienie spowodowane jest wydaniem ze zwłoką decyzji administracyjnych, uzgodnień zewnętrznych (np. uzgodnień projektów przez gestorów uzbrojenia), warunków technicznych zasilania, zwłoką w podpisaniu umów pomiędzy gestorami uzbrojenia a Inwestorem lub z innych przyczyn, które nie były, lub nie są od niego zależne. </w:t>
      </w:r>
    </w:p>
    <w:p w:rsidR="001B2545" w:rsidRPr="00784EB8" w:rsidRDefault="001B2545" w:rsidP="004A7996">
      <w:pPr>
        <w:spacing w:before="0" w:line="360" w:lineRule="auto"/>
        <w:jc w:val="both"/>
        <w:rPr>
          <w:rFonts w:ascii="Times New Roman" w:hAnsi="Times New Roman" w:cs="Times New Roman"/>
          <w:b/>
          <w:bCs/>
          <w:sz w:val="22"/>
          <w:szCs w:val="22"/>
        </w:rPr>
      </w:pPr>
    </w:p>
    <w:p w:rsidR="001B2545" w:rsidRPr="00784EB8" w:rsidRDefault="001B2545" w:rsidP="00092F88">
      <w:pPr>
        <w:spacing w:before="0" w:line="360" w:lineRule="auto"/>
        <w:jc w:val="center"/>
        <w:rPr>
          <w:rFonts w:ascii="Times New Roman" w:hAnsi="Times New Roman" w:cs="Times New Roman"/>
          <w:b/>
          <w:bCs/>
          <w:sz w:val="22"/>
          <w:szCs w:val="22"/>
        </w:rPr>
      </w:pPr>
    </w:p>
    <w:p w:rsidR="001B2545" w:rsidRPr="00784EB8" w:rsidRDefault="001B2545" w:rsidP="00092F88">
      <w:pPr>
        <w:spacing w:before="0" w:line="360" w:lineRule="auto"/>
        <w:jc w:val="center"/>
        <w:rPr>
          <w:rFonts w:ascii="Times New Roman" w:eastAsia="Batang" w:hAnsi="Times New Roman" w:cs="Times New Roman"/>
          <w:b/>
          <w:sz w:val="28"/>
          <w:szCs w:val="22"/>
        </w:rPr>
      </w:pPr>
      <w:r w:rsidRPr="00784EB8">
        <w:rPr>
          <w:rFonts w:ascii="Times New Roman" w:hAnsi="Times New Roman" w:cs="Times New Roman"/>
          <w:b/>
          <w:bCs/>
          <w:sz w:val="28"/>
          <w:szCs w:val="22"/>
        </w:rPr>
        <w:t>ROZDZIAŁ 9</w:t>
      </w:r>
    </w:p>
    <w:p w:rsidR="001B2545" w:rsidRPr="00784EB8" w:rsidRDefault="001B2545" w:rsidP="00092F88">
      <w:pPr>
        <w:spacing w:before="0" w:line="360" w:lineRule="auto"/>
        <w:jc w:val="center"/>
        <w:rPr>
          <w:rFonts w:ascii="Times New Roman" w:eastAsia="Batang" w:hAnsi="Times New Roman" w:cs="Times New Roman"/>
          <w:b/>
          <w:sz w:val="28"/>
          <w:szCs w:val="22"/>
        </w:rPr>
      </w:pPr>
      <w:r w:rsidRPr="00784EB8">
        <w:rPr>
          <w:rFonts w:ascii="Times New Roman" w:eastAsia="Batang" w:hAnsi="Times New Roman" w:cs="Times New Roman"/>
          <w:b/>
          <w:sz w:val="28"/>
          <w:szCs w:val="22"/>
        </w:rPr>
        <w:t>ZMIANY UMOWY</w:t>
      </w:r>
    </w:p>
    <w:p w:rsidR="00F43EF6" w:rsidRPr="00784EB8" w:rsidRDefault="00F43EF6" w:rsidP="00092F88">
      <w:pPr>
        <w:spacing w:before="0" w:line="360" w:lineRule="auto"/>
        <w:jc w:val="center"/>
        <w:rPr>
          <w:rFonts w:ascii="Times New Roman" w:eastAsia="Batang" w:hAnsi="Times New Roman" w:cs="Times New Roman"/>
          <w:b/>
          <w:sz w:val="28"/>
          <w:szCs w:val="22"/>
        </w:rPr>
      </w:pPr>
    </w:p>
    <w:p w:rsidR="001B2545" w:rsidRPr="00784EB8" w:rsidRDefault="001B2545" w:rsidP="00092F88">
      <w:pPr>
        <w:spacing w:before="0" w:line="360" w:lineRule="auto"/>
        <w:jc w:val="center"/>
        <w:rPr>
          <w:rFonts w:ascii="Times New Roman" w:hAnsi="Times New Roman" w:cs="Times New Roman"/>
          <w:b/>
          <w:bCs/>
          <w:sz w:val="22"/>
          <w:szCs w:val="22"/>
        </w:rPr>
      </w:pPr>
      <w:r w:rsidRPr="00784EB8">
        <w:rPr>
          <w:rFonts w:ascii="Times New Roman" w:hAnsi="Times New Roman" w:cs="Times New Roman"/>
          <w:b/>
          <w:bCs/>
          <w:sz w:val="22"/>
          <w:szCs w:val="22"/>
        </w:rPr>
        <w:t>§ 19</w:t>
      </w:r>
    </w:p>
    <w:p w:rsidR="001B2545" w:rsidRPr="00784EB8" w:rsidRDefault="001B2545" w:rsidP="00092F88">
      <w:pPr>
        <w:pStyle w:val="Akapitzlist"/>
        <w:numPr>
          <w:ilvl w:val="0"/>
          <w:numId w:val="4"/>
        </w:numPr>
        <w:spacing w:before="0" w:line="360" w:lineRule="auto"/>
        <w:ind w:left="284" w:hanging="284"/>
        <w:jc w:val="both"/>
        <w:rPr>
          <w:rFonts w:ascii="Times New Roman" w:hAnsi="Times New Roman" w:cs="Times New Roman"/>
          <w:strike/>
          <w:sz w:val="22"/>
          <w:szCs w:val="22"/>
        </w:rPr>
      </w:pPr>
      <w:r w:rsidRPr="00784EB8">
        <w:rPr>
          <w:rFonts w:ascii="Times New Roman" w:hAnsi="Times New Roman" w:cs="Times New Roman"/>
          <w:sz w:val="22"/>
          <w:szCs w:val="22"/>
        </w:rPr>
        <w:t>Strony niezależnie od przesłanek wynikających z art. 455 Ustawy jak i pozostałych postanowień Umowy, przewidują możliwość wprowadzenia zmian do</w:t>
      </w:r>
      <w:r w:rsidR="00042E07" w:rsidRPr="00784EB8">
        <w:rPr>
          <w:rFonts w:ascii="Times New Roman" w:hAnsi="Times New Roman" w:cs="Times New Roman"/>
          <w:sz w:val="22"/>
          <w:szCs w:val="22"/>
        </w:rPr>
        <w:t xml:space="preserve"> Umowy na etapie jej realizacji.</w:t>
      </w:r>
    </w:p>
    <w:p w:rsidR="001B2545" w:rsidRPr="00784EB8" w:rsidRDefault="001B2545" w:rsidP="00092F88">
      <w:pPr>
        <w:pStyle w:val="Akapitzlist"/>
        <w:numPr>
          <w:ilvl w:val="0"/>
          <w:numId w:val="4"/>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Strony Umowy dopuszczają zmiany postanowień zawartej Umowy w zakresie:</w:t>
      </w:r>
    </w:p>
    <w:p w:rsidR="001B2545" w:rsidRPr="00784EB8" w:rsidRDefault="001B2545" w:rsidP="00092F88">
      <w:pPr>
        <w:pStyle w:val="Akapitzlist"/>
        <w:numPr>
          <w:ilvl w:val="1"/>
          <w:numId w:val="4"/>
        </w:numPr>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zmiany zakresu Umowy, w przypadku:</w:t>
      </w:r>
    </w:p>
    <w:p w:rsidR="001B2545" w:rsidRPr="00784EB8" w:rsidRDefault="001B2545" w:rsidP="00092F88">
      <w:pPr>
        <w:pStyle w:val="Akapitzlist"/>
        <w:numPr>
          <w:ilvl w:val="2"/>
          <w:numId w:val="3"/>
        </w:numPr>
        <w:suppressAutoHyphens w:val="0"/>
        <w:spacing w:before="0" w:line="360" w:lineRule="auto"/>
        <w:ind w:left="681"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pojawienia się koniecznych do wykonania a niemożliwych do przewidzenia w dniu zawarcia umowy prac, nieobjętych zakresem i przedmiotem Umowy a także/lub załącznikami do umowy, </w:t>
      </w:r>
    </w:p>
    <w:p w:rsidR="001B2545" w:rsidRPr="00784EB8" w:rsidRDefault="001B2545" w:rsidP="00092F88">
      <w:pPr>
        <w:pStyle w:val="Akapitzlist"/>
        <w:numPr>
          <w:ilvl w:val="2"/>
          <w:numId w:val="3"/>
        </w:numPr>
        <w:suppressAutoHyphens w:val="0"/>
        <w:spacing w:before="0" w:line="360" w:lineRule="auto"/>
        <w:ind w:left="681" w:hanging="284"/>
        <w:jc w:val="both"/>
        <w:rPr>
          <w:rFonts w:ascii="Times New Roman" w:hAnsi="Times New Roman" w:cs="Times New Roman"/>
          <w:sz w:val="22"/>
          <w:szCs w:val="22"/>
        </w:rPr>
      </w:pPr>
      <w:r w:rsidRPr="00784EB8">
        <w:rPr>
          <w:rFonts w:ascii="Times New Roman" w:hAnsi="Times New Roman" w:cs="Times New Roman"/>
          <w:sz w:val="22"/>
          <w:szCs w:val="22"/>
        </w:rPr>
        <w:t>konieczności wprowadzenia zmian lub elementów dodatkowych do Dokumentacji projektowej na etapie wykonawstwa robót budowlanych (pod warunkiem ich zaakceptowania przez Wykonawcę i Zamawiającego) wraz z zakupem wyposaże</w:t>
      </w:r>
      <w:r w:rsidR="004A7996" w:rsidRPr="00784EB8">
        <w:rPr>
          <w:rFonts w:ascii="Times New Roman" w:hAnsi="Times New Roman" w:cs="Times New Roman"/>
          <w:sz w:val="22"/>
          <w:szCs w:val="22"/>
        </w:rPr>
        <w:t>nia i innych usług związanych z </w:t>
      </w:r>
      <w:r w:rsidRPr="00784EB8">
        <w:rPr>
          <w:rFonts w:ascii="Times New Roman" w:hAnsi="Times New Roman" w:cs="Times New Roman"/>
          <w:sz w:val="22"/>
          <w:szCs w:val="22"/>
        </w:rPr>
        <w:t>koniecznością aktualizacji rozwiązań projektowych ze względu na:</w:t>
      </w:r>
    </w:p>
    <w:p w:rsidR="001B2545" w:rsidRPr="00784EB8" w:rsidRDefault="001B2545" w:rsidP="00092F88">
      <w:pPr>
        <w:numPr>
          <w:ilvl w:val="0"/>
          <w:numId w:val="14"/>
        </w:numPr>
        <w:suppressAutoHyphens w:val="0"/>
        <w:spacing w:before="0" w:line="360" w:lineRule="auto"/>
        <w:ind w:left="850" w:hanging="170"/>
        <w:jc w:val="both"/>
        <w:rPr>
          <w:rFonts w:ascii="Times New Roman" w:hAnsi="Times New Roman" w:cs="Times New Roman"/>
          <w:sz w:val="22"/>
          <w:szCs w:val="22"/>
        </w:rPr>
      </w:pPr>
      <w:r w:rsidRPr="00784EB8">
        <w:rPr>
          <w:rFonts w:ascii="Times New Roman" w:hAnsi="Times New Roman" w:cs="Times New Roman"/>
          <w:sz w:val="22"/>
          <w:szCs w:val="22"/>
        </w:rPr>
        <w:t>pojawienie się na rynku materiałów lub urządzeń nowszej generacji pozwalających na zaoszczędzenie kosztów eksploatacji inwestycji lub umożliwiające uzyskanie lepszej jakości robót,</w:t>
      </w:r>
    </w:p>
    <w:p w:rsidR="001B2545" w:rsidRPr="00784EB8" w:rsidRDefault="001B2545" w:rsidP="00092F88">
      <w:pPr>
        <w:numPr>
          <w:ilvl w:val="0"/>
          <w:numId w:val="14"/>
        </w:numPr>
        <w:suppressAutoHyphens w:val="0"/>
        <w:spacing w:before="0" w:line="360" w:lineRule="auto"/>
        <w:ind w:left="850" w:hanging="170"/>
        <w:jc w:val="both"/>
        <w:rPr>
          <w:rFonts w:ascii="Times New Roman" w:hAnsi="Times New Roman" w:cs="Times New Roman"/>
          <w:sz w:val="22"/>
          <w:szCs w:val="22"/>
        </w:rPr>
      </w:pPr>
      <w:r w:rsidRPr="00784EB8">
        <w:rPr>
          <w:rFonts w:ascii="Times New Roman" w:hAnsi="Times New Roman" w:cs="Times New Roman"/>
          <w:sz w:val="22"/>
          <w:szCs w:val="22"/>
        </w:rPr>
        <w:t>postępu technologicznego</w:t>
      </w:r>
      <w:r w:rsidRPr="00784EB8">
        <w:rPr>
          <w:rFonts w:ascii="Times New Roman" w:hAnsi="Times New Roman" w:cs="Times New Roman"/>
          <w:sz w:val="22"/>
          <w:szCs w:val="22"/>
          <w:lang w:val="en-US"/>
        </w:rPr>
        <w:t>,</w:t>
      </w:r>
    </w:p>
    <w:p w:rsidR="001B2545" w:rsidRPr="00784EB8" w:rsidRDefault="001B2545" w:rsidP="00092F88">
      <w:pPr>
        <w:numPr>
          <w:ilvl w:val="0"/>
          <w:numId w:val="14"/>
        </w:numPr>
        <w:suppressAutoHyphens w:val="0"/>
        <w:spacing w:before="0" w:line="360" w:lineRule="auto"/>
        <w:ind w:left="850" w:hanging="170"/>
        <w:jc w:val="both"/>
        <w:rPr>
          <w:rFonts w:ascii="Times New Roman" w:hAnsi="Times New Roman" w:cs="Times New Roman"/>
          <w:sz w:val="22"/>
          <w:szCs w:val="22"/>
        </w:rPr>
      </w:pPr>
      <w:r w:rsidRPr="00784EB8">
        <w:rPr>
          <w:rFonts w:ascii="Times New Roman" w:hAnsi="Times New Roman" w:cs="Times New Roman"/>
          <w:sz w:val="22"/>
          <w:szCs w:val="22"/>
        </w:rPr>
        <w:t xml:space="preserve">zaprzestania produkcji materiałów budowlanych lub urządzeń, których użycie </w:t>
      </w:r>
      <w:r w:rsidR="00E75349" w:rsidRPr="00784EB8">
        <w:rPr>
          <w:rFonts w:ascii="Times New Roman" w:hAnsi="Times New Roman" w:cs="Times New Roman"/>
          <w:sz w:val="22"/>
          <w:szCs w:val="22"/>
        </w:rPr>
        <w:t>Wykonawca</w:t>
      </w:r>
      <w:r w:rsidRPr="00784EB8">
        <w:rPr>
          <w:rFonts w:ascii="Times New Roman" w:hAnsi="Times New Roman" w:cs="Times New Roman"/>
          <w:sz w:val="22"/>
          <w:szCs w:val="22"/>
        </w:rPr>
        <w:t xml:space="preserve"> przewidział przy realizacji inwestycji,</w:t>
      </w:r>
    </w:p>
    <w:p w:rsidR="001B2545" w:rsidRPr="00784EB8" w:rsidRDefault="001B2545" w:rsidP="00092F88">
      <w:pPr>
        <w:numPr>
          <w:ilvl w:val="0"/>
          <w:numId w:val="14"/>
        </w:numPr>
        <w:suppressAutoHyphens w:val="0"/>
        <w:spacing w:before="0" w:line="360" w:lineRule="auto"/>
        <w:ind w:left="850" w:hanging="170"/>
        <w:jc w:val="both"/>
        <w:rPr>
          <w:rFonts w:ascii="Times New Roman" w:hAnsi="Times New Roman" w:cs="Times New Roman"/>
          <w:sz w:val="22"/>
          <w:szCs w:val="22"/>
        </w:rPr>
      </w:pPr>
      <w:r w:rsidRPr="00784EB8">
        <w:rPr>
          <w:rFonts w:ascii="Times New Roman" w:hAnsi="Times New Roman" w:cs="Times New Roman"/>
          <w:sz w:val="22"/>
          <w:szCs w:val="22"/>
        </w:rPr>
        <w:t>wniosek Zamawiającego dotyczącego projektu, pod warunkiem zgodności z prawem, sztuką budowlaną i nie będący w sprzeczności z głównymi założeniami Przedmiotu Umowy</w:t>
      </w:r>
    </w:p>
    <w:p w:rsidR="001B2545" w:rsidRPr="00784EB8" w:rsidRDefault="001B2545" w:rsidP="00092F88">
      <w:pPr>
        <w:numPr>
          <w:ilvl w:val="0"/>
          <w:numId w:val="15"/>
        </w:numPr>
        <w:suppressAutoHyphens w:val="0"/>
        <w:spacing w:before="0" w:line="360" w:lineRule="auto"/>
        <w:ind w:left="681" w:hanging="284"/>
        <w:jc w:val="both"/>
        <w:rPr>
          <w:rFonts w:ascii="Times New Roman" w:hAnsi="Times New Roman" w:cs="Times New Roman"/>
          <w:sz w:val="22"/>
          <w:szCs w:val="22"/>
        </w:rPr>
      </w:pPr>
      <w:r w:rsidRPr="00784EB8">
        <w:rPr>
          <w:rFonts w:ascii="Times New Roman" w:hAnsi="Times New Roman" w:cs="Times New Roman"/>
          <w:sz w:val="22"/>
          <w:szCs w:val="22"/>
        </w:rPr>
        <w:t>zmiany powszechnie obowiązujących przepisów prawa w trakcie realizacji umowy w zakresie mającym wpływ na realizację przedmiotu Umowy wymagających dodatkowych czynności administracyjnych lub zmian w którejkolwiek z części Przedmiotu Umowy</w:t>
      </w:r>
    </w:p>
    <w:p w:rsidR="001B2545" w:rsidRPr="00784EB8" w:rsidRDefault="001B2545" w:rsidP="00092F88">
      <w:pPr>
        <w:numPr>
          <w:ilvl w:val="0"/>
          <w:numId w:val="15"/>
        </w:numPr>
        <w:suppressAutoHyphens w:val="0"/>
        <w:spacing w:before="0" w:line="360" w:lineRule="auto"/>
        <w:ind w:left="681" w:hanging="284"/>
        <w:jc w:val="both"/>
        <w:rPr>
          <w:rFonts w:ascii="Times New Roman" w:hAnsi="Times New Roman" w:cs="Times New Roman"/>
          <w:sz w:val="22"/>
          <w:szCs w:val="22"/>
        </w:rPr>
      </w:pPr>
      <w:r w:rsidRPr="00784EB8">
        <w:rPr>
          <w:rFonts w:ascii="Times New Roman" w:hAnsi="Times New Roman" w:cs="Times New Roman"/>
          <w:sz w:val="22"/>
          <w:szCs w:val="22"/>
        </w:rPr>
        <w:t>żądania przez właściwe organy wykonania zmian w którejkolw</w:t>
      </w:r>
      <w:r w:rsidR="004A7996" w:rsidRPr="00784EB8">
        <w:rPr>
          <w:rFonts w:ascii="Times New Roman" w:hAnsi="Times New Roman" w:cs="Times New Roman"/>
          <w:sz w:val="22"/>
          <w:szCs w:val="22"/>
        </w:rPr>
        <w:t>iek z jego części, a zmiany te </w:t>
      </w:r>
      <w:r w:rsidRPr="00784EB8">
        <w:rPr>
          <w:rFonts w:ascii="Times New Roman" w:hAnsi="Times New Roman" w:cs="Times New Roman"/>
          <w:sz w:val="22"/>
          <w:szCs w:val="22"/>
        </w:rPr>
        <w:t xml:space="preserve">nie są wynikiem zaniedbań lub błędu Wykonawcy, </w:t>
      </w:r>
    </w:p>
    <w:p w:rsidR="001B2545" w:rsidRPr="00784EB8" w:rsidRDefault="001B2545" w:rsidP="00092F88">
      <w:pPr>
        <w:numPr>
          <w:ilvl w:val="0"/>
          <w:numId w:val="15"/>
        </w:numPr>
        <w:suppressAutoHyphens w:val="0"/>
        <w:spacing w:before="0" w:line="360" w:lineRule="auto"/>
        <w:ind w:left="681" w:hanging="284"/>
        <w:jc w:val="both"/>
        <w:rPr>
          <w:rFonts w:ascii="Times New Roman" w:hAnsi="Times New Roman" w:cs="Times New Roman"/>
          <w:sz w:val="22"/>
          <w:szCs w:val="22"/>
        </w:rPr>
      </w:pPr>
      <w:r w:rsidRPr="00784EB8">
        <w:rPr>
          <w:rFonts w:ascii="Times New Roman" w:hAnsi="Times New Roman" w:cs="Times New Roman"/>
          <w:sz w:val="22"/>
          <w:szCs w:val="22"/>
        </w:rPr>
        <w:t>zmiany dokumentów lub przepisów planistycznych o charak</w:t>
      </w:r>
      <w:r w:rsidR="004A7996" w:rsidRPr="00784EB8">
        <w:rPr>
          <w:rFonts w:ascii="Times New Roman" w:hAnsi="Times New Roman" w:cs="Times New Roman"/>
          <w:sz w:val="22"/>
          <w:szCs w:val="22"/>
        </w:rPr>
        <w:t>terze lokalnym, w tym wejścia w </w:t>
      </w:r>
      <w:r w:rsidRPr="00784EB8">
        <w:rPr>
          <w:rFonts w:ascii="Times New Roman" w:hAnsi="Times New Roman" w:cs="Times New Roman"/>
          <w:sz w:val="22"/>
          <w:szCs w:val="22"/>
        </w:rPr>
        <w:t>życie planu zagospodarowania przestrzennego dotyczącego obszaru objętego inwestycją;</w:t>
      </w:r>
    </w:p>
    <w:p w:rsidR="001B2545" w:rsidRPr="00784EB8" w:rsidRDefault="001B2545" w:rsidP="00092F88">
      <w:pPr>
        <w:numPr>
          <w:ilvl w:val="0"/>
          <w:numId w:val="15"/>
        </w:numPr>
        <w:suppressAutoHyphens w:val="0"/>
        <w:spacing w:before="0" w:line="360" w:lineRule="auto"/>
        <w:ind w:left="681" w:hanging="284"/>
        <w:jc w:val="both"/>
        <w:rPr>
          <w:rFonts w:ascii="Times New Roman" w:hAnsi="Times New Roman" w:cs="Times New Roman"/>
          <w:sz w:val="22"/>
          <w:szCs w:val="22"/>
        </w:rPr>
      </w:pPr>
      <w:r w:rsidRPr="00784EB8">
        <w:rPr>
          <w:rFonts w:ascii="Times New Roman" w:hAnsi="Times New Roman" w:cs="Times New Roman"/>
          <w:sz w:val="22"/>
          <w:szCs w:val="22"/>
        </w:rPr>
        <w:t>wystąpienia siły wyższej w wyniku czego nastąpiła konieczność dostosowania Przedmiotu Umowy do zmian nią spowodowanych;</w:t>
      </w:r>
    </w:p>
    <w:p w:rsidR="001B2545" w:rsidRPr="00784EB8" w:rsidRDefault="001B2545" w:rsidP="00092F88">
      <w:pPr>
        <w:numPr>
          <w:ilvl w:val="1"/>
          <w:numId w:val="4"/>
        </w:numPr>
        <w:tabs>
          <w:tab w:val="left" w:pos="1134"/>
        </w:tabs>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zmiany terminów realizacji przedmiotu Umowy, w ramach realizacji zmian Umowy o których mowa w ust. 2 pkt. 1), a także w przypadku:</w:t>
      </w:r>
    </w:p>
    <w:p w:rsidR="001B2545" w:rsidRPr="00784EB8" w:rsidRDefault="001B2545" w:rsidP="00092F88">
      <w:pPr>
        <w:numPr>
          <w:ilvl w:val="0"/>
          <w:numId w:val="13"/>
        </w:numPr>
        <w:suppressAutoHyphens w:val="0"/>
        <w:spacing w:before="0" w:line="360" w:lineRule="auto"/>
        <w:ind w:left="851" w:hanging="284"/>
        <w:jc w:val="both"/>
        <w:rPr>
          <w:rFonts w:ascii="Times New Roman" w:hAnsi="Times New Roman" w:cs="Times New Roman"/>
          <w:sz w:val="22"/>
          <w:szCs w:val="22"/>
        </w:rPr>
      </w:pPr>
      <w:r w:rsidRPr="00784EB8">
        <w:rPr>
          <w:rFonts w:ascii="Times New Roman" w:hAnsi="Times New Roman" w:cs="Times New Roman"/>
          <w:sz w:val="22"/>
          <w:szCs w:val="22"/>
        </w:rPr>
        <w:t>zwłoki Zamawiającego w dostarczeniu Wykonawcy stosownej dokumentacji lub w zajęciu stanowiska, w sprawach dotyczących realizacji dokumentacji projektowej, w sytuacji, gdy zgodnie z postanowieniami Umowy lub zgodnie z wymogami obowiązujących przepisów prawa, obowiązek dostarczenia tej dokumentacji lub zajęcia stanowiska spoczywa na Zamawiającym – o okres trwania zwłoki</w:t>
      </w:r>
    </w:p>
    <w:p w:rsidR="001B2545" w:rsidRPr="00784EB8" w:rsidRDefault="001B2545" w:rsidP="00092F88">
      <w:pPr>
        <w:numPr>
          <w:ilvl w:val="0"/>
          <w:numId w:val="13"/>
        </w:numPr>
        <w:suppressAutoHyphens w:val="0"/>
        <w:spacing w:before="0" w:line="360" w:lineRule="auto"/>
        <w:ind w:left="851" w:hanging="284"/>
        <w:jc w:val="both"/>
        <w:rPr>
          <w:rFonts w:ascii="Times New Roman" w:hAnsi="Times New Roman" w:cs="Times New Roman"/>
          <w:sz w:val="22"/>
          <w:szCs w:val="22"/>
        </w:rPr>
      </w:pPr>
      <w:r w:rsidRPr="00784EB8">
        <w:rPr>
          <w:rFonts w:ascii="Times New Roman" w:hAnsi="Times New Roman" w:cs="Times New Roman"/>
          <w:sz w:val="22"/>
          <w:szCs w:val="22"/>
        </w:rPr>
        <w:t>uchybienia terminowi załatwiania spraw i wydania stosownych decyzji (w tym opinii, uzgodnień, stanowisk, pozwoleń itp.) przez organy administracji publicznej, w szczególności ponad terminy określone w przepisach Kodeksu postępowania administracyjnego w tym zakresie, przez co Strony rozumieją, że wniosek w danej sprawie powinien zostać rozpatrzony, a sprawa zakończona merytorycznym rozstrzygnięciem w terminie nie dłuższym niż 1 miesiąc od dnia złożenia wniosku, z wyłączeniem decyzji o pozwoleniu na budowę, której termin wydania wynosi 65 dni, o okres, w którym uchybienie wystąpiło,</w:t>
      </w:r>
    </w:p>
    <w:p w:rsidR="001B2545" w:rsidRPr="00784EB8" w:rsidRDefault="001B2545" w:rsidP="00092F88">
      <w:pPr>
        <w:numPr>
          <w:ilvl w:val="0"/>
          <w:numId w:val="13"/>
        </w:numPr>
        <w:suppressAutoHyphens w:val="0"/>
        <w:spacing w:before="0" w:line="360" w:lineRule="auto"/>
        <w:ind w:left="851" w:hanging="284"/>
        <w:jc w:val="both"/>
        <w:rPr>
          <w:rFonts w:ascii="Times New Roman" w:hAnsi="Times New Roman" w:cs="Times New Roman"/>
          <w:sz w:val="22"/>
          <w:szCs w:val="22"/>
        </w:rPr>
      </w:pPr>
      <w:r w:rsidRPr="00784EB8">
        <w:rPr>
          <w:rFonts w:ascii="Times New Roman" w:hAnsi="Times New Roman" w:cs="Times New Roman"/>
          <w:sz w:val="22"/>
          <w:szCs w:val="22"/>
        </w:rPr>
        <w:t>wniesienia od uzyskanych aktów administracyjnych dotyczących któregokolwiek z etapów realizacji dokumentacji projektowej odwołań, zażaleń, skarg itp., przy czym nie dotyczy to sytuacji, gdy złożenie środka odwoławczego nastąpi z winy Wykonawcy – o okres trwania postępowania</w:t>
      </w:r>
    </w:p>
    <w:p w:rsidR="001B2545" w:rsidRPr="00784EB8" w:rsidRDefault="001B2545" w:rsidP="00092F88">
      <w:pPr>
        <w:numPr>
          <w:ilvl w:val="0"/>
          <w:numId w:val="13"/>
        </w:numPr>
        <w:suppressAutoHyphens w:val="0"/>
        <w:spacing w:before="0" w:line="360" w:lineRule="auto"/>
        <w:ind w:left="851" w:hanging="284"/>
        <w:jc w:val="both"/>
        <w:rPr>
          <w:rFonts w:ascii="Times New Roman" w:hAnsi="Times New Roman" w:cs="Times New Roman"/>
          <w:sz w:val="22"/>
          <w:szCs w:val="22"/>
        </w:rPr>
      </w:pPr>
      <w:r w:rsidRPr="00784EB8">
        <w:rPr>
          <w:rFonts w:ascii="Times New Roman" w:hAnsi="Times New Roman" w:cs="Times New Roman"/>
          <w:sz w:val="22"/>
          <w:szCs w:val="22"/>
        </w:rPr>
        <w:t>wystąpienia przyczyn niezależnych od Wykonawcy, skutkujących czasową niemożliwością dokonania Odbioru przedmiotu zamówienia przez Zamawiającego – o okres, w którym niemożliwość wystąpiła</w:t>
      </w:r>
    </w:p>
    <w:p w:rsidR="001B2545" w:rsidRPr="00784EB8" w:rsidRDefault="001B2545" w:rsidP="00092F88">
      <w:pPr>
        <w:numPr>
          <w:ilvl w:val="0"/>
          <w:numId w:val="13"/>
        </w:numPr>
        <w:suppressAutoHyphens w:val="0"/>
        <w:spacing w:before="0" w:line="360" w:lineRule="auto"/>
        <w:ind w:left="851" w:hanging="284"/>
        <w:jc w:val="both"/>
        <w:rPr>
          <w:rFonts w:ascii="Times New Roman" w:hAnsi="Times New Roman" w:cs="Times New Roman"/>
          <w:sz w:val="22"/>
          <w:szCs w:val="22"/>
        </w:rPr>
      </w:pPr>
      <w:r w:rsidRPr="00784EB8">
        <w:rPr>
          <w:rFonts w:ascii="Times New Roman" w:hAnsi="Times New Roman" w:cs="Times New Roman"/>
          <w:sz w:val="22"/>
          <w:szCs w:val="22"/>
        </w:rPr>
        <w:t>opóźnienia w przypadku przedłużających się procedur przetargowych oraz realizacji wynikających z nich przedmiotów zamówienia, a także zmiany wykonawców – o okres trwania opóźnienia,</w:t>
      </w:r>
    </w:p>
    <w:p w:rsidR="001B2545" w:rsidRPr="00784EB8" w:rsidRDefault="001B2545" w:rsidP="00092F88">
      <w:pPr>
        <w:numPr>
          <w:ilvl w:val="0"/>
          <w:numId w:val="13"/>
        </w:numPr>
        <w:suppressAutoHyphens w:val="0"/>
        <w:spacing w:before="0" w:line="360" w:lineRule="auto"/>
        <w:ind w:left="851" w:hanging="284"/>
        <w:jc w:val="both"/>
        <w:rPr>
          <w:rFonts w:ascii="Times New Roman" w:hAnsi="Times New Roman" w:cs="Times New Roman"/>
          <w:sz w:val="22"/>
          <w:szCs w:val="22"/>
        </w:rPr>
      </w:pPr>
      <w:r w:rsidRPr="00784EB8">
        <w:rPr>
          <w:rFonts w:ascii="Times New Roman" w:hAnsi="Times New Roman" w:cs="Times New Roman"/>
          <w:sz w:val="22"/>
          <w:szCs w:val="22"/>
        </w:rPr>
        <w:t>niedotrzymania przez właściciela lub/i zarządcę nieruchomości wstępnego przyrzeczenia praw do wykonania prac rozpoznawczych (takich jak prace geodezyjne, geologiczne, archeologiczne itp.) – o okres, w którym niemożliwość wystąpiła – z zastrzeżeniem zapisu pkt.2),</w:t>
      </w:r>
    </w:p>
    <w:p w:rsidR="001B2545" w:rsidRPr="00784EB8" w:rsidRDefault="001B2545" w:rsidP="00092F88">
      <w:pPr>
        <w:numPr>
          <w:ilvl w:val="0"/>
          <w:numId w:val="13"/>
        </w:numPr>
        <w:suppressAutoHyphens w:val="0"/>
        <w:spacing w:before="0" w:line="360" w:lineRule="auto"/>
        <w:ind w:left="851" w:hanging="284"/>
        <w:jc w:val="both"/>
        <w:rPr>
          <w:rFonts w:ascii="Times New Roman" w:hAnsi="Times New Roman" w:cs="Times New Roman"/>
          <w:sz w:val="22"/>
          <w:szCs w:val="22"/>
        </w:rPr>
      </w:pPr>
      <w:r w:rsidRPr="00784EB8">
        <w:rPr>
          <w:rFonts w:ascii="Times New Roman" w:hAnsi="Times New Roman" w:cs="Times New Roman"/>
          <w:sz w:val="22"/>
          <w:szCs w:val="22"/>
        </w:rPr>
        <w:t>zmiany powszechnie obowiązujących przepisów prawa w zakresie mającym wpływ na realizację przedmiotu Umowy – o okres niezbędny na dostosowanie przedmiotu Umowy,</w:t>
      </w:r>
    </w:p>
    <w:p w:rsidR="001B2545" w:rsidRPr="00784EB8" w:rsidRDefault="001B2545" w:rsidP="00B37861">
      <w:pPr>
        <w:pStyle w:val="Akapitzlist"/>
        <w:numPr>
          <w:ilvl w:val="1"/>
          <w:numId w:val="4"/>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zmiany wysokości wynagrodzenia, w przypadkach konieczności wykonania prac dodatkowych lub zamiennych, o których mowa w ust. 2 pkt 1). </w:t>
      </w:r>
      <w:r w:rsidRPr="00784EB8">
        <w:rPr>
          <w:rFonts w:ascii="Times New Roman" w:hAnsi="Times New Roman" w:cs="Times New Roman"/>
          <w:sz w:val="22"/>
          <w:szCs w:val="22"/>
          <w:lang w:eastAsia="en-US"/>
        </w:rPr>
        <w:t xml:space="preserve">Podstawą do określenia wysokości wynagrodzenia jest </w:t>
      </w:r>
      <w:r w:rsidRPr="00784EB8">
        <w:rPr>
          <w:rFonts w:ascii="Times New Roman" w:hAnsi="Times New Roman" w:cs="Times New Roman"/>
          <w:sz w:val="22"/>
          <w:szCs w:val="22"/>
        </w:rPr>
        <w:t xml:space="preserve">Rozporządzenie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(Dz.U. z 2021 r., poz. 2458) </w:t>
      </w:r>
      <w:r w:rsidRPr="00784EB8">
        <w:rPr>
          <w:rFonts w:ascii="Times New Roman" w:hAnsi="Times New Roman" w:cs="Times New Roman"/>
          <w:sz w:val="22"/>
          <w:szCs w:val="22"/>
          <w:lang w:eastAsia="en-US"/>
        </w:rPr>
        <w:t>lub zasady wycen rekomendowane przez Izbę Architektów RP</w:t>
      </w:r>
      <w:r w:rsidRPr="00784EB8">
        <w:rPr>
          <w:rFonts w:ascii="Times New Roman" w:hAnsi="Times New Roman" w:cs="Times New Roman"/>
          <w:sz w:val="22"/>
          <w:szCs w:val="22"/>
        </w:rPr>
        <w:t>.</w:t>
      </w:r>
    </w:p>
    <w:p w:rsidR="001B2545" w:rsidRPr="00784EB8" w:rsidRDefault="001B2545" w:rsidP="00092F88">
      <w:pPr>
        <w:pStyle w:val="Akapitzlist"/>
        <w:numPr>
          <w:ilvl w:val="0"/>
          <w:numId w:val="4"/>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Zakres zmian oraz harmonogram prac, zasady ich realizacji i wynagrodzenia Strony Umowy uzgodnią w formie </w:t>
      </w:r>
      <w:r w:rsidRPr="00784EB8">
        <w:rPr>
          <w:rFonts w:ascii="Times New Roman" w:hAnsi="Times New Roman" w:cs="Times New Roman"/>
          <w:sz w:val="22"/>
          <w:szCs w:val="22"/>
          <w:lang w:eastAsia="en-US"/>
        </w:rPr>
        <w:t>zmiany Umowy lub aneksu do niej. Strony dopuszczają również formę formie aneksu do Umowy, lub odrębnej umowy.</w:t>
      </w:r>
    </w:p>
    <w:p w:rsidR="001B2545" w:rsidRPr="00784EB8" w:rsidRDefault="001B2545" w:rsidP="00092F88">
      <w:pPr>
        <w:suppressAutoHyphens w:val="0"/>
        <w:spacing w:before="0" w:line="360" w:lineRule="auto"/>
        <w:jc w:val="center"/>
        <w:rPr>
          <w:rFonts w:ascii="Times New Roman" w:hAnsi="Times New Roman" w:cs="Times New Roman"/>
          <w:b/>
          <w:bCs/>
          <w:sz w:val="22"/>
          <w:szCs w:val="22"/>
        </w:rPr>
      </w:pPr>
    </w:p>
    <w:p w:rsidR="001B2545" w:rsidRPr="00784EB8" w:rsidRDefault="001B2545" w:rsidP="00092F88">
      <w:pPr>
        <w:suppressAutoHyphens w:val="0"/>
        <w:spacing w:before="0" w:line="360" w:lineRule="auto"/>
        <w:jc w:val="center"/>
        <w:rPr>
          <w:rFonts w:ascii="Times New Roman" w:hAnsi="Times New Roman" w:cs="Times New Roman"/>
          <w:b/>
          <w:bCs/>
          <w:sz w:val="22"/>
          <w:szCs w:val="22"/>
        </w:rPr>
      </w:pPr>
      <w:r w:rsidRPr="00784EB8">
        <w:rPr>
          <w:rFonts w:ascii="Times New Roman" w:hAnsi="Times New Roman" w:cs="Times New Roman"/>
          <w:b/>
          <w:bCs/>
          <w:sz w:val="22"/>
          <w:szCs w:val="22"/>
        </w:rPr>
        <w:t>§ 20</w:t>
      </w:r>
      <w:r w:rsidRPr="00784EB8">
        <w:rPr>
          <w:rStyle w:val="Zakotwiczenieprzypisudolnego"/>
          <w:rFonts w:ascii="Times New Roman" w:hAnsi="Times New Roman" w:cs="Times New Roman"/>
          <w:b/>
          <w:bCs/>
          <w:sz w:val="22"/>
          <w:szCs w:val="22"/>
        </w:rPr>
        <w:footnoteReference w:id="3"/>
      </w:r>
    </w:p>
    <w:p w:rsidR="001B2545" w:rsidRPr="00784EB8" w:rsidRDefault="001B2545" w:rsidP="00092F88">
      <w:pPr>
        <w:pStyle w:val="Akapitzlist"/>
        <w:numPr>
          <w:ilvl w:val="1"/>
          <w:numId w:val="16"/>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Niezależnie od ustaleń §19 niniejszej Umowy, Strony zobowiązują się dokonać zmiany wysokości wynagrodzenia należnego Wykonawcy, o którym mowa w § 12 Umowy, w formie pisemnego aneksu, każdorazowo w przypadku wystąpienia jednej z następujących okoliczności:</w:t>
      </w:r>
    </w:p>
    <w:p w:rsidR="001B2545" w:rsidRPr="00784EB8" w:rsidRDefault="001B2545" w:rsidP="00092F88">
      <w:pPr>
        <w:numPr>
          <w:ilvl w:val="0"/>
          <w:numId w:val="54"/>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zmiany stawki podatku od towarów i usług,</w:t>
      </w:r>
    </w:p>
    <w:p w:rsidR="001B2545" w:rsidRPr="00784EB8" w:rsidRDefault="001B2545" w:rsidP="00092F88">
      <w:pPr>
        <w:numPr>
          <w:ilvl w:val="0"/>
          <w:numId w:val="54"/>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zmiany wysokości minimalnego wynagrodzenia ustalonego na podstawie przepisów o minimalnym wynagrodzeniu za pracę,</w:t>
      </w:r>
    </w:p>
    <w:p w:rsidR="001B2545" w:rsidRPr="00784EB8" w:rsidRDefault="001B2545" w:rsidP="00092F88">
      <w:pPr>
        <w:numPr>
          <w:ilvl w:val="0"/>
          <w:numId w:val="54"/>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zmiany zasad podlegania ubezpieczeniom społecznym lub ubezpieczeniu zdrowotnemu lub wysokości stawki składki na ubezpieczenia społeczne lub zdrowotne  </w:t>
      </w:r>
    </w:p>
    <w:p w:rsidR="001B2545" w:rsidRPr="00784EB8" w:rsidRDefault="001B2545" w:rsidP="00F97F73">
      <w:pPr>
        <w:suppressAutoHyphens w:val="0"/>
        <w:spacing w:before="0" w:line="360" w:lineRule="auto"/>
        <w:ind w:left="568"/>
        <w:jc w:val="both"/>
        <w:rPr>
          <w:rFonts w:ascii="Times New Roman" w:hAnsi="Times New Roman" w:cs="Times New Roman"/>
          <w:sz w:val="22"/>
          <w:szCs w:val="22"/>
        </w:rPr>
      </w:pPr>
      <w:r w:rsidRPr="00784EB8">
        <w:rPr>
          <w:rFonts w:ascii="Times New Roman" w:hAnsi="Times New Roman" w:cs="Times New Roman"/>
          <w:sz w:val="22"/>
          <w:szCs w:val="22"/>
        </w:rPr>
        <w:t>jeżeli zmiany te będą miały wpływ na koszty wykonania zamówienia przez wykonawcę.</w:t>
      </w:r>
    </w:p>
    <w:p w:rsidR="001B2545" w:rsidRPr="00784EB8" w:rsidRDefault="001B2545" w:rsidP="00A5534A">
      <w:pPr>
        <w:pStyle w:val="Akapitzlist"/>
        <w:numPr>
          <w:ilvl w:val="1"/>
          <w:numId w:val="3"/>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W aneksie do umowy, Strony uzgodnią szczegółowe zasady realizacji zmiany wysokości wynagrodzenia, zgodnie z zakresem określonym w ust. 1.</w:t>
      </w:r>
    </w:p>
    <w:p w:rsidR="001B2545" w:rsidRPr="00784EB8" w:rsidRDefault="001B2545" w:rsidP="00A5534A">
      <w:pPr>
        <w:pStyle w:val="Akapitzlist"/>
        <w:numPr>
          <w:ilvl w:val="1"/>
          <w:numId w:val="3"/>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Strony nie przewidują waloryzacji w pierwszym roku kalen</w:t>
      </w:r>
      <w:r w:rsidR="00042E07" w:rsidRPr="00784EB8">
        <w:rPr>
          <w:rFonts w:ascii="Times New Roman" w:hAnsi="Times New Roman" w:cs="Times New Roman"/>
          <w:sz w:val="22"/>
          <w:szCs w:val="22"/>
        </w:rPr>
        <w:t>darzowym obowiązywania Umowy. W </w:t>
      </w:r>
      <w:r w:rsidRPr="00784EB8">
        <w:rPr>
          <w:rFonts w:ascii="Times New Roman" w:hAnsi="Times New Roman" w:cs="Times New Roman"/>
          <w:sz w:val="22"/>
          <w:szCs w:val="22"/>
        </w:rPr>
        <w:t xml:space="preserve">latach następnych wynagrodzenie będzie podlegało corocznie zmianie (zmniejszeniu lub zwiększeniu) w wysokości wynikającej ze wskaźnika wzrostu (spadku) cen towarów i usług konsumpcyjnych publikowanego przez Główny Urząd Statystyczny za poprzedni rok kalendarzowy. </w:t>
      </w:r>
    </w:p>
    <w:p w:rsidR="001B2545" w:rsidRPr="00784EB8" w:rsidRDefault="001B2545" w:rsidP="00A5534A">
      <w:pPr>
        <w:pStyle w:val="Akapitzlist"/>
        <w:numPr>
          <w:ilvl w:val="1"/>
          <w:numId w:val="3"/>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Wynagrodzenie podlegać będzie waloryzacji o Współczynnik waloryzacyjny (Pn) wyliczony według wzoru: </w:t>
      </w:r>
    </w:p>
    <w:p w:rsidR="001B2545" w:rsidRPr="00784EB8" w:rsidRDefault="001B2545" w:rsidP="00A5534A">
      <w:pPr>
        <w:pStyle w:val="Akapitzlist"/>
        <w:spacing w:before="0" w:line="360" w:lineRule="auto"/>
        <w:ind w:left="0" w:firstLine="284"/>
        <w:jc w:val="both"/>
        <w:rPr>
          <w:rFonts w:ascii="Times New Roman" w:hAnsi="Times New Roman" w:cs="Times New Roman"/>
          <w:sz w:val="22"/>
          <w:szCs w:val="22"/>
        </w:rPr>
      </w:pPr>
      <w:r w:rsidRPr="00784EB8">
        <w:rPr>
          <w:rFonts w:ascii="Times New Roman" w:hAnsi="Times New Roman" w:cs="Times New Roman"/>
          <w:sz w:val="22"/>
          <w:szCs w:val="22"/>
        </w:rPr>
        <w:t xml:space="preserve">Pn = 0,2 + 0,8*WCPI/100% </w:t>
      </w:r>
    </w:p>
    <w:p w:rsidR="001B2545" w:rsidRPr="00784EB8" w:rsidRDefault="001B2545" w:rsidP="00A5534A">
      <w:pPr>
        <w:pStyle w:val="Akapitzlist"/>
        <w:spacing w:before="0" w:line="360" w:lineRule="auto"/>
        <w:ind w:left="0" w:firstLine="284"/>
        <w:jc w:val="both"/>
        <w:rPr>
          <w:rFonts w:ascii="Times New Roman" w:hAnsi="Times New Roman" w:cs="Times New Roman"/>
          <w:sz w:val="22"/>
          <w:szCs w:val="22"/>
        </w:rPr>
      </w:pPr>
      <w:r w:rsidRPr="00784EB8">
        <w:rPr>
          <w:rFonts w:ascii="Times New Roman" w:hAnsi="Times New Roman" w:cs="Times New Roman"/>
          <w:sz w:val="22"/>
          <w:szCs w:val="22"/>
        </w:rPr>
        <w:t xml:space="preserve">gdzie: </w:t>
      </w:r>
    </w:p>
    <w:p w:rsidR="001B2545" w:rsidRPr="00784EB8" w:rsidRDefault="001B2545" w:rsidP="00A5534A">
      <w:pPr>
        <w:pStyle w:val="Akapitzlist"/>
        <w:spacing w:before="0" w:line="360" w:lineRule="auto"/>
        <w:ind w:left="284"/>
        <w:jc w:val="both"/>
        <w:rPr>
          <w:rFonts w:ascii="Times New Roman" w:hAnsi="Times New Roman" w:cs="Times New Roman"/>
          <w:sz w:val="22"/>
          <w:szCs w:val="22"/>
        </w:rPr>
      </w:pPr>
      <w:r w:rsidRPr="00784EB8">
        <w:rPr>
          <w:rFonts w:ascii="Times New Roman" w:hAnsi="Times New Roman" w:cs="Times New Roman"/>
          <w:sz w:val="22"/>
          <w:szCs w:val="22"/>
        </w:rPr>
        <w:t>Pn - współczynnik waloryzacyjny obliczany na podstawie wzoru powyżej do zastosowania do wszystkich kwot;</w:t>
      </w:r>
    </w:p>
    <w:p w:rsidR="001B2545" w:rsidRPr="00784EB8" w:rsidRDefault="001B2545" w:rsidP="00A5534A">
      <w:pPr>
        <w:pStyle w:val="Akapitzlist"/>
        <w:spacing w:before="0" w:line="360" w:lineRule="auto"/>
        <w:ind w:left="284"/>
        <w:jc w:val="both"/>
        <w:rPr>
          <w:rFonts w:ascii="Times New Roman" w:hAnsi="Times New Roman" w:cs="Times New Roman"/>
          <w:sz w:val="22"/>
          <w:szCs w:val="22"/>
        </w:rPr>
      </w:pPr>
      <w:r w:rsidRPr="00784EB8">
        <w:rPr>
          <w:rFonts w:ascii="Times New Roman" w:hAnsi="Times New Roman" w:cs="Times New Roman"/>
          <w:sz w:val="22"/>
          <w:szCs w:val="22"/>
        </w:rPr>
        <w:t>WCPI - wyrażony w procentach średnioroczny wskaźnik cen towarów i usług konsumpcyjnych opublikowany przez Prezesa Głównego Urzędu Statystycznego w Biuletynie Statystycznym GUS, na stronie internetowej Urzędu, ogłaszany na podstawie art. 94 ust. 1 pkt 1 lit. a ustawy z dnia 17 grudnia 1998 r. o emeryturach i rentach z Funduszu Ubezpieczeń Sp</w:t>
      </w:r>
      <w:r w:rsidR="00042E07" w:rsidRPr="00784EB8">
        <w:rPr>
          <w:rFonts w:ascii="Times New Roman" w:hAnsi="Times New Roman" w:cs="Times New Roman"/>
          <w:sz w:val="22"/>
          <w:szCs w:val="22"/>
        </w:rPr>
        <w:t>ołecznych (tekst jedn. Dz. U. z </w:t>
      </w:r>
      <w:r w:rsidRPr="00784EB8">
        <w:rPr>
          <w:rFonts w:ascii="Times New Roman" w:hAnsi="Times New Roman" w:cs="Times New Roman"/>
          <w:sz w:val="22"/>
          <w:szCs w:val="22"/>
        </w:rPr>
        <w:t xml:space="preserve">2022 r. poz. 504, z późn. zm.). </w:t>
      </w:r>
    </w:p>
    <w:p w:rsidR="001B2545" w:rsidRPr="00784EB8" w:rsidRDefault="001B2545" w:rsidP="00A5534A">
      <w:pPr>
        <w:pStyle w:val="Akapitzlist"/>
        <w:numPr>
          <w:ilvl w:val="1"/>
          <w:numId w:val="3"/>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W przypadku gdyby wskaźnik, o którym mowa w ust. 4, przestał być dostępny, zastosowanie znajdą inne, najbardziej zbliżone, wskaźniki publikowane przez Prezesa Głównego Urzędu Statystycznego. </w:t>
      </w:r>
    </w:p>
    <w:p w:rsidR="001B2545" w:rsidRPr="00784EB8" w:rsidRDefault="001B2545" w:rsidP="00A5534A">
      <w:pPr>
        <w:pStyle w:val="Akapitzlist"/>
        <w:numPr>
          <w:ilvl w:val="1"/>
          <w:numId w:val="3"/>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Strony dokonają korekty wypłaconej tymczasowej wartości waloryzacji (w przypadku zajścia takiej potrzeby) w okresie następującym po kwartale, w którym Prezes Głównego Urzędu Statystycznego opublikował wysokość wskaźnika stanowiącego podstawę waloryzacji (za poprzedni rok kalendarzowy). </w:t>
      </w:r>
    </w:p>
    <w:p w:rsidR="001B2545" w:rsidRPr="00784EB8" w:rsidRDefault="001B2545" w:rsidP="00A5534A">
      <w:pPr>
        <w:pStyle w:val="Akapitzlist"/>
        <w:numPr>
          <w:ilvl w:val="1"/>
          <w:numId w:val="3"/>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Przez łączną wartość korekt, o której mowa w ust.7, należy rozumieć sumaryczną wartość wzrostu lub spadku wynagrodzenia Wykonawcy wynikającą z waloryzacji.</w:t>
      </w:r>
    </w:p>
    <w:p w:rsidR="001B2545" w:rsidRPr="00784EB8" w:rsidRDefault="001B2545" w:rsidP="00092F88">
      <w:pPr>
        <w:spacing w:before="0" w:line="360" w:lineRule="auto"/>
        <w:jc w:val="center"/>
        <w:rPr>
          <w:rFonts w:ascii="Times New Roman" w:hAnsi="Times New Roman" w:cs="Times New Roman"/>
          <w:b/>
          <w:bCs/>
          <w:sz w:val="22"/>
          <w:szCs w:val="22"/>
        </w:rPr>
      </w:pPr>
    </w:p>
    <w:p w:rsidR="001B2545" w:rsidRPr="00784EB8" w:rsidRDefault="001B2545" w:rsidP="00092F88">
      <w:pPr>
        <w:spacing w:before="0" w:line="360" w:lineRule="auto"/>
        <w:jc w:val="center"/>
        <w:rPr>
          <w:rFonts w:ascii="Times New Roman" w:eastAsia="Batang" w:hAnsi="Times New Roman" w:cs="Times New Roman"/>
          <w:b/>
          <w:sz w:val="28"/>
          <w:szCs w:val="22"/>
        </w:rPr>
      </w:pPr>
      <w:r w:rsidRPr="00784EB8">
        <w:rPr>
          <w:rFonts w:ascii="Times New Roman" w:hAnsi="Times New Roman" w:cs="Times New Roman"/>
          <w:b/>
          <w:bCs/>
          <w:sz w:val="28"/>
          <w:szCs w:val="22"/>
        </w:rPr>
        <w:t>ROZDZIAŁ 10</w:t>
      </w:r>
    </w:p>
    <w:p w:rsidR="001B2545" w:rsidRPr="00784EB8" w:rsidRDefault="001B2545" w:rsidP="00092F88">
      <w:pPr>
        <w:spacing w:before="0" w:line="360" w:lineRule="auto"/>
        <w:jc w:val="center"/>
        <w:rPr>
          <w:rFonts w:ascii="Times New Roman" w:hAnsi="Times New Roman" w:cs="Times New Roman"/>
          <w:sz w:val="28"/>
          <w:szCs w:val="22"/>
        </w:rPr>
      </w:pPr>
      <w:r w:rsidRPr="00784EB8">
        <w:rPr>
          <w:rFonts w:ascii="Times New Roman" w:eastAsia="Batang" w:hAnsi="Times New Roman" w:cs="Times New Roman"/>
          <w:b/>
          <w:sz w:val="28"/>
          <w:szCs w:val="22"/>
        </w:rPr>
        <w:t>ROZWIĄZANIE UMOWY</w:t>
      </w:r>
    </w:p>
    <w:p w:rsidR="001B2545" w:rsidRPr="00784EB8" w:rsidRDefault="001B2545" w:rsidP="00092F88">
      <w:pPr>
        <w:spacing w:before="0" w:line="360" w:lineRule="auto"/>
        <w:jc w:val="center"/>
        <w:rPr>
          <w:rFonts w:ascii="Times New Roman" w:hAnsi="Times New Roman" w:cs="Times New Roman"/>
          <w:b/>
          <w:bCs/>
          <w:sz w:val="22"/>
          <w:szCs w:val="22"/>
        </w:rPr>
      </w:pPr>
      <w:r w:rsidRPr="00784EB8">
        <w:rPr>
          <w:rFonts w:ascii="Times New Roman" w:hAnsi="Times New Roman" w:cs="Times New Roman"/>
          <w:b/>
          <w:bCs/>
          <w:sz w:val="22"/>
          <w:szCs w:val="22"/>
        </w:rPr>
        <w:t>§ 21</w:t>
      </w:r>
    </w:p>
    <w:p w:rsidR="001B2545" w:rsidRPr="00784EB8" w:rsidRDefault="001B2545" w:rsidP="00042E07">
      <w:pPr>
        <w:spacing w:before="0" w:line="360" w:lineRule="auto"/>
        <w:jc w:val="both"/>
        <w:rPr>
          <w:rFonts w:ascii="Times New Roman" w:hAnsi="Times New Roman" w:cs="Times New Roman"/>
          <w:sz w:val="22"/>
          <w:szCs w:val="22"/>
        </w:rPr>
      </w:pPr>
      <w:r w:rsidRPr="00784EB8">
        <w:rPr>
          <w:rFonts w:ascii="Times New Roman" w:hAnsi="Times New Roman" w:cs="Times New Roman"/>
          <w:sz w:val="22"/>
          <w:szCs w:val="22"/>
        </w:rPr>
        <w:t>Rozwiązanie Umowy za porozumieniem Stron (niezawinione).</w:t>
      </w:r>
    </w:p>
    <w:p w:rsidR="001B2545" w:rsidRPr="00784EB8" w:rsidRDefault="001B2545" w:rsidP="00042E07">
      <w:pPr>
        <w:numPr>
          <w:ilvl w:val="0"/>
          <w:numId w:val="26"/>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W uzasadnionym przypadku Umowa może zostać rozwiązana za zgodnym porozumieniem stron, szczególnie jeśli nastąpiły istotne okoliczności powodującej</w:t>
      </w:r>
      <w:r w:rsidR="00042E07" w:rsidRPr="00784EB8">
        <w:rPr>
          <w:rFonts w:ascii="Times New Roman" w:hAnsi="Times New Roman" w:cs="Times New Roman"/>
          <w:sz w:val="22"/>
          <w:szCs w:val="22"/>
        </w:rPr>
        <w:t>, że wykonanie Umowy nie leży w </w:t>
      </w:r>
      <w:r w:rsidRPr="00784EB8">
        <w:rPr>
          <w:rFonts w:ascii="Times New Roman" w:hAnsi="Times New Roman" w:cs="Times New Roman"/>
          <w:sz w:val="22"/>
          <w:szCs w:val="22"/>
        </w:rPr>
        <w:t>interesie publicznym, czego nie można było przewidzieć w chwili zawarcia Umowy. Rozwiązanie Umowy następuje w formie pisemnego porozumienia. Prawo do rozwiązania Umowy może być wykonane w terminie do trzydziestu dni od dnia zaistnienia przyczyny</w:t>
      </w:r>
      <w:r w:rsidR="00042E07" w:rsidRPr="00784EB8">
        <w:rPr>
          <w:rFonts w:ascii="Times New Roman" w:hAnsi="Times New Roman" w:cs="Times New Roman"/>
          <w:sz w:val="22"/>
          <w:szCs w:val="22"/>
        </w:rPr>
        <w:t>.</w:t>
      </w:r>
    </w:p>
    <w:p w:rsidR="001B2545" w:rsidRPr="00784EB8" w:rsidRDefault="001B2545" w:rsidP="00042E07">
      <w:pPr>
        <w:numPr>
          <w:ilvl w:val="0"/>
          <w:numId w:val="26"/>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W razie skorzystania z odstąpienia od Umowy za porozumieniem, Strony zobowiązane są do dokonania odbioru prac przerwanych a Zamawiający do zapłaty wynagrodzenia za prace, które zostały wykonane i nie zapłacone do dnia rozwiązania umowy.</w:t>
      </w:r>
    </w:p>
    <w:p w:rsidR="001B2545" w:rsidRPr="00784EB8" w:rsidRDefault="001B2545" w:rsidP="00042E07">
      <w:pPr>
        <w:numPr>
          <w:ilvl w:val="0"/>
          <w:numId w:val="26"/>
        </w:numPr>
        <w:suppressAutoHyphens w:val="0"/>
        <w:spacing w:before="0" w:line="360" w:lineRule="auto"/>
        <w:ind w:left="284" w:hanging="284"/>
        <w:jc w:val="both"/>
        <w:rPr>
          <w:rFonts w:ascii="Times New Roman" w:eastAsia="Batang" w:hAnsi="Times New Roman" w:cs="Times New Roman"/>
          <w:sz w:val="22"/>
          <w:szCs w:val="22"/>
        </w:rPr>
      </w:pPr>
      <w:r w:rsidRPr="00784EB8">
        <w:rPr>
          <w:rFonts w:ascii="Times New Roman" w:eastAsia="Batang" w:hAnsi="Times New Roman" w:cs="Times New Roman"/>
          <w:sz w:val="22"/>
          <w:szCs w:val="22"/>
        </w:rPr>
        <w:t xml:space="preserve">Porozumienie Stron, wraz z </w:t>
      </w:r>
      <w:r w:rsidRPr="00784EB8">
        <w:rPr>
          <w:rFonts w:ascii="Times New Roman" w:hAnsi="Times New Roman" w:cs="Times New Roman"/>
          <w:sz w:val="22"/>
          <w:szCs w:val="22"/>
        </w:rPr>
        <w:t>uzasadnieniem przyczyny rozwiązania Umowy,</w:t>
      </w:r>
      <w:r w:rsidRPr="00784EB8">
        <w:rPr>
          <w:rFonts w:ascii="Times New Roman" w:eastAsia="Batang" w:hAnsi="Times New Roman" w:cs="Times New Roman"/>
          <w:sz w:val="22"/>
          <w:szCs w:val="22"/>
        </w:rPr>
        <w:t xml:space="preserve"> określi wzajemne zobowiązania, </w:t>
      </w:r>
      <w:r w:rsidRPr="00784EB8">
        <w:rPr>
          <w:rFonts w:ascii="Times New Roman" w:hAnsi="Times New Roman" w:cs="Times New Roman"/>
          <w:sz w:val="22"/>
          <w:szCs w:val="22"/>
        </w:rPr>
        <w:t>w</w:t>
      </w:r>
      <w:r w:rsidRPr="00784EB8">
        <w:rPr>
          <w:rFonts w:ascii="Times New Roman" w:eastAsia="Batang" w:hAnsi="Times New Roman" w:cs="Times New Roman"/>
          <w:sz w:val="22"/>
          <w:szCs w:val="22"/>
        </w:rPr>
        <w:t xml:space="preserve"> szczególności wysokość </w:t>
      </w:r>
      <w:r w:rsidRPr="00784EB8">
        <w:rPr>
          <w:rFonts w:ascii="Times New Roman" w:hAnsi="Times New Roman" w:cs="Times New Roman"/>
          <w:sz w:val="22"/>
          <w:szCs w:val="22"/>
        </w:rPr>
        <w:t xml:space="preserve">wynagrodzenia za wykonane czynności oraz potwierdzi </w:t>
      </w:r>
      <w:r w:rsidRPr="00784EB8">
        <w:rPr>
          <w:rFonts w:ascii="Times New Roman" w:eastAsia="Batang" w:hAnsi="Times New Roman" w:cs="Times New Roman"/>
          <w:sz w:val="22"/>
          <w:szCs w:val="22"/>
        </w:rPr>
        <w:t xml:space="preserve">prawa do wykonanych części Przedmiotu Umowy. </w:t>
      </w:r>
      <w:r w:rsidRPr="00784EB8">
        <w:rPr>
          <w:rFonts w:ascii="Times New Roman" w:hAnsi="Times New Roman" w:cs="Times New Roman"/>
          <w:sz w:val="22"/>
          <w:szCs w:val="22"/>
        </w:rPr>
        <w:t xml:space="preserve">Podstawą do porozumienia będzie protokolarna ocena stanu zaawansowania prac nad Przedmiotem Umowy z jednej strony i wartości uregulowanego wynagrodzenia z drugiej. </w:t>
      </w:r>
      <w:r w:rsidRPr="00784EB8">
        <w:rPr>
          <w:rFonts w:ascii="Times New Roman" w:eastAsia="Batang" w:hAnsi="Times New Roman" w:cs="Times New Roman"/>
          <w:sz w:val="22"/>
          <w:szCs w:val="22"/>
        </w:rPr>
        <w:t xml:space="preserve">Wymaga to sporządzenia aneksu do umowy </w:t>
      </w:r>
      <w:r w:rsidRPr="00784EB8">
        <w:rPr>
          <w:rFonts w:ascii="Times New Roman" w:hAnsi="Times New Roman" w:cs="Times New Roman"/>
          <w:sz w:val="22"/>
          <w:szCs w:val="22"/>
        </w:rPr>
        <w:t>lub umowy.</w:t>
      </w:r>
    </w:p>
    <w:p w:rsidR="001B2545" w:rsidRPr="00784EB8" w:rsidRDefault="001B2545" w:rsidP="00092F88">
      <w:pPr>
        <w:suppressAutoHyphens w:val="0"/>
        <w:spacing w:before="0" w:line="360" w:lineRule="auto"/>
        <w:jc w:val="center"/>
        <w:rPr>
          <w:rFonts w:ascii="Times New Roman" w:eastAsia="Batang" w:hAnsi="Times New Roman" w:cs="Times New Roman"/>
          <w:b/>
          <w:bCs/>
          <w:sz w:val="22"/>
          <w:szCs w:val="22"/>
        </w:rPr>
      </w:pPr>
    </w:p>
    <w:p w:rsidR="001B2545" w:rsidRPr="00784EB8" w:rsidRDefault="001B2545" w:rsidP="00092F88">
      <w:pPr>
        <w:suppressAutoHyphens w:val="0"/>
        <w:spacing w:before="0" w:line="360" w:lineRule="auto"/>
        <w:jc w:val="center"/>
        <w:rPr>
          <w:rFonts w:ascii="Times New Roman" w:eastAsia="Batang" w:hAnsi="Times New Roman" w:cs="Times New Roman"/>
          <w:b/>
          <w:bCs/>
          <w:sz w:val="22"/>
          <w:szCs w:val="22"/>
        </w:rPr>
      </w:pPr>
      <w:r w:rsidRPr="00784EB8">
        <w:rPr>
          <w:rFonts w:ascii="Times New Roman" w:eastAsia="Batang" w:hAnsi="Times New Roman" w:cs="Times New Roman"/>
          <w:b/>
          <w:bCs/>
          <w:sz w:val="22"/>
          <w:szCs w:val="22"/>
        </w:rPr>
        <w:t>§ 22</w:t>
      </w:r>
    </w:p>
    <w:p w:rsidR="001B2545" w:rsidRPr="00784EB8" w:rsidRDefault="001B2545" w:rsidP="00042E07">
      <w:pPr>
        <w:suppressAutoHyphens w:val="0"/>
        <w:spacing w:before="0" w:line="360" w:lineRule="auto"/>
        <w:jc w:val="both"/>
        <w:rPr>
          <w:rFonts w:ascii="Times New Roman" w:hAnsi="Times New Roman" w:cs="Times New Roman"/>
          <w:sz w:val="22"/>
          <w:szCs w:val="22"/>
        </w:rPr>
      </w:pPr>
      <w:r w:rsidRPr="00784EB8">
        <w:rPr>
          <w:rFonts w:ascii="Times New Roman" w:hAnsi="Times New Roman" w:cs="Times New Roman"/>
          <w:sz w:val="22"/>
          <w:szCs w:val="22"/>
        </w:rPr>
        <w:t>Odstąpienie od umowy.</w:t>
      </w:r>
    </w:p>
    <w:p w:rsidR="001B2545" w:rsidRPr="00784EB8" w:rsidRDefault="001B2545" w:rsidP="00042E07">
      <w:pPr>
        <w:numPr>
          <w:ilvl w:val="1"/>
          <w:numId w:val="23"/>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Zamawiający może odstąpić od umowy w przypadku:</w:t>
      </w:r>
    </w:p>
    <w:p w:rsidR="001B2545" w:rsidRPr="00784EB8" w:rsidRDefault="001B2545" w:rsidP="00042E07">
      <w:pPr>
        <w:pStyle w:val="Akapitzlist"/>
        <w:numPr>
          <w:ilvl w:val="1"/>
          <w:numId w:val="40"/>
        </w:numPr>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gdy Wykonawca bez uzasadnionych przyczyn nie rozpoczął prac objętych Przedmiotem Umowy przez okres dłuższy niż 60 dni, pomimo wezwania do realizacji przekazanego przez Zamawiającego</w:t>
      </w:r>
    </w:p>
    <w:p w:rsidR="001B2545" w:rsidRPr="00784EB8" w:rsidRDefault="001B2545" w:rsidP="00042E07">
      <w:pPr>
        <w:pStyle w:val="Akapitzlist"/>
        <w:numPr>
          <w:ilvl w:val="1"/>
          <w:numId w:val="40"/>
        </w:numPr>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zwłoki w przekazaniu Przedmiotu Umowy lub jego części, przekraczającą 60 dni powyżej terminu określonego Umową, gdy zwłoka powstała z winy Wykonawcy oraz po wyczerpaniu możliwości zawarcia porozumienia lub ugody;</w:t>
      </w:r>
    </w:p>
    <w:p w:rsidR="001B2545" w:rsidRPr="00784EB8" w:rsidRDefault="001B2545" w:rsidP="00042E07">
      <w:pPr>
        <w:pStyle w:val="Akapitzlist"/>
        <w:numPr>
          <w:ilvl w:val="1"/>
          <w:numId w:val="40"/>
        </w:numPr>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Wykonawca nie wykonuje obowiązków określonych w postanowieniach Umowy, po uprzednim bezskutecznym upływie terminu wyznaczonego w wezwaniu Zamawiającego na wykonanie postanowień umowy oraz po wyczerpaniu możliwości zawarcia porozumienia lub ugody</w:t>
      </w:r>
    </w:p>
    <w:p w:rsidR="001B2545" w:rsidRPr="00784EB8" w:rsidRDefault="001B2545" w:rsidP="00042E07">
      <w:pPr>
        <w:pStyle w:val="Akapitzlist"/>
        <w:numPr>
          <w:ilvl w:val="1"/>
          <w:numId w:val="40"/>
        </w:numPr>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w przypadku nieuzasadnionego przerwania realizacji przez Wykonawcę Przedmiotu Umowy na okres dłuższy niż …… dni, bez zgody Zamawiającego oraz po wyczerpaniu możliwości zawarcia porozumienia lub ugody</w:t>
      </w:r>
    </w:p>
    <w:p w:rsidR="001B2545" w:rsidRPr="00784EB8" w:rsidRDefault="001B2545" w:rsidP="00042E07">
      <w:pPr>
        <w:pStyle w:val="Akapitzlist"/>
        <w:numPr>
          <w:ilvl w:val="0"/>
          <w:numId w:val="23"/>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Ponadto, Zamawiający może odstąpić od umowy, jeśli:</w:t>
      </w:r>
    </w:p>
    <w:p w:rsidR="001B2545" w:rsidRPr="00784EB8" w:rsidRDefault="001B2545" w:rsidP="00042E07">
      <w:pPr>
        <w:pStyle w:val="Akapitzlist"/>
        <w:numPr>
          <w:ilvl w:val="1"/>
          <w:numId w:val="42"/>
        </w:numPr>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Wykonawca utracił uprawnienia niezbędne do wykonania przedmiotu umowy,</w:t>
      </w:r>
    </w:p>
    <w:p w:rsidR="001B2545" w:rsidRPr="00784EB8" w:rsidRDefault="001B2545" w:rsidP="00042E07">
      <w:pPr>
        <w:pStyle w:val="Akapitzlist"/>
        <w:numPr>
          <w:ilvl w:val="1"/>
          <w:numId w:val="42"/>
        </w:numPr>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zostanie podjęta likwidacja działalności zawodowej Wykonawcy lub rozwiązanie działalności zawodowej Wykonawcy bez przeprowadzenia likwidacji, bądź nastąpi zakończenie prowadzenia działalności gospodarczej przez Wykonawcę albo śmierć Wykonawcy będącego osobą fizyczną,</w:t>
      </w:r>
    </w:p>
    <w:p w:rsidR="001B2545" w:rsidRPr="00784EB8" w:rsidRDefault="001B2545" w:rsidP="00042E07">
      <w:pPr>
        <w:pStyle w:val="Akapitzlist"/>
        <w:numPr>
          <w:ilvl w:val="1"/>
          <w:numId w:val="42"/>
        </w:numPr>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kern w:val="2"/>
          <w:sz w:val="22"/>
          <w:szCs w:val="22"/>
        </w:rPr>
        <w:t xml:space="preserve">zostanie złożony wniosek o ogłoszenie upadłości lub podjęta przez </w:t>
      </w:r>
      <w:r w:rsidRPr="00784EB8">
        <w:rPr>
          <w:rFonts w:ascii="Times New Roman" w:hAnsi="Times New Roman" w:cs="Times New Roman"/>
          <w:sz w:val="22"/>
          <w:szCs w:val="22"/>
        </w:rPr>
        <w:t>Wykonawcę</w:t>
      </w:r>
      <w:r w:rsidR="00042E07" w:rsidRPr="00784EB8">
        <w:rPr>
          <w:rFonts w:ascii="Times New Roman" w:hAnsi="Times New Roman" w:cs="Times New Roman"/>
          <w:kern w:val="2"/>
          <w:sz w:val="22"/>
          <w:szCs w:val="22"/>
        </w:rPr>
        <w:t xml:space="preserve"> uchwała o </w:t>
      </w:r>
      <w:r w:rsidRPr="00784EB8">
        <w:rPr>
          <w:rFonts w:ascii="Times New Roman" w:hAnsi="Times New Roman" w:cs="Times New Roman"/>
          <w:kern w:val="2"/>
          <w:sz w:val="22"/>
          <w:szCs w:val="22"/>
        </w:rPr>
        <w:t>likwidacji</w:t>
      </w:r>
    </w:p>
    <w:p w:rsidR="001B2545" w:rsidRPr="00784EB8" w:rsidRDefault="001B2545" w:rsidP="00042E07">
      <w:pPr>
        <w:numPr>
          <w:ilvl w:val="0"/>
          <w:numId w:val="24"/>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Wykonawca może odstąpić od umowy w przypadku:</w:t>
      </w:r>
    </w:p>
    <w:p w:rsidR="001B2545" w:rsidRPr="00784EB8" w:rsidRDefault="001B2545" w:rsidP="00042E07">
      <w:pPr>
        <w:pStyle w:val="Akapitzlist"/>
        <w:numPr>
          <w:ilvl w:val="0"/>
          <w:numId w:val="41"/>
        </w:numPr>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niedostarczenie przez Zamawiającego w określonym pomiędzy Stronami terminie, dokumentów niezbędnych do realizacji umowy lub nie wywiązy</w:t>
      </w:r>
      <w:r w:rsidR="00042E07" w:rsidRPr="00784EB8">
        <w:rPr>
          <w:rFonts w:ascii="Times New Roman" w:hAnsi="Times New Roman" w:cs="Times New Roman"/>
          <w:sz w:val="22"/>
          <w:szCs w:val="22"/>
        </w:rPr>
        <w:t>wanie się przez Zamawiającego w </w:t>
      </w:r>
      <w:r w:rsidRPr="00784EB8">
        <w:rPr>
          <w:rFonts w:ascii="Times New Roman" w:hAnsi="Times New Roman" w:cs="Times New Roman"/>
          <w:sz w:val="22"/>
          <w:szCs w:val="22"/>
        </w:rPr>
        <w:t>określonym pomiędzy stronami terminie ze wzajemnych zobowiązań warunkujących realizację umowy, jeśli zwłoka przekracza 30 dni</w:t>
      </w:r>
    </w:p>
    <w:p w:rsidR="001B2545" w:rsidRPr="00784EB8" w:rsidRDefault="001B2545" w:rsidP="00092F88">
      <w:pPr>
        <w:pStyle w:val="Akapitzlist"/>
        <w:numPr>
          <w:ilvl w:val="0"/>
          <w:numId w:val="41"/>
        </w:numPr>
        <w:spacing w:before="0" w:line="360" w:lineRule="auto"/>
        <w:ind w:left="568" w:hanging="284"/>
        <w:jc w:val="both"/>
        <w:rPr>
          <w:rFonts w:ascii="Times New Roman" w:hAnsi="Times New Roman" w:cs="Times New Roman"/>
          <w:sz w:val="22"/>
          <w:szCs w:val="22"/>
        </w:rPr>
      </w:pPr>
      <w:r w:rsidRPr="00784EB8">
        <w:rPr>
          <w:rFonts w:ascii="Times New Roman" w:eastAsia="Batang" w:hAnsi="Times New Roman" w:cs="Times New Roman"/>
          <w:sz w:val="22"/>
          <w:szCs w:val="22"/>
        </w:rPr>
        <w:t>zwłoki w uzyskiwaniu odpowiedzi od Zamawiającego, powyżej terminu określonego w §10 ust. 5 i 6, o więcej niż 30 dni powyżej wyznaczonego terminu</w:t>
      </w:r>
      <w:r w:rsidRPr="00784EB8">
        <w:rPr>
          <w:rFonts w:ascii="Times New Roman" w:hAnsi="Times New Roman" w:cs="Times New Roman"/>
          <w:sz w:val="22"/>
          <w:szCs w:val="22"/>
        </w:rPr>
        <w:t xml:space="preserve"> oraz po wyczerpaniu możliwości </w:t>
      </w:r>
      <w:r w:rsidR="00042E07" w:rsidRPr="00784EB8">
        <w:rPr>
          <w:rFonts w:ascii="Times New Roman" w:hAnsi="Times New Roman" w:cs="Times New Roman"/>
          <w:sz w:val="22"/>
          <w:szCs w:val="22"/>
        </w:rPr>
        <w:t>zawarcia porozumienia lub ugody</w:t>
      </w:r>
    </w:p>
    <w:p w:rsidR="001B2545" w:rsidRPr="00784EB8" w:rsidRDefault="001B2545" w:rsidP="00092F88">
      <w:pPr>
        <w:pStyle w:val="Akapitzlist"/>
        <w:numPr>
          <w:ilvl w:val="0"/>
          <w:numId w:val="41"/>
        </w:numPr>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uchylania się od odbioru lub nieuzasadnionej zwłoki w odbiorze dokumentacji projektowej przez Zamawiającego, o więcej niż 30 dni powyżej wyznaczonego terminu oraz po wyczerpaniu  możliwości zawarcia porozumienia lub ugody</w:t>
      </w:r>
      <w:r w:rsidR="00042E07" w:rsidRPr="00784EB8">
        <w:rPr>
          <w:rFonts w:ascii="Times New Roman" w:hAnsi="Times New Roman" w:cs="Times New Roman"/>
          <w:sz w:val="22"/>
          <w:szCs w:val="22"/>
        </w:rPr>
        <w:t>.</w:t>
      </w:r>
    </w:p>
    <w:p w:rsidR="001B2545" w:rsidRPr="00784EB8" w:rsidRDefault="001B2545" w:rsidP="00092F88">
      <w:pPr>
        <w:pStyle w:val="Akapitzlist"/>
        <w:numPr>
          <w:ilvl w:val="0"/>
          <w:numId w:val="41"/>
        </w:numPr>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zwłoki w uregulowaniu przez Zamawiającego wynagrodzenia za przekazane części Przedmiot Umowy, o więcej niż 60 dni powyżej wyznaczonego terminu zapłaty oraz po wyczerpaniu możliwości </w:t>
      </w:r>
      <w:r w:rsidR="00042E07" w:rsidRPr="00784EB8">
        <w:rPr>
          <w:rFonts w:ascii="Times New Roman" w:hAnsi="Times New Roman" w:cs="Times New Roman"/>
          <w:sz w:val="22"/>
          <w:szCs w:val="22"/>
        </w:rPr>
        <w:t>zawarcia porozumienia lub ugody.</w:t>
      </w:r>
    </w:p>
    <w:p w:rsidR="001B2545" w:rsidRPr="00784EB8" w:rsidRDefault="001B2545" w:rsidP="00092F88">
      <w:pPr>
        <w:spacing w:before="0" w:line="360" w:lineRule="auto"/>
        <w:ind w:left="284" w:hanging="284"/>
        <w:jc w:val="center"/>
        <w:rPr>
          <w:rFonts w:ascii="Times New Roman" w:hAnsi="Times New Roman" w:cs="Times New Roman"/>
          <w:b/>
          <w:bCs/>
          <w:sz w:val="22"/>
          <w:szCs w:val="22"/>
        </w:rPr>
      </w:pPr>
    </w:p>
    <w:p w:rsidR="001B2545" w:rsidRPr="00784EB8" w:rsidRDefault="001B2545" w:rsidP="00092F88">
      <w:pPr>
        <w:spacing w:before="0" w:line="360" w:lineRule="auto"/>
        <w:ind w:left="284" w:hanging="284"/>
        <w:jc w:val="center"/>
        <w:rPr>
          <w:rFonts w:ascii="Times New Roman" w:hAnsi="Times New Roman" w:cs="Times New Roman"/>
          <w:b/>
          <w:sz w:val="28"/>
          <w:szCs w:val="22"/>
        </w:rPr>
      </w:pPr>
      <w:r w:rsidRPr="00784EB8">
        <w:rPr>
          <w:rFonts w:ascii="Times New Roman" w:hAnsi="Times New Roman" w:cs="Times New Roman"/>
          <w:b/>
          <w:bCs/>
          <w:sz w:val="28"/>
          <w:szCs w:val="22"/>
        </w:rPr>
        <w:t>ROZDZIAŁ 11</w:t>
      </w:r>
    </w:p>
    <w:p w:rsidR="001B2545" w:rsidRPr="00784EB8" w:rsidRDefault="001B2545" w:rsidP="00092F88">
      <w:pPr>
        <w:spacing w:before="0" w:line="360" w:lineRule="auto"/>
        <w:jc w:val="center"/>
        <w:rPr>
          <w:rFonts w:ascii="Times New Roman" w:hAnsi="Times New Roman" w:cs="Times New Roman"/>
          <w:sz w:val="28"/>
          <w:szCs w:val="22"/>
          <w:lang w:eastAsia="hi-IN" w:bidi="hi-IN"/>
        </w:rPr>
      </w:pPr>
      <w:r w:rsidRPr="00784EB8">
        <w:rPr>
          <w:rFonts w:ascii="Times New Roman" w:hAnsi="Times New Roman" w:cs="Times New Roman"/>
          <w:b/>
          <w:sz w:val="28"/>
          <w:szCs w:val="22"/>
          <w:lang w:eastAsia="hi-IN" w:bidi="hi-IN"/>
        </w:rPr>
        <w:t>NADZÓR AUTORSKI</w:t>
      </w:r>
    </w:p>
    <w:p w:rsidR="001B2545" w:rsidRPr="00784EB8" w:rsidRDefault="001B2545" w:rsidP="00092F88">
      <w:pPr>
        <w:spacing w:before="0" w:line="360" w:lineRule="auto"/>
        <w:jc w:val="center"/>
        <w:rPr>
          <w:rFonts w:ascii="Times New Roman" w:hAnsi="Times New Roman" w:cs="Times New Roman"/>
          <w:b/>
          <w:bCs/>
          <w:sz w:val="22"/>
          <w:szCs w:val="22"/>
        </w:rPr>
      </w:pPr>
      <w:r w:rsidRPr="00784EB8">
        <w:rPr>
          <w:rFonts w:ascii="Times New Roman" w:hAnsi="Times New Roman" w:cs="Times New Roman"/>
          <w:b/>
          <w:bCs/>
          <w:sz w:val="22"/>
          <w:szCs w:val="22"/>
        </w:rPr>
        <w:t>§ 23</w:t>
      </w:r>
    </w:p>
    <w:p w:rsidR="001B2545" w:rsidRPr="00784EB8" w:rsidRDefault="001B2545" w:rsidP="00042E07">
      <w:pPr>
        <w:numPr>
          <w:ilvl w:val="0"/>
          <w:numId w:val="19"/>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Wykonawca zobowiązany jest do sprawowania nadzoru autorskiego nad inwestycją realizowaną</w:t>
      </w:r>
      <w:r w:rsidRPr="00784EB8">
        <w:rPr>
          <w:rFonts w:ascii="Times New Roman" w:hAnsi="Times New Roman" w:cs="Times New Roman"/>
          <w:sz w:val="22"/>
          <w:szCs w:val="22"/>
        </w:rPr>
        <w:br/>
        <w:t>na podstawie dokumentacji projektowej - Przedmiotu Umowy, zgodnie z obowiązującymi w tym zakresie przepisami prawa oraz ustaleniami Umowy.</w:t>
      </w:r>
    </w:p>
    <w:p w:rsidR="001B2545" w:rsidRPr="00784EB8" w:rsidRDefault="001B2545" w:rsidP="00042E07">
      <w:pPr>
        <w:pStyle w:val="Akapitzlist"/>
        <w:numPr>
          <w:ilvl w:val="0"/>
          <w:numId w:val="19"/>
        </w:numPr>
        <w:spacing w:before="0" w:line="360" w:lineRule="auto"/>
        <w:ind w:left="284" w:hanging="284"/>
        <w:jc w:val="both"/>
        <w:rPr>
          <w:rFonts w:ascii="Times New Roman" w:eastAsia="Batang" w:hAnsi="Times New Roman" w:cs="Times New Roman"/>
          <w:sz w:val="22"/>
          <w:szCs w:val="22"/>
        </w:rPr>
      </w:pPr>
      <w:r w:rsidRPr="00784EB8">
        <w:rPr>
          <w:rFonts w:ascii="Times New Roman" w:hAnsi="Times New Roman" w:cs="Times New Roman"/>
          <w:sz w:val="22"/>
          <w:szCs w:val="22"/>
        </w:rPr>
        <w:t xml:space="preserve">Rozpoczęcie pełnienia nadzoru autorskiego nastąpi po zgłoszeniu takiej potrzeby przez Zamawiającego. Zobowiązanie dotyczące pełnienia nadzoru autorskiego wiąże </w:t>
      </w:r>
      <w:r w:rsidR="00E75349" w:rsidRPr="00784EB8">
        <w:rPr>
          <w:rFonts w:ascii="Times New Roman" w:hAnsi="Times New Roman" w:cs="Times New Roman"/>
          <w:sz w:val="22"/>
          <w:szCs w:val="22"/>
        </w:rPr>
        <w:t>Wykonawcę</w:t>
      </w:r>
      <w:r w:rsidRPr="00784EB8">
        <w:rPr>
          <w:rFonts w:ascii="Times New Roman" w:hAnsi="Times New Roman" w:cs="Times New Roman"/>
          <w:sz w:val="22"/>
          <w:szCs w:val="22"/>
        </w:rPr>
        <w:t xml:space="preserve"> przez okres … miesięcy, od daty  uzyskaniu pozwolenia na budowę lub dokonaniu zgłoszenia robót budowalnych (z zastrzeżeniem §10 ust. 2). Podstawowy zakres nadzoru autorskiego określa ustawa Prawo budowlane i obejmuje następujące czynności:</w:t>
      </w:r>
    </w:p>
    <w:p w:rsidR="001B2545" w:rsidRPr="00784EB8" w:rsidRDefault="001B2545" w:rsidP="00042E07">
      <w:pPr>
        <w:numPr>
          <w:ilvl w:val="1"/>
          <w:numId w:val="19"/>
        </w:numPr>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stwierdzenie w toku wykonywania robót budowlanych zgodności</w:t>
      </w:r>
      <w:r w:rsidR="008734B5" w:rsidRPr="00784EB8">
        <w:rPr>
          <w:rFonts w:ascii="Times New Roman" w:hAnsi="Times New Roman" w:cs="Times New Roman"/>
          <w:sz w:val="22"/>
          <w:szCs w:val="22"/>
        </w:rPr>
        <w:t xml:space="preserve"> realizacji robót budowlanych z </w:t>
      </w:r>
      <w:r w:rsidRPr="00784EB8">
        <w:rPr>
          <w:rFonts w:ascii="Times New Roman" w:hAnsi="Times New Roman" w:cs="Times New Roman"/>
          <w:sz w:val="22"/>
          <w:szCs w:val="22"/>
        </w:rPr>
        <w:t>projektem,</w:t>
      </w:r>
    </w:p>
    <w:p w:rsidR="001B2545" w:rsidRPr="00784EB8" w:rsidRDefault="001B2545" w:rsidP="00042E07">
      <w:pPr>
        <w:numPr>
          <w:ilvl w:val="1"/>
          <w:numId w:val="19"/>
        </w:numPr>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uzgadniania możliwości wprowadzenia rozwiązań zamiennych, w stosunku do przewidzianych w projekcie</w:t>
      </w:r>
      <w:r w:rsidRPr="00784EB8">
        <w:rPr>
          <w:rFonts w:ascii="Times New Roman" w:hAnsi="Times New Roman" w:cs="Times New Roman"/>
          <w:sz w:val="22"/>
          <w:szCs w:val="22"/>
          <w:lang w:eastAsia="pl-PL"/>
        </w:rPr>
        <w:t xml:space="preserve"> zgłoszonych przez kierownika budowy lub inspektora nadzoru inwestorskiego</w:t>
      </w:r>
      <w:r w:rsidRPr="00784EB8">
        <w:rPr>
          <w:rFonts w:ascii="Times New Roman" w:eastAsia="Batang" w:hAnsi="Times New Roman" w:cs="Times New Roman"/>
          <w:sz w:val="22"/>
          <w:szCs w:val="22"/>
          <w:vertAlign w:val="superscript"/>
        </w:rPr>
        <w:t xml:space="preserve"> </w:t>
      </w:r>
    </w:p>
    <w:p w:rsidR="001B2545" w:rsidRPr="00784EB8" w:rsidRDefault="001B2545" w:rsidP="00042E07">
      <w:pPr>
        <w:pStyle w:val="Akapitzlist"/>
        <w:spacing w:before="0" w:line="360" w:lineRule="auto"/>
        <w:ind w:left="284"/>
        <w:jc w:val="both"/>
        <w:rPr>
          <w:rFonts w:ascii="Times New Roman" w:hAnsi="Times New Roman" w:cs="Times New Roman"/>
          <w:sz w:val="22"/>
          <w:szCs w:val="22"/>
        </w:rPr>
      </w:pPr>
      <w:r w:rsidRPr="00784EB8">
        <w:rPr>
          <w:rFonts w:ascii="Times New Roman" w:hAnsi="Times New Roman" w:cs="Times New Roman"/>
          <w:sz w:val="22"/>
          <w:szCs w:val="22"/>
        </w:rPr>
        <w:t>Ponadto, Umowa przewiduje następujące czynności nadzoru autorskiego:</w:t>
      </w:r>
    </w:p>
    <w:p w:rsidR="001B2545" w:rsidRPr="00784EB8" w:rsidRDefault="001B2545" w:rsidP="00042E07">
      <w:pPr>
        <w:numPr>
          <w:ilvl w:val="1"/>
          <w:numId w:val="19"/>
        </w:numPr>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wyjaśnianie wątpliwości dotyczących rozwiązań przyjętych w projekcie,</w:t>
      </w:r>
    </w:p>
    <w:p w:rsidR="001B2545" w:rsidRPr="00784EB8" w:rsidRDefault="001B2545" w:rsidP="00042E07">
      <w:pPr>
        <w:numPr>
          <w:ilvl w:val="1"/>
          <w:numId w:val="19"/>
        </w:numPr>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konsultowanie, opiniowanie, rozwiązań technicznych proponowanych przez wykonawcę robót budowlanych, na podstawie rozwiązań przyjętych w projekcie</w:t>
      </w:r>
    </w:p>
    <w:p w:rsidR="001B2545" w:rsidRPr="00784EB8" w:rsidRDefault="001B2545" w:rsidP="00042E07">
      <w:pPr>
        <w:numPr>
          <w:ilvl w:val="0"/>
          <w:numId w:val="19"/>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Jednokrotna czynności nadzoru autorskiego obejmuje realizację zakresu nadzoru określonego Prawem budowlanym oraz Umową, w formie:</w:t>
      </w:r>
    </w:p>
    <w:p w:rsidR="001B2545" w:rsidRPr="00784EB8" w:rsidRDefault="001B2545" w:rsidP="00042E07">
      <w:pPr>
        <w:numPr>
          <w:ilvl w:val="1"/>
          <w:numId w:val="19"/>
        </w:numPr>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nadzoru autorskiego oraz konsultacji realizowanych przez </w:t>
      </w:r>
      <w:r w:rsidR="00E75349" w:rsidRPr="00784EB8">
        <w:rPr>
          <w:rFonts w:ascii="Times New Roman" w:hAnsi="Times New Roman" w:cs="Times New Roman"/>
          <w:sz w:val="22"/>
          <w:szCs w:val="22"/>
        </w:rPr>
        <w:t>Wykonawcę</w:t>
      </w:r>
      <w:r w:rsidRPr="00784EB8">
        <w:rPr>
          <w:rFonts w:ascii="Times New Roman" w:hAnsi="Times New Roman" w:cs="Times New Roman"/>
          <w:sz w:val="22"/>
          <w:szCs w:val="22"/>
        </w:rPr>
        <w:t xml:space="preserve"> w trakcie pobytu na budowie lub w innym miejscu uzgodnionym pomiędzy Stronami</w:t>
      </w:r>
    </w:p>
    <w:p w:rsidR="001B2545" w:rsidRPr="00784EB8" w:rsidRDefault="001B2545" w:rsidP="00042E07">
      <w:pPr>
        <w:numPr>
          <w:ilvl w:val="1"/>
          <w:numId w:val="19"/>
        </w:numPr>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konsultacji telefonicznych, on-line lub korespondencyjnych (w tym mailem), z inwestorem, inspektorem nadzoru, inżynierem kontraktu lub wykonawcą robót budowlanych</w:t>
      </w:r>
    </w:p>
    <w:p w:rsidR="001B2545" w:rsidRPr="00784EB8" w:rsidRDefault="001B2545" w:rsidP="00042E07">
      <w:pPr>
        <w:numPr>
          <w:ilvl w:val="1"/>
          <w:numId w:val="19"/>
        </w:numPr>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udziału w komisjach i naradach technicznych organ</w:t>
      </w:r>
      <w:r w:rsidR="00042E07" w:rsidRPr="00784EB8">
        <w:rPr>
          <w:rFonts w:ascii="Times New Roman" w:hAnsi="Times New Roman" w:cs="Times New Roman"/>
          <w:sz w:val="22"/>
          <w:szCs w:val="22"/>
        </w:rPr>
        <w:t>izowanych przez Zamawiającego w </w:t>
      </w:r>
      <w:r w:rsidRPr="00784EB8">
        <w:rPr>
          <w:rFonts w:ascii="Times New Roman" w:hAnsi="Times New Roman" w:cs="Times New Roman"/>
          <w:sz w:val="22"/>
          <w:szCs w:val="22"/>
        </w:rPr>
        <w:t>siedzibie Wykonawcy, u Zamawiającego, na budowie lub innym miejscu uzgodnionym pomiędzy Stronami</w:t>
      </w:r>
    </w:p>
    <w:p w:rsidR="001B2545" w:rsidRPr="00784EB8" w:rsidRDefault="001B2545" w:rsidP="00092F88">
      <w:pPr>
        <w:numPr>
          <w:ilvl w:val="1"/>
          <w:numId w:val="19"/>
        </w:numPr>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pobytu na budowie (lub innym miejscu uzgodnionym p</w:t>
      </w:r>
      <w:r w:rsidR="00042E07" w:rsidRPr="00784EB8">
        <w:rPr>
          <w:rFonts w:ascii="Times New Roman" w:hAnsi="Times New Roman" w:cs="Times New Roman"/>
          <w:sz w:val="22"/>
          <w:szCs w:val="22"/>
        </w:rPr>
        <w:t>omiędzy Stronami), związanego z </w:t>
      </w:r>
      <w:r w:rsidRPr="00784EB8">
        <w:rPr>
          <w:rFonts w:ascii="Times New Roman" w:hAnsi="Times New Roman" w:cs="Times New Roman"/>
          <w:sz w:val="22"/>
          <w:szCs w:val="22"/>
        </w:rPr>
        <w:t>odbiorem częściowym oraz odbiorze końcowym inwestycji realizowanej na podstawie dokumentacji projektowej</w:t>
      </w:r>
    </w:p>
    <w:p w:rsidR="001B2545" w:rsidRPr="00784EB8" w:rsidRDefault="001B2545" w:rsidP="00092F88">
      <w:pPr>
        <w:pStyle w:val="Akapitzlist"/>
        <w:numPr>
          <w:ilvl w:val="0"/>
          <w:numId w:val="19"/>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Czynności nadzoru autorskiego o których mowa w ust. 2 i 3 realizowane są na podstawie harmonogramu nadzoru autorskiego uzgodnionego pomiędzy Stronami umowy (w formie załącznika do umowy), a także na uzasadnione wezwanie Zamawiającego, z zachowaniem min. 3 dni </w:t>
      </w:r>
      <w:r w:rsidR="00042E07" w:rsidRPr="00784EB8">
        <w:rPr>
          <w:rFonts w:ascii="Times New Roman" w:hAnsi="Times New Roman" w:cs="Times New Roman"/>
          <w:sz w:val="22"/>
          <w:szCs w:val="22"/>
        </w:rPr>
        <w:t>roboczych terminu powiadomienia.</w:t>
      </w:r>
    </w:p>
    <w:p w:rsidR="001B2545" w:rsidRPr="00784EB8" w:rsidRDefault="001B2545" w:rsidP="00092F88">
      <w:pPr>
        <w:pStyle w:val="Akapitzlist"/>
        <w:numPr>
          <w:ilvl w:val="0"/>
          <w:numId w:val="19"/>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Czynności nadzoru autorskiego mogą dotyczyć jedynie realizacji robót na podstawie dokumentacji sporządzonej przez Wykonawcę. </w:t>
      </w:r>
    </w:p>
    <w:p w:rsidR="001B2545" w:rsidRPr="00784EB8" w:rsidRDefault="001B2545" w:rsidP="00092F88">
      <w:pPr>
        <w:pStyle w:val="Akapitzlist"/>
        <w:numPr>
          <w:ilvl w:val="0"/>
          <w:numId w:val="19"/>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Jeżeli czynność nadzoru autorskiego wymagać będzie pobytu Wykonawcy na budowie, lub innym miejscu przez okres dłuższy dzień roboczy, to każdy kolejny dzień będzie rozliczany jako odrębna czynność nadzoru.</w:t>
      </w:r>
    </w:p>
    <w:p w:rsidR="001B2545" w:rsidRPr="00784EB8" w:rsidRDefault="001B2545" w:rsidP="00092F88">
      <w:pPr>
        <w:numPr>
          <w:ilvl w:val="0"/>
          <w:numId w:val="19"/>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Strony umowy dopuszczają możliwość poszerzenia nadzoru autorskiego o dodatkowe czynności podejmowane przez Wykonawcę, w trybie §4 ust. 2. </w:t>
      </w:r>
    </w:p>
    <w:p w:rsidR="001B2545" w:rsidRPr="00784EB8" w:rsidRDefault="001B2545" w:rsidP="00092F88">
      <w:pPr>
        <w:numPr>
          <w:ilvl w:val="0"/>
          <w:numId w:val="19"/>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W przypadku konieczności wprowadzenia do Dokumentacji projektowej zmian z przyczyn, których nie można było, mimo dołożenia należytej staranności, przewidzieć na etapie sporządzania Dokumentacji, </w:t>
      </w:r>
      <w:r w:rsidRPr="00784EB8">
        <w:rPr>
          <w:rFonts w:ascii="Times New Roman" w:eastAsia="Arial Unicode MS" w:hAnsi="Times New Roman" w:cs="Times New Roman"/>
          <w:sz w:val="22"/>
          <w:szCs w:val="22"/>
          <w:u w:color="000000"/>
          <w:lang w:eastAsia="pl-PL"/>
        </w:rPr>
        <w:t xml:space="preserve">lub w przypadku zaakceptowanych przez Zamawiającego i </w:t>
      </w:r>
      <w:r w:rsidRPr="00784EB8">
        <w:rPr>
          <w:rFonts w:ascii="Times New Roman" w:hAnsi="Times New Roman" w:cs="Times New Roman"/>
          <w:sz w:val="22"/>
          <w:szCs w:val="22"/>
        </w:rPr>
        <w:t>Wykonawcę</w:t>
      </w:r>
      <w:r w:rsidRPr="00784EB8">
        <w:rPr>
          <w:rFonts w:ascii="Times New Roman" w:eastAsia="Arial Unicode MS" w:hAnsi="Times New Roman" w:cs="Times New Roman"/>
          <w:sz w:val="22"/>
          <w:szCs w:val="22"/>
          <w:u w:color="000000"/>
          <w:lang w:eastAsia="pl-PL"/>
        </w:rPr>
        <w:t xml:space="preserve"> rekomendacji wniesionych przez wykonawcę robót, </w:t>
      </w:r>
      <w:r w:rsidRPr="00784EB8">
        <w:rPr>
          <w:rFonts w:ascii="Times New Roman" w:hAnsi="Times New Roman" w:cs="Times New Roman"/>
          <w:sz w:val="22"/>
          <w:szCs w:val="22"/>
        </w:rPr>
        <w:t xml:space="preserve">Wykonawca w trybie postanowienia §4 ust. 2, sporządzi rysunek lub projekt zamienny. Rozwiązanie zamienne musi zostać zaakceptowane przez Zamawiającego. </w:t>
      </w:r>
    </w:p>
    <w:p w:rsidR="003538BE" w:rsidRPr="00784EB8" w:rsidRDefault="003538BE" w:rsidP="00092F88">
      <w:pPr>
        <w:spacing w:before="0" w:line="360" w:lineRule="auto"/>
        <w:jc w:val="center"/>
        <w:rPr>
          <w:rFonts w:ascii="Times New Roman" w:hAnsi="Times New Roman" w:cs="Times New Roman"/>
          <w:b/>
          <w:bCs/>
          <w:sz w:val="28"/>
          <w:szCs w:val="22"/>
          <w:lang w:eastAsia="hi-IN" w:bidi="hi-IN"/>
        </w:rPr>
      </w:pPr>
    </w:p>
    <w:p w:rsidR="001B2545" w:rsidRPr="00784EB8" w:rsidRDefault="001B2545" w:rsidP="00092F88">
      <w:pPr>
        <w:spacing w:before="0" w:line="360" w:lineRule="auto"/>
        <w:jc w:val="center"/>
        <w:rPr>
          <w:rFonts w:ascii="Times New Roman" w:eastAsia="Batang" w:hAnsi="Times New Roman" w:cs="Times New Roman"/>
          <w:b/>
          <w:sz w:val="28"/>
          <w:szCs w:val="22"/>
        </w:rPr>
      </w:pPr>
      <w:r w:rsidRPr="00784EB8">
        <w:rPr>
          <w:rFonts w:ascii="Times New Roman" w:hAnsi="Times New Roman" w:cs="Times New Roman"/>
          <w:b/>
          <w:bCs/>
          <w:sz w:val="28"/>
          <w:szCs w:val="22"/>
          <w:lang w:eastAsia="hi-IN" w:bidi="hi-IN"/>
        </w:rPr>
        <w:t>ROZDZIAŁ 12</w:t>
      </w:r>
      <w:r w:rsidRPr="00784EB8">
        <w:rPr>
          <w:rFonts w:ascii="Times New Roman" w:hAnsi="Times New Roman" w:cs="Times New Roman"/>
          <w:sz w:val="28"/>
          <w:szCs w:val="22"/>
        </w:rPr>
        <w:br/>
      </w:r>
      <w:r w:rsidRPr="00784EB8">
        <w:rPr>
          <w:rFonts w:ascii="Times New Roman" w:hAnsi="Times New Roman" w:cs="Times New Roman"/>
          <w:b/>
          <w:sz w:val="28"/>
          <w:szCs w:val="22"/>
        </w:rPr>
        <w:t>REPREZENTACJA</w:t>
      </w:r>
    </w:p>
    <w:p w:rsidR="001B2545" w:rsidRPr="00784EB8" w:rsidRDefault="001B2545" w:rsidP="00092F88">
      <w:pPr>
        <w:spacing w:before="0" w:line="360" w:lineRule="auto"/>
        <w:jc w:val="center"/>
        <w:rPr>
          <w:rFonts w:ascii="Times New Roman" w:hAnsi="Times New Roman" w:cs="Times New Roman"/>
          <w:b/>
          <w:bCs/>
          <w:sz w:val="22"/>
          <w:szCs w:val="22"/>
        </w:rPr>
      </w:pPr>
      <w:r w:rsidRPr="00784EB8">
        <w:rPr>
          <w:rFonts w:ascii="Times New Roman" w:hAnsi="Times New Roman" w:cs="Times New Roman"/>
          <w:b/>
          <w:bCs/>
          <w:sz w:val="22"/>
          <w:szCs w:val="22"/>
        </w:rPr>
        <w:t>§ 24</w:t>
      </w:r>
    </w:p>
    <w:p w:rsidR="001B2545" w:rsidRPr="00784EB8" w:rsidRDefault="001B2545" w:rsidP="00042E07">
      <w:pPr>
        <w:numPr>
          <w:ilvl w:val="0"/>
          <w:numId w:val="55"/>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Wykonawca na odrębne zlecenie Zamawiającego może podjąć się reprezentowania Zamawiającego w celu </w:t>
      </w:r>
      <w:r w:rsidRPr="00784EB8">
        <w:rPr>
          <w:rFonts w:ascii="Times New Roman" w:hAnsi="Times New Roman" w:cs="Times New Roman"/>
          <w:color w:val="FF0000"/>
          <w:sz w:val="22"/>
          <w:szCs w:val="22"/>
        </w:rPr>
        <w:t>:</w:t>
      </w:r>
    </w:p>
    <w:p w:rsidR="001B2545" w:rsidRPr="00784EB8" w:rsidRDefault="001B2545" w:rsidP="00042E07">
      <w:pPr>
        <w:numPr>
          <w:ilvl w:val="1"/>
          <w:numId w:val="19"/>
        </w:numPr>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uzyskania materiałów przedprojektowych, </w:t>
      </w:r>
    </w:p>
    <w:p w:rsidR="001B2545" w:rsidRPr="00784EB8" w:rsidRDefault="001B2545" w:rsidP="00042E07">
      <w:pPr>
        <w:numPr>
          <w:ilvl w:val="1"/>
          <w:numId w:val="19"/>
        </w:numPr>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przygotowania i złożenia</w:t>
      </w:r>
      <w:r w:rsidRPr="00784EB8">
        <w:rPr>
          <w:rFonts w:ascii="Times New Roman" w:hAnsi="Times New Roman" w:cs="Times New Roman"/>
          <w:b/>
          <w:bCs/>
          <w:sz w:val="22"/>
          <w:szCs w:val="22"/>
        </w:rPr>
        <w:t xml:space="preserve"> </w:t>
      </w:r>
      <w:r w:rsidRPr="00784EB8">
        <w:rPr>
          <w:rFonts w:ascii="Times New Roman" w:hAnsi="Times New Roman" w:cs="Times New Roman"/>
          <w:sz w:val="22"/>
          <w:szCs w:val="22"/>
        </w:rPr>
        <w:t>wniosku o pozwolenie na budowę lub zgłoszenie robót</w:t>
      </w:r>
      <w:r w:rsidRPr="00784EB8">
        <w:rPr>
          <w:rFonts w:ascii="Times New Roman" w:hAnsi="Times New Roman" w:cs="Times New Roman"/>
          <w:b/>
          <w:bCs/>
          <w:sz w:val="22"/>
          <w:szCs w:val="22"/>
        </w:rPr>
        <w:t xml:space="preserve"> </w:t>
      </w:r>
      <w:r w:rsidRPr="00784EB8">
        <w:rPr>
          <w:rFonts w:ascii="Times New Roman" w:hAnsi="Times New Roman" w:cs="Times New Roman"/>
          <w:sz w:val="22"/>
          <w:szCs w:val="22"/>
        </w:rPr>
        <w:t>budowlanych niewymagających pozwolenia na budowę (z wyłąc</w:t>
      </w:r>
      <w:r w:rsidR="00042E07" w:rsidRPr="00784EB8">
        <w:rPr>
          <w:rFonts w:ascii="Times New Roman" w:hAnsi="Times New Roman" w:cs="Times New Roman"/>
          <w:sz w:val="22"/>
          <w:szCs w:val="22"/>
        </w:rPr>
        <w:t>zeniem oświadczenia o prawie do </w:t>
      </w:r>
      <w:r w:rsidRPr="00784EB8">
        <w:rPr>
          <w:rFonts w:ascii="Times New Roman" w:hAnsi="Times New Roman" w:cs="Times New Roman"/>
          <w:sz w:val="22"/>
          <w:szCs w:val="22"/>
        </w:rPr>
        <w:t>dysponowania nieruchomością na cele budowlane),</w:t>
      </w:r>
    </w:p>
    <w:p w:rsidR="001B2545" w:rsidRPr="00784EB8" w:rsidRDefault="001B2545" w:rsidP="00042E07">
      <w:pPr>
        <w:numPr>
          <w:ilvl w:val="0"/>
          <w:numId w:val="55"/>
        </w:numPr>
        <w:spacing w:before="0" w:line="360" w:lineRule="auto"/>
        <w:ind w:left="284" w:hanging="284"/>
        <w:jc w:val="both"/>
        <w:rPr>
          <w:rFonts w:ascii="Times New Roman" w:hAnsi="Times New Roman" w:cs="Times New Roman"/>
          <w:b/>
          <w:bCs/>
          <w:sz w:val="22"/>
          <w:szCs w:val="22"/>
          <w:lang w:eastAsia="hi-IN" w:bidi="hi-IN"/>
        </w:rPr>
      </w:pPr>
      <w:r w:rsidRPr="00784EB8">
        <w:rPr>
          <w:rFonts w:ascii="Times New Roman" w:hAnsi="Times New Roman" w:cs="Times New Roman"/>
          <w:sz w:val="22"/>
          <w:szCs w:val="22"/>
        </w:rPr>
        <w:t>Wykonawca nie ponosi odpowiedzialności za informacje oraz dane otrzymane od Zamawiającego. Fakt przygotowania przez Wykonawcę projektów treści wn</w:t>
      </w:r>
      <w:r w:rsidR="00042E07" w:rsidRPr="00784EB8">
        <w:rPr>
          <w:rFonts w:ascii="Times New Roman" w:hAnsi="Times New Roman" w:cs="Times New Roman"/>
          <w:sz w:val="22"/>
          <w:szCs w:val="22"/>
        </w:rPr>
        <w:t>iosków i wystąpień do urzędów i </w:t>
      </w:r>
      <w:r w:rsidRPr="00784EB8">
        <w:rPr>
          <w:rFonts w:ascii="Times New Roman" w:hAnsi="Times New Roman" w:cs="Times New Roman"/>
          <w:sz w:val="22"/>
          <w:szCs w:val="22"/>
        </w:rPr>
        <w:t>instytucji w tym wniosku o pozwolenie na budow</w:t>
      </w:r>
      <w:r w:rsidR="00042E07" w:rsidRPr="00784EB8">
        <w:rPr>
          <w:rFonts w:ascii="Times New Roman" w:hAnsi="Times New Roman" w:cs="Times New Roman"/>
          <w:sz w:val="22"/>
          <w:szCs w:val="22"/>
        </w:rPr>
        <w:t>ę, nie zwalnia Zamawiającego od </w:t>
      </w:r>
      <w:r w:rsidRPr="00784EB8">
        <w:rPr>
          <w:rFonts w:ascii="Times New Roman" w:hAnsi="Times New Roman" w:cs="Times New Roman"/>
          <w:sz w:val="22"/>
          <w:szCs w:val="22"/>
        </w:rPr>
        <w:t xml:space="preserve">odpowiedzialności za dane i oświadczenia będące w Jego gestii. </w:t>
      </w:r>
    </w:p>
    <w:p w:rsidR="001B2545" w:rsidRPr="00784EB8" w:rsidRDefault="001B2545" w:rsidP="00092F88">
      <w:pPr>
        <w:spacing w:before="0" w:line="360" w:lineRule="auto"/>
        <w:jc w:val="center"/>
        <w:rPr>
          <w:rFonts w:ascii="Times New Roman" w:hAnsi="Times New Roman" w:cs="Times New Roman"/>
          <w:b/>
          <w:bCs/>
          <w:sz w:val="22"/>
          <w:szCs w:val="22"/>
          <w:lang w:eastAsia="hi-IN" w:bidi="hi-IN"/>
        </w:rPr>
      </w:pPr>
    </w:p>
    <w:p w:rsidR="00042E07" w:rsidRPr="00784EB8" w:rsidRDefault="00042E07" w:rsidP="00092F88">
      <w:pPr>
        <w:spacing w:before="0" w:line="360" w:lineRule="auto"/>
        <w:jc w:val="center"/>
        <w:rPr>
          <w:rFonts w:ascii="Times New Roman" w:hAnsi="Times New Roman" w:cs="Times New Roman"/>
          <w:b/>
          <w:bCs/>
          <w:sz w:val="22"/>
          <w:szCs w:val="22"/>
          <w:lang w:eastAsia="hi-IN" w:bidi="hi-IN"/>
        </w:rPr>
      </w:pPr>
    </w:p>
    <w:p w:rsidR="001B2545" w:rsidRPr="00784EB8" w:rsidRDefault="001B2545" w:rsidP="00092F88">
      <w:pPr>
        <w:spacing w:before="0" w:line="360" w:lineRule="auto"/>
        <w:jc w:val="center"/>
        <w:rPr>
          <w:rFonts w:ascii="Times New Roman" w:hAnsi="Times New Roman" w:cs="Times New Roman"/>
          <w:sz w:val="28"/>
          <w:szCs w:val="22"/>
          <w:lang w:eastAsia="hi-IN" w:bidi="hi-IN"/>
        </w:rPr>
      </w:pPr>
      <w:r w:rsidRPr="00784EB8">
        <w:rPr>
          <w:rFonts w:ascii="Times New Roman" w:hAnsi="Times New Roman" w:cs="Times New Roman"/>
          <w:b/>
          <w:bCs/>
          <w:sz w:val="28"/>
          <w:szCs w:val="22"/>
          <w:lang w:eastAsia="hi-IN" w:bidi="hi-IN"/>
        </w:rPr>
        <w:t>ROZDZIAŁ 13</w:t>
      </w:r>
      <w:r w:rsidRPr="00784EB8">
        <w:rPr>
          <w:rFonts w:ascii="Times New Roman" w:hAnsi="Times New Roman" w:cs="Times New Roman"/>
          <w:b/>
          <w:bCs/>
          <w:sz w:val="28"/>
          <w:szCs w:val="22"/>
          <w:lang w:eastAsia="hi-IN" w:bidi="hi-IN"/>
        </w:rPr>
        <w:br/>
      </w:r>
      <w:r w:rsidRPr="00784EB8">
        <w:rPr>
          <w:rFonts w:ascii="Times New Roman" w:hAnsi="Times New Roman" w:cs="Times New Roman"/>
          <w:b/>
          <w:sz w:val="28"/>
          <w:szCs w:val="22"/>
          <w:lang w:eastAsia="hi-IN" w:bidi="hi-IN"/>
        </w:rPr>
        <w:t>POSTANOWIENIA KOŃCOWE</w:t>
      </w:r>
    </w:p>
    <w:p w:rsidR="001B2545" w:rsidRPr="00784EB8" w:rsidRDefault="001B2545" w:rsidP="00092F88">
      <w:pPr>
        <w:spacing w:before="0" w:line="360" w:lineRule="auto"/>
        <w:jc w:val="center"/>
        <w:rPr>
          <w:rFonts w:ascii="Times New Roman" w:hAnsi="Times New Roman" w:cs="Times New Roman"/>
          <w:b/>
          <w:bCs/>
          <w:sz w:val="22"/>
          <w:szCs w:val="22"/>
        </w:rPr>
      </w:pPr>
      <w:r w:rsidRPr="00784EB8">
        <w:rPr>
          <w:rFonts w:ascii="Times New Roman" w:hAnsi="Times New Roman" w:cs="Times New Roman"/>
          <w:b/>
          <w:bCs/>
          <w:sz w:val="22"/>
          <w:szCs w:val="22"/>
        </w:rPr>
        <w:t>§ 25</w:t>
      </w:r>
    </w:p>
    <w:p w:rsidR="001B2545" w:rsidRPr="00784EB8" w:rsidRDefault="001B2545" w:rsidP="00092F88">
      <w:pPr>
        <w:pStyle w:val="Akapitzlist"/>
        <w:numPr>
          <w:ilvl w:val="0"/>
          <w:numId w:val="45"/>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Zamawiający oświadcza, że na dzień zawarcia Umowy dysponuje środkami finansowymi, umożliwiającymi realizację zobowiązań wynikających z Umowy i zabezpieczającymi jej ciągłość oraz zobowiązuje się do zapłaty wynagrodzenia wynikającego z tejże umowy.</w:t>
      </w:r>
    </w:p>
    <w:p w:rsidR="001B2545" w:rsidRPr="00784EB8" w:rsidRDefault="001B2545" w:rsidP="00092F88">
      <w:pPr>
        <w:pStyle w:val="Akapitzlist"/>
        <w:numPr>
          <w:ilvl w:val="0"/>
          <w:numId w:val="45"/>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Wykonawca oświadcza, że wykonanie Przedmiotu Umowy leży w granicach jego możliwości i nie istnieją żadne przeszkody natury technicznej, faktycznej, czy prawnej uniemożliwiające w całości lub w części wykonanie Przedmiotu Umowy</w:t>
      </w:r>
      <w:r w:rsidR="00042E07" w:rsidRPr="00784EB8">
        <w:rPr>
          <w:rFonts w:ascii="Times New Roman" w:hAnsi="Times New Roman" w:cs="Times New Roman"/>
          <w:sz w:val="22"/>
          <w:szCs w:val="22"/>
        </w:rPr>
        <w:t>.</w:t>
      </w:r>
    </w:p>
    <w:p w:rsidR="001B2545" w:rsidRPr="00784EB8" w:rsidRDefault="001B2545" w:rsidP="00092F88">
      <w:pPr>
        <w:spacing w:before="0" w:line="360" w:lineRule="auto"/>
        <w:jc w:val="center"/>
        <w:rPr>
          <w:rFonts w:ascii="Times New Roman" w:hAnsi="Times New Roman" w:cs="Times New Roman"/>
          <w:b/>
          <w:bCs/>
          <w:sz w:val="22"/>
          <w:szCs w:val="22"/>
        </w:rPr>
      </w:pPr>
    </w:p>
    <w:p w:rsidR="001B2545" w:rsidRPr="00784EB8" w:rsidRDefault="001B2545" w:rsidP="00092F88">
      <w:pPr>
        <w:spacing w:before="0" w:line="360" w:lineRule="auto"/>
        <w:jc w:val="center"/>
        <w:rPr>
          <w:rFonts w:ascii="Times New Roman" w:hAnsi="Times New Roman" w:cs="Times New Roman"/>
          <w:b/>
          <w:bCs/>
          <w:sz w:val="22"/>
          <w:szCs w:val="22"/>
        </w:rPr>
      </w:pPr>
      <w:r w:rsidRPr="00784EB8">
        <w:rPr>
          <w:rFonts w:ascii="Times New Roman" w:hAnsi="Times New Roman" w:cs="Times New Roman"/>
          <w:b/>
          <w:bCs/>
          <w:sz w:val="22"/>
          <w:szCs w:val="22"/>
        </w:rPr>
        <w:t>§ 26</w:t>
      </w:r>
    </w:p>
    <w:p w:rsidR="001B2545" w:rsidRPr="00784EB8" w:rsidRDefault="001B2545" w:rsidP="00092F88">
      <w:pPr>
        <w:pStyle w:val="Akapitzlist"/>
        <w:numPr>
          <w:ilvl w:val="0"/>
          <w:numId w:val="46"/>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Wykonawca zobowiązują się do nieudzielania bez uprzedniej zgody Zamawiającego informacji lub ujawniania osobom trzecim treści niniejszej umowy oraz dokumentów dotyczących jej realizacji. Nie dotyczy to procedury odszkodowawczej i innej wynikającej z powszechnie obowiązujących przepisów prawa.</w:t>
      </w:r>
    </w:p>
    <w:p w:rsidR="001B2545" w:rsidRPr="00784EB8" w:rsidRDefault="001B2545" w:rsidP="00092F88">
      <w:pPr>
        <w:pStyle w:val="Akapitzlist"/>
        <w:numPr>
          <w:ilvl w:val="0"/>
          <w:numId w:val="46"/>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Wykonawca zobowiązuje się do działań mających na celu zachowanie poufnego charakteru danych, informacji i dokum</w:t>
      </w:r>
      <w:r w:rsidR="00042E07" w:rsidRPr="00784EB8">
        <w:rPr>
          <w:rFonts w:ascii="Times New Roman" w:hAnsi="Times New Roman" w:cs="Times New Roman"/>
          <w:sz w:val="22"/>
          <w:szCs w:val="22"/>
        </w:rPr>
        <w:t xml:space="preserve">entów przez swoich pracowników, </w:t>
      </w:r>
      <w:r w:rsidRPr="00784EB8">
        <w:rPr>
          <w:rFonts w:ascii="Times New Roman" w:hAnsi="Times New Roman" w:cs="Times New Roman"/>
          <w:sz w:val="22"/>
          <w:szCs w:val="22"/>
        </w:rPr>
        <w:t>współpracowników i pełnomocników.</w:t>
      </w:r>
    </w:p>
    <w:p w:rsidR="001B2545" w:rsidRPr="00784EB8" w:rsidRDefault="001B2545" w:rsidP="00092F88">
      <w:pPr>
        <w:pStyle w:val="Akapitzlist"/>
        <w:numPr>
          <w:ilvl w:val="0"/>
          <w:numId w:val="46"/>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Wykonawca ma prawo do:</w:t>
      </w:r>
    </w:p>
    <w:p w:rsidR="001B2545" w:rsidRPr="00784EB8" w:rsidRDefault="001B2545" w:rsidP="00092F88">
      <w:pPr>
        <w:numPr>
          <w:ilvl w:val="0"/>
          <w:numId w:val="27"/>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prezentacji przedmiotu umowy w ramach publikacji, publicznych wystąpień, marketingu, budowania portfolio architekta, występowania dodatkowe uprawnia itp. </w:t>
      </w:r>
    </w:p>
    <w:p w:rsidR="001B2545" w:rsidRPr="00784EB8" w:rsidRDefault="001B2545" w:rsidP="00092F88">
      <w:pPr>
        <w:numPr>
          <w:ilvl w:val="0"/>
          <w:numId w:val="27"/>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 xml:space="preserve">wykorzystania w działalności naukowej lub dydaktycznej. </w:t>
      </w:r>
    </w:p>
    <w:p w:rsidR="001B2545" w:rsidRPr="00784EB8" w:rsidRDefault="001B2545" w:rsidP="00092F88">
      <w:pPr>
        <w:numPr>
          <w:ilvl w:val="0"/>
          <w:numId w:val="27"/>
        </w:numPr>
        <w:suppressAutoHyphens w:val="0"/>
        <w:spacing w:before="0" w:line="360" w:lineRule="auto"/>
        <w:ind w:left="568" w:hanging="284"/>
        <w:jc w:val="both"/>
        <w:rPr>
          <w:rFonts w:ascii="Times New Roman" w:hAnsi="Times New Roman" w:cs="Times New Roman"/>
          <w:sz w:val="22"/>
          <w:szCs w:val="22"/>
        </w:rPr>
      </w:pPr>
      <w:r w:rsidRPr="00784EB8">
        <w:rPr>
          <w:rFonts w:ascii="Times New Roman" w:hAnsi="Times New Roman" w:cs="Times New Roman"/>
          <w:sz w:val="22"/>
          <w:szCs w:val="22"/>
        </w:rPr>
        <w:t>procedury odszkodowawczej i innej wynikającej z przepisów prawa.</w:t>
      </w:r>
    </w:p>
    <w:p w:rsidR="001B2545" w:rsidRPr="00784EB8" w:rsidRDefault="001B2545" w:rsidP="00092F88">
      <w:pPr>
        <w:pStyle w:val="Akapitzlist"/>
        <w:numPr>
          <w:ilvl w:val="0"/>
          <w:numId w:val="46"/>
        </w:numPr>
        <w:suppressAutoHyphens w:val="0"/>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Wykonawca</w:t>
      </w:r>
      <w:r w:rsidRPr="00784EB8">
        <w:rPr>
          <w:rFonts w:ascii="Times New Roman" w:eastAsia="Batang" w:hAnsi="Times New Roman" w:cs="Times New Roman"/>
          <w:sz w:val="22"/>
          <w:szCs w:val="22"/>
        </w:rPr>
        <w:t xml:space="preserve"> nie może bez zgody Zamawiającego, udzielonej na piśmie przenieść praw i obowiązków wynikających z niniejszej umowy na osobę trzecią</w:t>
      </w:r>
      <w:r w:rsidR="00042E07" w:rsidRPr="00784EB8">
        <w:rPr>
          <w:rFonts w:ascii="Times New Roman" w:eastAsia="Batang" w:hAnsi="Times New Roman" w:cs="Times New Roman"/>
          <w:sz w:val="22"/>
          <w:szCs w:val="22"/>
        </w:rPr>
        <w:t>.</w:t>
      </w:r>
    </w:p>
    <w:p w:rsidR="001B2545" w:rsidRPr="00784EB8" w:rsidRDefault="001B2545" w:rsidP="00092F88">
      <w:pPr>
        <w:spacing w:before="0" w:line="360" w:lineRule="auto"/>
        <w:jc w:val="center"/>
        <w:rPr>
          <w:rFonts w:ascii="Times New Roman" w:hAnsi="Times New Roman" w:cs="Times New Roman"/>
          <w:b/>
          <w:bCs/>
          <w:sz w:val="22"/>
          <w:szCs w:val="22"/>
        </w:rPr>
      </w:pPr>
    </w:p>
    <w:p w:rsidR="001B2545" w:rsidRPr="00784EB8" w:rsidRDefault="001B2545" w:rsidP="00092F88">
      <w:pPr>
        <w:spacing w:before="0" w:line="360" w:lineRule="auto"/>
        <w:jc w:val="center"/>
        <w:rPr>
          <w:rFonts w:ascii="Times New Roman" w:hAnsi="Times New Roman" w:cs="Times New Roman"/>
          <w:b/>
          <w:bCs/>
          <w:sz w:val="22"/>
          <w:szCs w:val="22"/>
        </w:rPr>
      </w:pPr>
      <w:r w:rsidRPr="00784EB8">
        <w:rPr>
          <w:rFonts w:ascii="Times New Roman" w:hAnsi="Times New Roman" w:cs="Times New Roman"/>
          <w:b/>
          <w:bCs/>
          <w:sz w:val="22"/>
          <w:szCs w:val="22"/>
        </w:rPr>
        <w:t>§ 27</w:t>
      </w:r>
    </w:p>
    <w:p w:rsidR="001B2545" w:rsidRPr="00784EB8" w:rsidRDefault="001B2545" w:rsidP="00092F88">
      <w:pPr>
        <w:numPr>
          <w:ilvl w:val="0"/>
          <w:numId w:val="2"/>
        </w:numPr>
        <w:spacing w:before="0" w:line="360" w:lineRule="auto"/>
        <w:ind w:left="284" w:hanging="284"/>
        <w:jc w:val="both"/>
        <w:rPr>
          <w:rFonts w:ascii="Times New Roman" w:eastAsia="Batang" w:hAnsi="Times New Roman" w:cs="Times New Roman"/>
          <w:sz w:val="22"/>
          <w:szCs w:val="22"/>
        </w:rPr>
      </w:pPr>
      <w:r w:rsidRPr="00784EB8">
        <w:rPr>
          <w:rFonts w:ascii="Times New Roman" w:hAnsi="Times New Roman" w:cs="Times New Roman"/>
          <w:sz w:val="22"/>
          <w:szCs w:val="22"/>
          <w:lang w:eastAsia="en-US"/>
        </w:rPr>
        <w:t>Strony Umowy w kontaktach związanych z realizacją Przedmio</w:t>
      </w:r>
      <w:r w:rsidR="008734B5" w:rsidRPr="00784EB8">
        <w:rPr>
          <w:rFonts w:ascii="Times New Roman" w:hAnsi="Times New Roman" w:cs="Times New Roman"/>
          <w:sz w:val="22"/>
          <w:szCs w:val="22"/>
          <w:lang w:eastAsia="en-US"/>
        </w:rPr>
        <w:t>tu Umowy będą się komunikować w </w:t>
      </w:r>
      <w:r w:rsidRPr="00784EB8">
        <w:rPr>
          <w:rFonts w:ascii="Times New Roman" w:hAnsi="Times New Roman" w:cs="Times New Roman"/>
          <w:sz w:val="22"/>
          <w:szCs w:val="22"/>
          <w:lang w:eastAsia="en-US"/>
        </w:rPr>
        <w:t>sposób ustalony odrębnie.</w:t>
      </w:r>
    </w:p>
    <w:p w:rsidR="001B2545" w:rsidRPr="00784EB8" w:rsidRDefault="001B2545" w:rsidP="00092F88">
      <w:pPr>
        <w:numPr>
          <w:ilvl w:val="0"/>
          <w:numId w:val="2"/>
        </w:numPr>
        <w:spacing w:before="0" w:line="360" w:lineRule="auto"/>
        <w:ind w:left="284" w:hanging="284"/>
        <w:jc w:val="both"/>
        <w:rPr>
          <w:rFonts w:ascii="Times New Roman" w:eastAsia="Batang" w:hAnsi="Times New Roman" w:cs="Times New Roman"/>
          <w:sz w:val="22"/>
          <w:szCs w:val="22"/>
        </w:rPr>
      </w:pPr>
      <w:r w:rsidRPr="00784EB8">
        <w:rPr>
          <w:rFonts w:ascii="Times New Roman" w:hAnsi="Times New Roman" w:cs="Times New Roman"/>
          <w:sz w:val="22"/>
          <w:szCs w:val="22"/>
        </w:rPr>
        <w:t>Umowę niniejszą sporządzono w dwóch jednobrzmiących egzemplarzach po jednym dla każdej ze Stron.</w:t>
      </w:r>
      <w:r w:rsidRPr="00784EB8">
        <w:rPr>
          <w:rFonts w:ascii="Times New Roman" w:eastAsia="Batang" w:hAnsi="Times New Roman" w:cs="Times New Roman"/>
          <w:sz w:val="22"/>
          <w:szCs w:val="22"/>
        </w:rPr>
        <w:t xml:space="preserve"> Zmiana umowy wymaga dla swej ważności formy pisemnej pod rygorem  nieważności</w:t>
      </w:r>
      <w:r w:rsidR="00042E07" w:rsidRPr="00784EB8">
        <w:rPr>
          <w:rFonts w:ascii="Times New Roman" w:eastAsia="Batang" w:hAnsi="Times New Roman" w:cs="Times New Roman"/>
          <w:sz w:val="22"/>
          <w:szCs w:val="22"/>
        </w:rPr>
        <w:t>.</w:t>
      </w:r>
    </w:p>
    <w:p w:rsidR="001B2545" w:rsidRPr="00784EB8" w:rsidRDefault="001B2545" w:rsidP="00092F88">
      <w:pPr>
        <w:numPr>
          <w:ilvl w:val="0"/>
          <w:numId w:val="2"/>
        </w:numPr>
        <w:spacing w:before="0" w:line="360" w:lineRule="auto"/>
        <w:ind w:left="284" w:hanging="284"/>
        <w:jc w:val="both"/>
        <w:rPr>
          <w:rFonts w:ascii="Times New Roman" w:hAnsi="Times New Roman" w:cs="Times New Roman"/>
          <w:sz w:val="22"/>
          <w:szCs w:val="22"/>
        </w:rPr>
      </w:pPr>
      <w:r w:rsidRPr="00784EB8">
        <w:rPr>
          <w:rFonts w:ascii="Times New Roman" w:eastAsia="Batang" w:hAnsi="Times New Roman" w:cs="Times New Roman"/>
          <w:sz w:val="22"/>
          <w:szCs w:val="22"/>
        </w:rPr>
        <w:t xml:space="preserve">Wszelkie spory mogące wyniknąć w związku z realizacją niniejszej umowy będą rozstrzygane polubownie na drodze porozumienia stron lub w drodze ugody. W sytuacji braku możliwości polubownego rozwiązania rozbieżności, właściwym jest sąd powszechny właściwy dla miejsca siedziby </w:t>
      </w:r>
      <w:r w:rsidRPr="00784EB8">
        <w:rPr>
          <w:rFonts w:ascii="Times New Roman" w:hAnsi="Times New Roman" w:cs="Times New Roman"/>
          <w:sz w:val="22"/>
          <w:szCs w:val="22"/>
        </w:rPr>
        <w:t>Zamawiającego/ Wykonawcę</w:t>
      </w:r>
      <w:r w:rsidR="00042E07" w:rsidRPr="00784EB8">
        <w:rPr>
          <w:rFonts w:ascii="Times New Roman" w:hAnsi="Times New Roman" w:cs="Times New Roman"/>
          <w:sz w:val="22"/>
          <w:szCs w:val="22"/>
        </w:rPr>
        <w:t>.</w:t>
      </w:r>
    </w:p>
    <w:p w:rsidR="001B2545" w:rsidRPr="00784EB8" w:rsidRDefault="001B2545" w:rsidP="00092F88">
      <w:pPr>
        <w:numPr>
          <w:ilvl w:val="0"/>
          <w:numId w:val="2"/>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W sprawach nieuregulowanych niniejszą umową mają zastosowanie przepisy prawa polskiego, w tym Kodeksu cywilnego, ustawy Prawo budowlane wraz z przepisami wykonawczymi i przepisy ustawy o Prawie autorskim i prawach pokrewnych.</w:t>
      </w:r>
    </w:p>
    <w:p w:rsidR="001B2545" w:rsidRPr="00784EB8" w:rsidRDefault="001B2545" w:rsidP="00092F88">
      <w:pPr>
        <w:numPr>
          <w:ilvl w:val="0"/>
          <w:numId w:val="2"/>
        </w:numPr>
        <w:spacing w:before="0" w:line="360" w:lineRule="auto"/>
        <w:ind w:left="284" w:hanging="284"/>
        <w:jc w:val="both"/>
        <w:rPr>
          <w:rFonts w:ascii="Times New Roman" w:hAnsi="Times New Roman" w:cs="Times New Roman"/>
          <w:sz w:val="22"/>
          <w:szCs w:val="22"/>
        </w:rPr>
      </w:pPr>
      <w:r w:rsidRPr="00784EB8">
        <w:rPr>
          <w:rFonts w:ascii="Times New Roman" w:hAnsi="Times New Roman" w:cs="Times New Roman"/>
          <w:sz w:val="22"/>
          <w:szCs w:val="22"/>
        </w:rPr>
        <w:t>Ewentualna nieważność jednego lub kilku postanowień niniejszej umowy nie wpływa na ważność umowy w całości, a w takim przypadku Strony zastępują nieważne postanowienie postanowieniem zgodnym z celem i innymi postanowieniami umowy, bądź też postanowieniem umownym w jego pierwotnym brzmieniu w przypadku dokonania zmian umowy z naruszeniem zapisów dotyczących możliwości zmiany niniejszej umowy.</w:t>
      </w:r>
    </w:p>
    <w:p w:rsidR="001B2545" w:rsidRPr="00784EB8" w:rsidRDefault="001B2545" w:rsidP="00092F88">
      <w:pPr>
        <w:spacing w:before="0" w:line="360" w:lineRule="auto"/>
        <w:jc w:val="center"/>
        <w:rPr>
          <w:rFonts w:ascii="Times New Roman" w:hAnsi="Times New Roman" w:cs="Times New Roman"/>
          <w:sz w:val="22"/>
          <w:szCs w:val="22"/>
        </w:rPr>
      </w:pPr>
    </w:p>
    <w:p w:rsidR="00F43EF6" w:rsidRPr="00784EB8" w:rsidRDefault="00F43EF6" w:rsidP="00092F88">
      <w:pPr>
        <w:spacing w:before="0" w:line="360" w:lineRule="auto"/>
        <w:jc w:val="center"/>
        <w:rPr>
          <w:rFonts w:ascii="Times New Roman" w:hAnsi="Times New Roman" w:cs="Times New Roman"/>
          <w:sz w:val="22"/>
          <w:szCs w:val="22"/>
        </w:rPr>
      </w:pPr>
    </w:p>
    <w:p w:rsidR="001B2545" w:rsidRPr="00042E07" w:rsidRDefault="001B2545" w:rsidP="00092F88">
      <w:pPr>
        <w:spacing w:before="0" w:line="360" w:lineRule="auto"/>
        <w:jc w:val="center"/>
        <w:rPr>
          <w:rFonts w:ascii="Times New Roman" w:hAnsi="Times New Roman" w:cs="Times New Roman"/>
          <w:b/>
          <w:bCs/>
          <w:sz w:val="22"/>
          <w:szCs w:val="22"/>
        </w:rPr>
      </w:pPr>
      <w:r w:rsidRPr="00784EB8">
        <w:rPr>
          <w:rFonts w:ascii="Times New Roman" w:hAnsi="Times New Roman" w:cs="Times New Roman"/>
          <w:b/>
          <w:bCs/>
          <w:sz w:val="22"/>
          <w:szCs w:val="22"/>
        </w:rPr>
        <w:t xml:space="preserve">Za </w:t>
      </w:r>
      <w:r w:rsidRPr="00784EB8">
        <w:rPr>
          <w:rFonts w:ascii="Times New Roman" w:hAnsi="Times New Roman" w:cs="Times New Roman"/>
          <w:b/>
          <w:sz w:val="22"/>
          <w:szCs w:val="22"/>
        </w:rPr>
        <w:t>Wykonawcę</w:t>
      </w:r>
      <w:r w:rsidRPr="00784EB8">
        <w:rPr>
          <w:rFonts w:ascii="Times New Roman" w:hAnsi="Times New Roman" w:cs="Times New Roman"/>
          <w:b/>
          <w:bCs/>
          <w:sz w:val="22"/>
          <w:szCs w:val="22"/>
        </w:rPr>
        <w:t xml:space="preserve"> </w:t>
      </w:r>
      <w:r w:rsidRPr="00784EB8">
        <w:rPr>
          <w:rFonts w:ascii="Times New Roman" w:hAnsi="Times New Roman" w:cs="Times New Roman"/>
          <w:b/>
          <w:bCs/>
          <w:sz w:val="22"/>
          <w:szCs w:val="22"/>
        </w:rPr>
        <w:tab/>
      </w:r>
      <w:r w:rsidRPr="00784EB8">
        <w:rPr>
          <w:rFonts w:ascii="Times New Roman" w:hAnsi="Times New Roman" w:cs="Times New Roman"/>
          <w:b/>
          <w:bCs/>
          <w:sz w:val="22"/>
          <w:szCs w:val="22"/>
        </w:rPr>
        <w:tab/>
      </w:r>
      <w:r w:rsidRPr="00784EB8">
        <w:rPr>
          <w:rFonts w:ascii="Times New Roman" w:hAnsi="Times New Roman" w:cs="Times New Roman"/>
          <w:b/>
          <w:bCs/>
          <w:sz w:val="22"/>
          <w:szCs w:val="22"/>
        </w:rPr>
        <w:tab/>
      </w:r>
      <w:r w:rsidRPr="00784EB8">
        <w:rPr>
          <w:rFonts w:ascii="Times New Roman" w:hAnsi="Times New Roman" w:cs="Times New Roman"/>
          <w:b/>
          <w:bCs/>
          <w:sz w:val="22"/>
          <w:szCs w:val="22"/>
        </w:rPr>
        <w:tab/>
      </w:r>
      <w:r w:rsidRPr="00784EB8">
        <w:rPr>
          <w:rFonts w:ascii="Times New Roman" w:hAnsi="Times New Roman" w:cs="Times New Roman"/>
          <w:b/>
          <w:bCs/>
          <w:sz w:val="22"/>
          <w:szCs w:val="22"/>
        </w:rPr>
        <w:tab/>
      </w:r>
      <w:r w:rsidRPr="00784EB8">
        <w:rPr>
          <w:rFonts w:ascii="Times New Roman" w:hAnsi="Times New Roman" w:cs="Times New Roman"/>
          <w:b/>
          <w:bCs/>
          <w:sz w:val="22"/>
          <w:szCs w:val="22"/>
        </w:rPr>
        <w:tab/>
      </w:r>
      <w:r w:rsidRPr="00784EB8">
        <w:rPr>
          <w:rFonts w:ascii="Times New Roman" w:hAnsi="Times New Roman" w:cs="Times New Roman"/>
          <w:b/>
          <w:bCs/>
          <w:sz w:val="22"/>
          <w:szCs w:val="22"/>
        </w:rPr>
        <w:tab/>
      </w:r>
      <w:r w:rsidRPr="00784EB8">
        <w:rPr>
          <w:rFonts w:ascii="Times New Roman" w:hAnsi="Times New Roman" w:cs="Times New Roman"/>
          <w:b/>
          <w:bCs/>
          <w:sz w:val="22"/>
          <w:szCs w:val="22"/>
        </w:rPr>
        <w:tab/>
      </w:r>
      <w:r w:rsidRPr="00784EB8">
        <w:rPr>
          <w:rFonts w:ascii="Times New Roman" w:hAnsi="Times New Roman" w:cs="Times New Roman"/>
          <w:b/>
          <w:bCs/>
          <w:sz w:val="22"/>
          <w:szCs w:val="22"/>
        </w:rPr>
        <w:tab/>
      </w:r>
      <w:r w:rsidRPr="00784EB8">
        <w:rPr>
          <w:rFonts w:ascii="Times New Roman" w:hAnsi="Times New Roman" w:cs="Times New Roman"/>
          <w:b/>
          <w:bCs/>
          <w:sz w:val="22"/>
          <w:szCs w:val="22"/>
        </w:rPr>
        <w:tab/>
      </w:r>
      <w:r w:rsidRPr="00784EB8">
        <w:rPr>
          <w:rFonts w:ascii="Times New Roman" w:hAnsi="Times New Roman" w:cs="Times New Roman"/>
          <w:b/>
          <w:bCs/>
          <w:sz w:val="22"/>
          <w:szCs w:val="22"/>
        </w:rPr>
        <w:tab/>
      </w:r>
      <w:r w:rsidRPr="00784EB8">
        <w:rPr>
          <w:rFonts w:ascii="Times New Roman" w:hAnsi="Times New Roman" w:cs="Times New Roman"/>
          <w:b/>
          <w:bCs/>
          <w:sz w:val="22"/>
          <w:szCs w:val="22"/>
        </w:rPr>
        <w:tab/>
      </w:r>
      <w:r w:rsidRPr="00784EB8">
        <w:rPr>
          <w:rFonts w:ascii="Times New Roman" w:hAnsi="Times New Roman" w:cs="Times New Roman"/>
          <w:b/>
          <w:bCs/>
          <w:sz w:val="22"/>
          <w:szCs w:val="22"/>
        </w:rPr>
        <w:tab/>
        <w:t xml:space="preserve"> Za Zamawiającego</w:t>
      </w:r>
    </w:p>
    <w:sectPr w:rsidR="001B2545" w:rsidRPr="00042E07" w:rsidSect="0053361D">
      <w:footerReference w:type="default" r:id="rId8"/>
      <w:pgSz w:w="11906" w:h="16838"/>
      <w:pgMar w:top="1134" w:right="1134" w:bottom="1134" w:left="1701" w:header="454" w:footer="0" w:gutter="0"/>
      <w:cols w:space="708"/>
      <w:formProt w:val="0"/>
      <w:docGrid w:linePitch="600" w:charSpace="491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80E" w:rsidRDefault="00B6380E" w:rsidP="0053361D">
      <w:pPr>
        <w:spacing w:before="0"/>
      </w:pPr>
      <w:r>
        <w:separator/>
      </w:r>
    </w:p>
  </w:endnote>
  <w:endnote w:type="continuationSeparator" w:id="0">
    <w:p w:rsidR="00B6380E" w:rsidRDefault="00B6380E" w:rsidP="0053361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altName w:val="Times New Roman"/>
    <w:panose1 w:val="020B0604020202020204"/>
    <w:charset w:val="EE"/>
    <w:family w:val="swiss"/>
    <w:pitch w:val="variable"/>
    <w:sig w:usb0="E0002EFF" w:usb1="C000785B" w:usb2="00000009" w:usb3="00000000" w:csb0="000001FF" w:csb1="00000000"/>
  </w:font>
  <w:font w:name="Open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altName w:val="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Mangal">
    <w:altName w:val="Courier New"/>
    <w:panose1 w:val="00000400000000000000"/>
    <w:charset w:val="01"/>
    <w:family w:val="roman"/>
    <w:notTrueType/>
    <w:pitch w:val="variable"/>
    <w:sig w:usb0="00002000" w:usb1="00000000" w:usb2="00000000" w:usb3="00000000" w:csb0="00000000"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352374"/>
      <w:docPartObj>
        <w:docPartGallery w:val="Page Numbers (Bottom of Page)"/>
        <w:docPartUnique/>
      </w:docPartObj>
    </w:sdtPr>
    <w:sdtEndPr/>
    <w:sdtContent>
      <w:p w:rsidR="008734B5" w:rsidRDefault="008734B5">
        <w:pPr>
          <w:pStyle w:val="Stopka"/>
          <w:jc w:val="center"/>
        </w:pPr>
        <w:r>
          <w:fldChar w:fldCharType="begin"/>
        </w:r>
        <w:r>
          <w:instrText>PAGE   \* MERGEFORMAT</w:instrText>
        </w:r>
        <w:r>
          <w:fldChar w:fldCharType="separate"/>
        </w:r>
        <w:r w:rsidR="00464DE1">
          <w:rPr>
            <w:noProof/>
          </w:rPr>
          <w:t>29</w:t>
        </w:r>
        <w:r>
          <w:fldChar w:fldCharType="end"/>
        </w:r>
      </w:p>
    </w:sdtContent>
  </w:sdt>
  <w:p w:rsidR="004A7996" w:rsidRDefault="004A79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80E" w:rsidRDefault="00B6380E">
      <w:r>
        <w:separator/>
      </w:r>
    </w:p>
  </w:footnote>
  <w:footnote w:type="continuationSeparator" w:id="0">
    <w:p w:rsidR="00B6380E" w:rsidRDefault="00B6380E">
      <w:r>
        <w:continuationSeparator/>
      </w:r>
    </w:p>
  </w:footnote>
  <w:footnote w:id="1">
    <w:p w:rsidR="004A7996" w:rsidRPr="00713C5D" w:rsidRDefault="004A7996" w:rsidP="005D42B6">
      <w:pPr>
        <w:ind w:left="170" w:hanging="170"/>
        <w:jc w:val="both"/>
        <w:rPr>
          <w:rFonts w:ascii="Times New Roman" w:hAnsi="Times New Roman" w:cs="Times New Roman"/>
          <w:sz w:val="18"/>
          <w:szCs w:val="18"/>
        </w:rPr>
      </w:pPr>
      <w:r>
        <w:rPr>
          <w:rStyle w:val="Odwoanieprzypisudolnego"/>
          <w:rFonts w:cs="Calibri"/>
          <w:sz w:val="18"/>
          <w:szCs w:val="18"/>
        </w:rPr>
        <w:footnoteRef/>
      </w:r>
      <w:r>
        <w:rPr>
          <w:rStyle w:val="Odwoanieprzypisudolnego"/>
          <w:rFonts w:cs="Calibri"/>
          <w:sz w:val="18"/>
          <w:szCs w:val="18"/>
        </w:rPr>
        <w:tab/>
      </w:r>
      <w:r w:rsidRPr="00713C5D">
        <w:rPr>
          <w:rFonts w:ascii="Times New Roman" w:hAnsi="Times New Roman" w:cs="Times New Roman"/>
          <w:sz w:val="18"/>
          <w:szCs w:val="18"/>
        </w:rPr>
        <w:t>Czynności dodatkowe są fakultatywne i mają zmienny zakres. Powinny obejmować zagadnienia adekwatne do konkretnych wymagań inwestycji. Ustęp 3 §3 Umowy zawiera przykładowe zadania możliwe do zawarcia w Umowie. Innymi przykładami mogą być:</w:t>
      </w:r>
      <w:r>
        <w:rPr>
          <w:rFonts w:ascii="Times New Roman" w:hAnsi="Times New Roman" w:cs="Times New Roman"/>
          <w:sz w:val="18"/>
          <w:szCs w:val="18"/>
        </w:rPr>
        <w:t xml:space="preserve"> </w:t>
      </w:r>
      <w:r w:rsidRPr="00713C5D">
        <w:rPr>
          <w:rFonts w:ascii="Times New Roman" w:hAnsi="Times New Roman" w:cs="Times New Roman"/>
          <w:sz w:val="18"/>
          <w:szCs w:val="18"/>
        </w:rPr>
        <w:t>Zadanie nr 5. Opracowanie lub sprawdzenie inwentaryzacji obiektu; ekspertyza techniczna,</w:t>
      </w:r>
      <w:r w:rsidRPr="00713C5D">
        <w:rPr>
          <w:rFonts w:ascii="Times New Roman" w:hAnsi="Times New Roman" w:cs="Times New Roman"/>
          <w:sz w:val="18"/>
          <w:szCs w:val="18"/>
        </w:rPr>
        <w:br/>
        <w:t>Zadanie nr 6. Program prac konserwatorskich; projekt aranżacji wnętrz, a także, odpowiednio do uwarunkowań projektu - inne opracowania w oparciu o indywidualne ustalenia.</w:t>
      </w:r>
    </w:p>
    <w:p w:rsidR="004A7996" w:rsidRDefault="004A7996">
      <w:pPr>
        <w:pStyle w:val="Zawartotabeli"/>
        <w:ind w:right="87"/>
        <w:jc w:val="both"/>
      </w:pPr>
      <w:r>
        <w:rPr>
          <w:sz w:val="18"/>
          <w:szCs w:val="18"/>
        </w:rPr>
        <w:tab/>
        <w:t>.</w:t>
      </w:r>
    </w:p>
  </w:footnote>
  <w:footnote w:id="2">
    <w:p w:rsidR="004A7996" w:rsidRDefault="004A7996">
      <w:pPr>
        <w:pStyle w:val="Zawartotabeli"/>
        <w:spacing w:before="0"/>
        <w:ind w:left="113" w:hanging="113"/>
        <w:jc w:val="both"/>
      </w:pPr>
      <w:r>
        <w:rPr>
          <w:rStyle w:val="Odwoanieprzypisudolnego"/>
          <w:rFonts w:cs="Calibri"/>
          <w:sz w:val="18"/>
          <w:szCs w:val="18"/>
        </w:rPr>
        <w:footnoteRef/>
      </w:r>
      <w:r>
        <w:rPr>
          <w:rStyle w:val="Odwoanieprzypisudolnego"/>
          <w:rFonts w:cs="Calibri"/>
          <w:sz w:val="18"/>
          <w:szCs w:val="18"/>
        </w:rPr>
        <w:tab/>
      </w:r>
      <w:r w:rsidRPr="005D42B6">
        <w:rPr>
          <w:rFonts w:ascii="Times New Roman" w:hAnsi="Times New Roman" w:cs="Times New Roman"/>
          <w:sz w:val="18"/>
          <w:szCs w:val="18"/>
        </w:rPr>
        <w:t>Procedura odbioru dokumentacji z opcją sprawdzenia przez Zamawiającego nie jest obligatoryjna. Może być pominięta, ponieważ odpowiednie gwarancje zapewnia §15 ust. 9 i 10, dzięki czemu proces projektowy przebiega sprawniej. Sprawdzenie dokumentacji wymaga od Zamawiającego dysponowania osobami przygotowanymi zawodowo do tej funkcji.</w:t>
      </w:r>
    </w:p>
  </w:footnote>
  <w:footnote w:id="3">
    <w:p w:rsidR="004A7996" w:rsidRDefault="004A7996">
      <w:pPr>
        <w:pStyle w:val="Zawartotabeli"/>
        <w:spacing w:before="0"/>
        <w:ind w:left="113" w:hanging="113"/>
        <w:jc w:val="both"/>
      </w:pPr>
      <w:r>
        <w:rPr>
          <w:rStyle w:val="Odwoanieprzypisudolnego"/>
          <w:rFonts w:cs="Calibri"/>
          <w:sz w:val="18"/>
          <w:szCs w:val="18"/>
        </w:rPr>
        <w:footnoteRef/>
      </w:r>
      <w:r>
        <w:rPr>
          <w:rStyle w:val="Odwoanieprzypisudolnego"/>
          <w:rFonts w:cs="Calibri"/>
          <w:sz w:val="18"/>
          <w:szCs w:val="18"/>
        </w:rPr>
        <w:tab/>
      </w:r>
      <w:r w:rsidRPr="005D42B6">
        <w:rPr>
          <w:rFonts w:ascii="Times New Roman" w:hAnsi="Times New Roman" w:cs="Times New Roman"/>
          <w:sz w:val="18"/>
          <w:szCs w:val="18"/>
        </w:rPr>
        <w:t>Zasady dotyczące zmiany wysokości wynagrodzenia w sytuacji o której mowa w §20 ust. 1 mogą być określone w formie aneksu lub można je wprowadzić do Umowy głównej.</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16B4"/>
    <w:multiLevelType w:val="multilevel"/>
    <w:tmpl w:val="651C6DB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3020D3A"/>
    <w:multiLevelType w:val="multilevel"/>
    <w:tmpl w:val="22DA5658"/>
    <w:lvl w:ilvl="0">
      <w:start w:val="1"/>
      <w:numFmt w:val="decimal"/>
      <w:lvlText w:val="%1."/>
      <w:lvlJc w:val="left"/>
      <w:pPr>
        <w:ind w:left="1080" w:hanging="360"/>
      </w:pPr>
      <w:rPr>
        <w:rFonts w:eastAsia="Times New Roman" w:cs="Calibri"/>
        <w:b/>
        <w:bCs/>
        <w:color w:val="00000A"/>
      </w:rPr>
    </w:lvl>
    <w:lvl w:ilvl="1">
      <w:start w:val="1"/>
      <w:numFmt w:val="decimal"/>
      <w:lvlText w:val="%2)"/>
      <w:lvlJc w:val="left"/>
      <w:pPr>
        <w:ind w:left="1800" w:hanging="360"/>
      </w:pPr>
      <w:rPr>
        <w:rFonts w:cs="Calibri"/>
        <w:color w:val="00000A"/>
      </w:rPr>
    </w:lvl>
    <w:lvl w:ilvl="2">
      <w:start w:val="1"/>
      <w:numFmt w:val="lowerRoman"/>
      <w:lvlText w:val="%2.%3."/>
      <w:lvlJc w:val="right"/>
      <w:pPr>
        <w:ind w:left="2520" w:hanging="180"/>
      </w:pPr>
      <w:rPr>
        <w:rFonts w:cs="Wingdings"/>
      </w:rPr>
    </w:lvl>
    <w:lvl w:ilvl="3">
      <w:start w:val="1"/>
      <w:numFmt w:val="decimal"/>
      <w:lvlText w:val="%2.%3.%4."/>
      <w:lvlJc w:val="left"/>
      <w:pPr>
        <w:ind w:left="3240" w:hanging="360"/>
      </w:pPr>
      <w:rPr>
        <w:rFonts w:cs="Symbol"/>
      </w:rPr>
    </w:lvl>
    <w:lvl w:ilvl="4">
      <w:start w:val="1"/>
      <w:numFmt w:val="lowerLetter"/>
      <w:lvlText w:val="%2.%3.%4.%5."/>
      <w:lvlJc w:val="left"/>
      <w:pPr>
        <w:ind w:left="3960" w:hanging="360"/>
      </w:pPr>
      <w:rPr>
        <w:rFonts w:cs="Times New Roman"/>
      </w:rPr>
    </w:lvl>
    <w:lvl w:ilvl="5">
      <w:start w:val="1"/>
      <w:numFmt w:val="lowerRoman"/>
      <w:lvlText w:val="%2.%3.%4.%5.%6."/>
      <w:lvlJc w:val="right"/>
      <w:pPr>
        <w:ind w:left="4680" w:hanging="180"/>
      </w:pPr>
      <w:rPr>
        <w:rFonts w:cs="Times New Roman"/>
      </w:rPr>
    </w:lvl>
    <w:lvl w:ilvl="6">
      <w:start w:val="1"/>
      <w:numFmt w:val="decimal"/>
      <w:lvlText w:val="%2.%3.%4.%5.%6.%7."/>
      <w:lvlJc w:val="left"/>
      <w:pPr>
        <w:ind w:left="5400" w:hanging="360"/>
      </w:pPr>
      <w:rPr>
        <w:rFonts w:cs="Times New Roman"/>
      </w:rPr>
    </w:lvl>
    <w:lvl w:ilvl="7">
      <w:start w:val="1"/>
      <w:numFmt w:val="lowerLetter"/>
      <w:lvlText w:val="%2.%3.%4.%5.%6.%7.%8."/>
      <w:lvlJc w:val="left"/>
      <w:pPr>
        <w:ind w:left="6120" w:hanging="360"/>
      </w:pPr>
      <w:rPr>
        <w:rFonts w:cs="Times New Roman"/>
      </w:rPr>
    </w:lvl>
    <w:lvl w:ilvl="8">
      <w:start w:val="1"/>
      <w:numFmt w:val="lowerRoman"/>
      <w:lvlText w:val="%2.%3.%4.%5.%6.%7.%8.%9."/>
      <w:lvlJc w:val="right"/>
      <w:pPr>
        <w:ind w:left="6840" w:hanging="180"/>
      </w:pPr>
      <w:rPr>
        <w:rFonts w:cs="Times New Roman"/>
      </w:rPr>
    </w:lvl>
  </w:abstractNum>
  <w:abstractNum w:abstractNumId="2">
    <w:nsid w:val="05BB0D31"/>
    <w:multiLevelType w:val="multilevel"/>
    <w:tmpl w:val="7EC02F54"/>
    <w:lvl w:ilvl="0">
      <w:start w:val="1"/>
      <w:numFmt w:val="decimal"/>
      <w:lvlText w:val="%1."/>
      <w:lvlJc w:val="left"/>
      <w:pPr>
        <w:tabs>
          <w:tab w:val="num" w:pos="284"/>
        </w:tabs>
        <w:ind w:left="1069" w:hanging="360"/>
      </w:pPr>
      <w:rPr>
        <w:rFonts w:eastAsia="Batang" w:cs="Arial"/>
        <w:b/>
        <w:bCs/>
        <w:vanish w:val="0"/>
        <w:color w:val="00000A"/>
        <w:sz w:val="20"/>
        <w:szCs w:val="20"/>
      </w:rPr>
    </w:lvl>
    <w:lvl w:ilvl="1">
      <w:start w:val="1"/>
      <w:numFmt w:val="decimal"/>
      <w:lvlText w:val="%2."/>
      <w:lvlJc w:val="left"/>
      <w:pPr>
        <w:tabs>
          <w:tab w:val="num" w:pos="1080"/>
        </w:tabs>
        <w:ind w:left="1080" w:hanging="360"/>
      </w:pPr>
      <w:rPr>
        <w:rFonts w:cs="Arial"/>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6521858"/>
    <w:multiLevelType w:val="multilevel"/>
    <w:tmpl w:val="41C817E8"/>
    <w:lvl w:ilvl="0">
      <w:start w:val="1"/>
      <w:numFmt w:val="lowerLetter"/>
      <w:lvlText w:val="%1)"/>
      <w:lvlJc w:val="left"/>
      <w:pPr>
        <w:ind w:left="720" w:hanging="360"/>
      </w:pPr>
      <w:rPr>
        <w:rFonts w:cs="Times New Roman"/>
        <w:b w:val="0"/>
        <w:color w:val="0070C0"/>
        <w:sz w:val="20"/>
        <w:szCs w:val="20"/>
      </w:rPr>
    </w:lvl>
    <w:lvl w:ilvl="1">
      <w:start w:val="1"/>
      <w:numFmt w:val="decimal"/>
      <w:lvlText w:val="%2."/>
      <w:lvlJc w:val="left"/>
      <w:pPr>
        <w:tabs>
          <w:tab w:val="num" w:pos="1080"/>
        </w:tabs>
        <w:ind w:left="1080" w:hanging="360"/>
      </w:pPr>
      <w:rPr>
        <w:rFonts w:cs="Times New Roman"/>
        <w:b/>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eastAsia="Times New Roman" w:cs="Arial"/>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7ED4D72"/>
    <w:multiLevelType w:val="multilevel"/>
    <w:tmpl w:val="97200B88"/>
    <w:lvl w:ilvl="0">
      <w:start w:val="1"/>
      <w:numFmt w:val="decimal"/>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5">
    <w:nsid w:val="0B235CD3"/>
    <w:multiLevelType w:val="multilevel"/>
    <w:tmpl w:val="0D6401CC"/>
    <w:lvl w:ilvl="0">
      <w:start w:val="1"/>
      <w:numFmt w:val="decimal"/>
      <w:lvlText w:val="%1."/>
      <w:lvlJc w:val="left"/>
      <w:pPr>
        <w:ind w:left="360" w:hanging="360"/>
      </w:pPr>
      <w:rPr>
        <w:rFonts w:cs="Times New Roman"/>
        <w:b/>
        <w:bCs/>
        <w:color w:val="00000A"/>
      </w:rPr>
    </w:lvl>
    <w:lvl w:ilvl="1">
      <w:start w:val="1"/>
      <w:numFmt w:val="decimal"/>
      <w:lvlText w:val="%2)"/>
      <w:lvlJc w:val="left"/>
      <w:pPr>
        <w:ind w:left="792" w:hanging="432"/>
      </w:pPr>
      <w:rPr>
        <w:rFonts w:eastAsia="Times New Roman" w:cs="Calibri"/>
        <w:color w:val="00000A"/>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0D245CDE"/>
    <w:multiLevelType w:val="multilevel"/>
    <w:tmpl w:val="EABA8960"/>
    <w:lvl w:ilvl="0">
      <w:start w:val="1"/>
      <w:numFmt w:val="decimal"/>
      <w:lvlText w:val="%1)"/>
      <w:lvlJc w:val="left"/>
      <w:pPr>
        <w:ind w:left="720" w:hanging="360"/>
      </w:pPr>
      <w:rPr>
        <w:rFonts w:cs="Times New Roman"/>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0E2B2749"/>
    <w:multiLevelType w:val="multilevel"/>
    <w:tmpl w:val="34B8DFDC"/>
    <w:lvl w:ilvl="0">
      <w:start w:val="1"/>
      <w:numFmt w:val="decimal"/>
      <w:lvlText w:val="%1."/>
      <w:lvlJc w:val="left"/>
      <w:pPr>
        <w:ind w:left="360" w:hanging="360"/>
      </w:pPr>
      <w:rPr>
        <w:rFonts w:cs="Times New Roman"/>
        <w:b/>
        <w:bCs/>
        <w:color w:val="00000A"/>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
    <w:nsid w:val="0E7B4934"/>
    <w:multiLevelType w:val="multilevel"/>
    <w:tmpl w:val="B2864D9A"/>
    <w:lvl w:ilvl="0">
      <w:start w:val="1"/>
      <w:numFmt w:val="decimal"/>
      <w:lvlText w:val="%1)"/>
      <w:lvlJc w:val="left"/>
      <w:pPr>
        <w:tabs>
          <w:tab w:val="num" w:pos="720"/>
        </w:tabs>
        <w:ind w:left="720" w:hanging="360"/>
      </w:pPr>
      <w:rPr>
        <w:rFonts w:cs="Times New Roman"/>
        <w:b w:val="0"/>
        <w:bCs w:val="0"/>
        <w:i w:val="0"/>
        <w:iCs w:val="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E9760D4"/>
    <w:multiLevelType w:val="multilevel"/>
    <w:tmpl w:val="A8FC4420"/>
    <w:lvl w:ilvl="0">
      <w:start w:val="1"/>
      <w:numFmt w:val="decimal"/>
      <w:lvlText w:val="%1."/>
      <w:lvlJc w:val="left"/>
      <w:pPr>
        <w:ind w:left="720" w:hanging="360"/>
      </w:pPr>
      <w:rPr>
        <w:rFonts w:cs="Symbol"/>
        <w:b/>
        <w:bCs/>
        <w:caps w:val="0"/>
        <w:smallCaps w:val="0"/>
        <w:strike w:val="0"/>
        <w:dstrike w:val="0"/>
        <w:vanish w:val="0"/>
        <w:color w:val="000000"/>
        <w:position w:val="0"/>
        <w:sz w:val="20"/>
        <w:szCs w:val="20"/>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0FB5508A"/>
    <w:multiLevelType w:val="multilevel"/>
    <w:tmpl w:val="1862C484"/>
    <w:lvl w:ilvl="0">
      <w:start w:val="1"/>
      <w:numFmt w:val="decimal"/>
      <w:lvlText w:val="%1."/>
      <w:lvlJc w:val="left"/>
      <w:pPr>
        <w:tabs>
          <w:tab w:val="num" w:pos="340"/>
        </w:tabs>
        <w:ind w:left="720" w:hanging="436"/>
      </w:pPr>
      <w:rPr>
        <w:rFonts w:cs="Symbol"/>
        <w:b/>
        <w:bCs/>
        <w:caps w:val="0"/>
        <w:smallCaps w:val="0"/>
        <w:strike w:val="0"/>
        <w:dstrike w:val="0"/>
        <w:vanish w:val="0"/>
        <w:color w:val="000000"/>
        <w:position w:val="0"/>
        <w:sz w:val="22"/>
        <w:szCs w:val="22"/>
        <w:vertAlign w:val="baseline"/>
      </w:rPr>
    </w:lvl>
    <w:lvl w:ilvl="1">
      <w:start w:val="1"/>
      <w:numFmt w:val="decimal"/>
      <w:lvlText w:val="%2."/>
      <w:lvlJc w:val="left"/>
      <w:pPr>
        <w:tabs>
          <w:tab w:val="num" w:pos="1080"/>
        </w:tabs>
        <w:ind w:left="1080" w:hanging="360"/>
      </w:pPr>
      <w:rPr>
        <w:rFonts w:cs="Arial"/>
        <w:b w:val="0"/>
        <w:i w:val="0"/>
      </w:rPr>
    </w:lvl>
    <w:lvl w:ilvl="2">
      <w:start w:val="1"/>
      <w:numFmt w:val="decimal"/>
      <w:lvlText w:val="%3."/>
      <w:lvlJc w:val="left"/>
      <w:pPr>
        <w:tabs>
          <w:tab w:val="num" w:pos="1440"/>
        </w:tabs>
        <w:ind w:left="1440" w:hanging="360"/>
      </w:pPr>
      <w:rPr>
        <w:rFonts w:cs="Arial"/>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FFD0B50"/>
    <w:multiLevelType w:val="multilevel"/>
    <w:tmpl w:val="8B16524E"/>
    <w:lvl w:ilvl="0">
      <w:start w:val="1"/>
      <w:numFmt w:val="decimal"/>
      <w:lvlText w:val="%1."/>
      <w:lvlJc w:val="left"/>
      <w:rPr>
        <w:rFonts w:eastAsia="Times New Roman" w:cs="Calibri"/>
        <w:b/>
        <w:bCs w:val="0"/>
        <w:i w:val="0"/>
        <w:iCs/>
        <w:strike w:val="0"/>
        <w:dstrike w:val="0"/>
        <w:color w:val="00000A"/>
        <w:sz w:val="22"/>
        <w:szCs w:val="22"/>
      </w:rPr>
    </w:lvl>
    <w:lvl w:ilvl="1">
      <w:start w:val="1"/>
      <w:numFmt w:val="decimal"/>
      <w:lvlText w:val="%2)"/>
      <w:lvlJc w:val="left"/>
      <w:rPr>
        <w:rFonts w:cs="Times New Roman"/>
        <w:color w:val="00000A"/>
      </w:rPr>
    </w:lvl>
    <w:lvl w:ilvl="2">
      <w:start w:val="1"/>
      <w:numFmt w:val="lowerLetter"/>
      <w:lvlText w:val="%2.%3)"/>
      <w:lvlJc w:val="left"/>
      <w:rPr>
        <w:rFonts w:cs="Times New Roman"/>
      </w:rPr>
    </w:lvl>
    <w:lvl w:ilvl="3">
      <w:start w:val="1"/>
      <w:numFmt w:val="bullet"/>
      <w:lvlText w:val="←"/>
      <w:lvlJc w:val="left"/>
      <w:rPr>
        <w:rFonts w:ascii="Times New Roman" w:hAnsi="Times New Roman" w:hint="default"/>
      </w:rPr>
    </w:lvl>
    <w:lvl w:ilvl="4">
      <w:start w:val="1"/>
      <w:numFmt w:val="bullet"/>
      <w:lvlText w:val="←"/>
      <w:lvlJc w:val="left"/>
      <w:rPr>
        <w:rFonts w:ascii="Times New Roman" w:hAnsi="Times New Roman" w:hint="default"/>
      </w:rPr>
    </w:lvl>
    <w:lvl w:ilvl="5">
      <w:start w:val="1"/>
      <w:numFmt w:val="bullet"/>
      <w:lvlText w:val="←"/>
      <w:lvlJc w:val="left"/>
      <w:rPr>
        <w:rFonts w:ascii="Times New Roman" w:hAnsi="Times New Roman" w:hint="default"/>
      </w:rPr>
    </w:lvl>
    <w:lvl w:ilvl="6">
      <w:start w:val="1"/>
      <w:numFmt w:val="bullet"/>
      <w:lvlText w:val="←"/>
      <w:lvlJc w:val="left"/>
      <w:rPr>
        <w:rFonts w:ascii="Times New Roman" w:hAnsi="Times New Roman" w:hint="default"/>
      </w:rPr>
    </w:lvl>
    <w:lvl w:ilvl="7">
      <w:start w:val="1"/>
      <w:numFmt w:val="bullet"/>
      <w:lvlText w:val="←"/>
      <w:lvlJc w:val="left"/>
      <w:rPr>
        <w:rFonts w:ascii="Times New Roman" w:hAnsi="Times New Roman" w:hint="default"/>
      </w:rPr>
    </w:lvl>
    <w:lvl w:ilvl="8">
      <w:start w:val="1"/>
      <w:numFmt w:val="bullet"/>
      <w:lvlText w:val="←"/>
      <w:lvlJc w:val="left"/>
      <w:rPr>
        <w:rFonts w:ascii="Times New Roman" w:hAnsi="Times New Roman" w:hint="default"/>
      </w:rPr>
    </w:lvl>
  </w:abstractNum>
  <w:abstractNum w:abstractNumId="12">
    <w:nsid w:val="10387417"/>
    <w:multiLevelType w:val="multilevel"/>
    <w:tmpl w:val="435A4A64"/>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46D45B6"/>
    <w:multiLevelType w:val="multilevel"/>
    <w:tmpl w:val="53368F44"/>
    <w:lvl w:ilvl="0">
      <w:start w:val="1"/>
      <w:numFmt w:val="decimal"/>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4">
    <w:nsid w:val="15D5405B"/>
    <w:multiLevelType w:val="multilevel"/>
    <w:tmpl w:val="4FFA7ECC"/>
    <w:lvl w:ilvl="0">
      <w:start w:val="1"/>
      <w:numFmt w:val="decimal"/>
      <w:lvlText w:val="%1)"/>
      <w:lvlJc w:val="left"/>
      <w:pPr>
        <w:ind w:left="720" w:hanging="360"/>
      </w:pPr>
      <w:rPr>
        <w:rFonts w:cs="Times New Roman"/>
        <w:color w:val="00000A"/>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164B7664"/>
    <w:multiLevelType w:val="multilevel"/>
    <w:tmpl w:val="8D2659E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6">
    <w:nsid w:val="16FB5151"/>
    <w:multiLevelType w:val="multilevel"/>
    <w:tmpl w:val="1D103C28"/>
    <w:lvl w:ilvl="0">
      <w:start w:val="3"/>
      <w:numFmt w:val="decimal"/>
      <w:lvlText w:val="%1."/>
      <w:lvlJc w:val="left"/>
      <w:pPr>
        <w:tabs>
          <w:tab w:val="num" w:pos="720"/>
        </w:tabs>
        <w:ind w:left="720" w:hanging="360"/>
      </w:pPr>
      <w:rPr>
        <w:rFonts w:eastAsia="Times New Roman" w:cs="OpenSymbol"/>
        <w:b/>
        <w:bCs/>
        <w:i w:val="0"/>
        <w:iCs w:val="0"/>
        <w:sz w:val="20"/>
        <w:szCs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18163B75"/>
    <w:multiLevelType w:val="multilevel"/>
    <w:tmpl w:val="80ACE8FC"/>
    <w:lvl w:ilvl="0">
      <w:start w:val="5"/>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19A349B2"/>
    <w:multiLevelType w:val="multilevel"/>
    <w:tmpl w:val="167AC0E2"/>
    <w:lvl w:ilvl="0">
      <w:start w:val="1"/>
      <w:numFmt w:val="decimal"/>
      <w:lvlText w:val="%1)"/>
      <w:lvlJc w:val="left"/>
      <w:pPr>
        <w:ind w:left="720" w:hanging="360"/>
      </w:pPr>
      <w:rPr>
        <w:rFonts w:cs="Times New Roman" w:hint="default"/>
        <w:b w:val="0"/>
        <w:i w:val="0"/>
        <w:color w:val="00000A"/>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eastAsia="Times New Roman" w:cs="Arial"/>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9">
    <w:nsid w:val="1A5C7201"/>
    <w:multiLevelType w:val="multilevel"/>
    <w:tmpl w:val="F154C00C"/>
    <w:lvl w:ilvl="0">
      <w:start w:val="1"/>
      <w:numFmt w:val="decimal"/>
      <w:lvlText w:val="%1."/>
      <w:lvlJc w:val="left"/>
      <w:pPr>
        <w:ind w:left="720" w:hanging="360"/>
      </w:pPr>
      <w:rPr>
        <w:rFonts w:cs="Symbol"/>
        <w:b/>
        <w:bCs/>
        <w:caps w:val="0"/>
        <w:smallCaps w:val="0"/>
        <w:strike w:val="0"/>
        <w:dstrike w:val="0"/>
        <w:vanish w:val="0"/>
        <w:color w:val="000000"/>
        <w:position w:val="0"/>
        <w:sz w:val="22"/>
        <w:szCs w:val="22"/>
        <w:vertAlign w:val="baseline"/>
      </w:rPr>
    </w:lvl>
    <w:lvl w:ilvl="1">
      <w:start w:val="1"/>
      <w:numFmt w:val="decimal"/>
      <w:lvlText w:val="%2)"/>
      <w:lvlJc w:val="left"/>
      <w:pPr>
        <w:ind w:left="1440" w:hanging="360"/>
      </w:pPr>
      <w:rPr>
        <w:rFonts w:cs="Times New Roman" w:hint="default"/>
        <w:b w:val="0"/>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1BBB0CE2"/>
    <w:multiLevelType w:val="multilevel"/>
    <w:tmpl w:val="C1800836"/>
    <w:lvl w:ilvl="0">
      <w:start w:val="1"/>
      <w:numFmt w:val="none"/>
      <w:pStyle w:val="Nagwek11"/>
      <w:suff w:val="nothing"/>
      <w:lvlText w:val=""/>
      <w:lvlJc w:val="left"/>
      <w:pPr>
        <w:ind w:left="1512" w:hanging="432"/>
      </w:pPr>
      <w:rPr>
        <w:rFonts w:cs="Times New Roman"/>
      </w:rPr>
    </w:lvl>
    <w:lvl w:ilvl="1">
      <w:start w:val="1"/>
      <w:numFmt w:val="none"/>
      <w:pStyle w:val="Nagwek21"/>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1">
    <w:nsid w:val="1F780066"/>
    <w:multiLevelType w:val="multilevel"/>
    <w:tmpl w:val="C49AD610"/>
    <w:lvl w:ilvl="0">
      <w:start w:val="1"/>
      <w:numFmt w:val="decimal"/>
      <w:lvlText w:val="%1)"/>
      <w:lvlJc w:val="left"/>
      <w:pPr>
        <w:tabs>
          <w:tab w:val="num" w:pos="340"/>
        </w:tabs>
        <w:ind w:left="720" w:hanging="436"/>
      </w:pPr>
      <w:rPr>
        <w:rFonts w:cs="Times New Roman"/>
        <w:caps w:val="0"/>
        <w:smallCaps w:val="0"/>
        <w:strike w:val="0"/>
        <w:dstrike w:val="0"/>
        <w:vanish w:val="0"/>
        <w:color w:val="000000"/>
        <w:position w:val="0"/>
        <w:sz w:val="22"/>
        <w:szCs w:val="22"/>
        <w:vertAlign w:val="baseline"/>
      </w:rPr>
    </w:lvl>
    <w:lvl w:ilvl="1">
      <w:start w:val="1"/>
      <w:numFmt w:val="decimal"/>
      <w:lvlText w:val="%2."/>
      <w:lvlJc w:val="left"/>
      <w:pPr>
        <w:tabs>
          <w:tab w:val="num" w:pos="1080"/>
        </w:tabs>
        <w:ind w:left="1080" w:hanging="360"/>
      </w:pPr>
      <w:rPr>
        <w:rFonts w:cs="Arial"/>
        <w:b w:val="0"/>
        <w:i w:val="0"/>
      </w:rPr>
    </w:lvl>
    <w:lvl w:ilvl="2">
      <w:start w:val="1"/>
      <w:numFmt w:val="decimal"/>
      <w:lvlText w:val="%3."/>
      <w:lvlJc w:val="left"/>
      <w:pPr>
        <w:tabs>
          <w:tab w:val="num" w:pos="1440"/>
        </w:tabs>
        <w:ind w:left="1440" w:hanging="360"/>
      </w:pPr>
      <w:rPr>
        <w:rFonts w:cs="Arial"/>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2">
    <w:nsid w:val="26E13675"/>
    <w:multiLevelType w:val="multilevel"/>
    <w:tmpl w:val="F31ADD9C"/>
    <w:lvl w:ilvl="0">
      <w:start w:val="5"/>
      <w:numFmt w:val="decimal"/>
      <w:lvlText w:val="%1."/>
      <w:lvlJc w:val="left"/>
      <w:pPr>
        <w:ind w:left="720" w:hanging="360"/>
      </w:pPr>
      <w:rPr>
        <w:rFonts w:cs="Symbol"/>
        <w:b/>
        <w:bCs/>
        <w:caps w:val="0"/>
        <w:smallCaps w:val="0"/>
        <w:strike w:val="0"/>
        <w:dstrike w:val="0"/>
        <w:vanish w:val="0"/>
        <w:color w:val="000000"/>
        <w:position w:val="0"/>
        <w:sz w:val="22"/>
        <w:szCs w:val="22"/>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28730493"/>
    <w:multiLevelType w:val="multilevel"/>
    <w:tmpl w:val="558AE460"/>
    <w:styleLink w:val="WWNum1"/>
    <w:lvl w:ilvl="0">
      <w:start w:val="1"/>
      <w:numFmt w:val="none"/>
      <w:lvlText w:val="%1"/>
      <w:lvlJc w:val="left"/>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4">
    <w:nsid w:val="28D77F82"/>
    <w:multiLevelType w:val="multilevel"/>
    <w:tmpl w:val="6FF45A80"/>
    <w:lvl w:ilvl="0">
      <w:start w:val="1"/>
      <w:numFmt w:val="decimal"/>
      <w:lvlText w:val="%1)"/>
      <w:lvlJc w:val="left"/>
      <w:rPr>
        <w:rFonts w:cs="Times New Roman" w:hint="default"/>
        <w:b w:val="0"/>
        <w:i w:val="0"/>
      </w:rPr>
    </w:lvl>
    <w:lvl w:ilvl="1">
      <w:start w:val="1"/>
      <w:numFmt w:val="lowerLetter"/>
      <w:lvlText w:val="%2)"/>
      <w:lvlJc w:val="left"/>
      <w:rPr>
        <w:rFonts w:cs="Calibri"/>
      </w:rPr>
    </w:lvl>
    <w:lvl w:ilvl="2">
      <w:start w:val="1"/>
      <w:numFmt w:val="bullet"/>
      <w:lvlText w:val="←"/>
      <w:lvlJc w:val="left"/>
      <w:rPr>
        <w:rFonts w:ascii="Times New Roman" w:hAnsi="Times New Roman" w:hint="default"/>
        <w:b/>
      </w:rPr>
    </w:lvl>
    <w:lvl w:ilvl="3">
      <w:start w:val="1"/>
      <w:numFmt w:val="bullet"/>
      <w:lvlText w:val="←"/>
      <w:lvlJc w:val="left"/>
      <w:rPr>
        <w:rFonts w:ascii="Times New Roman" w:hAnsi="Times New Roman" w:hint="default"/>
        <w:b/>
      </w:rPr>
    </w:lvl>
    <w:lvl w:ilvl="4">
      <w:start w:val="1"/>
      <w:numFmt w:val="bullet"/>
      <w:lvlText w:val="←"/>
      <w:lvlJc w:val="left"/>
      <w:rPr>
        <w:rFonts w:ascii="Times New Roman" w:hAnsi="Times New Roman" w:hint="default"/>
        <w:b/>
      </w:rPr>
    </w:lvl>
    <w:lvl w:ilvl="5">
      <w:start w:val="1"/>
      <w:numFmt w:val="bullet"/>
      <w:lvlText w:val="←"/>
      <w:lvlJc w:val="left"/>
      <w:rPr>
        <w:rFonts w:ascii="Times New Roman" w:hAnsi="Times New Roman" w:hint="default"/>
        <w:b/>
      </w:rPr>
    </w:lvl>
    <w:lvl w:ilvl="6">
      <w:start w:val="1"/>
      <w:numFmt w:val="bullet"/>
      <w:lvlText w:val="←"/>
      <w:lvlJc w:val="left"/>
      <w:rPr>
        <w:rFonts w:ascii="Times New Roman" w:hAnsi="Times New Roman" w:hint="default"/>
        <w:b/>
      </w:rPr>
    </w:lvl>
    <w:lvl w:ilvl="7">
      <w:start w:val="1"/>
      <w:numFmt w:val="bullet"/>
      <w:lvlText w:val="←"/>
      <w:lvlJc w:val="left"/>
      <w:rPr>
        <w:rFonts w:ascii="Times New Roman" w:hAnsi="Times New Roman" w:hint="default"/>
        <w:b/>
      </w:rPr>
    </w:lvl>
    <w:lvl w:ilvl="8">
      <w:start w:val="1"/>
      <w:numFmt w:val="bullet"/>
      <w:lvlText w:val="←"/>
      <w:lvlJc w:val="left"/>
      <w:rPr>
        <w:rFonts w:ascii="Times New Roman" w:hAnsi="Times New Roman" w:hint="default"/>
        <w:b/>
      </w:rPr>
    </w:lvl>
  </w:abstractNum>
  <w:abstractNum w:abstractNumId="25">
    <w:nsid w:val="29751574"/>
    <w:multiLevelType w:val="multilevel"/>
    <w:tmpl w:val="67DA92A8"/>
    <w:lvl w:ilvl="0">
      <w:start w:val="3"/>
      <w:numFmt w:val="lowerLetter"/>
      <w:lvlText w:val="%1)"/>
      <w:lvlJc w:val="left"/>
      <w:pPr>
        <w:tabs>
          <w:tab w:val="num" w:pos="851"/>
        </w:tabs>
        <w:ind w:left="851"/>
      </w:pPr>
      <w:rPr>
        <w:rFonts w:cs="Times New Roman"/>
        <w:b w:val="0"/>
        <w:bCs w:val="0"/>
        <w:i w:val="0"/>
        <w:iCs w:val="0"/>
        <w:color w:val="00000A"/>
        <w:sz w:val="22"/>
        <w:szCs w:val="22"/>
      </w:rPr>
    </w:lvl>
    <w:lvl w:ilvl="1">
      <w:start w:val="1"/>
      <w:numFmt w:val="decimal"/>
      <w:lvlText w:val="%2."/>
      <w:lvlJc w:val="left"/>
      <w:pPr>
        <w:tabs>
          <w:tab w:val="num" w:pos="851"/>
        </w:tabs>
        <w:ind w:left="851"/>
      </w:pPr>
      <w:rPr>
        <w:rFonts w:cs="Times New Roman"/>
      </w:rPr>
    </w:lvl>
    <w:lvl w:ilvl="2">
      <w:start w:val="1"/>
      <w:numFmt w:val="lowerLetter"/>
      <w:lvlText w:val="%3)"/>
      <w:lvlJc w:val="left"/>
      <w:pPr>
        <w:tabs>
          <w:tab w:val="num" w:pos="851"/>
        </w:tabs>
        <w:ind w:left="851"/>
      </w:pPr>
      <w:rPr>
        <w:rFonts w:cs="Times New Roman"/>
      </w:rPr>
    </w:lvl>
    <w:lvl w:ilvl="3">
      <w:start w:val="1"/>
      <w:numFmt w:val="bullet"/>
      <w:lvlText w:val="←"/>
      <w:lvlJc w:val="left"/>
      <w:pPr>
        <w:tabs>
          <w:tab w:val="num" w:pos="851"/>
        </w:tabs>
        <w:ind w:left="851"/>
      </w:pPr>
      <w:rPr>
        <w:rFonts w:ascii="Times New Roman" w:hAnsi="Times New Roman" w:hint="default"/>
      </w:rPr>
    </w:lvl>
    <w:lvl w:ilvl="4">
      <w:start w:val="1"/>
      <w:numFmt w:val="bullet"/>
      <w:lvlText w:val="←"/>
      <w:lvlJc w:val="left"/>
      <w:pPr>
        <w:tabs>
          <w:tab w:val="num" w:pos="851"/>
        </w:tabs>
        <w:ind w:left="851"/>
      </w:pPr>
      <w:rPr>
        <w:rFonts w:ascii="Times New Roman" w:hAnsi="Times New Roman" w:hint="default"/>
      </w:rPr>
    </w:lvl>
    <w:lvl w:ilvl="5">
      <w:start w:val="1"/>
      <w:numFmt w:val="bullet"/>
      <w:lvlText w:val="←"/>
      <w:lvlJc w:val="left"/>
      <w:pPr>
        <w:tabs>
          <w:tab w:val="num" w:pos="851"/>
        </w:tabs>
        <w:ind w:left="851"/>
      </w:pPr>
      <w:rPr>
        <w:rFonts w:ascii="Times New Roman" w:hAnsi="Times New Roman" w:hint="default"/>
      </w:rPr>
    </w:lvl>
    <w:lvl w:ilvl="6">
      <w:start w:val="1"/>
      <w:numFmt w:val="bullet"/>
      <w:lvlText w:val="←"/>
      <w:lvlJc w:val="left"/>
      <w:pPr>
        <w:tabs>
          <w:tab w:val="num" w:pos="851"/>
        </w:tabs>
        <w:ind w:left="851"/>
      </w:pPr>
      <w:rPr>
        <w:rFonts w:ascii="Times New Roman" w:hAnsi="Times New Roman" w:hint="default"/>
      </w:rPr>
    </w:lvl>
    <w:lvl w:ilvl="7">
      <w:start w:val="1"/>
      <w:numFmt w:val="bullet"/>
      <w:lvlText w:val="←"/>
      <w:lvlJc w:val="left"/>
      <w:pPr>
        <w:tabs>
          <w:tab w:val="num" w:pos="851"/>
        </w:tabs>
        <w:ind w:left="851"/>
      </w:pPr>
      <w:rPr>
        <w:rFonts w:ascii="Times New Roman" w:hAnsi="Times New Roman" w:hint="default"/>
      </w:rPr>
    </w:lvl>
    <w:lvl w:ilvl="8">
      <w:start w:val="1"/>
      <w:numFmt w:val="bullet"/>
      <w:lvlText w:val="←"/>
      <w:lvlJc w:val="left"/>
      <w:pPr>
        <w:tabs>
          <w:tab w:val="num" w:pos="851"/>
        </w:tabs>
        <w:ind w:left="851"/>
      </w:pPr>
      <w:rPr>
        <w:rFonts w:ascii="Times New Roman" w:hAnsi="Times New Roman" w:hint="default"/>
      </w:rPr>
    </w:lvl>
  </w:abstractNum>
  <w:abstractNum w:abstractNumId="26">
    <w:nsid w:val="2DA67DE5"/>
    <w:multiLevelType w:val="multilevel"/>
    <w:tmpl w:val="6780F150"/>
    <w:lvl w:ilvl="0">
      <w:start w:val="1"/>
      <w:numFmt w:val="decimal"/>
      <w:lvlText w:val="%1."/>
      <w:lvlJc w:val="left"/>
      <w:pPr>
        <w:ind w:left="720" w:hanging="360"/>
      </w:pPr>
      <w:rPr>
        <w:rFonts w:eastAsia="Times New Roman" w:cs="OpenSymbol"/>
        <w:b/>
        <w:bCs/>
        <w:i w:val="0"/>
        <w:iCs w:val="0"/>
        <w:sz w:val="22"/>
        <w:szCs w:val="22"/>
      </w:rPr>
    </w:lvl>
    <w:lvl w:ilvl="1">
      <w:start w:val="1"/>
      <w:numFmt w:val="decimal"/>
      <w:lvlText w:val="%2."/>
      <w:lvlJc w:val="left"/>
      <w:pPr>
        <w:tabs>
          <w:tab w:val="num" w:pos="1080"/>
        </w:tabs>
        <w:ind w:left="1080" w:hanging="360"/>
      </w:pPr>
      <w:rPr>
        <w:rFonts w:cs="Times New Roman"/>
        <w:color w:val="00000A"/>
        <w:sz w:val="20"/>
        <w:szCs w:val="20"/>
      </w:rPr>
    </w:lvl>
    <w:lvl w:ilvl="2">
      <w:start w:val="1"/>
      <w:numFmt w:val="decimal"/>
      <w:lvlText w:val="%3."/>
      <w:lvlJc w:val="left"/>
      <w:pPr>
        <w:tabs>
          <w:tab w:val="num" w:pos="1440"/>
        </w:tabs>
        <w:ind w:left="1440" w:hanging="360"/>
      </w:pPr>
      <w:rPr>
        <w:rFonts w:eastAsia="Times New Roman"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7">
    <w:nsid w:val="2E257DE0"/>
    <w:multiLevelType w:val="multilevel"/>
    <w:tmpl w:val="963C059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2EA47588"/>
    <w:multiLevelType w:val="multilevel"/>
    <w:tmpl w:val="79D66346"/>
    <w:styleLink w:val="WWNum17"/>
    <w:lvl w:ilvl="0">
      <w:start w:val="1"/>
      <w:numFmt w:val="decimal"/>
      <w:lvlText w:val="%1."/>
      <w:lvlJc w:val="left"/>
      <w:rPr>
        <w:rFonts w:cs="Symbol"/>
        <w:b/>
        <w:bCs/>
        <w:i w:val="0"/>
        <w:caps w:val="0"/>
        <w:smallCaps w:val="0"/>
        <w:strike w:val="0"/>
        <w:dstrike w:val="0"/>
        <w:vanish w:val="0"/>
        <w:color w:val="000000"/>
        <w:kern w:val="3"/>
        <w:position w:val="0"/>
        <w:sz w:val="22"/>
        <w:szCs w:val="22"/>
        <w:vertAlign w:val="baseline"/>
      </w:rPr>
    </w:lvl>
    <w:lvl w:ilvl="1">
      <w:start w:val="1"/>
      <w:numFmt w:val="decimal"/>
      <w:lvlText w:val="%2."/>
      <w:lvlJc w:val="left"/>
      <w:rPr>
        <w:rFonts w:cs="Courier New"/>
      </w:rPr>
    </w:lvl>
    <w:lvl w:ilvl="2">
      <w:start w:val="1"/>
      <w:numFmt w:val="decimal"/>
      <w:lvlText w:val="%1.%2.%3."/>
      <w:lvlJc w:val="left"/>
      <w:rPr>
        <w:rFonts w:cs="Wingdings"/>
      </w:rPr>
    </w:lvl>
    <w:lvl w:ilvl="3">
      <w:start w:val="1"/>
      <w:numFmt w:val="decimal"/>
      <w:lvlText w:val="%1.%2.%3.%4."/>
      <w:lvlJc w:val="left"/>
      <w:rPr>
        <w:rFonts w:cs="Symbol"/>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9">
    <w:nsid w:val="2ECD370A"/>
    <w:multiLevelType w:val="multilevel"/>
    <w:tmpl w:val="D212A830"/>
    <w:lvl w:ilvl="0">
      <w:start w:val="1"/>
      <w:numFmt w:val="decimal"/>
      <w:lvlText w:val="%1)"/>
      <w:lvlJc w:val="left"/>
      <w:rPr>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cs="Times New Roman"/>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cs="Times New Roman"/>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cs="Times New Roman"/>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cs="Times New Roman"/>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cs="Times New Roman"/>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cs="Times New Roman"/>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cs="Times New Roman"/>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cs="Times New Roman"/>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30445939"/>
    <w:multiLevelType w:val="multilevel"/>
    <w:tmpl w:val="A100FBCE"/>
    <w:lvl w:ilvl="0">
      <w:start w:val="1"/>
      <w:numFmt w:val="decimal"/>
      <w:lvlText w:val="%1."/>
      <w:lvlJc w:val="left"/>
      <w:pPr>
        <w:ind w:left="720" w:hanging="360"/>
      </w:pPr>
      <w:rPr>
        <w:rFonts w:cs="Times New Roman"/>
        <w:b/>
        <w:bCs/>
        <w:color w:val="00000A"/>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319D1085"/>
    <w:multiLevelType w:val="multilevel"/>
    <w:tmpl w:val="008C7956"/>
    <w:lvl w:ilvl="0">
      <w:start w:val="1"/>
      <w:numFmt w:val="decimal"/>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32">
    <w:nsid w:val="32AC3302"/>
    <w:multiLevelType w:val="multilevel"/>
    <w:tmpl w:val="3E36EACA"/>
    <w:lvl w:ilvl="0">
      <w:start w:val="1"/>
      <w:numFmt w:val="decimal"/>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33">
    <w:nsid w:val="388212AE"/>
    <w:multiLevelType w:val="multilevel"/>
    <w:tmpl w:val="01D238D2"/>
    <w:lvl w:ilvl="0">
      <w:start w:val="1"/>
      <w:numFmt w:val="decimal"/>
      <w:lvlText w:val="%1."/>
      <w:lvlJc w:val="left"/>
      <w:pPr>
        <w:ind w:left="720" w:hanging="360"/>
      </w:pPr>
      <w:rPr>
        <w:rFonts w:cs="Times New Roman"/>
        <w:b/>
        <w:bCs/>
        <w:strike w:val="0"/>
        <w:dstrike w:val="0"/>
        <w:color w:val="00000A"/>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nsid w:val="39E84618"/>
    <w:multiLevelType w:val="multilevel"/>
    <w:tmpl w:val="0FEA06BC"/>
    <w:lvl w:ilvl="0">
      <w:start w:val="1"/>
      <w:numFmt w:val="decimal"/>
      <w:lvlText w:val="%1."/>
      <w:lvlJc w:val="left"/>
      <w:pPr>
        <w:ind w:left="1440" w:hanging="360"/>
      </w:pPr>
      <w:rPr>
        <w:rFonts w:cs="Symbol"/>
        <w:b/>
        <w:bCs/>
        <w:caps w:val="0"/>
        <w:smallCaps w:val="0"/>
        <w:strike w:val="0"/>
        <w:dstrike w:val="0"/>
        <w:vanish w:val="0"/>
        <w:color w:val="000000"/>
        <w:position w:val="0"/>
        <w:sz w:val="22"/>
        <w:szCs w:val="22"/>
        <w:vertAlign w:val="baseline"/>
      </w:rPr>
    </w:lvl>
    <w:lvl w:ilvl="1">
      <w:start w:val="1"/>
      <w:numFmt w:val="lowerLetter"/>
      <w:lvlText w:val="%2."/>
      <w:lvlJc w:val="left"/>
      <w:pPr>
        <w:ind w:left="1440" w:hanging="360"/>
      </w:pPr>
      <w:rPr>
        <w:rFonts w:cs="Arial"/>
        <w:b w:val="0"/>
        <w:i w:val="0"/>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35">
    <w:nsid w:val="44606AAE"/>
    <w:multiLevelType w:val="multilevel"/>
    <w:tmpl w:val="5F84C84A"/>
    <w:lvl w:ilvl="0">
      <w:start w:val="1"/>
      <w:numFmt w:val="decimal"/>
      <w:lvlText w:val="%1."/>
      <w:lvlJc w:val="left"/>
      <w:rPr>
        <w:rFonts w:eastAsia="Times New Roman" w:cs="OpenSymbol"/>
        <w:b/>
        <w:bCs/>
        <w:i w:val="0"/>
        <w:iCs w:val="0"/>
        <w:color w:val="00000A"/>
        <w:sz w:val="22"/>
        <w:szCs w:val="22"/>
      </w:rPr>
    </w:lvl>
    <w:lvl w:ilvl="1">
      <w:start w:val="1"/>
      <w:numFmt w:val="decimal"/>
      <w:lvlText w:val="%2."/>
      <w:lvlJc w:val="left"/>
      <w:rPr>
        <w:rFonts w:cs="Times New Roman"/>
        <w:b/>
        <w:bCs/>
      </w:rPr>
    </w:lvl>
    <w:lvl w:ilvl="2">
      <w:start w:val="1"/>
      <w:numFmt w:val="lowerLetter"/>
      <w:lvlText w:val="%3)"/>
      <w:lvlJc w:val="left"/>
      <w:rPr>
        <w:rFonts w:cs="Times New Roman"/>
      </w:rPr>
    </w:lvl>
    <w:lvl w:ilvl="3">
      <w:start w:val="1"/>
      <w:numFmt w:val="bullet"/>
      <w:lvlText w:val="←"/>
      <w:lvlJc w:val="left"/>
      <w:rPr>
        <w:rFonts w:ascii="Times New Roman" w:hAnsi="Times New Roman" w:hint="default"/>
      </w:rPr>
    </w:lvl>
    <w:lvl w:ilvl="4">
      <w:start w:val="1"/>
      <w:numFmt w:val="bullet"/>
      <w:lvlText w:val="←"/>
      <w:lvlJc w:val="left"/>
      <w:rPr>
        <w:rFonts w:ascii="Times New Roman" w:hAnsi="Times New Roman" w:hint="default"/>
      </w:rPr>
    </w:lvl>
    <w:lvl w:ilvl="5">
      <w:start w:val="1"/>
      <w:numFmt w:val="bullet"/>
      <w:lvlText w:val="←"/>
      <w:lvlJc w:val="left"/>
      <w:rPr>
        <w:rFonts w:ascii="Times New Roman" w:hAnsi="Times New Roman" w:hint="default"/>
      </w:rPr>
    </w:lvl>
    <w:lvl w:ilvl="6">
      <w:start w:val="1"/>
      <w:numFmt w:val="bullet"/>
      <w:lvlText w:val="←"/>
      <w:lvlJc w:val="left"/>
      <w:rPr>
        <w:rFonts w:ascii="Times New Roman" w:hAnsi="Times New Roman" w:hint="default"/>
      </w:rPr>
    </w:lvl>
    <w:lvl w:ilvl="7">
      <w:start w:val="1"/>
      <w:numFmt w:val="bullet"/>
      <w:lvlText w:val="←"/>
      <w:lvlJc w:val="left"/>
      <w:rPr>
        <w:rFonts w:ascii="Times New Roman" w:hAnsi="Times New Roman" w:hint="default"/>
      </w:rPr>
    </w:lvl>
    <w:lvl w:ilvl="8">
      <w:start w:val="1"/>
      <w:numFmt w:val="bullet"/>
      <w:lvlText w:val="←"/>
      <w:lvlJc w:val="left"/>
      <w:rPr>
        <w:rFonts w:ascii="Times New Roman" w:hAnsi="Times New Roman" w:hint="default"/>
      </w:rPr>
    </w:lvl>
  </w:abstractNum>
  <w:abstractNum w:abstractNumId="36">
    <w:nsid w:val="4594037B"/>
    <w:multiLevelType w:val="multilevel"/>
    <w:tmpl w:val="7F683246"/>
    <w:lvl w:ilvl="0">
      <w:start w:val="1"/>
      <w:numFmt w:val="decimal"/>
      <w:lvlText w:val="%1)"/>
      <w:lvlJc w:val="left"/>
      <w:pPr>
        <w:ind w:left="360" w:hanging="360"/>
      </w:pPr>
      <w:rPr>
        <w:rFonts w:cs="Times New Roman"/>
        <w:color w:val="00000A"/>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7">
    <w:nsid w:val="4A817CEC"/>
    <w:multiLevelType w:val="multilevel"/>
    <w:tmpl w:val="02E457C4"/>
    <w:lvl w:ilvl="0">
      <w:start w:val="1"/>
      <w:numFmt w:val="decimal"/>
      <w:lvlText w:val="%1."/>
      <w:lvlJc w:val="left"/>
      <w:pPr>
        <w:ind w:left="720" w:hanging="360"/>
      </w:pPr>
      <w:rPr>
        <w:rFonts w:cs="Symbol"/>
        <w:b/>
        <w:bCs/>
        <w:caps w:val="0"/>
        <w:smallCaps w:val="0"/>
        <w:strike w:val="0"/>
        <w:dstrike w:val="0"/>
        <w:vanish w:val="0"/>
        <w:color w:val="000000"/>
        <w:position w:val="0"/>
        <w:sz w:val="22"/>
        <w:szCs w:val="22"/>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nsid w:val="4B2A4C8A"/>
    <w:multiLevelType w:val="multilevel"/>
    <w:tmpl w:val="D55E123E"/>
    <w:lvl w:ilvl="0">
      <w:start w:val="1"/>
      <w:numFmt w:val="decimal"/>
      <w:lvlText w:val="%1."/>
      <w:lvlJc w:val="left"/>
      <w:pPr>
        <w:ind w:left="720" w:hanging="360"/>
      </w:pPr>
      <w:rPr>
        <w:rFonts w:cs="Symbol"/>
        <w:b/>
        <w:bCs/>
        <w:i w:val="0"/>
        <w:caps w:val="0"/>
        <w:smallCaps w:val="0"/>
        <w:strike w:val="0"/>
        <w:dstrike w:val="0"/>
        <w:vanish w:val="0"/>
        <w:color w:val="000000"/>
        <w:kern w:val="2"/>
        <w:position w:val="0"/>
        <w:sz w:val="22"/>
        <w:szCs w:val="22"/>
        <w:vertAlign w:val="baseline"/>
      </w:rPr>
    </w:lvl>
    <w:lvl w:ilvl="1">
      <w:start w:val="1"/>
      <w:numFmt w:val="decimal"/>
      <w:lvlText w:val="%2."/>
      <w:lvlJc w:val="left"/>
      <w:pPr>
        <w:tabs>
          <w:tab w:val="num" w:pos="1080"/>
        </w:tabs>
        <w:ind w:left="1080" w:hanging="360"/>
      </w:pPr>
      <w:rPr>
        <w:rFonts w:cs="Courier New"/>
      </w:rPr>
    </w:lvl>
    <w:lvl w:ilvl="2">
      <w:start w:val="1"/>
      <w:numFmt w:val="decimal"/>
      <w:lvlText w:val="%3."/>
      <w:lvlJc w:val="left"/>
      <w:pPr>
        <w:tabs>
          <w:tab w:val="num" w:pos="1440"/>
        </w:tabs>
        <w:ind w:left="1440" w:hanging="360"/>
      </w:pPr>
      <w:rPr>
        <w:rFonts w:cs="Wingdings"/>
      </w:rPr>
    </w:lvl>
    <w:lvl w:ilvl="3">
      <w:start w:val="1"/>
      <w:numFmt w:val="decimal"/>
      <w:lvlText w:val="%4."/>
      <w:lvlJc w:val="left"/>
      <w:pPr>
        <w:tabs>
          <w:tab w:val="num" w:pos="1800"/>
        </w:tabs>
        <w:ind w:left="1800" w:hanging="360"/>
      </w:pPr>
      <w:rPr>
        <w:rFonts w:cs="Symbol"/>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9">
    <w:nsid w:val="4EF729D3"/>
    <w:multiLevelType w:val="multilevel"/>
    <w:tmpl w:val="5CBE7E9C"/>
    <w:lvl w:ilvl="0">
      <w:start w:val="1"/>
      <w:numFmt w:val="decimal"/>
      <w:lvlText w:val="%1)"/>
      <w:lvlJc w:val="left"/>
      <w:pPr>
        <w:ind w:left="720" w:hanging="360"/>
      </w:pPr>
      <w:rPr>
        <w:rFonts w:cs="Times New Roman"/>
        <w:b w:val="0"/>
        <w:bCs/>
        <w:i w:val="0"/>
        <w:color w:val="00000A"/>
        <w:sz w:val="22"/>
        <w:szCs w:val="22"/>
      </w:rPr>
    </w:lvl>
    <w:lvl w:ilvl="1">
      <w:start w:val="1"/>
      <w:numFmt w:val="decimal"/>
      <w:lvlText w:val="%2."/>
      <w:lvlJc w:val="left"/>
      <w:pPr>
        <w:ind w:left="1724" w:hanging="360"/>
      </w:pPr>
      <w:rPr>
        <w:rFonts w:ascii="Times New Roman" w:eastAsia="Times New Roman" w:hAnsi="Times New Roman" w:cs="Times New Roman" w:hint="default"/>
        <w:b/>
        <w:bCs/>
        <w:color w:val="00000A"/>
        <w:sz w:val="22"/>
        <w:szCs w:val="22"/>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40">
    <w:nsid w:val="52891A9F"/>
    <w:multiLevelType w:val="multilevel"/>
    <w:tmpl w:val="70E8F2D8"/>
    <w:lvl w:ilvl="0">
      <w:start w:val="1"/>
      <w:numFmt w:val="decimal"/>
      <w:lvlText w:val="%1."/>
      <w:lvlJc w:val="left"/>
      <w:pPr>
        <w:ind w:left="720" w:hanging="360"/>
      </w:pPr>
      <w:rPr>
        <w:rFonts w:cs="Times New Roman"/>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nsid w:val="537E628D"/>
    <w:multiLevelType w:val="multilevel"/>
    <w:tmpl w:val="E938C304"/>
    <w:lvl w:ilvl="0">
      <w:start w:val="1"/>
      <w:numFmt w:val="decimal"/>
      <w:lvlText w:val="%1)"/>
      <w:lvlJc w:val="left"/>
      <w:pPr>
        <w:ind w:left="1004" w:hanging="360"/>
      </w:pPr>
      <w:rPr>
        <w:rFonts w:cs="Times New Roman"/>
      </w:rPr>
    </w:lvl>
    <w:lvl w:ilvl="1">
      <w:start w:val="1"/>
      <w:numFmt w:val="decimal"/>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42">
    <w:nsid w:val="54F1735C"/>
    <w:multiLevelType w:val="multilevel"/>
    <w:tmpl w:val="0F0CBD40"/>
    <w:lvl w:ilvl="0">
      <w:start w:val="1"/>
      <w:numFmt w:val="decimal"/>
      <w:lvlText w:val="%1."/>
      <w:lvlJc w:val="left"/>
      <w:pPr>
        <w:ind w:left="720" w:hanging="360"/>
      </w:pPr>
      <w:rPr>
        <w:rFonts w:cs="Times New Roman"/>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nsid w:val="5A6F2E0C"/>
    <w:multiLevelType w:val="multilevel"/>
    <w:tmpl w:val="6CFA21BE"/>
    <w:lvl w:ilvl="0">
      <w:start w:val="1"/>
      <w:numFmt w:val="lowerLetter"/>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44">
    <w:nsid w:val="5A8D0B1E"/>
    <w:multiLevelType w:val="multilevel"/>
    <w:tmpl w:val="5EB0F41A"/>
    <w:lvl w:ilvl="0">
      <w:start w:val="1"/>
      <w:numFmt w:val="decimal"/>
      <w:lvlText w:val="%1."/>
      <w:lvlJc w:val="left"/>
      <w:pPr>
        <w:ind w:left="720" w:hanging="360"/>
      </w:pPr>
      <w:rPr>
        <w:rFonts w:cs="Times New Roman"/>
        <w:strike w:val="0"/>
        <w:dstrike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nsid w:val="5D067FF2"/>
    <w:multiLevelType w:val="multilevel"/>
    <w:tmpl w:val="58E25C0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nsid w:val="605D14BF"/>
    <w:multiLevelType w:val="multilevel"/>
    <w:tmpl w:val="B48AAC44"/>
    <w:lvl w:ilvl="0">
      <w:start w:val="1"/>
      <w:numFmt w:val="decimal"/>
      <w:lvlText w:val="%1."/>
      <w:lvlJc w:val="left"/>
      <w:pPr>
        <w:tabs>
          <w:tab w:val="num" w:pos="720"/>
        </w:tabs>
        <w:ind w:left="720" w:hanging="360"/>
      </w:pPr>
      <w:rPr>
        <w:rFonts w:eastAsia="Times New Roman" w:cs="OpenSymbol"/>
        <w:b/>
        <w:bCs/>
        <w:i w:val="0"/>
        <w:iCs w:val="0"/>
        <w:sz w:val="20"/>
        <w:szCs w:val="20"/>
      </w:rPr>
    </w:lvl>
    <w:lvl w:ilvl="1">
      <w:start w:val="1"/>
      <w:numFmt w:val="decimal"/>
      <w:lvlText w:val="%2."/>
      <w:lvlJc w:val="left"/>
      <w:pPr>
        <w:tabs>
          <w:tab w:val="num" w:pos="1080"/>
        </w:tabs>
        <w:ind w:left="1080" w:hanging="360"/>
      </w:pPr>
      <w:rPr>
        <w:rFonts w:cs="Times New Roman"/>
        <w:b/>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7">
    <w:nsid w:val="60D179E4"/>
    <w:multiLevelType w:val="multilevel"/>
    <w:tmpl w:val="F154C00C"/>
    <w:lvl w:ilvl="0">
      <w:start w:val="1"/>
      <w:numFmt w:val="decimal"/>
      <w:lvlText w:val="%1."/>
      <w:lvlJc w:val="left"/>
      <w:pPr>
        <w:ind w:left="720" w:hanging="360"/>
      </w:pPr>
      <w:rPr>
        <w:rFonts w:cs="Symbol"/>
        <w:b/>
        <w:bCs/>
        <w:caps w:val="0"/>
        <w:smallCaps w:val="0"/>
        <w:strike w:val="0"/>
        <w:dstrike w:val="0"/>
        <w:vanish w:val="0"/>
        <w:color w:val="000000"/>
        <w:position w:val="0"/>
        <w:sz w:val="22"/>
        <w:szCs w:val="22"/>
        <w:vertAlign w:val="baseline"/>
      </w:rPr>
    </w:lvl>
    <w:lvl w:ilvl="1">
      <w:start w:val="1"/>
      <w:numFmt w:val="decimal"/>
      <w:lvlText w:val="%2)"/>
      <w:lvlJc w:val="left"/>
      <w:pPr>
        <w:ind w:left="1440" w:hanging="360"/>
      </w:pPr>
      <w:rPr>
        <w:rFonts w:cs="Times New Roman" w:hint="default"/>
        <w:b w:val="0"/>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8">
    <w:nsid w:val="63161703"/>
    <w:multiLevelType w:val="multilevel"/>
    <w:tmpl w:val="0A662FF4"/>
    <w:lvl w:ilvl="0">
      <w:start w:val="3"/>
      <w:numFmt w:val="decimal"/>
      <w:lvlText w:val="%1."/>
      <w:lvlJc w:val="left"/>
      <w:rPr>
        <w:rFonts w:cs="Calibri"/>
        <w:b w:val="0"/>
      </w:rPr>
    </w:lvl>
    <w:lvl w:ilvl="1">
      <w:start w:val="1"/>
      <w:numFmt w:val="decimal"/>
      <w:lvlText w:val="%2."/>
      <w:lvlJc w:val="left"/>
      <w:pPr>
        <w:ind w:left="1440" w:hanging="360"/>
      </w:pPr>
      <w:rPr>
        <w:rFonts w:cs="Times New Roman"/>
        <w:b/>
        <w:bCs/>
      </w:rPr>
    </w:lvl>
    <w:lvl w:ilvl="2">
      <w:start w:val="1"/>
      <w:numFmt w:val="lowerRoman"/>
      <w:lvlText w:val="%2.%3."/>
      <w:lvlJc w:val="right"/>
      <w:pPr>
        <w:ind w:left="2160" w:hanging="180"/>
      </w:pPr>
      <w:rPr>
        <w:rFonts w:cs="Arial"/>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49">
    <w:nsid w:val="65C323CB"/>
    <w:multiLevelType w:val="multilevel"/>
    <w:tmpl w:val="9D926CD2"/>
    <w:lvl w:ilvl="0">
      <w:start w:val="1"/>
      <w:numFmt w:val="decimal"/>
      <w:lvlText w:val="%1)"/>
      <w:lvlJc w:val="left"/>
      <w:pPr>
        <w:ind w:left="1004" w:hanging="360"/>
      </w:pPr>
      <w:rPr>
        <w:rFonts w:cs="Times New Roman"/>
      </w:rPr>
    </w:lvl>
    <w:lvl w:ilvl="1">
      <w:start w:val="1"/>
      <w:numFmt w:val="decimal"/>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50">
    <w:nsid w:val="686F2AC5"/>
    <w:multiLevelType w:val="multilevel"/>
    <w:tmpl w:val="25F461AC"/>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1">
    <w:nsid w:val="69181912"/>
    <w:multiLevelType w:val="multilevel"/>
    <w:tmpl w:val="D4FC7C1A"/>
    <w:lvl w:ilvl="0">
      <w:start w:val="1"/>
      <w:numFmt w:val="decimal"/>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52">
    <w:nsid w:val="6ADD6866"/>
    <w:multiLevelType w:val="multilevel"/>
    <w:tmpl w:val="A0FC8498"/>
    <w:lvl w:ilvl="0">
      <w:start w:val="1"/>
      <w:numFmt w:val="lowerLetter"/>
      <w:lvlText w:val="%1)"/>
      <w:lvlJc w:val="left"/>
      <w:pPr>
        <w:ind w:left="720" w:hanging="360"/>
      </w:pPr>
      <w:rPr>
        <w:rFonts w:cs="Times New Roman"/>
        <w:i w:val="0"/>
        <w:color w:val="00000A"/>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3">
    <w:nsid w:val="6BD34755"/>
    <w:multiLevelType w:val="multilevel"/>
    <w:tmpl w:val="C8D05154"/>
    <w:lvl w:ilvl="0">
      <w:start w:val="1"/>
      <w:numFmt w:val="decimal"/>
      <w:lvlText w:val="%1)"/>
      <w:lvlJc w:val="left"/>
      <w:pPr>
        <w:ind w:left="644" w:hanging="360"/>
      </w:pPr>
      <w:rPr>
        <w:rFonts w:cs="Times New Roman" w:hint="default"/>
        <w:b w:val="0"/>
        <w:i w:val="0"/>
        <w:strike w:val="0"/>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54">
    <w:nsid w:val="6F845FE9"/>
    <w:multiLevelType w:val="multilevel"/>
    <w:tmpl w:val="5A20F6C2"/>
    <w:lvl w:ilvl="0">
      <w:start w:val="1"/>
      <w:numFmt w:val="decimal"/>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55">
    <w:nsid w:val="6FCA76F6"/>
    <w:multiLevelType w:val="multilevel"/>
    <w:tmpl w:val="326A8210"/>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6">
    <w:nsid w:val="70B515F6"/>
    <w:multiLevelType w:val="multilevel"/>
    <w:tmpl w:val="653E95FC"/>
    <w:lvl w:ilvl="0">
      <w:start w:val="1"/>
      <w:numFmt w:val="bullet"/>
      <w:lvlText w:val="-"/>
      <w:lvlJc w:val="left"/>
      <w:pPr>
        <w:ind w:left="705" w:hanging="705"/>
      </w:pPr>
      <w:rPr>
        <w:rFonts w:ascii="Calibri" w:hAnsi="Calibri" w:hint="default"/>
        <w:sz w:val="20"/>
      </w:rPr>
    </w:lvl>
    <w:lvl w:ilvl="1">
      <w:start w:val="1"/>
      <w:numFmt w:val="decimal"/>
      <w:lvlText w:val="%1.%2."/>
      <w:lvlJc w:val="left"/>
      <w:pPr>
        <w:ind w:left="1065" w:hanging="705"/>
      </w:pPr>
      <w:rPr>
        <w:rFonts w:eastAsia="Batang" w:cs="Symbol"/>
        <w:sz w:val="20"/>
        <w:szCs w:val="20"/>
      </w:rPr>
    </w:lvl>
    <w:lvl w:ilvl="2">
      <w:start w:val="1"/>
      <w:numFmt w:val="decimal"/>
      <w:lvlText w:val="%1.%2.%3."/>
      <w:lvlJc w:val="left"/>
      <w:pPr>
        <w:ind w:left="1440" w:hanging="720"/>
      </w:pPr>
      <w:rPr>
        <w:rFonts w:eastAsia="Batang" w:cs="Symbol"/>
        <w:sz w:val="20"/>
        <w:szCs w:val="20"/>
      </w:rPr>
    </w:lvl>
    <w:lvl w:ilvl="3">
      <w:start w:val="1"/>
      <w:numFmt w:val="decimal"/>
      <w:lvlText w:val="%2.%3.%4)"/>
      <w:lvlJc w:val="left"/>
      <w:pPr>
        <w:ind w:left="1800" w:hanging="720"/>
      </w:pPr>
      <w:rPr>
        <w:rFonts w:cs="Calibri"/>
        <w:sz w:val="20"/>
        <w:szCs w:val="20"/>
      </w:rPr>
    </w:lvl>
    <w:lvl w:ilvl="4">
      <w:start w:val="1"/>
      <w:numFmt w:val="decimal"/>
      <w:lvlText w:val="%1.%2.%3.%4.%5."/>
      <w:lvlJc w:val="left"/>
      <w:pPr>
        <w:ind w:left="2160" w:hanging="720"/>
      </w:pPr>
      <w:rPr>
        <w:rFonts w:eastAsia="Batang" w:cs="Symbol"/>
        <w:sz w:val="20"/>
        <w:szCs w:val="20"/>
      </w:rPr>
    </w:lvl>
    <w:lvl w:ilvl="5">
      <w:start w:val="1"/>
      <w:numFmt w:val="decimal"/>
      <w:lvlText w:val="%1.%2.%3.%4.%5.%6."/>
      <w:lvlJc w:val="left"/>
      <w:pPr>
        <w:ind w:left="2880" w:hanging="1080"/>
      </w:pPr>
      <w:rPr>
        <w:rFonts w:eastAsia="Batang" w:cs="Symbol"/>
        <w:sz w:val="20"/>
        <w:szCs w:val="20"/>
      </w:rPr>
    </w:lvl>
    <w:lvl w:ilvl="6">
      <w:start w:val="1"/>
      <w:numFmt w:val="decimal"/>
      <w:lvlText w:val="%1.%2.%3.%4.%5.%6.%7."/>
      <w:lvlJc w:val="left"/>
      <w:pPr>
        <w:ind w:left="3240" w:hanging="1080"/>
      </w:pPr>
      <w:rPr>
        <w:rFonts w:eastAsia="Batang" w:cs="Symbol"/>
        <w:sz w:val="20"/>
        <w:szCs w:val="20"/>
      </w:rPr>
    </w:lvl>
    <w:lvl w:ilvl="7">
      <w:start w:val="1"/>
      <w:numFmt w:val="decimal"/>
      <w:lvlText w:val="%1.%2.%3.%4.%5.%6.%7.%8."/>
      <w:lvlJc w:val="left"/>
      <w:pPr>
        <w:ind w:left="3960" w:hanging="1440"/>
      </w:pPr>
      <w:rPr>
        <w:rFonts w:eastAsia="Batang" w:cs="Symbol"/>
        <w:sz w:val="20"/>
        <w:szCs w:val="20"/>
      </w:rPr>
    </w:lvl>
    <w:lvl w:ilvl="8">
      <w:start w:val="1"/>
      <w:numFmt w:val="decimal"/>
      <w:lvlText w:val="%1.%2.%3.%4.%5.%6.%7.%8.%9."/>
      <w:lvlJc w:val="left"/>
      <w:pPr>
        <w:ind w:left="4320" w:hanging="1440"/>
      </w:pPr>
      <w:rPr>
        <w:rFonts w:eastAsia="Batang" w:cs="Symbol"/>
        <w:sz w:val="20"/>
        <w:szCs w:val="20"/>
      </w:rPr>
    </w:lvl>
  </w:abstractNum>
  <w:abstractNum w:abstractNumId="57">
    <w:nsid w:val="73D335FB"/>
    <w:multiLevelType w:val="multilevel"/>
    <w:tmpl w:val="2284A546"/>
    <w:lvl w:ilvl="0">
      <w:start w:val="1"/>
      <w:numFmt w:val="decimal"/>
      <w:lvlText w:val="%1."/>
      <w:lvlJc w:val="left"/>
      <w:pPr>
        <w:ind w:left="720" w:hanging="360"/>
      </w:pPr>
      <w:rPr>
        <w:rFonts w:cs="Symbol"/>
        <w:b/>
        <w:bCs/>
        <w:caps w:val="0"/>
        <w:smallCaps w:val="0"/>
        <w:strike w:val="0"/>
        <w:dstrike w:val="0"/>
        <w:vanish w:val="0"/>
        <w:color w:val="000000"/>
        <w:position w:val="0"/>
        <w:sz w:val="20"/>
        <w:szCs w:val="20"/>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8">
    <w:nsid w:val="774B51CD"/>
    <w:multiLevelType w:val="hybridMultilevel"/>
    <w:tmpl w:val="0168406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nsid w:val="7CB56FC2"/>
    <w:multiLevelType w:val="multilevel"/>
    <w:tmpl w:val="63D42FF8"/>
    <w:lvl w:ilvl="0">
      <w:start w:val="1"/>
      <w:numFmt w:val="lowerLetter"/>
      <w:lvlText w:val="%1)"/>
      <w:lvlJc w:val="left"/>
      <w:pPr>
        <w:ind w:left="928" w:hanging="360"/>
      </w:pPr>
      <w:rPr>
        <w:rFonts w:cs="Calibri"/>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num w:numId="1">
    <w:abstractNumId w:val="20"/>
  </w:num>
  <w:num w:numId="2">
    <w:abstractNumId w:val="26"/>
  </w:num>
  <w:num w:numId="3">
    <w:abstractNumId w:val="35"/>
  </w:num>
  <w:num w:numId="4">
    <w:abstractNumId w:val="11"/>
  </w:num>
  <w:num w:numId="5">
    <w:abstractNumId w:val="2"/>
  </w:num>
  <w:num w:numId="6">
    <w:abstractNumId w:val="1"/>
  </w:num>
  <w:num w:numId="7">
    <w:abstractNumId w:val="50"/>
  </w:num>
  <w:num w:numId="8">
    <w:abstractNumId w:val="33"/>
  </w:num>
  <w:num w:numId="9">
    <w:abstractNumId w:val="34"/>
  </w:num>
  <w:num w:numId="10">
    <w:abstractNumId w:val="0"/>
  </w:num>
  <w:num w:numId="11">
    <w:abstractNumId w:val="22"/>
  </w:num>
  <w:num w:numId="12">
    <w:abstractNumId w:val="10"/>
  </w:num>
  <w:num w:numId="13">
    <w:abstractNumId w:val="43"/>
  </w:num>
  <w:num w:numId="14">
    <w:abstractNumId w:val="56"/>
  </w:num>
  <w:num w:numId="15">
    <w:abstractNumId w:val="25"/>
  </w:num>
  <w:num w:numId="16">
    <w:abstractNumId w:val="3"/>
  </w:num>
  <w:num w:numId="17">
    <w:abstractNumId w:val="38"/>
  </w:num>
  <w:num w:numId="18">
    <w:abstractNumId w:val="24"/>
  </w:num>
  <w:num w:numId="19">
    <w:abstractNumId w:val="47"/>
  </w:num>
  <w:num w:numId="20">
    <w:abstractNumId w:val="52"/>
  </w:num>
  <w:num w:numId="21">
    <w:abstractNumId w:val="7"/>
  </w:num>
  <w:num w:numId="22">
    <w:abstractNumId w:val="5"/>
  </w:num>
  <w:num w:numId="23">
    <w:abstractNumId w:val="46"/>
  </w:num>
  <w:num w:numId="24">
    <w:abstractNumId w:val="16"/>
  </w:num>
  <w:num w:numId="25">
    <w:abstractNumId w:val="54"/>
  </w:num>
  <w:num w:numId="26">
    <w:abstractNumId w:val="12"/>
  </w:num>
  <w:num w:numId="27">
    <w:abstractNumId w:val="45"/>
  </w:num>
  <w:num w:numId="28">
    <w:abstractNumId w:val="48"/>
  </w:num>
  <w:num w:numId="29">
    <w:abstractNumId w:val="27"/>
  </w:num>
  <w:num w:numId="30">
    <w:abstractNumId w:val="40"/>
  </w:num>
  <w:num w:numId="31">
    <w:abstractNumId w:val="53"/>
  </w:num>
  <w:num w:numId="32">
    <w:abstractNumId w:val="31"/>
  </w:num>
  <w:num w:numId="33">
    <w:abstractNumId w:val="30"/>
  </w:num>
  <w:num w:numId="34">
    <w:abstractNumId w:val="6"/>
  </w:num>
  <w:num w:numId="35">
    <w:abstractNumId w:val="36"/>
  </w:num>
  <w:num w:numId="36">
    <w:abstractNumId w:val="4"/>
  </w:num>
  <w:num w:numId="37">
    <w:abstractNumId w:val="39"/>
  </w:num>
  <w:num w:numId="38">
    <w:abstractNumId w:val="21"/>
  </w:num>
  <w:num w:numId="39">
    <w:abstractNumId w:val="32"/>
  </w:num>
  <w:num w:numId="40">
    <w:abstractNumId w:val="49"/>
  </w:num>
  <w:num w:numId="41">
    <w:abstractNumId w:val="8"/>
  </w:num>
  <w:num w:numId="42">
    <w:abstractNumId w:val="41"/>
  </w:num>
  <w:num w:numId="43">
    <w:abstractNumId w:val="13"/>
  </w:num>
  <w:num w:numId="44">
    <w:abstractNumId w:val="44"/>
  </w:num>
  <w:num w:numId="45">
    <w:abstractNumId w:val="9"/>
  </w:num>
  <w:num w:numId="46">
    <w:abstractNumId w:val="37"/>
  </w:num>
  <w:num w:numId="47">
    <w:abstractNumId w:val="55"/>
  </w:num>
  <w:num w:numId="48">
    <w:abstractNumId w:val="14"/>
  </w:num>
  <w:num w:numId="49">
    <w:abstractNumId w:val="59"/>
  </w:num>
  <w:num w:numId="50">
    <w:abstractNumId w:val="42"/>
  </w:num>
  <w:num w:numId="51">
    <w:abstractNumId w:val="17"/>
  </w:num>
  <w:num w:numId="52">
    <w:abstractNumId w:val="51"/>
  </w:num>
  <w:num w:numId="53">
    <w:abstractNumId w:val="29"/>
  </w:num>
  <w:num w:numId="54">
    <w:abstractNumId w:val="18"/>
  </w:num>
  <w:num w:numId="55">
    <w:abstractNumId w:val="57"/>
  </w:num>
  <w:num w:numId="56">
    <w:abstractNumId w:val="58"/>
  </w:num>
  <w:num w:numId="57">
    <w:abstractNumId w:val="15"/>
  </w:num>
  <w:num w:numId="58">
    <w:abstractNumId w:val="19"/>
  </w:num>
  <w:num w:numId="59">
    <w:abstractNumId w:val="23"/>
  </w:num>
  <w:num w:numId="60">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isplayBackgroundShape/>
  <w:embedSystemFonts/>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61D"/>
    <w:rsid w:val="00022E32"/>
    <w:rsid w:val="00032998"/>
    <w:rsid w:val="000334A6"/>
    <w:rsid w:val="00042E07"/>
    <w:rsid w:val="000825DE"/>
    <w:rsid w:val="00092F88"/>
    <w:rsid w:val="000C13C4"/>
    <w:rsid w:val="00122870"/>
    <w:rsid w:val="001504D9"/>
    <w:rsid w:val="00153A8D"/>
    <w:rsid w:val="00161D2D"/>
    <w:rsid w:val="001816F4"/>
    <w:rsid w:val="0018433C"/>
    <w:rsid w:val="001B2545"/>
    <w:rsid w:val="001C3153"/>
    <w:rsid w:val="001E6C97"/>
    <w:rsid w:val="001F6DBD"/>
    <w:rsid w:val="00212C38"/>
    <w:rsid w:val="00214771"/>
    <w:rsid w:val="00244831"/>
    <w:rsid w:val="002504BC"/>
    <w:rsid w:val="0027191E"/>
    <w:rsid w:val="00297A84"/>
    <w:rsid w:val="002B24D1"/>
    <w:rsid w:val="002C370A"/>
    <w:rsid w:val="002D0A31"/>
    <w:rsid w:val="002D4BB2"/>
    <w:rsid w:val="002F0E1C"/>
    <w:rsid w:val="00313FD6"/>
    <w:rsid w:val="00315129"/>
    <w:rsid w:val="0032394E"/>
    <w:rsid w:val="0034179E"/>
    <w:rsid w:val="003538BE"/>
    <w:rsid w:val="003831B0"/>
    <w:rsid w:val="00383C24"/>
    <w:rsid w:val="00390588"/>
    <w:rsid w:val="003E0A3E"/>
    <w:rsid w:val="003E5987"/>
    <w:rsid w:val="003E75A0"/>
    <w:rsid w:val="00417B2A"/>
    <w:rsid w:val="0045444F"/>
    <w:rsid w:val="00464DE1"/>
    <w:rsid w:val="00471334"/>
    <w:rsid w:val="00477B15"/>
    <w:rsid w:val="004816F0"/>
    <w:rsid w:val="004A5EA2"/>
    <w:rsid w:val="004A7996"/>
    <w:rsid w:val="004C4C1F"/>
    <w:rsid w:val="0050368B"/>
    <w:rsid w:val="00503A3E"/>
    <w:rsid w:val="00514DD3"/>
    <w:rsid w:val="00520186"/>
    <w:rsid w:val="00523CF9"/>
    <w:rsid w:val="0053361D"/>
    <w:rsid w:val="00554B4F"/>
    <w:rsid w:val="00564DB8"/>
    <w:rsid w:val="00565ABA"/>
    <w:rsid w:val="005C1976"/>
    <w:rsid w:val="005C58DB"/>
    <w:rsid w:val="005D42B6"/>
    <w:rsid w:val="005E6B24"/>
    <w:rsid w:val="0068110A"/>
    <w:rsid w:val="00681DCD"/>
    <w:rsid w:val="006C3E8F"/>
    <w:rsid w:val="006C52FF"/>
    <w:rsid w:val="006D2F13"/>
    <w:rsid w:val="006E0055"/>
    <w:rsid w:val="006F5064"/>
    <w:rsid w:val="007019F0"/>
    <w:rsid w:val="00713C5D"/>
    <w:rsid w:val="00726E5D"/>
    <w:rsid w:val="007368F2"/>
    <w:rsid w:val="00747DAD"/>
    <w:rsid w:val="00762041"/>
    <w:rsid w:val="00784EB8"/>
    <w:rsid w:val="00792B8E"/>
    <w:rsid w:val="00794F78"/>
    <w:rsid w:val="007C1C1A"/>
    <w:rsid w:val="007E0C94"/>
    <w:rsid w:val="008228E8"/>
    <w:rsid w:val="008734B5"/>
    <w:rsid w:val="0088201F"/>
    <w:rsid w:val="008E0FBA"/>
    <w:rsid w:val="008F0E78"/>
    <w:rsid w:val="00912EF6"/>
    <w:rsid w:val="00931FED"/>
    <w:rsid w:val="00934F31"/>
    <w:rsid w:val="009604ED"/>
    <w:rsid w:val="00992780"/>
    <w:rsid w:val="009A6EF1"/>
    <w:rsid w:val="009C311E"/>
    <w:rsid w:val="00A0645E"/>
    <w:rsid w:val="00A11A7E"/>
    <w:rsid w:val="00A131CE"/>
    <w:rsid w:val="00A33FBF"/>
    <w:rsid w:val="00A543E2"/>
    <w:rsid w:val="00A5534A"/>
    <w:rsid w:val="00A57E1D"/>
    <w:rsid w:val="00AA7275"/>
    <w:rsid w:val="00AC181E"/>
    <w:rsid w:val="00AC541E"/>
    <w:rsid w:val="00AD0955"/>
    <w:rsid w:val="00AD7A17"/>
    <w:rsid w:val="00AF33DF"/>
    <w:rsid w:val="00B37861"/>
    <w:rsid w:val="00B44831"/>
    <w:rsid w:val="00B6380E"/>
    <w:rsid w:val="00B67A2E"/>
    <w:rsid w:val="00B7086F"/>
    <w:rsid w:val="00B7703D"/>
    <w:rsid w:val="00B81793"/>
    <w:rsid w:val="00B86449"/>
    <w:rsid w:val="00B86A1C"/>
    <w:rsid w:val="00C02643"/>
    <w:rsid w:val="00C12C41"/>
    <w:rsid w:val="00C337A1"/>
    <w:rsid w:val="00C82B0D"/>
    <w:rsid w:val="00CC7D56"/>
    <w:rsid w:val="00CE5CFA"/>
    <w:rsid w:val="00D17C7D"/>
    <w:rsid w:val="00D2306F"/>
    <w:rsid w:val="00D24F4E"/>
    <w:rsid w:val="00D3152B"/>
    <w:rsid w:val="00D400A7"/>
    <w:rsid w:val="00D41D89"/>
    <w:rsid w:val="00D9697A"/>
    <w:rsid w:val="00DA2AC9"/>
    <w:rsid w:val="00DE27C5"/>
    <w:rsid w:val="00DE6212"/>
    <w:rsid w:val="00DF3ED1"/>
    <w:rsid w:val="00E01785"/>
    <w:rsid w:val="00E05B37"/>
    <w:rsid w:val="00E52C40"/>
    <w:rsid w:val="00E75349"/>
    <w:rsid w:val="00E86579"/>
    <w:rsid w:val="00E91775"/>
    <w:rsid w:val="00EA13DA"/>
    <w:rsid w:val="00EA40F4"/>
    <w:rsid w:val="00EB4524"/>
    <w:rsid w:val="00EC2105"/>
    <w:rsid w:val="00EE0942"/>
    <w:rsid w:val="00F412BA"/>
    <w:rsid w:val="00F43EF6"/>
    <w:rsid w:val="00F64C24"/>
    <w:rsid w:val="00F66A1E"/>
    <w:rsid w:val="00F732E5"/>
    <w:rsid w:val="00F92FA8"/>
    <w:rsid w:val="00F97F73"/>
    <w:rsid w:val="00FA3B46"/>
    <w:rsid w:val="00FE4F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03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before="120"/>
    </w:pPr>
    <w:rPr>
      <w:rFonts w:ascii="Calibri" w:hAnsi="Calibri" w:cs="Calibri"/>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uiPriority w:val="99"/>
    <w:pPr>
      <w:widowControl w:val="0"/>
      <w:numPr>
        <w:numId w:val="1"/>
      </w:numPr>
      <w:outlineLvl w:val="0"/>
    </w:pPr>
    <w:rPr>
      <w:rFonts w:eastAsia="SimSun"/>
      <w:b/>
      <w:bCs/>
      <w:sz w:val="48"/>
      <w:szCs w:val="48"/>
    </w:rPr>
  </w:style>
  <w:style w:type="paragraph" w:customStyle="1" w:styleId="Nagwek21">
    <w:name w:val="Nagłówek 21"/>
    <w:basedOn w:val="Normalny"/>
    <w:uiPriority w:val="99"/>
    <w:pPr>
      <w:widowControl w:val="0"/>
      <w:numPr>
        <w:ilvl w:val="1"/>
        <w:numId w:val="1"/>
      </w:numPr>
      <w:outlineLvl w:val="1"/>
    </w:pPr>
    <w:rPr>
      <w:rFonts w:eastAsia="SimSun"/>
      <w:b/>
      <w:bCs/>
      <w:sz w:val="36"/>
      <w:szCs w:val="36"/>
    </w:rPr>
  </w:style>
  <w:style w:type="character" w:customStyle="1" w:styleId="WW8Num1z0">
    <w:name w:val="WW8Num1z0"/>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0">
    <w:name w:val="WW8Num2z0"/>
    <w:uiPriority w:val="99"/>
    <w:rPr>
      <w:rFonts w:ascii="Symbol" w:hAnsi="Symbol"/>
    </w:rPr>
  </w:style>
  <w:style w:type="character" w:customStyle="1" w:styleId="WW8Num2z1">
    <w:name w:val="WW8Num2z1"/>
    <w:uiPriority w:val="99"/>
    <w:rPr>
      <w:color w:val="00000A"/>
      <w:sz w:val="20"/>
    </w:rPr>
  </w:style>
  <w:style w:type="character" w:customStyle="1" w:styleId="WW8Num2z2">
    <w:name w:val="WW8Num2z2"/>
    <w:uiPriority w:val="99"/>
    <w:rPr>
      <w:rFonts w:eastAsia="Times New Roman"/>
    </w:rPr>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3z0">
    <w:name w:val="WW8Num3z0"/>
    <w:uiPriority w:val="99"/>
    <w:rPr>
      <w:rFonts w:ascii="Calibri" w:hAnsi="Calibri"/>
      <w:sz w:val="20"/>
    </w:rPr>
  </w:style>
  <w:style w:type="character" w:customStyle="1" w:styleId="WW8Num3z1">
    <w:name w:val="WW8Num3z1"/>
    <w:uiPriority w:val="99"/>
    <w:rPr>
      <w:color w:val="00000A"/>
      <w:sz w:val="20"/>
    </w:rPr>
  </w:style>
  <w:style w:type="character" w:customStyle="1" w:styleId="WW8Num3z2">
    <w:name w:val="WW8Num3z2"/>
    <w:uiPriority w:val="99"/>
    <w:rPr>
      <w:rFonts w:eastAsia="Times New Roman"/>
    </w:rPr>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rPr>
      <w:rFonts w:ascii="Calibri" w:hAnsi="Calibri"/>
      <w:color w:val="00000A"/>
      <w:sz w:val="20"/>
    </w:rPr>
  </w:style>
  <w:style w:type="character" w:customStyle="1" w:styleId="WW8Num4z1">
    <w:name w:val="WW8Num4z1"/>
    <w:uiPriority w:val="99"/>
  </w:style>
  <w:style w:type="character" w:customStyle="1" w:styleId="WW8Num4z2">
    <w:name w:val="WW8Num4z2"/>
    <w:uiPriority w:val="99"/>
  </w:style>
  <w:style w:type="character" w:customStyle="1" w:styleId="WW8Num4z3">
    <w:name w:val="WW8Num4z3"/>
    <w:uiPriority w:val="99"/>
  </w:style>
  <w:style w:type="character" w:customStyle="1" w:styleId="WW8Num5z0">
    <w:name w:val="WW8Num5z0"/>
    <w:uiPriority w:val="99"/>
    <w:rPr>
      <w:rFonts w:ascii="Symbol" w:hAnsi="Symbol"/>
      <w:b/>
      <w:i/>
      <w:sz w:val="16"/>
    </w:rPr>
  </w:style>
  <w:style w:type="character" w:customStyle="1" w:styleId="WW8Num5z1">
    <w:name w:val="WW8Num5z1"/>
    <w:uiPriority w:val="99"/>
  </w:style>
  <w:style w:type="character" w:customStyle="1" w:styleId="WW8Num5z2">
    <w:name w:val="WW8Num5z2"/>
    <w:uiPriority w:val="99"/>
  </w:style>
  <w:style w:type="character" w:customStyle="1" w:styleId="WW8Num5z3">
    <w:name w:val="WW8Num5z3"/>
    <w:uiPriority w:val="99"/>
  </w:style>
  <w:style w:type="character" w:customStyle="1" w:styleId="WW8Num6z0">
    <w:name w:val="WW8Num6z0"/>
    <w:uiPriority w:val="99"/>
    <w:rPr>
      <w:rFonts w:ascii="Symbol" w:eastAsia="Batang" w:hAnsi="Symbol"/>
      <w:sz w:val="20"/>
    </w:rPr>
  </w:style>
  <w:style w:type="character" w:customStyle="1" w:styleId="WW8Num6z1">
    <w:name w:val="WW8Num6z1"/>
    <w:uiPriority w:val="99"/>
    <w:rPr>
      <w:rFonts w:eastAsia="Times New Roman"/>
    </w:rPr>
  </w:style>
  <w:style w:type="character" w:customStyle="1" w:styleId="WW8Num6z2">
    <w:name w:val="WW8Num6z2"/>
    <w:uiPriority w:val="99"/>
  </w:style>
  <w:style w:type="character" w:customStyle="1" w:styleId="WW8Num6z3">
    <w:name w:val="WW8Num6z3"/>
    <w:uiPriority w:val="99"/>
  </w:style>
  <w:style w:type="character" w:customStyle="1" w:styleId="WW8Num7z0">
    <w:name w:val="WW8Num7z0"/>
    <w:uiPriority w:val="99"/>
    <w:rPr>
      <w:rFonts w:ascii="Symbol" w:eastAsia="Batang" w:hAnsi="Symbol"/>
      <w:sz w:val="20"/>
    </w:rPr>
  </w:style>
  <w:style w:type="character" w:customStyle="1" w:styleId="WW8Num7z1">
    <w:name w:val="WW8Num7z1"/>
    <w:uiPriority w:val="99"/>
    <w:rPr>
      <w:rFonts w:eastAsia="Times New Roman"/>
      <w:b/>
    </w:rPr>
  </w:style>
  <w:style w:type="character" w:customStyle="1" w:styleId="WW8Num7z2">
    <w:name w:val="WW8Num7z2"/>
    <w:uiPriority w:val="99"/>
  </w:style>
  <w:style w:type="character" w:customStyle="1" w:styleId="WW8Num7z3">
    <w:name w:val="WW8Num7z3"/>
    <w:uiPriority w:val="99"/>
    <w:rPr>
      <w:rFonts w:ascii="Times New Roman" w:hAnsi="Times New Roman"/>
      <w:lang w:val="en-US"/>
    </w:rPr>
  </w:style>
  <w:style w:type="character" w:customStyle="1" w:styleId="WW8Num7z4">
    <w:name w:val="WW8Num7z4"/>
    <w:uiPriority w:val="99"/>
  </w:style>
  <w:style w:type="character" w:customStyle="1" w:styleId="WW8Num8z0">
    <w:name w:val="WW8Num8z0"/>
    <w:uiPriority w:val="99"/>
    <w:rPr>
      <w:rFonts w:eastAsia="SimSun"/>
      <w:kern w:val="2"/>
    </w:rPr>
  </w:style>
  <w:style w:type="character" w:customStyle="1" w:styleId="WW8Num8z1">
    <w:name w:val="WW8Num8z1"/>
    <w:uiPriority w:val="99"/>
  </w:style>
  <w:style w:type="character" w:customStyle="1" w:styleId="WW8Num8z3">
    <w:name w:val="WW8Num8z3"/>
    <w:uiPriority w:val="99"/>
    <w:rPr>
      <w:rFonts w:ascii="Times New Roman" w:hAnsi="Times New Roman"/>
    </w:rPr>
  </w:style>
  <w:style w:type="character" w:customStyle="1" w:styleId="WW8Num9z0">
    <w:name w:val="WW8Num9z0"/>
    <w:uiPriority w:val="99"/>
    <w:rPr>
      <w:lang w:val="en-US"/>
    </w:rPr>
  </w:style>
  <w:style w:type="character" w:customStyle="1" w:styleId="WW8Num9z1">
    <w:name w:val="WW8Num9z1"/>
    <w:uiPriority w:val="99"/>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rPr>
      <w:rFonts w:ascii="Calibri" w:hAnsi="Calibri"/>
    </w:rPr>
  </w:style>
  <w:style w:type="character" w:customStyle="1" w:styleId="WW8Num10z1">
    <w:name w:val="WW8Num10z1"/>
    <w:uiPriority w:val="99"/>
    <w:rPr>
      <w:rFonts w:ascii="Times New Roman" w:hAnsi="Times New Roman"/>
    </w:rPr>
  </w:style>
  <w:style w:type="character" w:customStyle="1" w:styleId="WW8Num10z2">
    <w:name w:val="WW8Num10z2"/>
    <w:uiPriority w:val="99"/>
    <w:rPr>
      <w:b/>
    </w:rPr>
  </w:style>
  <w:style w:type="character" w:customStyle="1" w:styleId="WW8Num11z0">
    <w:name w:val="WW8Num11z0"/>
    <w:uiPriority w:val="99"/>
    <w:rPr>
      <w:rFonts w:ascii="Calibri" w:eastAsia="Times New Roman" w:hAnsi="Calibri"/>
      <w:i/>
    </w:rPr>
  </w:style>
  <w:style w:type="character" w:customStyle="1" w:styleId="WW8Num11z1">
    <w:name w:val="WW8Num11z1"/>
    <w:uiPriority w:val="99"/>
    <w:rPr>
      <w:rFonts w:eastAsia="Times New Roman"/>
    </w:rPr>
  </w:style>
  <w:style w:type="character" w:customStyle="1" w:styleId="WW8Num11z2">
    <w:name w:val="WW8Num11z2"/>
    <w:uiPriority w:val="99"/>
  </w:style>
  <w:style w:type="character" w:customStyle="1" w:styleId="WW8Num11z3">
    <w:name w:val="WW8Num11z3"/>
    <w:uiPriority w:val="99"/>
    <w:rPr>
      <w:rFonts w:ascii="Times New Roman" w:hAnsi="Times New Roman"/>
      <w:lang w:val="en-US"/>
    </w:rPr>
  </w:style>
  <w:style w:type="character" w:customStyle="1" w:styleId="WW8Num11z4">
    <w:name w:val="WW8Num11z4"/>
    <w:uiPriority w:val="99"/>
    <w:rPr>
      <w:rFonts w:ascii="Times New Roman" w:hAnsi="Times New Roman"/>
    </w:rPr>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2z0">
    <w:name w:val="WW8Num12z0"/>
    <w:uiPriority w:val="99"/>
    <w:rPr>
      <w:rFonts w:ascii="Calibri" w:eastAsia="Times New Roman" w:hAnsi="Calibri"/>
      <w:color w:val="7030A0"/>
      <w:kern w:val="2"/>
      <w:sz w:val="20"/>
    </w:rPr>
  </w:style>
  <w:style w:type="character" w:customStyle="1" w:styleId="WW8Num12z1">
    <w:name w:val="WW8Num12z1"/>
    <w:uiPriority w:val="99"/>
    <w:rPr>
      <w:rFonts w:eastAsia="Times New Roman"/>
    </w:rPr>
  </w:style>
  <w:style w:type="character" w:customStyle="1" w:styleId="WW8Num13z0">
    <w:name w:val="WW8Num13z0"/>
    <w:uiPriority w:val="99"/>
    <w:rPr>
      <w:rFonts w:ascii="Calibri" w:eastAsia="Batang" w:hAnsi="Calibri"/>
      <w:color w:val="00B050"/>
      <w:kern w:val="2"/>
      <w:sz w:val="20"/>
    </w:rPr>
  </w:style>
  <w:style w:type="character" w:customStyle="1" w:styleId="WW8Num13z1">
    <w:name w:val="WW8Num13z1"/>
    <w:uiPriority w:val="99"/>
    <w:rPr>
      <w:rFonts w:eastAsia="Times New Roman"/>
    </w:rPr>
  </w:style>
  <w:style w:type="character" w:customStyle="1" w:styleId="WW8Num13z2">
    <w:name w:val="WW8Num13z2"/>
    <w:uiPriority w:val="99"/>
  </w:style>
  <w:style w:type="character" w:customStyle="1" w:styleId="WW8Num13z3">
    <w:name w:val="WW8Num13z3"/>
    <w:uiPriority w:val="99"/>
  </w:style>
  <w:style w:type="character" w:customStyle="1" w:styleId="WW8Num13z4">
    <w:name w:val="WW8Num13z4"/>
    <w:uiPriority w:val="99"/>
  </w:style>
  <w:style w:type="character" w:customStyle="1" w:styleId="WW8Num13z5">
    <w:name w:val="WW8Num13z5"/>
    <w:uiPriority w:val="99"/>
  </w:style>
  <w:style w:type="character" w:customStyle="1" w:styleId="WW8Num13z6">
    <w:name w:val="WW8Num13z6"/>
    <w:uiPriority w:val="99"/>
  </w:style>
  <w:style w:type="character" w:customStyle="1" w:styleId="WW8Num13z7">
    <w:name w:val="WW8Num13z7"/>
    <w:uiPriority w:val="99"/>
  </w:style>
  <w:style w:type="character" w:customStyle="1" w:styleId="WW8Num13z8">
    <w:name w:val="WW8Num13z8"/>
    <w:uiPriority w:val="99"/>
  </w:style>
  <w:style w:type="character" w:customStyle="1" w:styleId="WW8Num14z0">
    <w:name w:val="WW8Num14z0"/>
    <w:uiPriority w:val="99"/>
    <w:rPr>
      <w:rFonts w:eastAsia="Times New Roman"/>
      <w:kern w:val="2"/>
      <w:sz w:val="20"/>
    </w:rPr>
  </w:style>
  <w:style w:type="character" w:customStyle="1" w:styleId="WW8Num14z1">
    <w:name w:val="WW8Num14z1"/>
    <w:uiPriority w:val="99"/>
    <w:rPr>
      <w:rFonts w:ascii="Calibri" w:hAnsi="Calibri"/>
      <w:b/>
      <w:sz w:val="20"/>
    </w:rPr>
  </w:style>
  <w:style w:type="character" w:customStyle="1" w:styleId="WW8Num14z2">
    <w:name w:val="WW8Num14z2"/>
    <w:uiPriority w:val="99"/>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5z0">
    <w:name w:val="WW8Num15z0"/>
    <w:uiPriority w:val="99"/>
    <w:rPr>
      <w:rFonts w:ascii="Times New Roman" w:hAnsi="Times New Roman"/>
      <w:sz w:val="20"/>
    </w:rPr>
  </w:style>
  <w:style w:type="character" w:customStyle="1" w:styleId="WW8Num15z1">
    <w:name w:val="WW8Num15z1"/>
    <w:uiPriority w:val="99"/>
    <w:rPr>
      <w:rFonts w:ascii="Calibri" w:hAnsi="Calibri"/>
      <w:b/>
    </w:rPr>
  </w:style>
  <w:style w:type="character" w:customStyle="1" w:styleId="WW8Num15z2">
    <w:name w:val="WW8Num15z2"/>
    <w:uiPriority w:val="99"/>
  </w:style>
  <w:style w:type="character" w:customStyle="1" w:styleId="WW8Num15z3">
    <w:name w:val="WW8Num15z3"/>
    <w:uiPriority w:val="99"/>
  </w:style>
  <w:style w:type="character" w:customStyle="1" w:styleId="WW8Num15z4">
    <w:name w:val="WW8Num15z4"/>
    <w:uiPriority w:val="99"/>
  </w:style>
  <w:style w:type="character" w:customStyle="1" w:styleId="WW8Num15z5">
    <w:name w:val="WW8Num15z5"/>
    <w:uiPriority w:val="99"/>
  </w:style>
  <w:style w:type="character" w:customStyle="1" w:styleId="WW8Num15z6">
    <w:name w:val="WW8Num15z6"/>
    <w:uiPriority w:val="99"/>
  </w:style>
  <w:style w:type="character" w:customStyle="1" w:styleId="WW8Num15z7">
    <w:name w:val="WW8Num15z7"/>
    <w:uiPriority w:val="99"/>
  </w:style>
  <w:style w:type="character" w:customStyle="1" w:styleId="WW8Num15z8">
    <w:name w:val="WW8Num15z8"/>
    <w:uiPriority w:val="99"/>
  </w:style>
  <w:style w:type="character" w:customStyle="1" w:styleId="WW8Num16z0">
    <w:name w:val="WW8Num16z0"/>
    <w:uiPriority w:val="99"/>
    <w:rPr>
      <w:rFonts w:ascii="Calibri" w:eastAsia="Batang" w:hAnsi="Calibri"/>
      <w:color w:val="00000A"/>
      <w:sz w:val="20"/>
    </w:rPr>
  </w:style>
  <w:style w:type="character" w:customStyle="1" w:styleId="WW8Num16z1">
    <w:name w:val="WW8Num16z1"/>
    <w:uiPriority w:val="99"/>
  </w:style>
  <w:style w:type="character" w:customStyle="1" w:styleId="WW8Num16z2">
    <w:name w:val="WW8Num16z2"/>
    <w:uiPriority w:val="99"/>
    <w:rPr>
      <w:rFonts w:ascii="Times New Roman" w:hAnsi="Times New Roman"/>
    </w:rPr>
  </w:style>
  <w:style w:type="character" w:customStyle="1" w:styleId="WW8Num16z3">
    <w:name w:val="WW8Num16z3"/>
    <w:uiPriority w:val="99"/>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17z0">
    <w:name w:val="WW8Num17z0"/>
    <w:uiPriority w:val="99"/>
    <w:rPr>
      <w:rFonts w:ascii="Calibri" w:hAnsi="Calibri"/>
    </w:rPr>
  </w:style>
  <w:style w:type="character" w:customStyle="1" w:styleId="WW8Num17z1">
    <w:name w:val="WW8Num17z1"/>
    <w:uiPriority w:val="99"/>
    <w:rPr>
      <w:b/>
      <w:color w:val="7030A0"/>
    </w:rPr>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0">
    <w:name w:val="WW8Num18z0"/>
    <w:uiPriority w:val="99"/>
    <w:rPr>
      <w:rFonts w:ascii="Symbol" w:eastAsia="Batang" w:hAnsi="Symbol"/>
      <w:sz w:val="20"/>
    </w:rPr>
  </w:style>
  <w:style w:type="character" w:customStyle="1" w:styleId="WW8Num18z3">
    <w:name w:val="WW8Num18z3"/>
    <w:uiPriority w:val="99"/>
    <w:rPr>
      <w:sz w:val="20"/>
    </w:rPr>
  </w:style>
  <w:style w:type="character" w:customStyle="1" w:styleId="WW8Num19z0">
    <w:name w:val="WW8Num19z0"/>
    <w:uiPriority w:val="99"/>
    <w:rPr>
      <w:rFonts w:ascii="Calibri" w:hAnsi="Calibri"/>
      <w:sz w:val="20"/>
    </w:rPr>
  </w:style>
  <w:style w:type="character" w:customStyle="1" w:styleId="WW8Num19z2">
    <w:name w:val="WW8Num19z2"/>
    <w:uiPriority w:val="99"/>
    <w:rPr>
      <w:lang w:val="en-US"/>
    </w:rPr>
  </w:style>
  <w:style w:type="character" w:customStyle="1" w:styleId="WW8Num19z3">
    <w:name w:val="WW8Num19z3"/>
    <w:uiPriority w:val="99"/>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0z0">
    <w:name w:val="WW8Num20z0"/>
    <w:uiPriority w:val="99"/>
    <w:rPr>
      <w:rFonts w:ascii="Symbol" w:hAnsi="Symbol"/>
    </w:rPr>
  </w:style>
  <w:style w:type="character" w:customStyle="1" w:styleId="WW8Num20z1">
    <w:name w:val="WW8Num20z1"/>
    <w:uiPriority w:val="99"/>
    <w:rPr>
      <w:rFonts w:ascii="Courier New" w:hAnsi="Courier New"/>
    </w:rPr>
  </w:style>
  <w:style w:type="character" w:customStyle="1" w:styleId="WW8Num20z2">
    <w:name w:val="WW8Num20z2"/>
    <w:uiPriority w:val="99"/>
    <w:rPr>
      <w:rFonts w:ascii="Wingdings" w:hAnsi="Wingdings"/>
    </w:rPr>
  </w:style>
  <w:style w:type="character" w:customStyle="1" w:styleId="WW8Num20z3">
    <w:name w:val="WW8Num20z3"/>
    <w:uiPriority w:val="99"/>
    <w:rPr>
      <w:rFonts w:ascii="Symbol" w:hAnsi="Symbol"/>
    </w:rPr>
  </w:style>
  <w:style w:type="character" w:customStyle="1" w:styleId="WW8Num20z4">
    <w:name w:val="WW8Num20z4"/>
    <w:uiPriority w:val="99"/>
  </w:style>
  <w:style w:type="character" w:customStyle="1" w:styleId="WW8Num20z5">
    <w:name w:val="WW8Num20z5"/>
    <w:uiPriority w:val="99"/>
  </w:style>
  <w:style w:type="character" w:customStyle="1" w:styleId="WW8Num20z6">
    <w:name w:val="WW8Num20z6"/>
    <w:uiPriority w:val="99"/>
  </w:style>
  <w:style w:type="character" w:customStyle="1" w:styleId="WW8Num20z7">
    <w:name w:val="WW8Num20z7"/>
    <w:uiPriority w:val="99"/>
  </w:style>
  <w:style w:type="character" w:customStyle="1" w:styleId="WW8Num20z8">
    <w:name w:val="WW8Num20z8"/>
    <w:uiPriority w:val="99"/>
  </w:style>
  <w:style w:type="character" w:customStyle="1" w:styleId="WW8Num21z0">
    <w:name w:val="WW8Num21z0"/>
    <w:uiPriority w:val="99"/>
    <w:rPr>
      <w:rFonts w:ascii="Calibri" w:hAnsi="Calibri"/>
      <w:sz w:val="20"/>
    </w:rPr>
  </w:style>
  <w:style w:type="character" w:customStyle="1" w:styleId="WW8Num21z1">
    <w:name w:val="WW8Num21z1"/>
    <w:uiPriority w:val="99"/>
  </w:style>
  <w:style w:type="character" w:customStyle="1" w:styleId="WW8Num21z2">
    <w:name w:val="WW8Num21z2"/>
    <w:uiPriority w:val="99"/>
  </w:style>
  <w:style w:type="character" w:customStyle="1" w:styleId="WW8Num21z3">
    <w:name w:val="WW8Num21z3"/>
    <w:uiPriority w:val="99"/>
  </w:style>
  <w:style w:type="character" w:customStyle="1" w:styleId="WW8Num21z4">
    <w:name w:val="WW8Num21z4"/>
    <w:uiPriority w:val="99"/>
  </w:style>
  <w:style w:type="character" w:customStyle="1" w:styleId="WW8Num21z5">
    <w:name w:val="WW8Num21z5"/>
    <w:uiPriority w:val="99"/>
  </w:style>
  <w:style w:type="character" w:customStyle="1" w:styleId="WW8Num21z6">
    <w:name w:val="WW8Num21z6"/>
    <w:uiPriority w:val="99"/>
  </w:style>
  <w:style w:type="character" w:customStyle="1" w:styleId="WW8Num21z7">
    <w:name w:val="WW8Num21z7"/>
    <w:uiPriority w:val="99"/>
  </w:style>
  <w:style w:type="character" w:customStyle="1" w:styleId="WW8Num21z8">
    <w:name w:val="WW8Num21z8"/>
    <w:uiPriority w:val="99"/>
  </w:style>
  <w:style w:type="character" w:customStyle="1" w:styleId="WW8Num22z0">
    <w:name w:val="WW8Num22z0"/>
    <w:uiPriority w:val="99"/>
    <w:rPr>
      <w:rFonts w:eastAsia="Times New Roman"/>
      <w:sz w:val="20"/>
    </w:rPr>
  </w:style>
  <w:style w:type="character" w:customStyle="1" w:styleId="WW8Num22z1">
    <w:name w:val="WW8Num22z1"/>
    <w:uiPriority w:val="99"/>
  </w:style>
  <w:style w:type="character" w:customStyle="1" w:styleId="WW8Num22z2">
    <w:name w:val="WW8Num22z2"/>
    <w:uiPriority w:val="99"/>
  </w:style>
  <w:style w:type="character" w:customStyle="1" w:styleId="WW8Num22z3">
    <w:name w:val="WW8Num22z3"/>
    <w:uiPriority w:val="99"/>
  </w:style>
  <w:style w:type="character" w:customStyle="1" w:styleId="WW8Num22z4">
    <w:name w:val="WW8Num22z4"/>
    <w:uiPriority w:val="99"/>
  </w:style>
  <w:style w:type="character" w:customStyle="1" w:styleId="WW8Num22z5">
    <w:name w:val="WW8Num22z5"/>
    <w:uiPriority w:val="99"/>
  </w:style>
  <w:style w:type="character" w:customStyle="1" w:styleId="WW8Num22z6">
    <w:name w:val="WW8Num22z6"/>
    <w:uiPriority w:val="99"/>
  </w:style>
  <w:style w:type="character" w:customStyle="1" w:styleId="WW8Num22z7">
    <w:name w:val="WW8Num22z7"/>
    <w:uiPriority w:val="99"/>
  </w:style>
  <w:style w:type="character" w:customStyle="1" w:styleId="WW8Num22z8">
    <w:name w:val="WW8Num22z8"/>
    <w:uiPriority w:val="99"/>
  </w:style>
  <w:style w:type="character" w:customStyle="1" w:styleId="WW8Num23z0">
    <w:name w:val="WW8Num23z0"/>
    <w:uiPriority w:val="99"/>
    <w:rPr>
      <w:rFonts w:eastAsia="Times New Roman"/>
      <w:lang w:val="en-US"/>
    </w:rPr>
  </w:style>
  <w:style w:type="character" w:customStyle="1" w:styleId="WW8Num23z1">
    <w:name w:val="WW8Num23z1"/>
    <w:uiPriority w:val="99"/>
  </w:style>
  <w:style w:type="character" w:customStyle="1" w:styleId="WW8Num23z2">
    <w:name w:val="WW8Num23z2"/>
    <w:uiPriority w:val="99"/>
    <w:rPr>
      <w:b/>
    </w:rPr>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WW8Num24z0">
    <w:name w:val="WW8Num24z0"/>
    <w:uiPriority w:val="99"/>
    <w:rPr>
      <w:rFonts w:eastAsia="Times New Roman"/>
      <w:i/>
    </w:rPr>
  </w:style>
  <w:style w:type="character" w:customStyle="1" w:styleId="WW8Num24z1">
    <w:name w:val="WW8Num24z1"/>
    <w:uiPriority w:val="99"/>
  </w:style>
  <w:style w:type="character" w:customStyle="1" w:styleId="WW8Num24z2">
    <w:name w:val="WW8Num24z2"/>
    <w:uiPriority w:val="99"/>
  </w:style>
  <w:style w:type="character" w:customStyle="1" w:styleId="WW8Num24z3">
    <w:name w:val="WW8Num24z3"/>
    <w:uiPriority w:val="99"/>
  </w:style>
  <w:style w:type="character" w:customStyle="1" w:styleId="WW8Num24z4">
    <w:name w:val="WW8Num24z4"/>
    <w:uiPriority w:val="99"/>
  </w:style>
  <w:style w:type="character" w:customStyle="1" w:styleId="WW8Num24z5">
    <w:name w:val="WW8Num24z5"/>
    <w:uiPriority w:val="99"/>
  </w:style>
  <w:style w:type="character" w:customStyle="1" w:styleId="WW8Num24z6">
    <w:name w:val="WW8Num24z6"/>
    <w:uiPriority w:val="99"/>
  </w:style>
  <w:style w:type="character" w:customStyle="1" w:styleId="WW8Num24z7">
    <w:name w:val="WW8Num24z7"/>
    <w:uiPriority w:val="99"/>
  </w:style>
  <w:style w:type="character" w:customStyle="1" w:styleId="WW8Num24z8">
    <w:name w:val="WW8Num24z8"/>
    <w:uiPriority w:val="99"/>
  </w:style>
  <w:style w:type="character" w:customStyle="1" w:styleId="WW8Num25z0">
    <w:name w:val="WW8Num25z0"/>
    <w:uiPriority w:val="99"/>
    <w:rPr>
      <w:rFonts w:eastAsia="Batang"/>
      <w:color w:val="00B050"/>
      <w:sz w:val="20"/>
    </w:rPr>
  </w:style>
  <w:style w:type="character" w:customStyle="1" w:styleId="WW8Num25z1">
    <w:name w:val="WW8Num25z1"/>
    <w:uiPriority w:val="99"/>
  </w:style>
  <w:style w:type="character" w:customStyle="1" w:styleId="WW8Num25z2">
    <w:name w:val="WW8Num25z2"/>
    <w:uiPriority w:val="99"/>
  </w:style>
  <w:style w:type="character" w:customStyle="1" w:styleId="WW8Num25z3">
    <w:name w:val="WW8Num25z3"/>
    <w:uiPriority w:val="99"/>
    <w:rPr>
      <w:rFonts w:ascii="Arial" w:eastAsia="Times New Roman" w:hAnsi="Arial"/>
    </w:rPr>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0">
    <w:name w:val="WW8Num26z0"/>
    <w:uiPriority w:val="99"/>
    <w:rPr>
      <w:rFonts w:eastAsia="Times New Roman"/>
      <w:sz w:val="20"/>
    </w:rPr>
  </w:style>
  <w:style w:type="character" w:customStyle="1" w:styleId="WW8Num26z1">
    <w:name w:val="WW8Num26z1"/>
    <w:uiPriority w:val="99"/>
  </w:style>
  <w:style w:type="character" w:customStyle="1" w:styleId="WW8Num26z2">
    <w:name w:val="WW8Num26z2"/>
    <w:uiPriority w:val="99"/>
    <w:rPr>
      <w:b/>
    </w:rPr>
  </w:style>
  <w:style w:type="character" w:customStyle="1" w:styleId="WW8Num26z3">
    <w:name w:val="WW8Num26z3"/>
    <w:uiPriority w:val="99"/>
    <w:rPr>
      <w:rFonts w:ascii="Arial" w:eastAsia="Times New Roman" w:hAnsi="Arial"/>
    </w:rPr>
  </w:style>
  <w:style w:type="character" w:customStyle="1" w:styleId="WW8Num26z4">
    <w:name w:val="WW8Num26z4"/>
    <w:uiPriority w:val="99"/>
  </w:style>
  <w:style w:type="character" w:customStyle="1" w:styleId="WW8Num26z5">
    <w:name w:val="WW8Num26z5"/>
    <w:uiPriority w:val="99"/>
  </w:style>
  <w:style w:type="character" w:customStyle="1" w:styleId="WW8Num26z6">
    <w:name w:val="WW8Num26z6"/>
    <w:uiPriority w:val="99"/>
  </w:style>
  <w:style w:type="character" w:customStyle="1" w:styleId="WW8Num26z7">
    <w:name w:val="WW8Num26z7"/>
    <w:uiPriority w:val="99"/>
  </w:style>
  <w:style w:type="character" w:customStyle="1" w:styleId="WW8Num26z8">
    <w:name w:val="WW8Num26z8"/>
    <w:uiPriority w:val="99"/>
  </w:style>
  <w:style w:type="character" w:customStyle="1" w:styleId="WW8Num27z0">
    <w:name w:val="WW8Num27z0"/>
    <w:uiPriority w:val="99"/>
    <w:rPr>
      <w:rFonts w:ascii="Calibri" w:eastAsia="SimSun" w:hAnsi="Calibri"/>
      <w:kern w:val="2"/>
      <w:sz w:val="20"/>
    </w:rPr>
  </w:style>
  <w:style w:type="character" w:customStyle="1" w:styleId="WW8Num27z1">
    <w:name w:val="WW8Num27z1"/>
    <w:uiPriority w:val="99"/>
    <w:rPr>
      <w:rFonts w:ascii="Courier New" w:hAnsi="Courier New"/>
    </w:rPr>
  </w:style>
  <w:style w:type="character" w:customStyle="1" w:styleId="WW8Num27z2">
    <w:name w:val="WW8Num27z2"/>
    <w:uiPriority w:val="99"/>
    <w:rPr>
      <w:rFonts w:ascii="Wingdings" w:hAnsi="Wingdings"/>
    </w:rPr>
  </w:style>
  <w:style w:type="character" w:customStyle="1" w:styleId="WW8Num27z3">
    <w:name w:val="WW8Num27z3"/>
    <w:uiPriority w:val="99"/>
    <w:rPr>
      <w:rFonts w:ascii="Symbol" w:hAnsi="Symbol"/>
    </w:rPr>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WW8Num28z0">
    <w:name w:val="WW8Num28z0"/>
    <w:uiPriority w:val="99"/>
    <w:rPr>
      <w:rFonts w:ascii="Calibri" w:hAnsi="Calibri"/>
      <w:sz w:val="20"/>
    </w:rPr>
  </w:style>
  <w:style w:type="character" w:customStyle="1" w:styleId="WW8Num28z1">
    <w:name w:val="WW8Num28z1"/>
    <w:uiPriority w:val="99"/>
    <w:rPr>
      <w:rFonts w:ascii="Courier New" w:hAnsi="Courier New"/>
    </w:rPr>
  </w:style>
  <w:style w:type="character" w:customStyle="1" w:styleId="WW8Num28z2">
    <w:name w:val="WW8Num28z2"/>
    <w:uiPriority w:val="99"/>
    <w:rPr>
      <w:rFonts w:ascii="Wingdings" w:hAnsi="Wingdings"/>
    </w:rPr>
  </w:style>
  <w:style w:type="character" w:customStyle="1" w:styleId="WW8Num28z3">
    <w:name w:val="WW8Num28z3"/>
    <w:uiPriority w:val="99"/>
    <w:rPr>
      <w:rFonts w:ascii="Symbol" w:hAnsi="Symbol"/>
    </w:rPr>
  </w:style>
  <w:style w:type="character" w:customStyle="1" w:styleId="WW8Num28z4">
    <w:name w:val="WW8Num28z4"/>
    <w:uiPriority w:val="99"/>
  </w:style>
  <w:style w:type="character" w:customStyle="1" w:styleId="WW8Num28z5">
    <w:name w:val="WW8Num28z5"/>
    <w:uiPriority w:val="99"/>
  </w:style>
  <w:style w:type="character" w:customStyle="1" w:styleId="WW8Num28z6">
    <w:name w:val="WW8Num28z6"/>
    <w:uiPriority w:val="99"/>
  </w:style>
  <w:style w:type="character" w:customStyle="1" w:styleId="WW8Num28z7">
    <w:name w:val="WW8Num28z7"/>
    <w:uiPriority w:val="99"/>
  </w:style>
  <w:style w:type="character" w:customStyle="1" w:styleId="WW8Num28z8">
    <w:name w:val="WW8Num28z8"/>
    <w:uiPriority w:val="99"/>
  </w:style>
  <w:style w:type="character" w:customStyle="1" w:styleId="WW8Num29z0">
    <w:name w:val="WW8Num29z0"/>
    <w:uiPriority w:val="99"/>
    <w:rPr>
      <w:rFonts w:eastAsia="Batang"/>
    </w:rPr>
  </w:style>
  <w:style w:type="character" w:customStyle="1" w:styleId="WW8Num29z1">
    <w:name w:val="WW8Num29z1"/>
    <w:uiPriority w:val="99"/>
    <w:rPr>
      <w:rFonts w:ascii="Calibri" w:eastAsia="Batang" w:hAnsi="Calibri"/>
      <w:sz w:val="20"/>
    </w:rPr>
  </w:style>
  <w:style w:type="character" w:customStyle="1" w:styleId="WW8Num29z2">
    <w:name w:val="WW8Num29z2"/>
    <w:uiPriority w:val="99"/>
  </w:style>
  <w:style w:type="character" w:customStyle="1" w:styleId="WW8Num29z3">
    <w:name w:val="WW8Num29z3"/>
    <w:uiPriority w:val="99"/>
  </w:style>
  <w:style w:type="character" w:customStyle="1" w:styleId="WW8Num29z4">
    <w:name w:val="WW8Num29z4"/>
    <w:uiPriority w:val="99"/>
  </w:style>
  <w:style w:type="character" w:customStyle="1" w:styleId="WW8Num29z5">
    <w:name w:val="WW8Num29z5"/>
    <w:uiPriority w:val="99"/>
  </w:style>
  <w:style w:type="character" w:customStyle="1" w:styleId="WW8Num29z6">
    <w:name w:val="WW8Num29z6"/>
    <w:uiPriority w:val="99"/>
  </w:style>
  <w:style w:type="character" w:customStyle="1" w:styleId="WW8Num29z7">
    <w:name w:val="WW8Num29z7"/>
    <w:uiPriority w:val="99"/>
  </w:style>
  <w:style w:type="character" w:customStyle="1" w:styleId="WW8Num29z8">
    <w:name w:val="WW8Num29z8"/>
    <w:uiPriority w:val="99"/>
  </w:style>
  <w:style w:type="character" w:customStyle="1" w:styleId="WW8Num30z0">
    <w:name w:val="WW8Num30z0"/>
    <w:uiPriority w:val="99"/>
    <w:rPr>
      <w:rFonts w:ascii="Times New Roman" w:hAnsi="Times New Roman"/>
      <w:b/>
      <w:color w:val="7030A0"/>
      <w:sz w:val="20"/>
    </w:rPr>
  </w:style>
  <w:style w:type="character" w:customStyle="1" w:styleId="WW8Num30z1">
    <w:name w:val="WW8Num30z1"/>
    <w:uiPriority w:val="99"/>
  </w:style>
  <w:style w:type="character" w:customStyle="1" w:styleId="WW8Num30z2">
    <w:name w:val="WW8Num30z2"/>
    <w:uiPriority w:val="99"/>
  </w:style>
  <w:style w:type="character" w:customStyle="1" w:styleId="WW8Num30z3">
    <w:name w:val="WW8Num30z3"/>
    <w:uiPriority w:val="99"/>
  </w:style>
  <w:style w:type="character" w:customStyle="1" w:styleId="WW8Num30z4">
    <w:name w:val="WW8Num30z4"/>
    <w:uiPriority w:val="99"/>
  </w:style>
  <w:style w:type="character" w:customStyle="1" w:styleId="WW8Num30z5">
    <w:name w:val="WW8Num30z5"/>
    <w:uiPriority w:val="99"/>
  </w:style>
  <w:style w:type="character" w:customStyle="1" w:styleId="WW8Num30z6">
    <w:name w:val="WW8Num30z6"/>
    <w:uiPriority w:val="99"/>
  </w:style>
  <w:style w:type="character" w:customStyle="1" w:styleId="WW8Num30z7">
    <w:name w:val="WW8Num30z7"/>
    <w:uiPriority w:val="99"/>
  </w:style>
  <w:style w:type="character" w:customStyle="1" w:styleId="WW8Num30z8">
    <w:name w:val="WW8Num30z8"/>
    <w:uiPriority w:val="99"/>
  </w:style>
  <w:style w:type="character" w:customStyle="1" w:styleId="WW8Num31z0">
    <w:name w:val="WW8Num31z0"/>
    <w:uiPriority w:val="99"/>
    <w:rPr>
      <w:rFonts w:eastAsia="Times New Roman"/>
      <w:color w:val="00B050"/>
      <w:sz w:val="20"/>
    </w:rPr>
  </w:style>
  <w:style w:type="character" w:customStyle="1" w:styleId="WW8Num31z1">
    <w:name w:val="WW8Num31z1"/>
    <w:uiPriority w:val="99"/>
  </w:style>
  <w:style w:type="character" w:customStyle="1" w:styleId="WW8Num31z2">
    <w:name w:val="WW8Num31z2"/>
    <w:uiPriority w:val="99"/>
    <w:rPr>
      <w:b/>
    </w:rPr>
  </w:style>
  <w:style w:type="character" w:customStyle="1" w:styleId="WW8Num31z3">
    <w:name w:val="WW8Num31z3"/>
    <w:uiPriority w:val="99"/>
  </w:style>
  <w:style w:type="character" w:customStyle="1" w:styleId="WW8Num31z4">
    <w:name w:val="WW8Num31z4"/>
    <w:uiPriority w:val="99"/>
  </w:style>
  <w:style w:type="character" w:customStyle="1" w:styleId="WW8Num31z5">
    <w:name w:val="WW8Num31z5"/>
    <w:uiPriority w:val="99"/>
  </w:style>
  <w:style w:type="character" w:customStyle="1" w:styleId="WW8Num31z6">
    <w:name w:val="WW8Num31z6"/>
    <w:uiPriority w:val="99"/>
  </w:style>
  <w:style w:type="character" w:customStyle="1" w:styleId="WW8Num31z7">
    <w:name w:val="WW8Num31z7"/>
    <w:uiPriority w:val="99"/>
  </w:style>
  <w:style w:type="character" w:customStyle="1" w:styleId="WW8Num31z8">
    <w:name w:val="WW8Num31z8"/>
    <w:uiPriority w:val="99"/>
  </w:style>
  <w:style w:type="character" w:customStyle="1" w:styleId="WW8Num32z0">
    <w:name w:val="WW8Num32z0"/>
    <w:uiPriority w:val="99"/>
    <w:rPr>
      <w:b/>
      <w:color w:val="00B050"/>
    </w:rPr>
  </w:style>
  <w:style w:type="character" w:customStyle="1" w:styleId="WW8Num32z1">
    <w:name w:val="WW8Num32z1"/>
    <w:uiPriority w:val="99"/>
    <w:rPr>
      <w:rFonts w:ascii="Calibri" w:eastAsia="Batang" w:hAnsi="Calibri"/>
      <w:sz w:val="20"/>
    </w:rPr>
  </w:style>
  <w:style w:type="character" w:customStyle="1" w:styleId="WW8Num32z2">
    <w:name w:val="WW8Num32z2"/>
    <w:uiPriority w:val="99"/>
  </w:style>
  <w:style w:type="character" w:customStyle="1" w:styleId="WW8Num32z3">
    <w:name w:val="WW8Num32z3"/>
    <w:uiPriority w:val="99"/>
  </w:style>
  <w:style w:type="character" w:customStyle="1" w:styleId="WW8Num32z4">
    <w:name w:val="WW8Num32z4"/>
    <w:uiPriority w:val="99"/>
  </w:style>
  <w:style w:type="character" w:customStyle="1" w:styleId="WW8Num32z5">
    <w:name w:val="WW8Num32z5"/>
    <w:uiPriority w:val="99"/>
  </w:style>
  <w:style w:type="character" w:customStyle="1" w:styleId="WW8Num32z6">
    <w:name w:val="WW8Num32z6"/>
    <w:uiPriority w:val="99"/>
  </w:style>
  <w:style w:type="character" w:customStyle="1" w:styleId="WW8Num32z7">
    <w:name w:val="WW8Num32z7"/>
    <w:uiPriority w:val="99"/>
  </w:style>
  <w:style w:type="character" w:customStyle="1" w:styleId="WW8Num32z8">
    <w:name w:val="WW8Num32z8"/>
    <w:uiPriority w:val="99"/>
  </w:style>
  <w:style w:type="character" w:customStyle="1" w:styleId="WW8Num33z0">
    <w:name w:val="WW8Num33z0"/>
    <w:uiPriority w:val="99"/>
    <w:rPr>
      <w:rFonts w:ascii="Calibri" w:hAnsi="Calibri"/>
      <w:color w:val="00B050"/>
      <w:sz w:val="20"/>
    </w:rPr>
  </w:style>
  <w:style w:type="character" w:customStyle="1" w:styleId="WW8Num33z1">
    <w:name w:val="WW8Num33z1"/>
    <w:uiPriority w:val="99"/>
    <w:rPr>
      <w:rFonts w:ascii="Calibri" w:eastAsia="Batang" w:hAnsi="Calibri"/>
      <w:sz w:val="20"/>
    </w:rPr>
  </w:style>
  <w:style w:type="character" w:customStyle="1" w:styleId="WW8Num33z2">
    <w:name w:val="WW8Num33z2"/>
    <w:uiPriority w:val="99"/>
  </w:style>
  <w:style w:type="character" w:customStyle="1" w:styleId="WW8Num33z3">
    <w:name w:val="WW8Num33z3"/>
    <w:uiPriority w:val="99"/>
  </w:style>
  <w:style w:type="character" w:customStyle="1" w:styleId="WW8Num33z4">
    <w:name w:val="WW8Num33z4"/>
    <w:uiPriority w:val="99"/>
  </w:style>
  <w:style w:type="character" w:customStyle="1" w:styleId="WW8Num33z5">
    <w:name w:val="WW8Num33z5"/>
    <w:uiPriority w:val="99"/>
  </w:style>
  <w:style w:type="character" w:customStyle="1" w:styleId="WW8Num33z6">
    <w:name w:val="WW8Num33z6"/>
    <w:uiPriority w:val="99"/>
  </w:style>
  <w:style w:type="character" w:customStyle="1" w:styleId="WW8Num33z7">
    <w:name w:val="WW8Num33z7"/>
    <w:uiPriority w:val="99"/>
  </w:style>
  <w:style w:type="character" w:customStyle="1" w:styleId="WW8Num33z8">
    <w:name w:val="WW8Num33z8"/>
    <w:uiPriority w:val="99"/>
  </w:style>
  <w:style w:type="character" w:customStyle="1" w:styleId="WW8Num34z0">
    <w:name w:val="WW8Num34z0"/>
    <w:uiPriority w:val="99"/>
    <w:rPr>
      <w:rFonts w:eastAsia="Batang"/>
      <w:b/>
      <w:i/>
      <w:color w:val="00B050"/>
      <w:sz w:val="20"/>
    </w:rPr>
  </w:style>
  <w:style w:type="character" w:customStyle="1" w:styleId="WW8Num34z1">
    <w:name w:val="WW8Num34z1"/>
    <w:uiPriority w:val="99"/>
  </w:style>
  <w:style w:type="character" w:customStyle="1" w:styleId="WW8Num34z2">
    <w:name w:val="WW8Num34z2"/>
    <w:uiPriority w:val="99"/>
  </w:style>
  <w:style w:type="character" w:customStyle="1" w:styleId="WW8Num34z3">
    <w:name w:val="WW8Num34z3"/>
    <w:uiPriority w:val="99"/>
  </w:style>
  <w:style w:type="character" w:customStyle="1" w:styleId="WW8Num34z4">
    <w:name w:val="WW8Num34z4"/>
    <w:uiPriority w:val="99"/>
  </w:style>
  <w:style w:type="character" w:customStyle="1" w:styleId="WW8Num34z5">
    <w:name w:val="WW8Num34z5"/>
    <w:uiPriority w:val="99"/>
  </w:style>
  <w:style w:type="character" w:customStyle="1" w:styleId="WW8Num34z6">
    <w:name w:val="WW8Num34z6"/>
    <w:uiPriority w:val="99"/>
  </w:style>
  <w:style w:type="character" w:customStyle="1" w:styleId="WW8Num34z7">
    <w:name w:val="WW8Num34z7"/>
    <w:uiPriority w:val="99"/>
  </w:style>
  <w:style w:type="character" w:customStyle="1" w:styleId="WW8Num34z8">
    <w:name w:val="WW8Num34z8"/>
    <w:uiPriority w:val="99"/>
  </w:style>
  <w:style w:type="character" w:customStyle="1" w:styleId="WW8Num35z0">
    <w:name w:val="WW8Num35z0"/>
    <w:uiPriority w:val="99"/>
    <w:rPr>
      <w:rFonts w:ascii="Calibri" w:eastAsia="Batang" w:hAnsi="Calibri"/>
      <w:color w:val="7030A0"/>
      <w:sz w:val="20"/>
    </w:rPr>
  </w:style>
  <w:style w:type="character" w:customStyle="1" w:styleId="WW8Num35z1">
    <w:name w:val="WW8Num35z1"/>
    <w:uiPriority w:val="99"/>
  </w:style>
  <w:style w:type="character" w:customStyle="1" w:styleId="WW8Num35z2">
    <w:name w:val="WW8Num35z2"/>
    <w:uiPriority w:val="99"/>
  </w:style>
  <w:style w:type="character" w:customStyle="1" w:styleId="WW8Num35z3">
    <w:name w:val="WW8Num35z3"/>
    <w:uiPriority w:val="99"/>
  </w:style>
  <w:style w:type="character" w:customStyle="1" w:styleId="WW8Num35z4">
    <w:name w:val="WW8Num35z4"/>
    <w:uiPriority w:val="99"/>
  </w:style>
  <w:style w:type="character" w:customStyle="1" w:styleId="WW8Num35z5">
    <w:name w:val="WW8Num35z5"/>
    <w:uiPriority w:val="99"/>
  </w:style>
  <w:style w:type="character" w:customStyle="1" w:styleId="WW8Num35z6">
    <w:name w:val="WW8Num35z6"/>
    <w:uiPriority w:val="99"/>
  </w:style>
  <w:style w:type="character" w:customStyle="1" w:styleId="WW8Num35z7">
    <w:name w:val="WW8Num35z7"/>
    <w:uiPriority w:val="99"/>
  </w:style>
  <w:style w:type="character" w:customStyle="1" w:styleId="WW8Num35z8">
    <w:name w:val="WW8Num35z8"/>
    <w:uiPriority w:val="99"/>
  </w:style>
  <w:style w:type="character" w:customStyle="1" w:styleId="WW8Num36z0">
    <w:name w:val="WW8Num36z0"/>
    <w:uiPriority w:val="99"/>
    <w:rPr>
      <w:rFonts w:eastAsia="Times New Roman"/>
    </w:rPr>
  </w:style>
  <w:style w:type="character" w:customStyle="1" w:styleId="WW8Num36z1">
    <w:name w:val="WW8Num36z1"/>
    <w:uiPriority w:val="99"/>
    <w:rPr>
      <w:rFonts w:ascii="Courier New" w:hAnsi="Courier New"/>
    </w:rPr>
  </w:style>
  <w:style w:type="character" w:customStyle="1" w:styleId="WW8Num36z2">
    <w:name w:val="WW8Num36z2"/>
    <w:uiPriority w:val="99"/>
    <w:rPr>
      <w:rFonts w:ascii="Wingdings" w:hAnsi="Wingdings"/>
    </w:rPr>
  </w:style>
  <w:style w:type="character" w:customStyle="1" w:styleId="WW8Num36z3">
    <w:name w:val="WW8Num36z3"/>
    <w:uiPriority w:val="99"/>
    <w:rPr>
      <w:rFonts w:ascii="Symbol" w:hAnsi="Symbol"/>
    </w:rPr>
  </w:style>
  <w:style w:type="character" w:customStyle="1" w:styleId="WW8Num36z4">
    <w:name w:val="WW8Num36z4"/>
    <w:uiPriority w:val="99"/>
  </w:style>
  <w:style w:type="character" w:customStyle="1" w:styleId="WW8Num36z5">
    <w:name w:val="WW8Num36z5"/>
    <w:uiPriority w:val="99"/>
  </w:style>
  <w:style w:type="character" w:customStyle="1" w:styleId="WW8Num36z6">
    <w:name w:val="WW8Num36z6"/>
    <w:uiPriority w:val="99"/>
  </w:style>
  <w:style w:type="character" w:customStyle="1" w:styleId="WW8Num36z7">
    <w:name w:val="WW8Num36z7"/>
    <w:uiPriority w:val="99"/>
  </w:style>
  <w:style w:type="character" w:customStyle="1" w:styleId="WW8Num36z8">
    <w:name w:val="WW8Num36z8"/>
    <w:uiPriority w:val="99"/>
  </w:style>
  <w:style w:type="character" w:customStyle="1" w:styleId="WW8Num37z0">
    <w:name w:val="WW8Num37z0"/>
    <w:uiPriority w:val="99"/>
    <w:rPr>
      <w:rFonts w:eastAsia="Batang"/>
    </w:rPr>
  </w:style>
  <w:style w:type="character" w:customStyle="1" w:styleId="WW8Num37z1">
    <w:name w:val="WW8Num37z1"/>
    <w:uiPriority w:val="99"/>
    <w:rPr>
      <w:rFonts w:ascii="Courier New" w:hAnsi="Courier New"/>
    </w:rPr>
  </w:style>
  <w:style w:type="character" w:customStyle="1" w:styleId="WW8Num37z2">
    <w:name w:val="WW8Num37z2"/>
    <w:uiPriority w:val="99"/>
    <w:rPr>
      <w:rFonts w:ascii="Wingdings" w:hAnsi="Wingdings"/>
    </w:rPr>
  </w:style>
  <w:style w:type="character" w:customStyle="1" w:styleId="WW8Num37z3">
    <w:name w:val="WW8Num37z3"/>
    <w:uiPriority w:val="99"/>
    <w:rPr>
      <w:rFonts w:ascii="Symbol" w:hAnsi="Symbol"/>
    </w:rPr>
  </w:style>
  <w:style w:type="character" w:customStyle="1" w:styleId="WW8Num37z4">
    <w:name w:val="WW8Num37z4"/>
    <w:uiPriority w:val="99"/>
  </w:style>
  <w:style w:type="character" w:customStyle="1" w:styleId="WW8Num37z5">
    <w:name w:val="WW8Num37z5"/>
    <w:uiPriority w:val="99"/>
  </w:style>
  <w:style w:type="character" w:customStyle="1" w:styleId="WW8Num37z6">
    <w:name w:val="WW8Num37z6"/>
    <w:uiPriority w:val="99"/>
  </w:style>
  <w:style w:type="character" w:customStyle="1" w:styleId="WW8Num37z7">
    <w:name w:val="WW8Num37z7"/>
    <w:uiPriority w:val="99"/>
  </w:style>
  <w:style w:type="character" w:customStyle="1" w:styleId="WW8Num37z8">
    <w:name w:val="WW8Num37z8"/>
    <w:uiPriority w:val="99"/>
  </w:style>
  <w:style w:type="character" w:customStyle="1" w:styleId="WW8Num38z0">
    <w:name w:val="WW8Num38z0"/>
    <w:uiPriority w:val="99"/>
    <w:rPr>
      <w:rFonts w:ascii="Calibri" w:hAnsi="Calibri"/>
      <w:b/>
    </w:rPr>
  </w:style>
  <w:style w:type="character" w:customStyle="1" w:styleId="WW8Num38z1">
    <w:name w:val="WW8Num38z1"/>
    <w:uiPriority w:val="99"/>
    <w:rPr>
      <w:rFonts w:ascii="Courier New" w:hAnsi="Courier New"/>
    </w:rPr>
  </w:style>
  <w:style w:type="character" w:customStyle="1" w:styleId="WW8Num38z2">
    <w:name w:val="WW8Num38z2"/>
    <w:uiPriority w:val="99"/>
    <w:rPr>
      <w:rFonts w:ascii="Wingdings" w:hAnsi="Wingdings"/>
    </w:rPr>
  </w:style>
  <w:style w:type="character" w:customStyle="1" w:styleId="WW8Num38z3">
    <w:name w:val="WW8Num38z3"/>
    <w:uiPriority w:val="99"/>
    <w:rPr>
      <w:rFonts w:ascii="Symbol" w:hAnsi="Symbol"/>
    </w:rPr>
  </w:style>
  <w:style w:type="character" w:customStyle="1" w:styleId="WW8Num38z4">
    <w:name w:val="WW8Num38z4"/>
    <w:uiPriority w:val="99"/>
  </w:style>
  <w:style w:type="character" w:customStyle="1" w:styleId="WW8Num38z5">
    <w:name w:val="WW8Num38z5"/>
    <w:uiPriority w:val="99"/>
  </w:style>
  <w:style w:type="character" w:customStyle="1" w:styleId="WW8Num38z6">
    <w:name w:val="WW8Num38z6"/>
    <w:uiPriority w:val="99"/>
  </w:style>
  <w:style w:type="character" w:customStyle="1" w:styleId="WW8Num38z7">
    <w:name w:val="WW8Num38z7"/>
    <w:uiPriority w:val="99"/>
  </w:style>
  <w:style w:type="character" w:customStyle="1" w:styleId="WW8Num38z8">
    <w:name w:val="WW8Num38z8"/>
    <w:uiPriority w:val="99"/>
  </w:style>
  <w:style w:type="character" w:customStyle="1" w:styleId="WW8Num39z0">
    <w:name w:val="WW8Num39z0"/>
    <w:uiPriority w:val="99"/>
    <w:rPr>
      <w:rFonts w:ascii="Calibri" w:hAnsi="Calibri"/>
      <w:sz w:val="20"/>
    </w:rPr>
  </w:style>
  <w:style w:type="character" w:customStyle="1" w:styleId="WW8Num39z1">
    <w:name w:val="WW8Num39z1"/>
    <w:uiPriority w:val="99"/>
    <w:rPr>
      <w:rFonts w:ascii="Courier New" w:hAnsi="Courier New"/>
    </w:rPr>
  </w:style>
  <w:style w:type="character" w:customStyle="1" w:styleId="WW8Num39z2">
    <w:name w:val="WW8Num39z2"/>
    <w:uiPriority w:val="99"/>
    <w:rPr>
      <w:rFonts w:ascii="Wingdings" w:hAnsi="Wingdings"/>
    </w:rPr>
  </w:style>
  <w:style w:type="character" w:customStyle="1" w:styleId="WW8Num39z3">
    <w:name w:val="WW8Num39z3"/>
    <w:uiPriority w:val="99"/>
    <w:rPr>
      <w:rFonts w:ascii="Symbol" w:hAnsi="Symbol"/>
    </w:rPr>
  </w:style>
  <w:style w:type="character" w:customStyle="1" w:styleId="WW8Num39z4">
    <w:name w:val="WW8Num39z4"/>
    <w:uiPriority w:val="99"/>
  </w:style>
  <w:style w:type="character" w:customStyle="1" w:styleId="WW8Num39z5">
    <w:name w:val="WW8Num39z5"/>
    <w:uiPriority w:val="99"/>
  </w:style>
  <w:style w:type="character" w:customStyle="1" w:styleId="WW8Num39z6">
    <w:name w:val="WW8Num39z6"/>
    <w:uiPriority w:val="99"/>
  </w:style>
  <w:style w:type="character" w:customStyle="1" w:styleId="WW8Num39z7">
    <w:name w:val="WW8Num39z7"/>
    <w:uiPriority w:val="99"/>
  </w:style>
  <w:style w:type="character" w:customStyle="1" w:styleId="WW8Num39z8">
    <w:name w:val="WW8Num39z8"/>
    <w:uiPriority w:val="99"/>
  </w:style>
  <w:style w:type="character" w:customStyle="1" w:styleId="WW8Num40z0">
    <w:name w:val="WW8Num40z0"/>
    <w:uiPriority w:val="99"/>
    <w:rPr>
      <w:rFonts w:eastAsia="Times New Roman"/>
    </w:rPr>
  </w:style>
  <w:style w:type="character" w:customStyle="1" w:styleId="WW8Num40z1">
    <w:name w:val="WW8Num40z1"/>
    <w:uiPriority w:val="99"/>
  </w:style>
  <w:style w:type="character" w:customStyle="1" w:styleId="WW8Num40z2">
    <w:name w:val="WW8Num40z2"/>
    <w:uiPriority w:val="99"/>
    <w:rPr>
      <w:b/>
    </w:rPr>
  </w:style>
  <w:style w:type="character" w:customStyle="1" w:styleId="WW8Num40z3">
    <w:name w:val="WW8Num40z3"/>
    <w:uiPriority w:val="99"/>
  </w:style>
  <w:style w:type="character" w:customStyle="1" w:styleId="WW8Num40z4">
    <w:name w:val="WW8Num40z4"/>
    <w:uiPriority w:val="99"/>
  </w:style>
  <w:style w:type="character" w:customStyle="1" w:styleId="WW8Num40z5">
    <w:name w:val="WW8Num40z5"/>
    <w:uiPriority w:val="99"/>
  </w:style>
  <w:style w:type="character" w:customStyle="1" w:styleId="WW8Num40z6">
    <w:name w:val="WW8Num40z6"/>
    <w:uiPriority w:val="99"/>
  </w:style>
  <w:style w:type="character" w:customStyle="1" w:styleId="WW8Num40z7">
    <w:name w:val="WW8Num40z7"/>
    <w:uiPriority w:val="99"/>
  </w:style>
  <w:style w:type="character" w:customStyle="1" w:styleId="WW8Num40z8">
    <w:name w:val="WW8Num40z8"/>
    <w:uiPriority w:val="99"/>
  </w:style>
  <w:style w:type="character" w:customStyle="1" w:styleId="WW8Num41z0">
    <w:name w:val="WW8Num41z0"/>
    <w:uiPriority w:val="99"/>
    <w:rPr>
      <w:strike/>
      <w:color w:val="00000A"/>
    </w:rPr>
  </w:style>
  <w:style w:type="character" w:customStyle="1" w:styleId="WW8Num41z1">
    <w:name w:val="WW8Num41z1"/>
    <w:uiPriority w:val="99"/>
  </w:style>
  <w:style w:type="character" w:customStyle="1" w:styleId="WW8Num41z2">
    <w:name w:val="WW8Num41z2"/>
    <w:uiPriority w:val="99"/>
  </w:style>
  <w:style w:type="character" w:customStyle="1" w:styleId="WW8Num41z3">
    <w:name w:val="WW8Num41z3"/>
    <w:uiPriority w:val="99"/>
  </w:style>
  <w:style w:type="character" w:customStyle="1" w:styleId="WW8Num41z4">
    <w:name w:val="WW8Num41z4"/>
    <w:uiPriority w:val="99"/>
  </w:style>
  <w:style w:type="character" w:customStyle="1" w:styleId="WW8Num41z5">
    <w:name w:val="WW8Num41z5"/>
    <w:uiPriority w:val="99"/>
  </w:style>
  <w:style w:type="character" w:customStyle="1" w:styleId="WW8Num41z6">
    <w:name w:val="WW8Num41z6"/>
    <w:uiPriority w:val="99"/>
  </w:style>
  <w:style w:type="character" w:customStyle="1" w:styleId="WW8Num41z7">
    <w:name w:val="WW8Num41z7"/>
    <w:uiPriority w:val="99"/>
  </w:style>
  <w:style w:type="character" w:customStyle="1" w:styleId="WW8Num41z8">
    <w:name w:val="WW8Num41z8"/>
    <w:uiPriority w:val="99"/>
  </w:style>
  <w:style w:type="character" w:customStyle="1" w:styleId="WW8Num42z0">
    <w:name w:val="WW8Num42z0"/>
    <w:uiPriority w:val="99"/>
    <w:rPr>
      <w:rFonts w:eastAsia="Times New Roman"/>
      <w:b/>
    </w:rPr>
  </w:style>
  <w:style w:type="character" w:customStyle="1" w:styleId="WW8Num42z1">
    <w:name w:val="WW8Num42z1"/>
    <w:uiPriority w:val="99"/>
  </w:style>
  <w:style w:type="character" w:customStyle="1" w:styleId="WW8Num42z2">
    <w:name w:val="WW8Num42z2"/>
    <w:uiPriority w:val="99"/>
  </w:style>
  <w:style w:type="character" w:customStyle="1" w:styleId="WW8Num42z3">
    <w:name w:val="WW8Num42z3"/>
    <w:uiPriority w:val="99"/>
  </w:style>
  <w:style w:type="character" w:customStyle="1" w:styleId="WW8Num42z4">
    <w:name w:val="WW8Num42z4"/>
    <w:uiPriority w:val="99"/>
  </w:style>
  <w:style w:type="character" w:customStyle="1" w:styleId="WW8Num42z5">
    <w:name w:val="WW8Num42z5"/>
    <w:uiPriority w:val="99"/>
  </w:style>
  <w:style w:type="character" w:customStyle="1" w:styleId="WW8Num42z6">
    <w:name w:val="WW8Num42z6"/>
    <w:uiPriority w:val="99"/>
  </w:style>
  <w:style w:type="character" w:customStyle="1" w:styleId="WW8Num42z7">
    <w:name w:val="WW8Num42z7"/>
    <w:uiPriority w:val="99"/>
  </w:style>
  <w:style w:type="character" w:customStyle="1" w:styleId="WW8Num42z8">
    <w:name w:val="WW8Num42z8"/>
    <w:uiPriority w:val="99"/>
  </w:style>
  <w:style w:type="character" w:customStyle="1" w:styleId="WW8Num43z0">
    <w:name w:val="WW8Num43z0"/>
    <w:uiPriority w:val="99"/>
  </w:style>
  <w:style w:type="character" w:customStyle="1" w:styleId="WW8Num43z1">
    <w:name w:val="WW8Num43z1"/>
    <w:uiPriority w:val="99"/>
  </w:style>
  <w:style w:type="character" w:customStyle="1" w:styleId="WW8Num43z2">
    <w:name w:val="WW8Num43z2"/>
    <w:uiPriority w:val="99"/>
  </w:style>
  <w:style w:type="character" w:customStyle="1" w:styleId="WW8Num43z3">
    <w:name w:val="WW8Num43z3"/>
    <w:uiPriority w:val="99"/>
  </w:style>
  <w:style w:type="character" w:customStyle="1" w:styleId="WW8Num43z4">
    <w:name w:val="WW8Num43z4"/>
    <w:uiPriority w:val="99"/>
  </w:style>
  <w:style w:type="character" w:customStyle="1" w:styleId="WW8Num43z5">
    <w:name w:val="WW8Num43z5"/>
    <w:uiPriority w:val="99"/>
  </w:style>
  <w:style w:type="character" w:customStyle="1" w:styleId="WW8Num43z6">
    <w:name w:val="WW8Num43z6"/>
    <w:uiPriority w:val="99"/>
  </w:style>
  <w:style w:type="character" w:customStyle="1" w:styleId="WW8Num43z7">
    <w:name w:val="WW8Num43z7"/>
    <w:uiPriority w:val="99"/>
  </w:style>
  <w:style w:type="character" w:customStyle="1" w:styleId="WW8Num43z8">
    <w:name w:val="WW8Num43z8"/>
    <w:uiPriority w:val="99"/>
  </w:style>
  <w:style w:type="character" w:customStyle="1" w:styleId="WW8Num44z0">
    <w:name w:val="WW8Num44z0"/>
    <w:uiPriority w:val="99"/>
    <w:rPr>
      <w:rFonts w:eastAsia="Batang"/>
    </w:rPr>
  </w:style>
  <w:style w:type="character" w:customStyle="1" w:styleId="WW8Num44z1">
    <w:name w:val="WW8Num44z1"/>
    <w:uiPriority w:val="99"/>
  </w:style>
  <w:style w:type="character" w:customStyle="1" w:styleId="WW8Num44z2">
    <w:name w:val="WW8Num44z2"/>
    <w:uiPriority w:val="99"/>
  </w:style>
  <w:style w:type="character" w:customStyle="1" w:styleId="WW8Num44z3">
    <w:name w:val="WW8Num44z3"/>
    <w:uiPriority w:val="99"/>
  </w:style>
  <w:style w:type="character" w:customStyle="1" w:styleId="WW8Num44z4">
    <w:name w:val="WW8Num44z4"/>
    <w:uiPriority w:val="99"/>
  </w:style>
  <w:style w:type="character" w:customStyle="1" w:styleId="WW8Num44z5">
    <w:name w:val="WW8Num44z5"/>
    <w:uiPriority w:val="99"/>
  </w:style>
  <w:style w:type="character" w:customStyle="1" w:styleId="WW8Num44z6">
    <w:name w:val="WW8Num44z6"/>
    <w:uiPriority w:val="99"/>
  </w:style>
  <w:style w:type="character" w:customStyle="1" w:styleId="WW8Num44z7">
    <w:name w:val="WW8Num44z7"/>
    <w:uiPriority w:val="99"/>
  </w:style>
  <w:style w:type="character" w:customStyle="1" w:styleId="WW8Num44z8">
    <w:name w:val="WW8Num44z8"/>
    <w:uiPriority w:val="99"/>
  </w:style>
  <w:style w:type="character" w:customStyle="1" w:styleId="WW8Num45z0">
    <w:name w:val="WW8Num45z0"/>
    <w:uiPriority w:val="99"/>
  </w:style>
  <w:style w:type="character" w:customStyle="1" w:styleId="WW8Num45z1">
    <w:name w:val="WW8Num45z1"/>
    <w:uiPriority w:val="99"/>
  </w:style>
  <w:style w:type="character" w:customStyle="1" w:styleId="WW8Num45z2">
    <w:name w:val="WW8Num45z2"/>
    <w:uiPriority w:val="99"/>
  </w:style>
  <w:style w:type="character" w:customStyle="1" w:styleId="WW8Num45z3">
    <w:name w:val="WW8Num45z3"/>
    <w:uiPriority w:val="99"/>
  </w:style>
  <w:style w:type="character" w:customStyle="1" w:styleId="WW8Num45z4">
    <w:name w:val="WW8Num45z4"/>
    <w:uiPriority w:val="99"/>
  </w:style>
  <w:style w:type="character" w:customStyle="1" w:styleId="WW8Num45z5">
    <w:name w:val="WW8Num45z5"/>
    <w:uiPriority w:val="99"/>
  </w:style>
  <w:style w:type="character" w:customStyle="1" w:styleId="WW8Num45z6">
    <w:name w:val="WW8Num45z6"/>
    <w:uiPriority w:val="99"/>
  </w:style>
  <w:style w:type="character" w:customStyle="1" w:styleId="WW8Num45z7">
    <w:name w:val="WW8Num45z7"/>
    <w:uiPriority w:val="99"/>
  </w:style>
  <w:style w:type="character" w:customStyle="1" w:styleId="WW8Num45z8">
    <w:name w:val="WW8Num45z8"/>
    <w:uiPriority w:val="99"/>
  </w:style>
  <w:style w:type="character" w:customStyle="1" w:styleId="WW8Num46z0">
    <w:name w:val="WW8Num46z0"/>
    <w:uiPriority w:val="99"/>
    <w:rPr>
      <w:rFonts w:eastAsia="Times New Roman"/>
      <w:color w:val="7030A0"/>
      <w:sz w:val="20"/>
      <w:lang w:val="en-US"/>
    </w:rPr>
  </w:style>
  <w:style w:type="character" w:customStyle="1" w:styleId="WW8Num46z1">
    <w:name w:val="WW8Num46z1"/>
    <w:uiPriority w:val="99"/>
  </w:style>
  <w:style w:type="character" w:customStyle="1" w:styleId="WW8Num46z2">
    <w:name w:val="WW8Num46z2"/>
    <w:uiPriority w:val="99"/>
  </w:style>
  <w:style w:type="character" w:customStyle="1" w:styleId="Domylnaczcionkaakapitu15">
    <w:name w:val="Domyślna czcionka akapitu15"/>
    <w:uiPriority w:val="99"/>
  </w:style>
  <w:style w:type="character" w:customStyle="1" w:styleId="DefaultParagraphFont1">
    <w:name w:val="Default Paragraph Font1"/>
    <w:uiPriority w:val="99"/>
  </w:style>
  <w:style w:type="character" w:customStyle="1" w:styleId="Domylnaczcionkaakapitu14">
    <w:name w:val="Domyślna czcionka akapitu14"/>
    <w:uiPriority w:val="99"/>
  </w:style>
  <w:style w:type="character" w:customStyle="1" w:styleId="WW8Num12z2">
    <w:name w:val="WW8Num12z2"/>
    <w:uiPriority w:val="99"/>
  </w:style>
  <w:style w:type="character" w:customStyle="1" w:styleId="Domylnaczcionkaakapitu13">
    <w:name w:val="Domyślna czcionka akapitu13"/>
    <w:uiPriority w:val="99"/>
  </w:style>
  <w:style w:type="character" w:customStyle="1" w:styleId="WW8Num8z2">
    <w:name w:val="WW8Num8z2"/>
    <w:uiPriority w:val="99"/>
  </w:style>
  <w:style w:type="character" w:customStyle="1" w:styleId="WW8Num10z3">
    <w:name w:val="WW8Num10z3"/>
    <w:uiPriority w:val="99"/>
    <w:rPr>
      <w:rFonts w:ascii="Times New Roman" w:hAnsi="Times New Roman"/>
    </w:rPr>
  </w:style>
  <w:style w:type="character" w:customStyle="1" w:styleId="WW8Num12z3">
    <w:name w:val="WW8Num12z3"/>
    <w:uiPriority w:val="99"/>
    <w:rPr>
      <w:rFonts w:ascii="Times New Roman" w:hAnsi="Times New Roman"/>
    </w:rPr>
  </w:style>
  <w:style w:type="character" w:customStyle="1" w:styleId="WW8Num19z1">
    <w:name w:val="WW8Num19z1"/>
    <w:uiPriority w:val="99"/>
    <w:rPr>
      <w:rFonts w:ascii="Courier New" w:hAnsi="Courier New"/>
    </w:rPr>
  </w:style>
  <w:style w:type="character" w:customStyle="1" w:styleId="Domylnaczcionkaakapitu12">
    <w:name w:val="Domyślna czcionka akapitu12"/>
    <w:uiPriority w:val="99"/>
  </w:style>
  <w:style w:type="character" w:customStyle="1" w:styleId="Domylnaczcionkaakapitu11">
    <w:name w:val="Domyślna czcionka akapitu11"/>
    <w:uiPriority w:val="99"/>
  </w:style>
  <w:style w:type="character" w:customStyle="1" w:styleId="WW8Num12z4">
    <w:name w:val="WW8Num12z4"/>
    <w:uiPriority w:val="99"/>
  </w:style>
  <w:style w:type="character" w:customStyle="1" w:styleId="Domylnaczcionkaakapitu10">
    <w:name w:val="Domyślna czcionka akapitu10"/>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8z1">
    <w:name w:val="WW8Num18z1"/>
    <w:uiPriority w:val="99"/>
    <w:rPr>
      <w:rFonts w:ascii="Calibri" w:hAnsi="Calibri"/>
      <w:b/>
    </w:rPr>
  </w:style>
  <w:style w:type="character" w:customStyle="1" w:styleId="WW8Num18z2">
    <w:name w:val="WW8Num18z2"/>
    <w:uiPriority w:val="99"/>
  </w:style>
  <w:style w:type="character" w:customStyle="1" w:styleId="WW8Num18z4">
    <w:name w:val="WW8Num18z4"/>
    <w:uiPriority w:val="99"/>
  </w:style>
  <w:style w:type="character" w:customStyle="1" w:styleId="WW8Num18z5">
    <w:name w:val="WW8Num18z5"/>
    <w:uiPriority w:val="99"/>
  </w:style>
  <w:style w:type="character" w:customStyle="1" w:styleId="WW8Num18z6">
    <w:name w:val="WW8Num18z6"/>
    <w:uiPriority w:val="99"/>
  </w:style>
  <w:style w:type="character" w:customStyle="1" w:styleId="WW8Num18z7">
    <w:name w:val="WW8Num18z7"/>
    <w:uiPriority w:val="99"/>
  </w:style>
  <w:style w:type="character" w:customStyle="1" w:styleId="WW8Num18z8">
    <w:name w:val="WW8Num18z8"/>
    <w:uiPriority w:val="99"/>
  </w:style>
  <w:style w:type="character" w:customStyle="1" w:styleId="WW8Num46z3">
    <w:name w:val="WW8Num46z3"/>
    <w:uiPriority w:val="99"/>
  </w:style>
  <w:style w:type="character" w:customStyle="1" w:styleId="WW8Num46z4">
    <w:name w:val="WW8Num46z4"/>
    <w:uiPriority w:val="99"/>
  </w:style>
  <w:style w:type="character" w:customStyle="1" w:styleId="WW8Num46z5">
    <w:name w:val="WW8Num46z5"/>
    <w:uiPriority w:val="99"/>
  </w:style>
  <w:style w:type="character" w:customStyle="1" w:styleId="WW8Num46z6">
    <w:name w:val="WW8Num46z6"/>
    <w:uiPriority w:val="99"/>
  </w:style>
  <w:style w:type="character" w:customStyle="1" w:styleId="WW8Num46z7">
    <w:name w:val="WW8Num46z7"/>
    <w:uiPriority w:val="99"/>
  </w:style>
  <w:style w:type="character" w:customStyle="1" w:styleId="WW8Num46z8">
    <w:name w:val="WW8Num46z8"/>
    <w:uiPriority w:val="99"/>
  </w:style>
  <w:style w:type="character" w:customStyle="1" w:styleId="WW8Num47z0">
    <w:name w:val="WW8Num47z0"/>
    <w:uiPriority w:val="99"/>
  </w:style>
  <w:style w:type="character" w:customStyle="1" w:styleId="WW8Num47z1">
    <w:name w:val="WW8Num47z1"/>
    <w:uiPriority w:val="99"/>
  </w:style>
  <w:style w:type="character" w:customStyle="1" w:styleId="WW8Num47z2">
    <w:name w:val="WW8Num47z2"/>
    <w:uiPriority w:val="99"/>
  </w:style>
  <w:style w:type="character" w:customStyle="1" w:styleId="WW8Num47z3">
    <w:name w:val="WW8Num47z3"/>
    <w:uiPriority w:val="99"/>
  </w:style>
  <w:style w:type="character" w:customStyle="1" w:styleId="WW8Num47z4">
    <w:name w:val="WW8Num47z4"/>
    <w:uiPriority w:val="99"/>
  </w:style>
  <w:style w:type="character" w:customStyle="1" w:styleId="WW8Num47z5">
    <w:name w:val="WW8Num47z5"/>
    <w:uiPriority w:val="99"/>
  </w:style>
  <w:style w:type="character" w:customStyle="1" w:styleId="WW8Num47z6">
    <w:name w:val="WW8Num47z6"/>
    <w:uiPriority w:val="99"/>
  </w:style>
  <w:style w:type="character" w:customStyle="1" w:styleId="WW8Num47z7">
    <w:name w:val="WW8Num47z7"/>
    <w:uiPriority w:val="99"/>
  </w:style>
  <w:style w:type="character" w:customStyle="1" w:styleId="WW8Num47z8">
    <w:name w:val="WW8Num47z8"/>
    <w:uiPriority w:val="99"/>
  </w:style>
  <w:style w:type="character" w:customStyle="1" w:styleId="WW8Num48z0">
    <w:name w:val="WW8Num48z0"/>
    <w:uiPriority w:val="99"/>
  </w:style>
  <w:style w:type="character" w:customStyle="1" w:styleId="WW8Num48z1">
    <w:name w:val="WW8Num48z1"/>
    <w:uiPriority w:val="99"/>
  </w:style>
  <w:style w:type="character" w:customStyle="1" w:styleId="WW8Num48z2">
    <w:name w:val="WW8Num48z2"/>
    <w:uiPriority w:val="99"/>
  </w:style>
  <w:style w:type="character" w:customStyle="1" w:styleId="WW8Num48z3">
    <w:name w:val="WW8Num48z3"/>
    <w:uiPriority w:val="99"/>
  </w:style>
  <w:style w:type="character" w:customStyle="1" w:styleId="WW8Num48z4">
    <w:name w:val="WW8Num48z4"/>
    <w:uiPriority w:val="99"/>
  </w:style>
  <w:style w:type="character" w:customStyle="1" w:styleId="WW8Num48z5">
    <w:name w:val="WW8Num48z5"/>
    <w:uiPriority w:val="99"/>
  </w:style>
  <w:style w:type="character" w:customStyle="1" w:styleId="WW8Num48z6">
    <w:name w:val="WW8Num48z6"/>
    <w:uiPriority w:val="99"/>
  </w:style>
  <w:style w:type="character" w:customStyle="1" w:styleId="WW8Num48z7">
    <w:name w:val="WW8Num48z7"/>
    <w:uiPriority w:val="99"/>
  </w:style>
  <w:style w:type="character" w:customStyle="1" w:styleId="WW8Num48z8">
    <w:name w:val="WW8Num48z8"/>
    <w:uiPriority w:val="99"/>
  </w:style>
  <w:style w:type="character" w:customStyle="1" w:styleId="WW8Num49z0">
    <w:name w:val="WW8Num49z0"/>
    <w:uiPriority w:val="99"/>
  </w:style>
  <w:style w:type="character" w:customStyle="1" w:styleId="WW8Num49z1">
    <w:name w:val="WW8Num49z1"/>
    <w:uiPriority w:val="99"/>
  </w:style>
  <w:style w:type="character" w:customStyle="1" w:styleId="WW8Num49z2">
    <w:name w:val="WW8Num49z2"/>
    <w:uiPriority w:val="99"/>
  </w:style>
  <w:style w:type="character" w:customStyle="1" w:styleId="WW8Num49z3">
    <w:name w:val="WW8Num49z3"/>
    <w:uiPriority w:val="99"/>
  </w:style>
  <w:style w:type="character" w:customStyle="1" w:styleId="WW8Num49z4">
    <w:name w:val="WW8Num49z4"/>
    <w:uiPriority w:val="99"/>
  </w:style>
  <w:style w:type="character" w:customStyle="1" w:styleId="WW8Num49z5">
    <w:name w:val="WW8Num49z5"/>
    <w:uiPriority w:val="99"/>
  </w:style>
  <w:style w:type="character" w:customStyle="1" w:styleId="WW8Num49z6">
    <w:name w:val="WW8Num49z6"/>
    <w:uiPriority w:val="99"/>
  </w:style>
  <w:style w:type="character" w:customStyle="1" w:styleId="WW8Num49z7">
    <w:name w:val="WW8Num49z7"/>
    <w:uiPriority w:val="99"/>
  </w:style>
  <w:style w:type="character" w:customStyle="1" w:styleId="WW8Num49z8">
    <w:name w:val="WW8Num49z8"/>
    <w:uiPriority w:val="99"/>
  </w:style>
  <w:style w:type="character" w:customStyle="1" w:styleId="WW8Num50z0">
    <w:name w:val="WW8Num50z0"/>
    <w:uiPriority w:val="99"/>
    <w:rPr>
      <w:rFonts w:ascii="Arial" w:hAnsi="Arial"/>
    </w:rPr>
  </w:style>
  <w:style w:type="character" w:customStyle="1" w:styleId="WW8Num50z1">
    <w:name w:val="WW8Num50z1"/>
    <w:uiPriority w:val="99"/>
    <w:rPr>
      <w:rFonts w:ascii="Courier New" w:hAnsi="Courier New"/>
    </w:rPr>
  </w:style>
  <w:style w:type="character" w:customStyle="1" w:styleId="WW8Num50z2">
    <w:name w:val="WW8Num50z2"/>
    <w:uiPriority w:val="99"/>
    <w:rPr>
      <w:rFonts w:ascii="Wingdings" w:hAnsi="Wingdings"/>
    </w:rPr>
  </w:style>
  <w:style w:type="character" w:customStyle="1" w:styleId="WW8Num50z3">
    <w:name w:val="WW8Num50z3"/>
    <w:uiPriority w:val="99"/>
    <w:rPr>
      <w:rFonts w:ascii="Symbol" w:hAnsi="Symbol"/>
    </w:rPr>
  </w:style>
  <w:style w:type="character" w:customStyle="1" w:styleId="WW8Num51z0">
    <w:name w:val="WW8Num51z0"/>
    <w:uiPriority w:val="99"/>
    <w:rPr>
      <w:sz w:val="20"/>
    </w:rPr>
  </w:style>
  <w:style w:type="character" w:customStyle="1" w:styleId="WW8Num52z0">
    <w:name w:val="WW8Num52z0"/>
    <w:uiPriority w:val="99"/>
  </w:style>
  <w:style w:type="character" w:customStyle="1" w:styleId="WW8Num52z1">
    <w:name w:val="WW8Num52z1"/>
    <w:uiPriority w:val="99"/>
  </w:style>
  <w:style w:type="character" w:customStyle="1" w:styleId="WW8Num52z2">
    <w:name w:val="WW8Num52z2"/>
    <w:uiPriority w:val="99"/>
  </w:style>
  <w:style w:type="character" w:customStyle="1" w:styleId="WW8Num52z3">
    <w:name w:val="WW8Num52z3"/>
    <w:uiPriority w:val="99"/>
  </w:style>
  <w:style w:type="character" w:customStyle="1" w:styleId="WW8Num52z4">
    <w:name w:val="WW8Num52z4"/>
    <w:uiPriority w:val="99"/>
  </w:style>
  <w:style w:type="character" w:customStyle="1" w:styleId="WW8Num52z5">
    <w:name w:val="WW8Num52z5"/>
    <w:uiPriority w:val="99"/>
  </w:style>
  <w:style w:type="character" w:customStyle="1" w:styleId="WW8Num52z6">
    <w:name w:val="WW8Num52z6"/>
    <w:uiPriority w:val="99"/>
  </w:style>
  <w:style w:type="character" w:customStyle="1" w:styleId="WW8Num52z7">
    <w:name w:val="WW8Num52z7"/>
    <w:uiPriority w:val="99"/>
  </w:style>
  <w:style w:type="character" w:customStyle="1" w:styleId="WW8Num52z8">
    <w:name w:val="WW8Num52z8"/>
    <w:uiPriority w:val="99"/>
  </w:style>
  <w:style w:type="character" w:customStyle="1" w:styleId="WW8Num53z0">
    <w:name w:val="WW8Num53z0"/>
    <w:uiPriority w:val="99"/>
  </w:style>
  <w:style w:type="character" w:customStyle="1" w:styleId="WW8Num53z1">
    <w:name w:val="WW8Num53z1"/>
    <w:uiPriority w:val="99"/>
  </w:style>
  <w:style w:type="character" w:customStyle="1" w:styleId="WW8Num54z0">
    <w:name w:val="WW8Num54z0"/>
    <w:uiPriority w:val="99"/>
  </w:style>
  <w:style w:type="character" w:customStyle="1" w:styleId="WW8Num54z1">
    <w:name w:val="WW8Num54z1"/>
    <w:uiPriority w:val="99"/>
  </w:style>
  <w:style w:type="character" w:customStyle="1" w:styleId="WW8Num54z2">
    <w:name w:val="WW8Num54z2"/>
    <w:uiPriority w:val="99"/>
  </w:style>
  <w:style w:type="character" w:customStyle="1" w:styleId="WW8Num54z3">
    <w:name w:val="WW8Num54z3"/>
    <w:uiPriority w:val="99"/>
  </w:style>
  <w:style w:type="character" w:customStyle="1" w:styleId="WW8Num54z4">
    <w:name w:val="WW8Num54z4"/>
    <w:uiPriority w:val="99"/>
  </w:style>
  <w:style w:type="character" w:customStyle="1" w:styleId="WW8Num54z5">
    <w:name w:val="WW8Num54z5"/>
    <w:uiPriority w:val="99"/>
  </w:style>
  <w:style w:type="character" w:customStyle="1" w:styleId="WW8Num54z6">
    <w:name w:val="WW8Num54z6"/>
    <w:uiPriority w:val="99"/>
  </w:style>
  <w:style w:type="character" w:customStyle="1" w:styleId="WW8Num54z7">
    <w:name w:val="WW8Num54z7"/>
    <w:uiPriority w:val="99"/>
  </w:style>
  <w:style w:type="character" w:customStyle="1" w:styleId="WW8Num54z8">
    <w:name w:val="WW8Num54z8"/>
    <w:uiPriority w:val="99"/>
  </w:style>
  <w:style w:type="character" w:customStyle="1" w:styleId="WW8Num55z0">
    <w:name w:val="WW8Num55z0"/>
    <w:uiPriority w:val="99"/>
  </w:style>
  <w:style w:type="character" w:customStyle="1" w:styleId="WW8Num55z1">
    <w:name w:val="WW8Num55z1"/>
    <w:uiPriority w:val="99"/>
    <w:rPr>
      <w:rFonts w:ascii="Courier New" w:hAnsi="Courier New"/>
    </w:rPr>
  </w:style>
  <w:style w:type="character" w:customStyle="1" w:styleId="WW8Num55z2">
    <w:name w:val="WW8Num55z2"/>
    <w:uiPriority w:val="99"/>
    <w:rPr>
      <w:rFonts w:ascii="Wingdings" w:hAnsi="Wingdings"/>
    </w:rPr>
  </w:style>
  <w:style w:type="character" w:customStyle="1" w:styleId="WW8Num55z3">
    <w:name w:val="WW8Num55z3"/>
    <w:uiPriority w:val="99"/>
    <w:rPr>
      <w:rFonts w:ascii="Symbol" w:hAnsi="Symbol"/>
    </w:rPr>
  </w:style>
  <w:style w:type="character" w:customStyle="1" w:styleId="Domylnaczcionkaakapitu9">
    <w:name w:val="Domyślna czcionka akapitu9"/>
    <w:uiPriority w:val="99"/>
  </w:style>
  <w:style w:type="character" w:customStyle="1" w:styleId="Domylnaczcionkaakapitu8">
    <w:name w:val="Domyślna czcionka akapitu8"/>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Domylnaczcionkaakapitu7">
    <w:name w:val="Domyślna czcionka akapitu7"/>
    <w:uiPriority w:val="99"/>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Domylnaczcionkaakapitu6">
    <w:name w:val="Domyślna czcionka akapitu6"/>
    <w:uiPriority w:val="99"/>
  </w:style>
  <w:style w:type="character" w:customStyle="1" w:styleId="WW-Absatz-Standardschriftart11111">
    <w:name w:val="WW-Absatz-Standardschriftart11111"/>
    <w:uiPriority w:val="99"/>
  </w:style>
  <w:style w:type="character" w:customStyle="1" w:styleId="WW-Absatz-Standardschriftart111111">
    <w:name w:val="WW-Absatz-Standardschriftart111111"/>
    <w:uiPriority w:val="99"/>
  </w:style>
  <w:style w:type="character" w:customStyle="1" w:styleId="WW-Absatz-Standardschriftart1111111">
    <w:name w:val="WW-Absatz-Standardschriftart1111111"/>
    <w:uiPriority w:val="99"/>
  </w:style>
  <w:style w:type="character" w:customStyle="1" w:styleId="Domylnaczcionkaakapitu5">
    <w:name w:val="Domyślna czcionka akapitu5"/>
    <w:uiPriority w:val="99"/>
  </w:style>
  <w:style w:type="character" w:customStyle="1" w:styleId="WW-Absatz-Standardschriftart11111111">
    <w:name w:val="WW-Absatz-Standardschriftart11111111"/>
    <w:uiPriority w:val="99"/>
  </w:style>
  <w:style w:type="character" w:customStyle="1" w:styleId="WW-Absatz-Standardschriftart111111111">
    <w:name w:val="WW-Absatz-Standardschriftart111111111"/>
    <w:uiPriority w:val="99"/>
  </w:style>
  <w:style w:type="character" w:customStyle="1" w:styleId="Domylnaczcionkaakapitu4">
    <w:name w:val="Domyślna czcionka akapitu4"/>
    <w:uiPriority w:val="99"/>
  </w:style>
  <w:style w:type="character" w:customStyle="1" w:styleId="WW-Absatz-Standardschriftart1111111111">
    <w:name w:val="WW-Absatz-Standardschriftart1111111111"/>
    <w:uiPriority w:val="99"/>
  </w:style>
  <w:style w:type="character" w:customStyle="1" w:styleId="WW-Absatz-Standardschriftart11111111111">
    <w:name w:val="WW-Absatz-Standardschriftart11111111111"/>
    <w:uiPriority w:val="99"/>
  </w:style>
  <w:style w:type="character" w:customStyle="1" w:styleId="WW-Absatz-Standardschriftart111111111111">
    <w:name w:val="WW-Absatz-Standardschriftart111111111111"/>
    <w:uiPriority w:val="99"/>
  </w:style>
  <w:style w:type="character" w:customStyle="1" w:styleId="WW-Absatz-Standardschriftart1111111111111">
    <w:name w:val="WW-Absatz-Standardschriftart1111111111111"/>
    <w:uiPriority w:val="99"/>
  </w:style>
  <w:style w:type="character" w:customStyle="1" w:styleId="WW-Absatz-Standardschriftart11111111111111">
    <w:name w:val="WW-Absatz-Standardschriftart11111111111111"/>
    <w:uiPriority w:val="99"/>
  </w:style>
  <w:style w:type="character" w:customStyle="1" w:styleId="Domylnaczcionkaakapitu3">
    <w:name w:val="Domyślna czcionka akapitu3"/>
    <w:uiPriority w:val="99"/>
  </w:style>
  <w:style w:type="character" w:customStyle="1" w:styleId="WW-Absatz-Standardschriftart111111111111111">
    <w:name w:val="WW-Absatz-Standardschriftart111111111111111"/>
    <w:uiPriority w:val="99"/>
  </w:style>
  <w:style w:type="character" w:customStyle="1" w:styleId="WW-Absatz-Standardschriftart1111111111111111">
    <w:name w:val="WW-Absatz-Standardschriftart1111111111111111"/>
    <w:uiPriority w:val="99"/>
  </w:style>
  <w:style w:type="character" w:customStyle="1" w:styleId="WW-Absatz-Standardschriftart11111111111111111">
    <w:name w:val="WW-Absatz-Standardschriftart11111111111111111"/>
    <w:uiPriority w:val="99"/>
  </w:style>
  <w:style w:type="character" w:customStyle="1" w:styleId="Domylnaczcionkaakapitu2">
    <w:name w:val="Domyślna czcionka akapitu2"/>
    <w:uiPriority w:val="99"/>
  </w:style>
  <w:style w:type="character" w:customStyle="1" w:styleId="WW-Absatz-Standardschriftart111111111111111111">
    <w:name w:val="WW-Absatz-Standardschriftart111111111111111111"/>
    <w:uiPriority w:val="99"/>
  </w:style>
  <w:style w:type="character" w:customStyle="1" w:styleId="WW-Absatz-Standardschriftart1111111111111111111">
    <w:name w:val="WW-Absatz-Standardschriftart1111111111111111111"/>
    <w:uiPriority w:val="99"/>
  </w:style>
  <w:style w:type="character" w:customStyle="1" w:styleId="WW-Absatz-Standardschriftart11111111111111111111">
    <w:name w:val="WW-Absatz-Standardschriftart11111111111111111111"/>
    <w:uiPriority w:val="99"/>
  </w:style>
  <w:style w:type="character" w:customStyle="1" w:styleId="WW-Absatz-Standardschriftart111111111111111111111">
    <w:name w:val="WW-Absatz-Standardschriftart111111111111111111111"/>
    <w:uiPriority w:val="99"/>
  </w:style>
  <w:style w:type="character" w:customStyle="1" w:styleId="WW-Absatz-Standardschriftart1111111111111111111111">
    <w:name w:val="WW-Absatz-Standardschriftart1111111111111111111111"/>
    <w:uiPriority w:val="99"/>
  </w:style>
  <w:style w:type="character" w:customStyle="1" w:styleId="WW-Absatz-Standardschriftart11111111111111111111111">
    <w:name w:val="WW-Absatz-Standardschriftart11111111111111111111111"/>
    <w:uiPriority w:val="99"/>
  </w:style>
  <w:style w:type="character" w:customStyle="1" w:styleId="WW-Absatz-Standardschriftart111111111111111111111111">
    <w:name w:val="WW-Absatz-Standardschriftart111111111111111111111111"/>
    <w:uiPriority w:val="99"/>
  </w:style>
  <w:style w:type="character" w:customStyle="1" w:styleId="WW-Absatz-Standardschriftart1111111111111111111111111">
    <w:name w:val="WW-Absatz-Standardschriftart1111111111111111111111111"/>
    <w:uiPriority w:val="99"/>
  </w:style>
  <w:style w:type="character" w:customStyle="1" w:styleId="WW-Absatz-Standardschriftart11111111111111111111111111">
    <w:name w:val="WW-Absatz-Standardschriftart11111111111111111111111111"/>
    <w:uiPriority w:val="99"/>
  </w:style>
  <w:style w:type="character" w:customStyle="1" w:styleId="WW-Absatz-Standardschriftart111111111111111111111111111">
    <w:name w:val="WW-Absatz-Standardschriftart111111111111111111111111111"/>
    <w:uiPriority w:val="99"/>
  </w:style>
  <w:style w:type="character" w:customStyle="1" w:styleId="WW-Absatz-Standardschriftart1111111111111111111111111111">
    <w:name w:val="WW-Absatz-Standardschriftart1111111111111111111111111111"/>
    <w:uiPriority w:val="99"/>
  </w:style>
  <w:style w:type="character" w:customStyle="1" w:styleId="WW-Absatz-Standardschriftart11111111111111111111111111111">
    <w:name w:val="WW-Absatz-Standardschriftart11111111111111111111111111111"/>
    <w:uiPriority w:val="99"/>
  </w:style>
  <w:style w:type="character" w:customStyle="1" w:styleId="WW-Absatz-Standardschriftart111111111111111111111111111111">
    <w:name w:val="WW-Absatz-Standardschriftart111111111111111111111111111111"/>
    <w:uiPriority w:val="99"/>
  </w:style>
  <w:style w:type="character" w:customStyle="1" w:styleId="WW-Absatz-Standardschriftart1111111111111111111111111111111">
    <w:name w:val="WW-Absatz-Standardschriftart1111111111111111111111111111111"/>
    <w:uiPriority w:val="99"/>
  </w:style>
  <w:style w:type="character" w:customStyle="1" w:styleId="WW-Absatz-Standardschriftart11111111111111111111111111111111">
    <w:name w:val="WW-Absatz-Standardschriftart11111111111111111111111111111111"/>
    <w:uiPriority w:val="99"/>
  </w:style>
  <w:style w:type="character" w:customStyle="1" w:styleId="WW-Absatz-Standardschriftart111111111111111111111111111111111">
    <w:name w:val="WW-Absatz-Standardschriftart111111111111111111111111111111111"/>
    <w:uiPriority w:val="99"/>
  </w:style>
  <w:style w:type="character" w:customStyle="1" w:styleId="WW-Absatz-Standardschriftart1111111111111111111111111111111111">
    <w:name w:val="WW-Absatz-Standardschriftart1111111111111111111111111111111111"/>
    <w:uiPriority w:val="99"/>
  </w:style>
  <w:style w:type="character" w:customStyle="1" w:styleId="WW-Absatz-Standardschriftart11111111111111111111111111111111111">
    <w:name w:val="WW-Absatz-Standardschriftart11111111111111111111111111111111111"/>
    <w:uiPriority w:val="99"/>
  </w:style>
  <w:style w:type="character" w:customStyle="1" w:styleId="WW-Absatz-Standardschriftart111111111111111111111111111111111111">
    <w:name w:val="WW-Absatz-Standardschriftart111111111111111111111111111111111111"/>
    <w:uiPriority w:val="99"/>
  </w:style>
  <w:style w:type="character" w:customStyle="1" w:styleId="Domylnaczcionkaakapitu1">
    <w:name w:val="Domyślna czcionka akapitu1"/>
    <w:uiPriority w:val="99"/>
  </w:style>
  <w:style w:type="character" w:customStyle="1" w:styleId="Symbolewypunktowania">
    <w:name w:val="Symbole wypunktowania"/>
    <w:uiPriority w:val="99"/>
    <w:rPr>
      <w:rFonts w:ascii="OpenSymbol" w:eastAsia="Times New Roman" w:hAnsi="OpenSymbol"/>
    </w:rPr>
  </w:style>
  <w:style w:type="character" w:customStyle="1" w:styleId="Znakiprzypiswdolnych">
    <w:name w:val="Znaki przypisów dolnych"/>
    <w:uiPriority w:val="99"/>
    <w:rPr>
      <w:vertAlign w:val="superscript"/>
    </w:rPr>
  </w:style>
  <w:style w:type="character" w:customStyle="1" w:styleId="Odwoanieprzypisudolnego1">
    <w:name w:val="Odwołanie przypisu dolnego1"/>
    <w:uiPriority w:val="99"/>
    <w:rPr>
      <w:vertAlign w:val="superscript"/>
    </w:rPr>
  </w:style>
  <w:style w:type="character" w:customStyle="1" w:styleId="Znakiprzypiswkocowych">
    <w:name w:val="Znaki przypisów końcowych"/>
    <w:uiPriority w:val="99"/>
    <w:rPr>
      <w:vertAlign w:val="superscript"/>
    </w:rPr>
  </w:style>
  <w:style w:type="character" w:customStyle="1" w:styleId="WW-Znakiprzypiswkocowych">
    <w:name w:val="WW-Znaki przypisów końcowych"/>
    <w:uiPriority w:val="99"/>
  </w:style>
  <w:style w:type="character" w:customStyle="1" w:styleId="Odwoanieprzypisukocowego1">
    <w:name w:val="Odwołanie przypisu końcowego1"/>
    <w:uiPriority w:val="99"/>
    <w:rPr>
      <w:vertAlign w:val="superscript"/>
    </w:rPr>
  </w:style>
  <w:style w:type="character" w:customStyle="1" w:styleId="Znakinumeracji">
    <w:name w:val="Znaki numeracji"/>
    <w:uiPriority w:val="99"/>
    <w:rPr>
      <w:rFonts w:ascii="Calibri" w:hAnsi="Calibri"/>
      <w:sz w:val="16"/>
    </w:rPr>
  </w:style>
  <w:style w:type="character" w:styleId="Pogrubienie">
    <w:name w:val="Strong"/>
    <w:basedOn w:val="Domylnaczcionkaakapitu"/>
    <w:uiPriority w:val="99"/>
    <w:qFormat/>
    <w:rPr>
      <w:rFonts w:cs="Times New Roman"/>
      <w:b/>
    </w:rPr>
  </w:style>
  <w:style w:type="character" w:customStyle="1" w:styleId="Wyrnienie">
    <w:name w:val="Wyróżnienie"/>
    <w:uiPriority w:val="99"/>
    <w:rPr>
      <w:i/>
    </w:rPr>
  </w:style>
  <w:style w:type="character" w:customStyle="1" w:styleId="czeinternetowe">
    <w:name w:val="Łącze internetowe"/>
    <w:uiPriority w:val="99"/>
    <w:rPr>
      <w:color w:val="0563C1"/>
      <w:u w:val="single"/>
    </w:rPr>
  </w:style>
  <w:style w:type="character" w:customStyle="1" w:styleId="TekstdymkaZnak">
    <w:name w:val="Tekst dymka Znak"/>
    <w:uiPriority w:val="99"/>
    <w:rPr>
      <w:rFonts w:ascii="Segoe UI" w:eastAsia="Times New Roman" w:hAnsi="Segoe UI"/>
      <w:sz w:val="18"/>
    </w:rPr>
  </w:style>
  <w:style w:type="character" w:customStyle="1" w:styleId="Odwoaniedokomentarza1">
    <w:name w:val="Odwołanie do komentarza1"/>
    <w:uiPriority w:val="99"/>
    <w:rPr>
      <w:sz w:val="16"/>
    </w:rPr>
  </w:style>
  <w:style w:type="character" w:customStyle="1" w:styleId="TekstkomentarzaZnak">
    <w:name w:val="Tekst komentarza Znak"/>
    <w:uiPriority w:val="99"/>
    <w:rPr>
      <w:rFonts w:ascii="Calibri" w:eastAsia="Times New Roman" w:hAnsi="Calibri"/>
    </w:rPr>
  </w:style>
  <w:style w:type="character" w:customStyle="1" w:styleId="TematkomentarzaZnak">
    <w:name w:val="Temat komentarza Znak"/>
    <w:uiPriority w:val="99"/>
    <w:rPr>
      <w:rFonts w:ascii="Calibri" w:eastAsia="Times New Roman" w:hAnsi="Calibri"/>
      <w:b/>
    </w:rPr>
  </w:style>
  <w:style w:type="character" w:customStyle="1" w:styleId="Odwoanieprzypisudolnego2">
    <w:name w:val="Odwołanie przypisu dolnego2"/>
    <w:uiPriority w:val="99"/>
    <w:rPr>
      <w:vertAlign w:val="superscript"/>
    </w:rPr>
  </w:style>
  <w:style w:type="character" w:customStyle="1" w:styleId="Odwoanieprzypisukocowego2">
    <w:name w:val="Odwołanie przypisu końcowego2"/>
    <w:uiPriority w:val="99"/>
    <w:rPr>
      <w:vertAlign w:val="superscript"/>
    </w:rPr>
  </w:style>
  <w:style w:type="character" w:customStyle="1" w:styleId="Odwoanieprzypisudolnego4">
    <w:name w:val="Odwołanie przypisu dolnego4"/>
    <w:uiPriority w:val="99"/>
    <w:rPr>
      <w:vertAlign w:val="superscript"/>
    </w:rPr>
  </w:style>
  <w:style w:type="character" w:customStyle="1" w:styleId="Odwoanieprzypisukocowego3">
    <w:name w:val="Odwołanie przypisu końcowego3"/>
    <w:uiPriority w:val="99"/>
    <w:rPr>
      <w:vertAlign w:val="superscript"/>
    </w:rPr>
  </w:style>
  <w:style w:type="character" w:customStyle="1" w:styleId="Odwoaniedokomentarza2">
    <w:name w:val="Odwołanie do komentarza2"/>
    <w:uiPriority w:val="99"/>
    <w:rPr>
      <w:sz w:val="16"/>
    </w:rPr>
  </w:style>
  <w:style w:type="character" w:customStyle="1" w:styleId="Odwoanieprzypisudolnego3">
    <w:name w:val="Odwołanie przypisu dolnego3"/>
    <w:uiPriority w:val="99"/>
    <w:rPr>
      <w:vertAlign w:val="superscript"/>
    </w:rPr>
  </w:style>
  <w:style w:type="character" w:customStyle="1" w:styleId="TekstpodstawowyZnak">
    <w:name w:val="Tekst podstawowy Znak"/>
    <w:uiPriority w:val="99"/>
    <w:rPr>
      <w:rFonts w:ascii="Calibri" w:eastAsia="Times New Roman" w:hAnsi="Calibri"/>
    </w:rPr>
  </w:style>
  <w:style w:type="character" w:customStyle="1" w:styleId="Odwoanieprzypisudolnego5">
    <w:name w:val="Odwołanie przypisu dolnego5"/>
    <w:uiPriority w:val="99"/>
    <w:rPr>
      <w:vertAlign w:val="superscript"/>
    </w:rPr>
  </w:style>
  <w:style w:type="character" w:customStyle="1" w:styleId="Odwoanieprzypisukocowego4">
    <w:name w:val="Odwołanie przypisu końcowego4"/>
    <w:uiPriority w:val="99"/>
    <w:rPr>
      <w:vertAlign w:val="superscript"/>
    </w:rPr>
  </w:style>
  <w:style w:type="character" w:customStyle="1" w:styleId="Odwoanieprzypisudolnego6">
    <w:name w:val="Odwołanie przypisu dolnego6"/>
    <w:uiPriority w:val="99"/>
    <w:rPr>
      <w:vertAlign w:val="superscript"/>
    </w:rPr>
  </w:style>
  <w:style w:type="character" w:customStyle="1" w:styleId="Odwoanieprzypisukocowego5">
    <w:name w:val="Odwołanie przypisu końcowego5"/>
    <w:uiPriority w:val="99"/>
    <w:rPr>
      <w:vertAlign w:val="superscript"/>
    </w:rPr>
  </w:style>
  <w:style w:type="character" w:customStyle="1" w:styleId="Odwoanieprzypisudolnego7">
    <w:name w:val="Odwołanie przypisu dolnego7"/>
    <w:uiPriority w:val="99"/>
    <w:rPr>
      <w:vertAlign w:val="superscript"/>
    </w:rPr>
  </w:style>
  <w:style w:type="character" w:customStyle="1" w:styleId="Odwoanieprzypisukocowego6">
    <w:name w:val="Odwołanie przypisu końcowego6"/>
    <w:uiPriority w:val="99"/>
    <w:rPr>
      <w:vertAlign w:val="superscript"/>
    </w:rPr>
  </w:style>
  <w:style w:type="character" w:customStyle="1" w:styleId="Odwoanieprzypisudolnego8">
    <w:name w:val="Odwołanie przypisu dolnego8"/>
    <w:uiPriority w:val="99"/>
    <w:rPr>
      <w:vertAlign w:val="superscript"/>
    </w:rPr>
  </w:style>
  <w:style w:type="character" w:customStyle="1" w:styleId="Odwoanieprzypisukocowego7">
    <w:name w:val="Odwołanie przypisu końcowego7"/>
    <w:uiPriority w:val="99"/>
    <w:rPr>
      <w:vertAlign w:val="superscript"/>
    </w:rPr>
  </w:style>
  <w:style w:type="character" w:customStyle="1" w:styleId="Odwoaniedokomentarza3">
    <w:name w:val="Odwołanie do komentarza3"/>
    <w:uiPriority w:val="99"/>
    <w:rPr>
      <w:sz w:val="16"/>
    </w:rPr>
  </w:style>
  <w:style w:type="character" w:customStyle="1" w:styleId="ListLabel1">
    <w:name w:val="ListLabel 1"/>
    <w:uiPriority w:val="99"/>
  </w:style>
  <w:style w:type="character" w:customStyle="1" w:styleId="Odwoanieprzypisudolnego9">
    <w:name w:val="Odwołanie przypisu dolnego9"/>
    <w:uiPriority w:val="99"/>
    <w:rPr>
      <w:vertAlign w:val="superscript"/>
    </w:rPr>
  </w:style>
  <w:style w:type="character" w:customStyle="1" w:styleId="Odwoanieprzypisukocowego8">
    <w:name w:val="Odwołanie przypisu końcowego8"/>
    <w:uiPriority w:val="99"/>
    <w:rPr>
      <w:vertAlign w:val="superscript"/>
    </w:rPr>
  </w:style>
  <w:style w:type="character" w:customStyle="1" w:styleId="TekstkomentarzaZnak1">
    <w:name w:val="Tekst komentarza Znak1"/>
    <w:uiPriority w:val="99"/>
    <w:rPr>
      <w:rFonts w:ascii="Calibri" w:eastAsia="Times New Roman" w:hAnsi="Calibri"/>
    </w:rPr>
  </w:style>
  <w:style w:type="character" w:customStyle="1" w:styleId="Odwoaniedokomentarza4">
    <w:name w:val="Odwołanie do komentarza4"/>
    <w:uiPriority w:val="99"/>
    <w:rPr>
      <w:sz w:val="16"/>
    </w:rPr>
  </w:style>
  <w:style w:type="character" w:customStyle="1" w:styleId="Odwoanieprzypisudolnego10">
    <w:name w:val="Odwołanie przypisu dolnego10"/>
    <w:uiPriority w:val="99"/>
    <w:rPr>
      <w:vertAlign w:val="superscript"/>
    </w:rPr>
  </w:style>
  <w:style w:type="character" w:customStyle="1" w:styleId="Odwoanieprzypisukocowego9">
    <w:name w:val="Odwołanie przypisu końcowego9"/>
    <w:uiPriority w:val="99"/>
    <w:rPr>
      <w:vertAlign w:val="superscript"/>
    </w:rPr>
  </w:style>
  <w:style w:type="character" w:customStyle="1" w:styleId="Odwoaniedokomentarza5">
    <w:name w:val="Odwołanie do komentarza5"/>
    <w:uiPriority w:val="99"/>
    <w:rPr>
      <w:sz w:val="16"/>
    </w:rPr>
  </w:style>
  <w:style w:type="character" w:customStyle="1" w:styleId="TekstkomentarzaZnak2">
    <w:name w:val="Tekst komentarza Znak2"/>
    <w:uiPriority w:val="99"/>
    <w:rPr>
      <w:rFonts w:ascii="Calibri" w:eastAsia="Times New Roman" w:hAnsi="Calibri"/>
    </w:rPr>
  </w:style>
  <w:style w:type="character" w:customStyle="1" w:styleId="Funotenzeichen">
    <w:name w:val="Fußnotenzeichen"/>
    <w:uiPriority w:val="99"/>
    <w:rPr>
      <w:vertAlign w:val="superscript"/>
    </w:rPr>
  </w:style>
  <w:style w:type="character" w:customStyle="1" w:styleId="Endnotenzeichen">
    <w:name w:val="Endnotenzeichen"/>
    <w:uiPriority w:val="99"/>
    <w:rPr>
      <w:vertAlign w:val="superscript"/>
    </w:rPr>
  </w:style>
  <w:style w:type="character" w:customStyle="1" w:styleId="Odwoanieprzypisudolnego11">
    <w:name w:val="Odwołanie przypisu dolnego11"/>
    <w:uiPriority w:val="99"/>
    <w:rPr>
      <w:vertAlign w:val="superscript"/>
    </w:rPr>
  </w:style>
  <w:style w:type="character" w:customStyle="1" w:styleId="Odwoanieprzypisukocowego10">
    <w:name w:val="Odwołanie przypisu końcowego10"/>
    <w:uiPriority w:val="99"/>
    <w:rPr>
      <w:vertAlign w:val="superscript"/>
    </w:rPr>
  </w:style>
  <w:style w:type="character" w:customStyle="1" w:styleId="Odwoaniedokomentarza6">
    <w:name w:val="Odwołanie do komentarza6"/>
    <w:uiPriority w:val="99"/>
    <w:rPr>
      <w:sz w:val="16"/>
    </w:rPr>
  </w:style>
  <w:style w:type="character" w:customStyle="1" w:styleId="TekstkomentarzaZnak3">
    <w:name w:val="Tekst komentarza Znak3"/>
    <w:uiPriority w:val="99"/>
    <w:rPr>
      <w:rFonts w:ascii="Calibri" w:eastAsia="Times New Roman" w:hAnsi="Calibri"/>
    </w:rPr>
  </w:style>
  <w:style w:type="character" w:customStyle="1" w:styleId="Odwoaniedokomentarza7">
    <w:name w:val="Odwołanie do komentarza7"/>
    <w:uiPriority w:val="99"/>
    <w:rPr>
      <w:sz w:val="16"/>
    </w:rPr>
  </w:style>
  <w:style w:type="character" w:customStyle="1" w:styleId="TekstkomentarzaZnak4">
    <w:name w:val="Tekst komentarza Znak4"/>
    <w:uiPriority w:val="99"/>
    <w:rPr>
      <w:rFonts w:ascii="Calibri" w:eastAsia="Times New Roman" w:hAnsi="Calibri"/>
      <w:lang w:val="pl-PL"/>
    </w:rPr>
  </w:style>
  <w:style w:type="character" w:customStyle="1" w:styleId="Odwoaniedokomentarza8">
    <w:name w:val="Odwołanie do komentarza8"/>
    <w:uiPriority w:val="99"/>
    <w:rPr>
      <w:sz w:val="16"/>
    </w:rPr>
  </w:style>
  <w:style w:type="character" w:customStyle="1" w:styleId="TekstkomentarzaZnak5">
    <w:name w:val="Tekst komentarza Znak5"/>
    <w:uiPriority w:val="99"/>
    <w:rPr>
      <w:rFonts w:ascii="Calibri" w:eastAsia="Times New Roman" w:hAnsi="Calibri"/>
      <w:lang w:val="pl-PL"/>
    </w:rPr>
  </w:style>
  <w:style w:type="character" w:customStyle="1" w:styleId="NagwekZnak">
    <w:name w:val="Nagłówek Znak"/>
    <w:uiPriority w:val="99"/>
    <w:rPr>
      <w:rFonts w:ascii="Arial" w:eastAsia="Microsoft YaHei" w:hAnsi="Arial"/>
      <w:sz w:val="28"/>
    </w:rPr>
  </w:style>
  <w:style w:type="character" w:customStyle="1" w:styleId="StopkaZnak">
    <w:name w:val="Stopka Znak"/>
    <w:uiPriority w:val="99"/>
    <w:rPr>
      <w:rFonts w:ascii="Calibri" w:eastAsia="Times New Roman" w:hAnsi="Calibri"/>
    </w:rPr>
  </w:style>
  <w:style w:type="character" w:customStyle="1" w:styleId="Odwoaniedokomentarza9">
    <w:name w:val="Odwołanie do komentarza9"/>
    <w:uiPriority w:val="99"/>
    <w:rPr>
      <w:sz w:val="16"/>
    </w:rPr>
  </w:style>
  <w:style w:type="character" w:customStyle="1" w:styleId="TekstkomentarzaZnak6">
    <w:name w:val="Tekst komentarza Znak6"/>
    <w:uiPriority w:val="99"/>
    <w:rPr>
      <w:rFonts w:ascii="Calibri" w:eastAsia="Times New Roman" w:hAnsi="Calibri"/>
    </w:rPr>
  </w:style>
  <w:style w:type="character" w:customStyle="1" w:styleId="ListLabel2">
    <w:name w:val="ListLabel 2"/>
    <w:uiPriority w:val="99"/>
  </w:style>
  <w:style w:type="character" w:customStyle="1" w:styleId="ListLabel3">
    <w:name w:val="ListLabel 3"/>
    <w:uiPriority w:val="99"/>
    <w:rPr>
      <w:sz w:val="20"/>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sz w:val="20"/>
    </w:rPr>
  </w:style>
  <w:style w:type="character" w:customStyle="1" w:styleId="ListLabel6">
    <w:name w:val="ListLabel 6"/>
    <w:uiPriority w:val="99"/>
  </w:style>
  <w:style w:type="character" w:customStyle="1" w:styleId="ListLabel7">
    <w:name w:val="ListLabel 7"/>
    <w:uiPriority w:val="99"/>
    <w:rPr>
      <w:rFonts w:eastAsia="Times New Roman"/>
      <w:b/>
      <w:i/>
      <w:sz w:val="16"/>
    </w:rPr>
  </w:style>
  <w:style w:type="character" w:customStyle="1" w:styleId="ListLabel8">
    <w:name w:val="ListLabel 8"/>
    <w:uiPriority w:val="99"/>
    <w:rPr>
      <w:rFonts w:eastAsia="Batang"/>
      <w:sz w:val="20"/>
    </w:rPr>
  </w:style>
  <w:style w:type="character" w:customStyle="1" w:styleId="ListLabel9">
    <w:name w:val="ListLabel 9"/>
    <w:uiPriority w:val="99"/>
    <w:rPr>
      <w:rFonts w:eastAsia="Times New Roman"/>
      <w:b/>
    </w:rPr>
  </w:style>
  <w:style w:type="character" w:customStyle="1" w:styleId="ListLabel10">
    <w:name w:val="ListLabel 10"/>
    <w:uiPriority w:val="99"/>
    <w:rPr>
      <w:lang w:val="en-US"/>
    </w:rPr>
  </w:style>
  <w:style w:type="character" w:customStyle="1" w:styleId="ListLabel11">
    <w:name w:val="ListLabel 11"/>
    <w:uiPriority w:val="99"/>
    <w:rPr>
      <w:rFonts w:eastAsia="SimSun"/>
      <w:kern w:val="2"/>
    </w:rPr>
  </w:style>
  <w:style w:type="character" w:customStyle="1" w:styleId="ListLabel12">
    <w:name w:val="ListLabel 12"/>
    <w:uiPriority w:val="99"/>
  </w:style>
  <w:style w:type="character" w:customStyle="1" w:styleId="ListLabel13">
    <w:name w:val="ListLabel 13"/>
    <w:uiPriority w:val="99"/>
    <w:rPr>
      <w:lang w:val="en-US"/>
    </w:rPr>
  </w:style>
  <w:style w:type="character" w:customStyle="1" w:styleId="ListLabel14">
    <w:name w:val="ListLabel 14"/>
    <w:uiPriority w:val="99"/>
  </w:style>
  <w:style w:type="character" w:customStyle="1" w:styleId="ListLabel15">
    <w:name w:val="ListLabel 15"/>
    <w:uiPriority w:val="99"/>
    <w:rPr>
      <w:b/>
    </w:rPr>
  </w:style>
  <w:style w:type="character" w:customStyle="1" w:styleId="ListLabel16">
    <w:name w:val="ListLabel 16"/>
    <w:uiPriority w:val="99"/>
    <w:rPr>
      <w:rFonts w:eastAsia="Times New Roman"/>
      <w:i/>
    </w:rPr>
  </w:style>
  <w:style w:type="character" w:customStyle="1" w:styleId="ListLabel17">
    <w:name w:val="ListLabel 17"/>
    <w:uiPriority w:val="99"/>
    <w:rPr>
      <w:rFonts w:eastAsia="Times New Roman"/>
      <w:kern w:val="2"/>
      <w:sz w:val="20"/>
    </w:rPr>
  </w:style>
  <w:style w:type="character" w:customStyle="1" w:styleId="ListLabel18">
    <w:name w:val="ListLabel 18"/>
    <w:uiPriority w:val="99"/>
    <w:rPr>
      <w:rFonts w:eastAsia="Times New Roman"/>
    </w:rPr>
  </w:style>
  <w:style w:type="character" w:customStyle="1" w:styleId="ListLabel19">
    <w:name w:val="ListLabel 19"/>
    <w:uiPriority w:val="99"/>
    <w:rPr>
      <w:rFonts w:eastAsia="Batang"/>
      <w:kern w:val="2"/>
      <w:sz w:val="20"/>
    </w:rPr>
  </w:style>
  <w:style w:type="character" w:customStyle="1" w:styleId="ListLabel20">
    <w:name w:val="ListLabel 20"/>
    <w:uiPriority w:val="99"/>
    <w:rPr>
      <w:rFonts w:eastAsia="Times New Roman"/>
      <w:kern w:val="2"/>
      <w:sz w:val="20"/>
    </w:rPr>
  </w:style>
  <w:style w:type="character" w:customStyle="1" w:styleId="ListLabel21">
    <w:name w:val="ListLabel 21"/>
    <w:uiPriority w:val="99"/>
  </w:style>
  <w:style w:type="character" w:customStyle="1" w:styleId="ListLabel22">
    <w:name w:val="ListLabel 22"/>
    <w:uiPriority w:val="99"/>
    <w:rPr>
      <w:rFonts w:eastAsia="Batang"/>
      <w:color w:val="00000A"/>
      <w:sz w:val="20"/>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Batang"/>
      <w:sz w:val="20"/>
    </w:rPr>
  </w:style>
  <w:style w:type="character" w:customStyle="1" w:styleId="ListLabel25">
    <w:name w:val="ListLabel 25"/>
    <w:uiPriority w:val="99"/>
    <w:rPr>
      <w:rFonts w:eastAsia="Times New Roman"/>
      <w:sz w:val="20"/>
    </w:rPr>
  </w:style>
  <w:style w:type="character" w:customStyle="1" w:styleId="ListLabel26">
    <w:name w:val="ListLabel 26"/>
    <w:uiPriority w:val="99"/>
    <w:rPr>
      <w:sz w:val="20"/>
    </w:rPr>
  </w:style>
  <w:style w:type="character" w:customStyle="1" w:styleId="ListLabel27">
    <w:name w:val="ListLabel 27"/>
    <w:uiPriority w:val="99"/>
    <w:rPr>
      <w:rFonts w:eastAsia="Times New Roman"/>
      <w:sz w:val="20"/>
    </w:rPr>
  </w:style>
  <w:style w:type="character" w:customStyle="1" w:styleId="ListLabel28">
    <w:name w:val="ListLabel 28"/>
    <w:uiPriority w:val="99"/>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i/>
    </w:rPr>
  </w:style>
  <w:style w:type="character" w:customStyle="1" w:styleId="ListLabel31">
    <w:name w:val="ListLabel 31"/>
    <w:uiPriority w:val="99"/>
    <w:rPr>
      <w:rFonts w:eastAsia="Batang"/>
      <w:sz w:val="20"/>
    </w:rPr>
  </w:style>
  <w:style w:type="character" w:customStyle="1" w:styleId="ListLabel32">
    <w:name w:val="ListLabel 32"/>
    <w:uiPriority w:val="99"/>
    <w:rPr>
      <w:sz w:val="20"/>
    </w:rPr>
  </w:style>
  <w:style w:type="character" w:customStyle="1" w:styleId="ListLabel33">
    <w:name w:val="ListLabel 33"/>
    <w:uiPriority w:val="99"/>
    <w:rPr>
      <w:rFonts w:eastAsia="SimSun"/>
      <w:kern w:val="2"/>
      <w:sz w:val="20"/>
    </w:rPr>
  </w:style>
  <w:style w:type="character" w:customStyle="1" w:styleId="ListLabel34">
    <w:name w:val="ListLabel 34"/>
    <w:uiPriority w:val="99"/>
    <w:rPr>
      <w:sz w:val="20"/>
    </w:rPr>
  </w:style>
  <w:style w:type="character" w:customStyle="1" w:styleId="ListLabel35">
    <w:name w:val="ListLabel 35"/>
    <w:uiPriority w:val="99"/>
    <w:rPr>
      <w:rFonts w:eastAsia="Batang"/>
      <w:color w:val="00000A"/>
    </w:rPr>
  </w:style>
  <w:style w:type="character" w:customStyle="1" w:styleId="ListLabel36">
    <w:name w:val="ListLabel 36"/>
    <w:uiPriority w:val="99"/>
    <w:rPr>
      <w:position w:val="0"/>
      <w:sz w:val="20"/>
      <w:vertAlign w:val="baseline"/>
    </w:rPr>
  </w:style>
  <w:style w:type="character" w:customStyle="1" w:styleId="TekstdymkaZnak1">
    <w:name w:val="Tekst dymka Znak1"/>
    <w:uiPriority w:val="99"/>
    <w:rPr>
      <w:rFonts w:ascii="Tahoma" w:eastAsia="Times New Roman" w:hAnsi="Tahoma"/>
      <w:sz w:val="16"/>
    </w:rPr>
  </w:style>
  <w:style w:type="character" w:styleId="Odwoaniedokomentarza">
    <w:name w:val="annotation reference"/>
    <w:basedOn w:val="Domylnaczcionkaakapitu"/>
    <w:uiPriority w:val="99"/>
    <w:semiHidden/>
    <w:rPr>
      <w:rFonts w:cs="Times New Roman"/>
      <w:sz w:val="16"/>
    </w:rPr>
  </w:style>
  <w:style w:type="character" w:customStyle="1" w:styleId="TekstkomentarzaZnak7">
    <w:name w:val="Tekst komentarza Znak7"/>
    <w:link w:val="Tekstkomentarza"/>
    <w:uiPriority w:val="99"/>
    <w:semiHidden/>
    <w:locked/>
    <w:rPr>
      <w:rFonts w:ascii="Calibri" w:eastAsia="Times New Roman" w:hAnsi="Calibri"/>
      <w:lang w:eastAsia="ar-SA" w:bidi="ar-SA"/>
    </w:rPr>
  </w:style>
  <w:style w:type="character" w:customStyle="1" w:styleId="TematkomentarzaZnak1">
    <w:name w:val="Temat komentarza Znak1"/>
    <w:link w:val="Tematkomentarza"/>
    <w:uiPriority w:val="99"/>
    <w:semiHidden/>
    <w:locked/>
    <w:rPr>
      <w:rFonts w:ascii="Calibri" w:eastAsia="Times New Roman" w:hAnsi="Calibri"/>
      <w:b/>
      <w:lang w:eastAsia="ar-SA" w:bidi="ar-SA"/>
    </w:rPr>
  </w:style>
  <w:style w:type="character" w:customStyle="1" w:styleId="TekstprzypisukocowegoZnak">
    <w:name w:val="Tekst przypisu końcowego Znak"/>
    <w:basedOn w:val="Domylnaczcionkaakapitu"/>
    <w:link w:val="Tekstprzypisukocowego"/>
    <w:uiPriority w:val="99"/>
    <w:semiHidden/>
    <w:locked/>
    <w:rPr>
      <w:rFonts w:ascii="Calibri" w:eastAsia="Times New Roman" w:hAnsi="Calibri" w:cs="Calibri"/>
      <w:lang w:eastAsia="ar-SA" w:bidi="ar-SA"/>
    </w:rPr>
  </w:style>
  <w:style w:type="character" w:styleId="Odwoanieprzypisukocowego">
    <w:name w:val="endnote reference"/>
    <w:basedOn w:val="Domylnaczcionkaakapitu"/>
    <w:uiPriority w:val="99"/>
    <w:semiHidden/>
    <w:rPr>
      <w:rFonts w:cs="Times New Roman"/>
      <w:vertAlign w:val="superscript"/>
    </w:rPr>
  </w:style>
  <w:style w:type="character" w:styleId="Odwoanieprzypisudolnego">
    <w:name w:val="footnote reference"/>
    <w:basedOn w:val="Domylnaczcionkaakapitu"/>
    <w:uiPriority w:val="99"/>
    <w:semiHidden/>
    <w:rPr>
      <w:rFonts w:cs="Times New Roman"/>
      <w:vertAlign w:val="superscript"/>
    </w:rPr>
  </w:style>
  <w:style w:type="character" w:customStyle="1" w:styleId="ListLabel37">
    <w:name w:val="ListLabel 37"/>
    <w:uiPriority w:val="99"/>
    <w:rsid w:val="0053361D"/>
    <w:rPr>
      <w:rFonts w:eastAsia="Times New Roman"/>
      <w:sz w:val="20"/>
    </w:rPr>
  </w:style>
  <w:style w:type="character" w:customStyle="1" w:styleId="ListLabel38">
    <w:name w:val="ListLabel 38"/>
    <w:uiPriority w:val="99"/>
    <w:rsid w:val="0053361D"/>
    <w:rPr>
      <w:color w:val="00000A"/>
      <w:sz w:val="20"/>
    </w:rPr>
  </w:style>
  <w:style w:type="character" w:customStyle="1" w:styleId="ListLabel39">
    <w:name w:val="ListLabel 39"/>
    <w:uiPriority w:val="99"/>
    <w:rsid w:val="0053361D"/>
    <w:rPr>
      <w:rFonts w:eastAsia="Times New Roman"/>
    </w:rPr>
  </w:style>
  <w:style w:type="character" w:customStyle="1" w:styleId="ListLabel40">
    <w:name w:val="ListLabel 40"/>
    <w:uiPriority w:val="99"/>
    <w:rsid w:val="0053361D"/>
    <w:rPr>
      <w:rFonts w:eastAsia="Times New Roman"/>
      <w:color w:val="00000A"/>
      <w:sz w:val="20"/>
    </w:rPr>
  </w:style>
  <w:style w:type="character" w:customStyle="1" w:styleId="ListLabel41">
    <w:name w:val="ListLabel 41"/>
    <w:uiPriority w:val="99"/>
    <w:rsid w:val="0053361D"/>
    <w:rPr>
      <w:rFonts w:eastAsia="Times New Roman"/>
      <w:color w:val="00000A"/>
      <w:sz w:val="20"/>
    </w:rPr>
  </w:style>
  <w:style w:type="character" w:customStyle="1" w:styleId="ListLabel42">
    <w:name w:val="ListLabel 42"/>
    <w:uiPriority w:val="99"/>
    <w:rsid w:val="0053361D"/>
    <w:rPr>
      <w:color w:val="00000A"/>
    </w:rPr>
  </w:style>
  <w:style w:type="character" w:customStyle="1" w:styleId="ListLabel43">
    <w:name w:val="ListLabel 43"/>
    <w:uiPriority w:val="99"/>
    <w:rsid w:val="0053361D"/>
    <w:rPr>
      <w:rFonts w:eastAsia="Batang"/>
      <w:b/>
      <w:color w:val="00000A"/>
      <w:sz w:val="20"/>
    </w:rPr>
  </w:style>
  <w:style w:type="character" w:customStyle="1" w:styleId="ListLabel44">
    <w:name w:val="ListLabel 44"/>
    <w:uiPriority w:val="99"/>
    <w:rsid w:val="0053361D"/>
  </w:style>
  <w:style w:type="character" w:customStyle="1" w:styleId="ListLabel45">
    <w:name w:val="ListLabel 45"/>
    <w:uiPriority w:val="99"/>
    <w:rsid w:val="0053361D"/>
  </w:style>
  <w:style w:type="character" w:customStyle="1" w:styleId="ListLabel46">
    <w:name w:val="ListLabel 46"/>
    <w:uiPriority w:val="99"/>
    <w:rsid w:val="0053361D"/>
    <w:rPr>
      <w:rFonts w:eastAsia="Times New Roman"/>
      <w:b/>
      <w:color w:val="00000A"/>
    </w:rPr>
  </w:style>
  <w:style w:type="character" w:customStyle="1" w:styleId="ListLabel47">
    <w:name w:val="ListLabel 47"/>
    <w:uiPriority w:val="99"/>
    <w:rsid w:val="0053361D"/>
    <w:rPr>
      <w:color w:val="00000A"/>
    </w:rPr>
  </w:style>
  <w:style w:type="character" w:customStyle="1" w:styleId="ListLabel48">
    <w:name w:val="ListLabel 48"/>
    <w:uiPriority w:val="99"/>
    <w:rsid w:val="0053361D"/>
  </w:style>
  <w:style w:type="character" w:customStyle="1" w:styleId="ListLabel49">
    <w:name w:val="ListLabel 49"/>
    <w:uiPriority w:val="99"/>
    <w:rsid w:val="0053361D"/>
  </w:style>
  <w:style w:type="character" w:customStyle="1" w:styleId="ListLabel50">
    <w:name w:val="ListLabel 50"/>
    <w:uiPriority w:val="99"/>
    <w:rsid w:val="0053361D"/>
    <w:rPr>
      <w:b/>
    </w:rPr>
  </w:style>
  <w:style w:type="character" w:customStyle="1" w:styleId="ListLabel51">
    <w:name w:val="ListLabel 51"/>
    <w:uiPriority w:val="99"/>
    <w:rsid w:val="0053361D"/>
    <w:rPr>
      <w:color w:val="00000A"/>
    </w:rPr>
  </w:style>
  <w:style w:type="character" w:customStyle="1" w:styleId="ListLabel52">
    <w:name w:val="ListLabel 52"/>
    <w:uiPriority w:val="99"/>
    <w:rsid w:val="0053361D"/>
    <w:rPr>
      <w:color w:val="000000"/>
      <w:position w:val="0"/>
      <w:sz w:val="20"/>
      <w:vertAlign w:val="baseline"/>
    </w:rPr>
  </w:style>
  <w:style w:type="character" w:customStyle="1" w:styleId="ListLabel53">
    <w:name w:val="ListLabel 53"/>
    <w:uiPriority w:val="99"/>
    <w:rsid w:val="0053361D"/>
  </w:style>
  <w:style w:type="character" w:customStyle="1" w:styleId="ListLabel54">
    <w:name w:val="ListLabel 54"/>
    <w:uiPriority w:val="99"/>
    <w:rsid w:val="0053361D"/>
    <w:rPr>
      <w:color w:val="000000"/>
      <w:position w:val="0"/>
      <w:sz w:val="20"/>
      <w:vertAlign w:val="baseline"/>
    </w:rPr>
  </w:style>
  <w:style w:type="character" w:customStyle="1" w:styleId="ListLabel55">
    <w:name w:val="ListLabel 55"/>
    <w:uiPriority w:val="99"/>
    <w:rsid w:val="0053361D"/>
    <w:rPr>
      <w:color w:val="000000"/>
      <w:position w:val="0"/>
      <w:sz w:val="20"/>
      <w:vertAlign w:val="baseline"/>
      <w:lang w:val="en-US"/>
    </w:rPr>
  </w:style>
  <w:style w:type="character" w:customStyle="1" w:styleId="ListLabel56">
    <w:name w:val="ListLabel 56"/>
    <w:uiPriority w:val="99"/>
    <w:rsid w:val="0053361D"/>
  </w:style>
  <w:style w:type="character" w:customStyle="1" w:styleId="ListLabel57">
    <w:name w:val="ListLabel 57"/>
    <w:uiPriority w:val="99"/>
    <w:rsid w:val="0053361D"/>
    <w:rPr>
      <w:b/>
    </w:rPr>
  </w:style>
  <w:style w:type="character" w:customStyle="1" w:styleId="ListLabel58">
    <w:name w:val="ListLabel 58"/>
    <w:uiPriority w:val="99"/>
    <w:rsid w:val="0053361D"/>
    <w:rPr>
      <w:sz w:val="20"/>
    </w:rPr>
  </w:style>
  <w:style w:type="character" w:customStyle="1" w:styleId="ListLabel59">
    <w:name w:val="ListLabel 59"/>
    <w:uiPriority w:val="99"/>
    <w:rsid w:val="0053361D"/>
    <w:rPr>
      <w:rFonts w:eastAsia="Batang"/>
      <w:sz w:val="20"/>
    </w:rPr>
  </w:style>
  <w:style w:type="character" w:customStyle="1" w:styleId="ListLabel60">
    <w:name w:val="ListLabel 60"/>
    <w:uiPriority w:val="99"/>
    <w:rsid w:val="0053361D"/>
    <w:rPr>
      <w:rFonts w:eastAsia="Batang"/>
      <w:sz w:val="20"/>
    </w:rPr>
  </w:style>
  <w:style w:type="character" w:customStyle="1" w:styleId="ListLabel61">
    <w:name w:val="ListLabel 61"/>
    <w:uiPriority w:val="99"/>
    <w:rsid w:val="0053361D"/>
    <w:rPr>
      <w:sz w:val="20"/>
    </w:rPr>
  </w:style>
  <w:style w:type="character" w:customStyle="1" w:styleId="ListLabel62">
    <w:name w:val="ListLabel 62"/>
    <w:uiPriority w:val="99"/>
    <w:rsid w:val="0053361D"/>
    <w:rPr>
      <w:rFonts w:eastAsia="Batang"/>
      <w:sz w:val="20"/>
    </w:rPr>
  </w:style>
  <w:style w:type="character" w:customStyle="1" w:styleId="ListLabel63">
    <w:name w:val="ListLabel 63"/>
    <w:uiPriority w:val="99"/>
    <w:rsid w:val="0053361D"/>
    <w:rPr>
      <w:rFonts w:eastAsia="Batang"/>
      <w:sz w:val="20"/>
    </w:rPr>
  </w:style>
  <w:style w:type="character" w:customStyle="1" w:styleId="ListLabel64">
    <w:name w:val="ListLabel 64"/>
    <w:uiPriority w:val="99"/>
    <w:rsid w:val="0053361D"/>
    <w:rPr>
      <w:rFonts w:eastAsia="Batang"/>
      <w:sz w:val="20"/>
    </w:rPr>
  </w:style>
  <w:style w:type="character" w:customStyle="1" w:styleId="ListLabel65">
    <w:name w:val="ListLabel 65"/>
    <w:uiPriority w:val="99"/>
    <w:rsid w:val="0053361D"/>
    <w:rPr>
      <w:rFonts w:eastAsia="Batang"/>
      <w:sz w:val="20"/>
    </w:rPr>
  </w:style>
  <w:style w:type="character" w:customStyle="1" w:styleId="ListLabel66">
    <w:name w:val="ListLabel 66"/>
    <w:uiPriority w:val="99"/>
    <w:rsid w:val="0053361D"/>
    <w:rPr>
      <w:rFonts w:eastAsia="Batang"/>
      <w:sz w:val="20"/>
    </w:rPr>
  </w:style>
  <w:style w:type="character" w:customStyle="1" w:styleId="ListLabel67">
    <w:name w:val="ListLabel 67"/>
    <w:uiPriority w:val="99"/>
    <w:rsid w:val="0053361D"/>
    <w:rPr>
      <w:color w:val="00000A"/>
      <w:sz w:val="20"/>
    </w:rPr>
  </w:style>
  <w:style w:type="character" w:customStyle="1" w:styleId="ListLabel68">
    <w:name w:val="ListLabel 68"/>
    <w:uiPriority w:val="99"/>
    <w:rsid w:val="0053361D"/>
    <w:rPr>
      <w:color w:val="0070C0"/>
      <w:sz w:val="20"/>
    </w:rPr>
  </w:style>
  <w:style w:type="character" w:customStyle="1" w:styleId="ListLabel69">
    <w:name w:val="ListLabel 69"/>
    <w:uiPriority w:val="99"/>
    <w:rsid w:val="0053361D"/>
    <w:rPr>
      <w:rFonts w:eastAsia="Times New Roman"/>
    </w:rPr>
  </w:style>
  <w:style w:type="character" w:customStyle="1" w:styleId="ListLabel70">
    <w:name w:val="ListLabel 70"/>
    <w:uiPriority w:val="99"/>
    <w:rsid w:val="0053361D"/>
    <w:rPr>
      <w:rFonts w:eastAsia="SimSun"/>
      <w:kern w:val="2"/>
    </w:rPr>
  </w:style>
  <w:style w:type="character" w:customStyle="1" w:styleId="ListLabel71">
    <w:name w:val="ListLabel 71"/>
    <w:uiPriority w:val="99"/>
    <w:rsid w:val="0053361D"/>
  </w:style>
  <w:style w:type="character" w:customStyle="1" w:styleId="ListLabel72">
    <w:name w:val="ListLabel 72"/>
    <w:uiPriority w:val="99"/>
    <w:rsid w:val="0053361D"/>
  </w:style>
  <w:style w:type="character" w:customStyle="1" w:styleId="ListLabel73">
    <w:name w:val="ListLabel 73"/>
    <w:uiPriority w:val="99"/>
    <w:rsid w:val="0053361D"/>
  </w:style>
  <w:style w:type="character" w:customStyle="1" w:styleId="ListLabel74">
    <w:name w:val="ListLabel 74"/>
    <w:uiPriority w:val="99"/>
    <w:rsid w:val="0053361D"/>
  </w:style>
  <w:style w:type="character" w:customStyle="1" w:styleId="ListLabel75">
    <w:name w:val="ListLabel 75"/>
    <w:uiPriority w:val="99"/>
    <w:rsid w:val="0053361D"/>
  </w:style>
  <w:style w:type="character" w:customStyle="1" w:styleId="ListLabel76">
    <w:name w:val="ListLabel 76"/>
    <w:uiPriority w:val="99"/>
    <w:rsid w:val="0053361D"/>
  </w:style>
  <w:style w:type="character" w:customStyle="1" w:styleId="ListLabel77">
    <w:name w:val="ListLabel 77"/>
    <w:uiPriority w:val="99"/>
    <w:rsid w:val="0053361D"/>
  </w:style>
  <w:style w:type="character" w:customStyle="1" w:styleId="ListLabel78">
    <w:name w:val="ListLabel 78"/>
    <w:uiPriority w:val="99"/>
    <w:rsid w:val="0053361D"/>
    <w:rPr>
      <w:color w:val="000000"/>
      <w:kern w:val="2"/>
      <w:position w:val="0"/>
      <w:sz w:val="20"/>
      <w:vertAlign w:val="baseline"/>
    </w:rPr>
  </w:style>
  <w:style w:type="character" w:customStyle="1" w:styleId="ListLabel79">
    <w:name w:val="ListLabel 79"/>
    <w:uiPriority w:val="99"/>
    <w:rsid w:val="0053361D"/>
  </w:style>
  <w:style w:type="character" w:customStyle="1" w:styleId="ListLabel80">
    <w:name w:val="ListLabel 80"/>
    <w:uiPriority w:val="99"/>
    <w:rsid w:val="0053361D"/>
  </w:style>
  <w:style w:type="character" w:customStyle="1" w:styleId="ListLabel81">
    <w:name w:val="ListLabel 81"/>
    <w:uiPriority w:val="99"/>
    <w:rsid w:val="0053361D"/>
  </w:style>
  <w:style w:type="character" w:customStyle="1" w:styleId="ListLabel82">
    <w:name w:val="ListLabel 82"/>
    <w:uiPriority w:val="99"/>
    <w:rsid w:val="0053361D"/>
  </w:style>
  <w:style w:type="character" w:customStyle="1" w:styleId="ListLabel83">
    <w:name w:val="ListLabel 83"/>
    <w:uiPriority w:val="99"/>
    <w:rsid w:val="0053361D"/>
    <w:rPr>
      <w:b/>
    </w:rPr>
  </w:style>
  <w:style w:type="character" w:customStyle="1" w:styleId="ListLabel84">
    <w:name w:val="ListLabel 84"/>
    <w:uiPriority w:val="99"/>
    <w:rsid w:val="0053361D"/>
    <w:rPr>
      <w:b/>
    </w:rPr>
  </w:style>
  <w:style w:type="character" w:customStyle="1" w:styleId="ListLabel85">
    <w:name w:val="ListLabel 85"/>
    <w:uiPriority w:val="99"/>
    <w:rsid w:val="0053361D"/>
    <w:rPr>
      <w:b/>
    </w:rPr>
  </w:style>
  <w:style w:type="character" w:customStyle="1" w:styleId="ListLabel86">
    <w:name w:val="ListLabel 86"/>
    <w:uiPriority w:val="99"/>
    <w:rsid w:val="0053361D"/>
    <w:rPr>
      <w:b/>
    </w:rPr>
  </w:style>
  <w:style w:type="character" w:customStyle="1" w:styleId="ListLabel87">
    <w:name w:val="ListLabel 87"/>
    <w:uiPriority w:val="99"/>
    <w:rsid w:val="0053361D"/>
    <w:rPr>
      <w:b/>
    </w:rPr>
  </w:style>
  <w:style w:type="character" w:customStyle="1" w:styleId="ListLabel88">
    <w:name w:val="ListLabel 88"/>
    <w:uiPriority w:val="99"/>
    <w:rsid w:val="0053361D"/>
    <w:rPr>
      <w:b/>
    </w:rPr>
  </w:style>
  <w:style w:type="character" w:customStyle="1" w:styleId="ListLabel89">
    <w:name w:val="ListLabel 89"/>
    <w:uiPriority w:val="99"/>
    <w:rsid w:val="0053361D"/>
    <w:rPr>
      <w:b/>
    </w:rPr>
  </w:style>
  <w:style w:type="character" w:customStyle="1" w:styleId="ListLabel90">
    <w:name w:val="ListLabel 90"/>
    <w:uiPriority w:val="99"/>
    <w:rsid w:val="0053361D"/>
    <w:rPr>
      <w:color w:val="000000"/>
      <w:position w:val="0"/>
      <w:sz w:val="20"/>
      <w:vertAlign w:val="baseline"/>
    </w:rPr>
  </w:style>
  <w:style w:type="character" w:customStyle="1" w:styleId="ListLabel91">
    <w:name w:val="ListLabel 91"/>
    <w:uiPriority w:val="99"/>
    <w:rsid w:val="0053361D"/>
    <w:rPr>
      <w:color w:val="00000A"/>
    </w:rPr>
  </w:style>
  <w:style w:type="character" w:customStyle="1" w:styleId="ListLabel92">
    <w:name w:val="ListLabel 92"/>
    <w:uiPriority w:val="99"/>
    <w:rsid w:val="0053361D"/>
    <w:rPr>
      <w:color w:val="00000A"/>
    </w:rPr>
  </w:style>
  <w:style w:type="character" w:customStyle="1" w:styleId="ListLabel93">
    <w:name w:val="ListLabel 93"/>
    <w:uiPriority w:val="99"/>
    <w:rsid w:val="0053361D"/>
    <w:rPr>
      <w:color w:val="00000A"/>
    </w:rPr>
  </w:style>
  <w:style w:type="character" w:customStyle="1" w:styleId="ListLabel94">
    <w:name w:val="ListLabel 94"/>
    <w:uiPriority w:val="99"/>
    <w:rsid w:val="0053361D"/>
    <w:rPr>
      <w:rFonts w:eastAsia="Times New Roman"/>
      <w:color w:val="00000A"/>
    </w:rPr>
  </w:style>
  <w:style w:type="character" w:customStyle="1" w:styleId="ListLabel95">
    <w:name w:val="ListLabel 95"/>
    <w:uiPriority w:val="99"/>
    <w:rsid w:val="0053361D"/>
    <w:rPr>
      <w:rFonts w:eastAsia="Times New Roman"/>
      <w:sz w:val="20"/>
    </w:rPr>
  </w:style>
  <w:style w:type="character" w:customStyle="1" w:styleId="ListLabel96">
    <w:name w:val="ListLabel 96"/>
    <w:uiPriority w:val="99"/>
    <w:rsid w:val="0053361D"/>
    <w:rPr>
      <w:rFonts w:eastAsia="Times New Roman"/>
      <w:sz w:val="20"/>
    </w:rPr>
  </w:style>
  <w:style w:type="character" w:customStyle="1" w:styleId="ListLabel97">
    <w:name w:val="ListLabel 97"/>
    <w:uiPriority w:val="99"/>
    <w:rsid w:val="0053361D"/>
    <w:rPr>
      <w:lang w:val="en-US"/>
    </w:rPr>
  </w:style>
  <w:style w:type="character" w:customStyle="1" w:styleId="ListLabel98">
    <w:name w:val="ListLabel 98"/>
    <w:uiPriority w:val="99"/>
    <w:rsid w:val="0053361D"/>
  </w:style>
  <w:style w:type="character" w:customStyle="1" w:styleId="ListLabel99">
    <w:name w:val="ListLabel 99"/>
    <w:uiPriority w:val="99"/>
    <w:rsid w:val="0053361D"/>
  </w:style>
  <w:style w:type="character" w:customStyle="1" w:styleId="ListLabel100">
    <w:name w:val="ListLabel 100"/>
    <w:uiPriority w:val="99"/>
    <w:rsid w:val="0053361D"/>
    <w:rPr>
      <w:color w:val="00000A"/>
    </w:rPr>
  </w:style>
  <w:style w:type="character" w:customStyle="1" w:styleId="ListLabel101">
    <w:name w:val="ListLabel 101"/>
    <w:uiPriority w:val="99"/>
    <w:rsid w:val="0053361D"/>
  </w:style>
  <w:style w:type="character" w:customStyle="1" w:styleId="ListLabel102">
    <w:name w:val="ListLabel 102"/>
    <w:uiPriority w:val="99"/>
    <w:rsid w:val="0053361D"/>
    <w:rPr>
      <w:color w:val="00000A"/>
    </w:rPr>
  </w:style>
  <w:style w:type="character" w:customStyle="1" w:styleId="ListLabel103">
    <w:name w:val="ListLabel 103"/>
    <w:uiPriority w:val="99"/>
    <w:rsid w:val="0053361D"/>
    <w:rPr>
      <w:color w:val="00000A"/>
    </w:rPr>
  </w:style>
  <w:style w:type="character" w:customStyle="1" w:styleId="ListLabel104">
    <w:name w:val="ListLabel 104"/>
    <w:uiPriority w:val="99"/>
    <w:rsid w:val="0053361D"/>
    <w:rPr>
      <w:color w:val="00000A"/>
      <w:sz w:val="20"/>
    </w:rPr>
  </w:style>
  <w:style w:type="character" w:customStyle="1" w:styleId="ListLabel105">
    <w:name w:val="ListLabel 105"/>
    <w:uiPriority w:val="99"/>
    <w:rsid w:val="0053361D"/>
    <w:rPr>
      <w:rFonts w:ascii="Arial" w:eastAsia="Times New Roman" w:hAnsi="Arial"/>
      <w:color w:val="00000A"/>
      <w:sz w:val="20"/>
    </w:rPr>
  </w:style>
  <w:style w:type="character" w:customStyle="1" w:styleId="ListLabel106">
    <w:name w:val="ListLabel 106"/>
    <w:uiPriority w:val="99"/>
    <w:rsid w:val="0053361D"/>
    <w:rPr>
      <w:color w:val="000000"/>
      <w:position w:val="0"/>
      <w:sz w:val="20"/>
      <w:vertAlign w:val="baseline"/>
      <w:lang w:val="en-US"/>
    </w:rPr>
  </w:style>
  <w:style w:type="character" w:customStyle="1" w:styleId="ListLabel107">
    <w:name w:val="ListLabel 107"/>
    <w:uiPriority w:val="99"/>
    <w:rsid w:val="0053361D"/>
  </w:style>
  <w:style w:type="character" w:customStyle="1" w:styleId="ListLabel108">
    <w:name w:val="ListLabel 108"/>
    <w:uiPriority w:val="99"/>
    <w:rsid w:val="0053361D"/>
    <w:rPr>
      <w:b/>
    </w:rPr>
  </w:style>
  <w:style w:type="character" w:customStyle="1" w:styleId="ListLabel109">
    <w:name w:val="ListLabel 109"/>
    <w:uiPriority w:val="99"/>
    <w:rsid w:val="0053361D"/>
    <w:rPr>
      <w:sz w:val="20"/>
    </w:rPr>
  </w:style>
  <w:style w:type="character" w:customStyle="1" w:styleId="ListLabel110">
    <w:name w:val="ListLabel 110"/>
    <w:uiPriority w:val="99"/>
    <w:rsid w:val="0053361D"/>
  </w:style>
  <w:style w:type="character" w:customStyle="1" w:styleId="ListLabel111">
    <w:name w:val="ListLabel 111"/>
    <w:uiPriority w:val="99"/>
    <w:rsid w:val="0053361D"/>
    <w:rPr>
      <w:color w:val="000000"/>
      <w:position w:val="0"/>
      <w:sz w:val="20"/>
      <w:vertAlign w:val="baseline"/>
    </w:rPr>
  </w:style>
  <w:style w:type="character" w:customStyle="1" w:styleId="ListLabel112">
    <w:name w:val="ListLabel 112"/>
    <w:uiPriority w:val="99"/>
    <w:rsid w:val="0053361D"/>
    <w:rPr>
      <w:color w:val="000000"/>
      <w:position w:val="0"/>
      <w:sz w:val="20"/>
      <w:vertAlign w:val="baseline"/>
    </w:rPr>
  </w:style>
  <w:style w:type="character" w:customStyle="1" w:styleId="ListLabel113">
    <w:name w:val="ListLabel 113"/>
    <w:uiPriority w:val="99"/>
    <w:rsid w:val="0053361D"/>
    <w:rPr>
      <w:color w:val="00000A"/>
    </w:rPr>
  </w:style>
  <w:style w:type="character" w:customStyle="1" w:styleId="ListLabel114">
    <w:name w:val="ListLabel 114"/>
    <w:uiPriority w:val="99"/>
    <w:rsid w:val="0053361D"/>
  </w:style>
  <w:style w:type="character" w:customStyle="1" w:styleId="ListLabel115">
    <w:name w:val="ListLabel 115"/>
    <w:uiPriority w:val="99"/>
    <w:rsid w:val="0053361D"/>
    <w:rPr>
      <w:color w:val="000000"/>
      <w:spacing w:val="0"/>
      <w:w w:val="100"/>
      <w:kern w:val="0"/>
      <w:position w:val="0"/>
      <w:sz w:val="20"/>
      <w:vertAlign w:val="baseline"/>
    </w:rPr>
  </w:style>
  <w:style w:type="character" w:customStyle="1" w:styleId="ListLabel116">
    <w:name w:val="ListLabel 116"/>
    <w:uiPriority w:val="99"/>
    <w:rsid w:val="0053361D"/>
    <w:rPr>
      <w:color w:val="000000"/>
      <w:spacing w:val="0"/>
      <w:w w:val="100"/>
      <w:kern w:val="0"/>
      <w:position w:val="0"/>
      <w:sz w:val="20"/>
      <w:vertAlign w:val="baseline"/>
    </w:rPr>
  </w:style>
  <w:style w:type="character" w:customStyle="1" w:styleId="ListLabel117">
    <w:name w:val="ListLabel 117"/>
    <w:uiPriority w:val="99"/>
    <w:rsid w:val="0053361D"/>
    <w:rPr>
      <w:color w:val="000000"/>
      <w:spacing w:val="0"/>
      <w:w w:val="100"/>
      <w:kern w:val="0"/>
      <w:position w:val="0"/>
      <w:sz w:val="20"/>
      <w:vertAlign w:val="baseline"/>
    </w:rPr>
  </w:style>
  <w:style w:type="character" w:customStyle="1" w:styleId="ListLabel118">
    <w:name w:val="ListLabel 118"/>
    <w:uiPriority w:val="99"/>
    <w:rsid w:val="0053361D"/>
    <w:rPr>
      <w:color w:val="000000"/>
      <w:spacing w:val="0"/>
      <w:w w:val="100"/>
      <w:kern w:val="0"/>
      <w:position w:val="0"/>
      <w:sz w:val="20"/>
      <w:vertAlign w:val="baseline"/>
    </w:rPr>
  </w:style>
  <w:style w:type="character" w:customStyle="1" w:styleId="ListLabel119">
    <w:name w:val="ListLabel 119"/>
    <w:uiPriority w:val="99"/>
    <w:rsid w:val="0053361D"/>
    <w:rPr>
      <w:color w:val="000000"/>
      <w:spacing w:val="0"/>
      <w:w w:val="100"/>
      <w:kern w:val="0"/>
      <w:position w:val="0"/>
      <w:sz w:val="20"/>
      <w:vertAlign w:val="baseline"/>
    </w:rPr>
  </w:style>
  <w:style w:type="character" w:customStyle="1" w:styleId="ListLabel120">
    <w:name w:val="ListLabel 120"/>
    <w:uiPriority w:val="99"/>
    <w:rsid w:val="0053361D"/>
    <w:rPr>
      <w:color w:val="000000"/>
      <w:spacing w:val="0"/>
      <w:w w:val="100"/>
      <w:kern w:val="0"/>
      <w:position w:val="0"/>
      <w:sz w:val="20"/>
      <w:vertAlign w:val="baseline"/>
    </w:rPr>
  </w:style>
  <w:style w:type="character" w:customStyle="1" w:styleId="ListLabel121">
    <w:name w:val="ListLabel 121"/>
    <w:uiPriority w:val="99"/>
    <w:rsid w:val="0053361D"/>
    <w:rPr>
      <w:color w:val="000000"/>
      <w:spacing w:val="0"/>
      <w:w w:val="100"/>
      <w:kern w:val="0"/>
      <w:position w:val="0"/>
      <w:sz w:val="20"/>
      <w:vertAlign w:val="baseline"/>
    </w:rPr>
  </w:style>
  <w:style w:type="character" w:customStyle="1" w:styleId="ListLabel122">
    <w:name w:val="ListLabel 122"/>
    <w:uiPriority w:val="99"/>
    <w:rsid w:val="0053361D"/>
    <w:rPr>
      <w:color w:val="000000"/>
      <w:spacing w:val="0"/>
      <w:w w:val="100"/>
      <w:kern w:val="0"/>
      <w:position w:val="0"/>
      <w:sz w:val="20"/>
      <w:vertAlign w:val="baseline"/>
    </w:rPr>
  </w:style>
  <w:style w:type="character" w:customStyle="1" w:styleId="ListLabel123">
    <w:name w:val="ListLabel 123"/>
    <w:uiPriority w:val="99"/>
    <w:rsid w:val="0053361D"/>
    <w:rPr>
      <w:color w:val="000000"/>
      <w:spacing w:val="0"/>
      <w:w w:val="100"/>
      <w:kern w:val="0"/>
      <w:position w:val="0"/>
      <w:sz w:val="20"/>
      <w:vertAlign w:val="baseline"/>
    </w:rPr>
  </w:style>
  <w:style w:type="character" w:customStyle="1" w:styleId="ListLabel124">
    <w:name w:val="ListLabel 124"/>
    <w:uiPriority w:val="99"/>
    <w:rsid w:val="0053361D"/>
    <w:rPr>
      <w:color w:val="000000"/>
      <w:spacing w:val="0"/>
      <w:w w:val="100"/>
      <w:kern w:val="0"/>
      <w:position w:val="0"/>
      <w:sz w:val="20"/>
      <w:vertAlign w:val="baseline"/>
    </w:rPr>
  </w:style>
  <w:style w:type="character" w:customStyle="1" w:styleId="ListLabel125">
    <w:name w:val="ListLabel 125"/>
    <w:uiPriority w:val="99"/>
    <w:rsid w:val="0053361D"/>
    <w:rPr>
      <w:color w:val="000000"/>
      <w:spacing w:val="0"/>
      <w:w w:val="100"/>
      <w:kern w:val="0"/>
      <w:position w:val="0"/>
      <w:sz w:val="20"/>
      <w:vertAlign w:val="baseline"/>
    </w:rPr>
  </w:style>
  <w:style w:type="character" w:customStyle="1" w:styleId="ListLabel126">
    <w:name w:val="ListLabel 126"/>
    <w:uiPriority w:val="99"/>
    <w:rsid w:val="0053361D"/>
    <w:rPr>
      <w:color w:val="000000"/>
      <w:spacing w:val="0"/>
      <w:w w:val="100"/>
      <w:kern w:val="0"/>
      <w:position w:val="0"/>
      <w:sz w:val="20"/>
      <w:vertAlign w:val="baseline"/>
    </w:rPr>
  </w:style>
  <w:style w:type="character" w:customStyle="1" w:styleId="ListLabel127">
    <w:name w:val="ListLabel 127"/>
    <w:uiPriority w:val="99"/>
    <w:rsid w:val="0053361D"/>
    <w:rPr>
      <w:color w:val="000000"/>
      <w:spacing w:val="0"/>
      <w:w w:val="100"/>
      <w:kern w:val="0"/>
      <w:position w:val="0"/>
      <w:sz w:val="20"/>
      <w:vertAlign w:val="baseline"/>
    </w:rPr>
  </w:style>
  <w:style w:type="character" w:customStyle="1" w:styleId="ListLabel128">
    <w:name w:val="ListLabel 128"/>
    <w:uiPriority w:val="99"/>
    <w:rsid w:val="0053361D"/>
    <w:rPr>
      <w:color w:val="000000"/>
      <w:spacing w:val="0"/>
      <w:w w:val="100"/>
      <w:kern w:val="0"/>
      <w:position w:val="0"/>
      <w:sz w:val="20"/>
      <w:vertAlign w:val="baseline"/>
    </w:rPr>
  </w:style>
  <w:style w:type="character" w:customStyle="1" w:styleId="ListLabel129">
    <w:name w:val="ListLabel 129"/>
    <w:uiPriority w:val="99"/>
    <w:rsid w:val="0053361D"/>
    <w:rPr>
      <w:color w:val="000000"/>
      <w:spacing w:val="0"/>
      <w:w w:val="100"/>
      <w:kern w:val="0"/>
      <w:position w:val="0"/>
      <w:sz w:val="20"/>
      <w:vertAlign w:val="baseline"/>
    </w:rPr>
  </w:style>
  <w:style w:type="character" w:customStyle="1" w:styleId="ListLabel130">
    <w:name w:val="ListLabel 130"/>
    <w:uiPriority w:val="99"/>
    <w:rsid w:val="0053361D"/>
    <w:rPr>
      <w:color w:val="000000"/>
      <w:spacing w:val="0"/>
      <w:w w:val="100"/>
      <w:kern w:val="0"/>
      <w:position w:val="0"/>
      <w:sz w:val="20"/>
      <w:vertAlign w:val="baseline"/>
    </w:rPr>
  </w:style>
  <w:style w:type="character" w:customStyle="1" w:styleId="ListLabel131">
    <w:name w:val="ListLabel 131"/>
    <w:uiPriority w:val="99"/>
    <w:rsid w:val="0053361D"/>
    <w:rPr>
      <w:color w:val="000000"/>
      <w:spacing w:val="0"/>
      <w:w w:val="100"/>
      <w:kern w:val="0"/>
      <w:position w:val="0"/>
      <w:sz w:val="20"/>
      <w:vertAlign w:val="baseline"/>
    </w:rPr>
  </w:style>
  <w:style w:type="character" w:customStyle="1" w:styleId="ListLabel132">
    <w:name w:val="ListLabel 132"/>
    <w:uiPriority w:val="99"/>
    <w:rsid w:val="0053361D"/>
    <w:rPr>
      <w:color w:val="000000"/>
      <w:spacing w:val="0"/>
      <w:w w:val="100"/>
      <w:kern w:val="0"/>
      <w:position w:val="0"/>
      <w:sz w:val="20"/>
      <w:vertAlign w:val="baseline"/>
    </w:rPr>
  </w:style>
  <w:style w:type="character" w:customStyle="1" w:styleId="ListLabel133">
    <w:name w:val="ListLabel 133"/>
    <w:uiPriority w:val="99"/>
    <w:rsid w:val="0053361D"/>
    <w:rPr>
      <w:color w:val="000000"/>
      <w:spacing w:val="0"/>
      <w:w w:val="100"/>
      <w:kern w:val="0"/>
      <w:position w:val="0"/>
      <w:sz w:val="20"/>
      <w:vertAlign w:val="baseline"/>
    </w:rPr>
  </w:style>
  <w:style w:type="character" w:customStyle="1" w:styleId="ListLabel134">
    <w:name w:val="ListLabel 134"/>
    <w:uiPriority w:val="99"/>
    <w:rsid w:val="0053361D"/>
    <w:rPr>
      <w:color w:val="000000"/>
      <w:spacing w:val="0"/>
      <w:w w:val="100"/>
      <w:kern w:val="0"/>
      <w:position w:val="0"/>
      <w:sz w:val="20"/>
      <w:vertAlign w:val="baseline"/>
    </w:rPr>
  </w:style>
  <w:style w:type="character" w:customStyle="1" w:styleId="ListLabel135">
    <w:name w:val="ListLabel 135"/>
    <w:uiPriority w:val="99"/>
    <w:rsid w:val="0053361D"/>
    <w:rPr>
      <w:color w:val="000000"/>
      <w:spacing w:val="0"/>
      <w:w w:val="100"/>
      <w:kern w:val="0"/>
      <w:position w:val="0"/>
      <w:sz w:val="20"/>
      <w:vertAlign w:val="baseline"/>
    </w:rPr>
  </w:style>
  <w:style w:type="character" w:customStyle="1" w:styleId="ListLabel136">
    <w:name w:val="ListLabel 136"/>
    <w:uiPriority w:val="99"/>
    <w:rsid w:val="0053361D"/>
    <w:rPr>
      <w:color w:val="000000"/>
      <w:spacing w:val="0"/>
      <w:w w:val="100"/>
      <w:kern w:val="0"/>
      <w:position w:val="0"/>
      <w:sz w:val="20"/>
      <w:vertAlign w:val="baseline"/>
    </w:rPr>
  </w:style>
  <w:style w:type="character" w:customStyle="1" w:styleId="ListLabel137">
    <w:name w:val="ListLabel 137"/>
    <w:uiPriority w:val="99"/>
    <w:rsid w:val="0053361D"/>
    <w:rPr>
      <w:color w:val="000000"/>
      <w:spacing w:val="0"/>
      <w:w w:val="100"/>
      <w:kern w:val="0"/>
      <w:position w:val="0"/>
      <w:sz w:val="20"/>
      <w:vertAlign w:val="baseline"/>
    </w:rPr>
  </w:style>
  <w:style w:type="character" w:customStyle="1" w:styleId="ListLabel138">
    <w:name w:val="ListLabel 138"/>
    <w:uiPriority w:val="99"/>
    <w:rsid w:val="0053361D"/>
    <w:rPr>
      <w:color w:val="000000"/>
      <w:spacing w:val="0"/>
      <w:w w:val="100"/>
      <w:kern w:val="0"/>
      <w:position w:val="0"/>
      <w:sz w:val="20"/>
      <w:vertAlign w:val="baseline"/>
    </w:rPr>
  </w:style>
  <w:style w:type="character" w:customStyle="1" w:styleId="ListLabel139">
    <w:name w:val="ListLabel 139"/>
    <w:uiPriority w:val="99"/>
    <w:rsid w:val="0053361D"/>
    <w:rPr>
      <w:color w:val="000000"/>
      <w:spacing w:val="0"/>
      <w:w w:val="100"/>
      <w:kern w:val="0"/>
      <w:position w:val="0"/>
      <w:sz w:val="20"/>
      <w:vertAlign w:val="baseline"/>
    </w:rPr>
  </w:style>
  <w:style w:type="character" w:customStyle="1" w:styleId="ListLabel140">
    <w:name w:val="ListLabel 140"/>
    <w:uiPriority w:val="99"/>
    <w:rsid w:val="0053361D"/>
    <w:rPr>
      <w:color w:val="000000"/>
      <w:spacing w:val="0"/>
      <w:w w:val="100"/>
      <w:kern w:val="0"/>
      <w:position w:val="0"/>
      <w:sz w:val="20"/>
      <w:vertAlign w:val="baseline"/>
    </w:rPr>
  </w:style>
  <w:style w:type="character" w:customStyle="1" w:styleId="ListLabel141">
    <w:name w:val="ListLabel 141"/>
    <w:uiPriority w:val="99"/>
    <w:rsid w:val="0053361D"/>
    <w:rPr>
      <w:color w:val="000000"/>
      <w:spacing w:val="0"/>
      <w:w w:val="100"/>
      <w:kern w:val="0"/>
      <w:position w:val="0"/>
      <w:sz w:val="20"/>
      <w:vertAlign w:val="baseline"/>
    </w:rPr>
  </w:style>
  <w:style w:type="character" w:customStyle="1" w:styleId="ListLabel142">
    <w:name w:val="ListLabel 142"/>
    <w:uiPriority w:val="99"/>
    <w:rsid w:val="0053361D"/>
    <w:rPr>
      <w:color w:val="000000"/>
      <w:spacing w:val="0"/>
      <w:w w:val="100"/>
      <w:kern w:val="0"/>
      <w:position w:val="0"/>
      <w:sz w:val="20"/>
      <w:vertAlign w:val="baseline"/>
    </w:rPr>
  </w:style>
  <w:style w:type="character" w:customStyle="1" w:styleId="ListLabel143">
    <w:name w:val="ListLabel 143"/>
    <w:uiPriority w:val="99"/>
    <w:rsid w:val="0053361D"/>
    <w:rPr>
      <w:color w:val="000000"/>
      <w:spacing w:val="0"/>
      <w:w w:val="100"/>
      <w:kern w:val="0"/>
      <w:position w:val="0"/>
      <w:sz w:val="20"/>
      <w:vertAlign w:val="baseline"/>
    </w:rPr>
  </w:style>
  <w:style w:type="character" w:customStyle="1" w:styleId="ListLabel144">
    <w:name w:val="ListLabel 144"/>
    <w:uiPriority w:val="99"/>
    <w:rsid w:val="0053361D"/>
    <w:rPr>
      <w:color w:val="000000"/>
      <w:spacing w:val="0"/>
      <w:w w:val="100"/>
      <w:kern w:val="0"/>
      <w:position w:val="0"/>
      <w:sz w:val="20"/>
      <w:vertAlign w:val="baseline"/>
    </w:rPr>
  </w:style>
  <w:style w:type="character" w:customStyle="1" w:styleId="ListLabel145">
    <w:name w:val="ListLabel 145"/>
    <w:uiPriority w:val="99"/>
    <w:rsid w:val="0053361D"/>
    <w:rPr>
      <w:color w:val="000000"/>
      <w:spacing w:val="0"/>
      <w:w w:val="100"/>
      <w:kern w:val="0"/>
      <w:position w:val="0"/>
      <w:sz w:val="20"/>
      <w:vertAlign w:val="baseline"/>
    </w:rPr>
  </w:style>
  <w:style w:type="character" w:customStyle="1" w:styleId="ListLabel146">
    <w:name w:val="ListLabel 146"/>
    <w:uiPriority w:val="99"/>
    <w:rsid w:val="0053361D"/>
    <w:rPr>
      <w:color w:val="000000"/>
      <w:spacing w:val="0"/>
      <w:w w:val="100"/>
      <w:kern w:val="0"/>
      <w:position w:val="0"/>
      <w:sz w:val="20"/>
      <w:vertAlign w:val="baseline"/>
    </w:rPr>
  </w:style>
  <w:style w:type="character" w:customStyle="1" w:styleId="ListLabel147">
    <w:name w:val="ListLabel 147"/>
    <w:uiPriority w:val="99"/>
    <w:rsid w:val="0053361D"/>
    <w:rPr>
      <w:color w:val="000000"/>
      <w:spacing w:val="0"/>
      <w:w w:val="100"/>
      <w:kern w:val="0"/>
      <w:position w:val="0"/>
      <w:sz w:val="20"/>
      <w:vertAlign w:val="baseline"/>
    </w:rPr>
  </w:style>
  <w:style w:type="character" w:customStyle="1" w:styleId="ListLabel148">
    <w:name w:val="ListLabel 148"/>
    <w:uiPriority w:val="99"/>
    <w:rsid w:val="0053361D"/>
    <w:rPr>
      <w:color w:val="000000"/>
      <w:spacing w:val="0"/>
      <w:w w:val="100"/>
      <w:kern w:val="0"/>
      <w:position w:val="0"/>
      <w:sz w:val="20"/>
      <w:vertAlign w:val="baseline"/>
    </w:rPr>
  </w:style>
  <w:style w:type="character" w:customStyle="1" w:styleId="ListLabel149">
    <w:name w:val="ListLabel 149"/>
    <w:uiPriority w:val="99"/>
    <w:rsid w:val="0053361D"/>
    <w:rPr>
      <w:color w:val="000000"/>
      <w:spacing w:val="0"/>
      <w:w w:val="100"/>
      <w:kern w:val="0"/>
      <w:position w:val="0"/>
      <w:sz w:val="20"/>
      <w:vertAlign w:val="baseline"/>
    </w:rPr>
  </w:style>
  <w:style w:type="character" w:customStyle="1" w:styleId="ListLabel150">
    <w:name w:val="ListLabel 150"/>
    <w:uiPriority w:val="99"/>
    <w:rsid w:val="0053361D"/>
    <w:rPr>
      <w:color w:val="000000"/>
      <w:spacing w:val="0"/>
      <w:w w:val="100"/>
      <w:kern w:val="0"/>
      <w:position w:val="0"/>
      <w:sz w:val="20"/>
      <w:vertAlign w:val="baseline"/>
    </w:rPr>
  </w:style>
  <w:style w:type="character" w:customStyle="1" w:styleId="ListLabel151">
    <w:name w:val="ListLabel 151"/>
    <w:uiPriority w:val="99"/>
    <w:rsid w:val="0053361D"/>
    <w:rPr>
      <w:color w:val="00000A"/>
      <w:sz w:val="20"/>
    </w:rPr>
  </w:style>
  <w:style w:type="character" w:customStyle="1" w:styleId="ListLabel152">
    <w:name w:val="ListLabel 152"/>
    <w:uiPriority w:val="99"/>
    <w:rsid w:val="0053361D"/>
    <w:rPr>
      <w:rFonts w:eastAsia="Times New Roman"/>
    </w:rPr>
  </w:style>
  <w:style w:type="character" w:customStyle="1" w:styleId="Zakotwiczenieprzypisudolnego">
    <w:name w:val="Zakotwiczenie przypisu dolnego"/>
    <w:uiPriority w:val="99"/>
    <w:rsid w:val="0053361D"/>
    <w:rPr>
      <w:vertAlign w:val="superscript"/>
    </w:rPr>
  </w:style>
  <w:style w:type="character" w:customStyle="1" w:styleId="Zakotwiczenieprzypisukocowego">
    <w:name w:val="Zakotwiczenie przypisu końcowego"/>
    <w:uiPriority w:val="99"/>
    <w:rsid w:val="0053361D"/>
    <w:rPr>
      <w:vertAlign w:val="superscript"/>
    </w:rPr>
  </w:style>
  <w:style w:type="paragraph" w:styleId="Nagwek">
    <w:name w:val="header"/>
    <w:basedOn w:val="Normalny"/>
    <w:next w:val="Tekstpodstawowy"/>
    <w:link w:val="NagwekZnak1"/>
    <w:uiPriority w:val="99"/>
    <w:rsid w:val="0053361D"/>
    <w:pPr>
      <w:keepNext/>
      <w:spacing w:before="240" w:after="120"/>
    </w:pPr>
    <w:rPr>
      <w:rFonts w:ascii="Liberation Sans" w:hAnsi="Liberation Sans" w:cs="Mangal"/>
      <w:sz w:val="28"/>
      <w:szCs w:val="28"/>
    </w:rPr>
  </w:style>
  <w:style w:type="character" w:customStyle="1" w:styleId="NagwekZnak1">
    <w:name w:val="Nagłówek Znak1"/>
    <w:basedOn w:val="Domylnaczcionkaakapitu"/>
    <w:link w:val="Nagwek"/>
    <w:uiPriority w:val="99"/>
    <w:semiHidden/>
    <w:rsid w:val="00B47993"/>
    <w:rPr>
      <w:rFonts w:ascii="Calibri" w:hAnsi="Calibri" w:cs="Calibri"/>
      <w:sz w:val="20"/>
      <w:szCs w:val="20"/>
      <w:lang w:eastAsia="ar-SA"/>
    </w:rPr>
  </w:style>
  <w:style w:type="paragraph" w:styleId="Tekstpodstawowy">
    <w:name w:val="Body Text"/>
    <w:basedOn w:val="Normalny"/>
    <w:link w:val="TekstpodstawowyZnak1"/>
    <w:uiPriority w:val="99"/>
    <w:pPr>
      <w:spacing w:before="0" w:after="120"/>
    </w:pPr>
  </w:style>
  <w:style w:type="character" w:customStyle="1" w:styleId="TekstpodstawowyZnak1">
    <w:name w:val="Tekst podstawowy Znak1"/>
    <w:basedOn w:val="Domylnaczcionkaakapitu"/>
    <w:link w:val="Tekstpodstawowy"/>
    <w:uiPriority w:val="99"/>
    <w:semiHidden/>
    <w:rsid w:val="00B47993"/>
    <w:rPr>
      <w:rFonts w:ascii="Calibri" w:hAnsi="Calibri" w:cs="Calibri"/>
      <w:sz w:val="20"/>
      <w:szCs w:val="20"/>
      <w:lang w:eastAsia="ar-SA"/>
    </w:rPr>
  </w:style>
  <w:style w:type="paragraph" w:styleId="Lista">
    <w:name w:val="List"/>
    <w:basedOn w:val="Tekstpodstawowy"/>
    <w:uiPriority w:val="99"/>
    <w:rPr>
      <w:rFonts w:cs="Mangal"/>
    </w:rPr>
  </w:style>
  <w:style w:type="paragraph" w:customStyle="1" w:styleId="Legenda1">
    <w:name w:val="Legenda1"/>
    <w:basedOn w:val="Normalny"/>
    <w:uiPriority w:val="99"/>
    <w:rsid w:val="0053361D"/>
    <w:pPr>
      <w:suppressLineNumbers/>
      <w:spacing w:after="120"/>
    </w:pPr>
    <w:rPr>
      <w:rFonts w:cs="Mangal"/>
      <w:i/>
      <w:iCs/>
      <w:sz w:val="24"/>
      <w:szCs w:val="24"/>
    </w:rPr>
  </w:style>
  <w:style w:type="paragraph" w:customStyle="1" w:styleId="Indeks">
    <w:name w:val="Indeks"/>
    <w:basedOn w:val="Normalny"/>
    <w:uiPriority w:val="99"/>
    <w:pPr>
      <w:suppressLineNumbers/>
    </w:pPr>
    <w:rPr>
      <w:rFonts w:cs="Mangal"/>
    </w:rPr>
  </w:style>
  <w:style w:type="paragraph" w:customStyle="1" w:styleId="Nagwek15">
    <w:name w:val="Nagłówek15"/>
    <w:basedOn w:val="Normalny"/>
    <w:uiPriority w:val="99"/>
    <w:pPr>
      <w:keepNext/>
      <w:spacing w:before="240" w:after="120"/>
    </w:pPr>
    <w:rPr>
      <w:rFonts w:ascii="Arial" w:eastAsia="Microsoft YaHei" w:hAnsi="Arial" w:cs="Mangal"/>
      <w:sz w:val="28"/>
      <w:szCs w:val="28"/>
    </w:rPr>
  </w:style>
  <w:style w:type="paragraph" w:customStyle="1" w:styleId="Podpis15">
    <w:name w:val="Podpis15"/>
    <w:basedOn w:val="Normalny"/>
    <w:uiPriority w:val="99"/>
    <w:pPr>
      <w:suppressLineNumbers/>
      <w:spacing w:after="120"/>
    </w:pPr>
    <w:rPr>
      <w:rFonts w:cs="Mangal"/>
      <w:i/>
      <w:iCs/>
      <w:sz w:val="24"/>
      <w:szCs w:val="24"/>
    </w:rPr>
  </w:style>
  <w:style w:type="paragraph" w:customStyle="1" w:styleId="Nagwek14">
    <w:name w:val="Nagłówek14"/>
    <w:basedOn w:val="Normalny"/>
    <w:uiPriority w:val="99"/>
    <w:pPr>
      <w:keepNext/>
      <w:spacing w:before="240" w:after="120"/>
    </w:pPr>
    <w:rPr>
      <w:rFonts w:ascii="Arial" w:eastAsia="Microsoft YaHei" w:hAnsi="Arial" w:cs="Mangal"/>
      <w:sz w:val="28"/>
      <w:szCs w:val="28"/>
    </w:rPr>
  </w:style>
  <w:style w:type="paragraph" w:customStyle="1" w:styleId="Podpis14">
    <w:name w:val="Podpis14"/>
    <w:basedOn w:val="Normalny"/>
    <w:uiPriority w:val="99"/>
    <w:pPr>
      <w:suppressLineNumbers/>
      <w:spacing w:after="120"/>
    </w:pPr>
    <w:rPr>
      <w:rFonts w:cs="Mangal"/>
      <w:i/>
      <w:iCs/>
      <w:sz w:val="24"/>
      <w:szCs w:val="24"/>
    </w:rPr>
  </w:style>
  <w:style w:type="paragraph" w:customStyle="1" w:styleId="Nagwek13">
    <w:name w:val="Nagłówek13"/>
    <w:basedOn w:val="Normalny"/>
    <w:uiPriority w:val="99"/>
    <w:pPr>
      <w:keepNext/>
      <w:spacing w:before="240" w:after="120"/>
    </w:pPr>
    <w:rPr>
      <w:rFonts w:ascii="Arial" w:eastAsia="Microsoft YaHei" w:hAnsi="Arial" w:cs="Mangal"/>
      <w:sz w:val="28"/>
      <w:szCs w:val="28"/>
    </w:rPr>
  </w:style>
  <w:style w:type="paragraph" w:customStyle="1" w:styleId="Podpis13">
    <w:name w:val="Podpis13"/>
    <w:basedOn w:val="Normalny"/>
    <w:uiPriority w:val="99"/>
    <w:pPr>
      <w:suppressLineNumbers/>
      <w:spacing w:after="120"/>
    </w:pPr>
    <w:rPr>
      <w:rFonts w:cs="Mangal"/>
      <w:i/>
      <w:iCs/>
      <w:sz w:val="24"/>
      <w:szCs w:val="24"/>
    </w:rPr>
  </w:style>
  <w:style w:type="paragraph" w:customStyle="1" w:styleId="Nagwek1">
    <w:name w:val="Nagłówek1"/>
    <w:basedOn w:val="Normalny"/>
    <w:uiPriority w:val="99"/>
    <w:pPr>
      <w:keepNext/>
      <w:spacing w:before="240" w:after="120"/>
    </w:pPr>
    <w:rPr>
      <w:rFonts w:ascii="Arial" w:eastAsia="Microsoft YaHei" w:hAnsi="Arial" w:cs="Mangal"/>
      <w:sz w:val="28"/>
      <w:szCs w:val="28"/>
    </w:rPr>
  </w:style>
  <w:style w:type="paragraph" w:customStyle="1" w:styleId="Nagwek7">
    <w:name w:val="Nagłówek7"/>
    <w:basedOn w:val="Normalny"/>
    <w:uiPriority w:val="99"/>
    <w:pPr>
      <w:keepNext/>
      <w:spacing w:before="240" w:after="120"/>
    </w:pPr>
    <w:rPr>
      <w:rFonts w:ascii="Arial" w:eastAsia="Microsoft YaHei" w:hAnsi="Arial" w:cs="Mangal"/>
      <w:sz w:val="28"/>
      <w:szCs w:val="28"/>
    </w:rPr>
  </w:style>
  <w:style w:type="paragraph" w:customStyle="1" w:styleId="Nagwek12">
    <w:name w:val="Nagłówek12"/>
    <w:basedOn w:val="Normalny"/>
    <w:uiPriority w:val="99"/>
    <w:pPr>
      <w:keepNext/>
      <w:spacing w:before="240" w:after="120"/>
    </w:pPr>
    <w:rPr>
      <w:rFonts w:ascii="Arial" w:eastAsia="Microsoft YaHei" w:hAnsi="Arial" w:cs="Mangal"/>
      <w:sz w:val="28"/>
      <w:szCs w:val="28"/>
    </w:rPr>
  </w:style>
  <w:style w:type="paragraph" w:customStyle="1" w:styleId="Podpis12">
    <w:name w:val="Podpis12"/>
    <w:basedOn w:val="Normalny"/>
    <w:uiPriority w:val="99"/>
    <w:pPr>
      <w:suppressLineNumbers/>
      <w:spacing w:after="120"/>
    </w:pPr>
    <w:rPr>
      <w:rFonts w:cs="Mangal"/>
      <w:i/>
      <w:iCs/>
      <w:sz w:val="24"/>
      <w:szCs w:val="24"/>
    </w:rPr>
  </w:style>
  <w:style w:type="paragraph" w:customStyle="1" w:styleId="Nagwek110">
    <w:name w:val="Nagłówek11"/>
    <w:basedOn w:val="Normalny"/>
    <w:uiPriority w:val="99"/>
    <w:pPr>
      <w:keepNext/>
      <w:spacing w:before="240" w:after="120"/>
    </w:pPr>
    <w:rPr>
      <w:rFonts w:ascii="Arial" w:eastAsia="Microsoft YaHei" w:hAnsi="Arial" w:cs="Mangal"/>
      <w:sz w:val="28"/>
      <w:szCs w:val="28"/>
    </w:rPr>
  </w:style>
  <w:style w:type="paragraph" w:customStyle="1" w:styleId="Podpis11">
    <w:name w:val="Podpis11"/>
    <w:basedOn w:val="Normalny"/>
    <w:uiPriority w:val="99"/>
    <w:pPr>
      <w:suppressLineNumbers/>
      <w:spacing w:after="120"/>
    </w:pPr>
    <w:rPr>
      <w:rFonts w:cs="Mangal"/>
      <w:i/>
      <w:iCs/>
      <w:sz w:val="24"/>
      <w:szCs w:val="24"/>
    </w:rPr>
  </w:style>
  <w:style w:type="paragraph" w:customStyle="1" w:styleId="berschrift">
    <w:name w:val="Überschrift"/>
    <w:basedOn w:val="Normalny"/>
    <w:uiPriority w:val="99"/>
    <w:pPr>
      <w:keepNext/>
      <w:spacing w:before="240" w:after="120"/>
    </w:pPr>
    <w:rPr>
      <w:rFonts w:ascii="Liberation Sans" w:eastAsia="Microsoft YaHei" w:hAnsi="Liberation Sans" w:cs="Lucida Sans"/>
      <w:sz w:val="28"/>
      <w:szCs w:val="28"/>
    </w:rPr>
  </w:style>
  <w:style w:type="paragraph" w:customStyle="1" w:styleId="Legenda11">
    <w:name w:val="Legenda11"/>
    <w:basedOn w:val="Normalny"/>
    <w:uiPriority w:val="99"/>
    <w:pPr>
      <w:suppressLineNumbers/>
      <w:spacing w:after="120"/>
    </w:pPr>
    <w:rPr>
      <w:rFonts w:cs="Lucida Sans"/>
      <w:i/>
      <w:iCs/>
      <w:sz w:val="24"/>
      <w:szCs w:val="24"/>
    </w:rPr>
  </w:style>
  <w:style w:type="paragraph" w:customStyle="1" w:styleId="Verzeichnis">
    <w:name w:val="Verzeichnis"/>
    <w:basedOn w:val="Normalny"/>
    <w:uiPriority w:val="99"/>
    <w:pPr>
      <w:suppressLineNumbers/>
    </w:pPr>
    <w:rPr>
      <w:rFonts w:cs="Lucida Sans"/>
    </w:rPr>
  </w:style>
  <w:style w:type="paragraph" w:customStyle="1" w:styleId="Nagwek10">
    <w:name w:val="Nagłówek10"/>
    <w:basedOn w:val="Normalny"/>
    <w:uiPriority w:val="99"/>
    <w:pPr>
      <w:keepNext/>
      <w:spacing w:before="240" w:after="120"/>
    </w:pPr>
    <w:rPr>
      <w:rFonts w:ascii="Arial" w:eastAsia="Microsoft YaHei" w:hAnsi="Arial" w:cs="Mangal"/>
      <w:sz w:val="28"/>
      <w:szCs w:val="28"/>
    </w:rPr>
  </w:style>
  <w:style w:type="paragraph" w:customStyle="1" w:styleId="Podpis10">
    <w:name w:val="Podpis10"/>
    <w:basedOn w:val="Normalny"/>
    <w:uiPriority w:val="99"/>
    <w:pPr>
      <w:suppressLineNumbers/>
      <w:spacing w:after="120"/>
    </w:pPr>
    <w:rPr>
      <w:rFonts w:cs="Mangal"/>
      <w:i/>
      <w:iCs/>
      <w:sz w:val="24"/>
      <w:szCs w:val="24"/>
    </w:rPr>
  </w:style>
  <w:style w:type="paragraph" w:customStyle="1" w:styleId="Nagwek9">
    <w:name w:val="Nagłówek9"/>
    <w:basedOn w:val="Normalny"/>
    <w:uiPriority w:val="99"/>
    <w:pPr>
      <w:keepNext/>
      <w:spacing w:before="240" w:after="120"/>
    </w:pPr>
    <w:rPr>
      <w:rFonts w:ascii="Arial" w:eastAsia="Microsoft YaHei" w:hAnsi="Arial" w:cs="Mangal"/>
      <w:sz w:val="28"/>
      <w:szCs w:val="28"/>
    </w:rPr>
  </w:style>
  <w:style w:type="paragraph" w:customStyle="1" w:styleId="Podpis9">
    <w:name w:val="Podpis9"/>
    <w:basedOn w:val="Normalny"/>
    <w:uiPriority w:val="99"/>
    <w:pPr>
      <w:suppressLineNumbers/>
      <w:spacing w:after="120"/>
    </w:pPr>
    <w:rPr>
      <w:rFonts w:cs="Mangal"/>
      <w:i/>
      <w:iCs/>
      <w:sz w:val="24"/>
      <w:szCs w:val="24"/>
    </w:rPr>
  </w:style>
  <w:style w:type="paragraph" w:customStyle="1" w:styleId="Nagwek8">
    <w:name w:val="Nagłówek8"/>
    <w:basedOn w:val="Normalny"/>
    <w:uiPriority w:val="99"/>
    <w:pPr>
      <w:keepNext/>
      <w:spacing w:before="240" w:after="120"/>
    </w:pPr>
    <w:rPr>
      <w:rFonts w:ascii="Arial" w:eastAsia="Microsoft YaHei" w:hAnsi="Arial" w:cs="Mangal"/>
      <w:sz w:val="28"/>
      <w:szCs w:val="28"/>
    </w:rPr>
  </w:style>
  <w:style w:type="paragraph" w:customStyle="1" w:styleId="Podpis8">
    <w:name w:val="Podpis8"/>
    <w:basedOn w:val="Normalny"/>
    <w:uiPriority w:val="99"/>
    <w:pPr>
      <w:suppressLineNumbers/>
      <w:spacing w:after="120"/>
    </w:pPr>
    <w:rPr>
      <w:rFonts w:cs="Mangal"/>
      <w:i/>
      <w:iCs/>
      <w:sz w:val="24"/>
      <w:szCs w:val="24"/>
    </w:rPr>
  </w:style>
  <w:style w:type="paragraph" w:customStyle="1" w:styleId="Podpis7">
    <w:name w:val="Podpis7"/>
    <w:basedOn w:val="Normalny"/>
    <w:uiPriority w:val="99"/>
    <w:pPr>
      <w:suppressLineNumbers/>
      <w:spacing w:after="120"/>
    </w:pPr>
    <w:rPr>
      <w:rFonts w:cs="Mangal"/>
      <w:i/>
      <w:iCs/>
      <w:sz w:val="24"/>
      <w:szCs w:val="24"/>
    </w:rPr>
  </w:style>
  <w:style w:type="paragraph" w:customStyle="1" w:styleId="Nagwek6">
    <w:name w:val="Nagłówek6"/>
    <w:basedOn w:val="Normalny"/>
    <w:uiPriority w:val="99"/>
    <w:pPr>
      <w:keepNext/>
      <w:spacing w:before="240" w:after="120"/>
    </w:pPr>
    <w:rPr>
      <w:rFonts w:ascii="Arial" w:eastAsia="Microsoft YaHei" w:hAnsi="Arial" w:cs="Mangal"/>
      <w:sz w:val="28"/>
      <w:szCs w:val="28"/>
    </w:rPr>
  </w:style>
  <w:style w:type="paragraph" w:customStyle="1" w:styleId="Podpis6">
    <w:name w:val="Podpis6"/>
    <w:basedOn w:val="Normalny"/>
    <w:uiPriority w:val="99"/>
    <w:pPr>
      <w:suppressLineNumbers/>
      <w:spacing w:after="120"/>
    </w:pPr>
    <w:rPr>
      <w:rFonts w:cs="Mangal"/>
      <w:i/>
      <w:iCs/>
      <w:sz w:val="24"/>
      <w:szCs w:val="24"/>
    </w:rPr>
  </w:style>
  <w:style w:type="paragraph" w:customStyle="1" w:styleId="Nagwek5">
    <w:name w:val="Nagłówek5"/>
    <w:basedOn w:val="Normalny"/>
    <w:uiPriority w:val="99"/>
    <w:pPr>
      <w:keepNext/>
      <w:spacing w:before="240" w:after="120"/>
    </w:pPr>
    <w:rPr>
      <w:rFonts w:ascii="Arial" w:eastAsia="Microsoft YaHei" w:hAnsi="Arial" w:cs="Mangal"/>
      <w:sz w:val="28"/>
      <w:szCs w:val="28"/>
    </w:rPr>
  </w:style>
  <w:style w:type="paragraph" w:customStyle="1" w:styleId="Podpis5">
    <w:name w:val="Podpis5"/>
    <w:basedOn w:val="Normalny"/>
    <w:uiPriority w:val="99"/>
    <w:pPr>
      <w:suppressLineNumbers/>
      <w:spacing w:after="120"/>
    </w:pPr>
    <w:rPr>
      <w:rFonts w:cs="Mangal"/>
      <w:i/>
      <w:iCs/>
      <w:sz w:val="24"/>
      <w:szCs w:val="24"/>
    </w:rPr>
  </w:style>
  <w:style w:type="paragraph" w:customStyle="1" w:styleId="Nagwek4">
    <w:name w:val="Nagłówek4"/>
    <w:basedOn w:val="Normalny"/>
    <w:uiPriority w:val="99"/>
    <w:pPr>
      <w:keepNext/>
      <w:spacing w:before="240" w:after="120"/>
    </w:pPr>
    <w:rPr>
      <w:rFonts w:ascii="Arial" w:eastAsia="Microsoft YaHei" w:hAnsi="Arial" w:cs="Mangal"/>
      <w:sz w:val="28"/>
      <w:szCs w:val="28"/>
    </w:rPr>
  </w:style>
  <w:style w:type="paragraph" w:customStyle="1" w:styleId="Podpis4">
    <w:name w:val="Podpis4"/>
    <w:basedOn w:val="Normalny"/>
    <w:uiPriority w:val="99"/>
    <w:pPr>
      <w:suppressLineNumbers/>
      <w:spacing w:after="120"/>
    </w:pPr>
    <w:rPr>
      <w:rFonts w:cs="Mangal"/>
      <w:i/>
      <w:iCs/>
      <w:sz w:val="24"/>
      <w:szCs w:val="24"/>
    </w:rPr>
  </w:style>
  <w:style w:type="paragraph" w:customStyle="1" w:styleId="Nagwek3">
    <w:name w:val="Nagłówek3"/>
    <w:basedOn w:val="Normalny"/>
    <w:uiPriority w:val="99"/>
    <w:pPr>
      <w:keepNext/>
      <w:spacing w:before="240" w:after="120"/>
    </w:pPr>
    <w:rPr>
      <w:rFonts w:ascii="Arial" w:eastAsia="Microsoft YaHei" w:hAnsi="Arial" w:cs="Mangal"/>
      <w:sz w:val="28"/>
      <w:szCs w:val="28"/>
    </w:rPr>
  </w:style>
  <w:style w:type="paragraph" w:customStyle="1" w:styleId="Podpis3">
    <w:name w:val="Podpis3"/>
    <w:basedOn w:val="Normalny"/>
    <w:uiPriority w:val="99"/>
    <w:pPr>
      <w:suppressLineNumbers/>
      <w:spacing w:after="120"/>
    </w:pPr>
    <w:rPr>
      <w:rFonts w:cs="Mangal"/>
      <w:i/>
      <w:iCs/>
      <w:sz w:val="24"/>
      <w:szCs w:val="24"/>
    </w:rPr>
  </w:style>
  <w:style w:type="paragraph" w:customStyle="1" w:styleId="Nagwek2">
    <w:name w:val="Nagłówek2"/>
    <w:basedOn w:val="Normalny"/>
    <w:uiPriority w:val="99"/>
    <w:pPr>
      <w:keepNext/>
      <w:spacing w:before="240" w:after="120"/>
    </w:pPr>
    <w:rPr>
      <w:rFonts w:ascii="Arial" w:eastAsia="Microsoft YaHei" w:hAnsi="Arial" w:cs="Mangal"/>
      <w:sz w:val="28"/>
      <w:szCs w:val="28"/>
    </w:rPr>
  </w:style>
  <w:style w:type="paragraph" w:customStyle="1" w:styleId="Podpis2">
    <w:name w:val="Podpis2"/>
    <w:basedOn w:val="Normalny"/>
    <w:uiPriority w:val="99"/>
    <w:pPr>
      <w:suppressLineNumbers/>
      <w:spacing w:after="120"/>
    </w:pPr>
    <w:rPr>
      <w:rFonts w:cs="Mangal"/>
      <w:i/>
      <w:iCs/>
      <w:sz w:val="24"/>
      <w:szCs w:val="24"/>
    </w:rPr>
  </w:style>
  <w:style w:type="paragraph" w:customStyle="1" w:styleId="Nagwek16">
    <w:name w:val="Nagłówek16"/>
    <w:basedOn w:val="Normalny"/>
    <w:uiPriority w:val="99"/>
    <w:pPr>
      <w:keepNext/>
      <w:suppressLineNumbers/>
      <w:tabs>
        <w:tab w:val="center" w:pos="4819"/>
        <w:tab w:val="right" w:pos="9638"/>
      </w:tabs>
      <w:spacing w:before="240" w:after="120"/>
    </w:pPr>
    <w:rPr>
      <w:rFonts w:ascii="Arial" w:eastAsia="Microsoft YaHei" w:hAnsi="Arial" w:cs="Mangal"/>
      <w:sz w:val="28"/>
      <w:szCs w:val="28"/>
    </w:rPr>
  </w:style>
  <w:style w:type="paragraph" w:customStyle="1" w:styleId="Podpis1">
    <w:name w:val="Podpis1"/>
    <w:basedOn w:val="Normalny"/>
    <w:uiPriority w:val="99"/>
    <w:pPr>
      <w:suppressLineNumbers/>
      <w:spacing w:after="120"/>
    </w:pPr>
    <w:rPr>
      <w:rFonts w:cs="Mangal"/>
      <w:i/>
      <w:iCs/>
      <w:sz w:val="24"/>
      <w:szCs w:val="24"/>
    </w:rPr>
  </w:style>
  <w:style w:type="paragraph" w:customStyle="1" w:styleId="ListParagraph1">
    <w:name w:val="List Paragraph1"/>
    <w:basedOn w:val="Normalny"/>
    <w:uiPriority w:val="99"/>
    <w:pPr>
      <w:spacing w:before="0" w:after="200" w:line="276" w:lineRule="auto"/>
      <w:ind w:left="720"/>
      <w:jc w:val="both"/>
    </w:pPr>
    <w:rPr>
      <w:sz w:val="22"/>
      <w:szCs w:val="22"/>
    </w:rPr>
  </w:style>
  <w:style w:type="paragraph" w:customStyle="1" w:styleId="Default">
    <w:name w:val="Default"/>
    <w:basedOn w:val="Normalny"/>
    <w:uiPriority w:val="99"/>
    <w:pPr>
      <w:spacing w:before="0"/>
    </w:pPr>
    <w:rPr>
      <w:rFonts w:ascii="Times New Roman" w:hAnsi="Times New Roman" w:cs="Times New Roman"/>
      <w:color w:val="000000"/>
      <w:sz w:val="24"/>
      <w:szCs w:val="24"/>
      <w:lang w:eastAsia="hi-IN" w:bidi="hi-IN"/>
    </w:rPr>
  </w:style>
  <w:style w:type="paragraph" w:customStyle="1" w:styleId="Tekstwstpniesformatowany">
    <w:name w:val="Tekst wstępnie sformatowany"/>
    <w:basedOn w:val="Normalny"/>
    <w:uiPriority w:val="99"/>
    <w:pPr>
      <w:spacing w:before="0"/>
    </w:pPr>
    <w:rPr>
      <w:rFonts w:ascii="Courier New" w:hAnsi="Courier New" w:cs="Courier New"/>
    </w:rPr>
  </w:style>
  <w:style w:type="paragraph" w:customStyle="1" w:styleId="Tekstprzypisudolnego1">
    <w:name w:val="Tekst przypisu dolnego1"/>
    <w:basedOn w:val="Normalny"/>
    <w:uiPriority w:val="99"/>
    <w:pPr>
      <w:suppressLineNumbers/>
      <w:ind w:left="283" w:hanging="283"/>
    </w:pPr>
  </w:style>
  <w:style w:type="paragraph" w:customStyle="1" w:styleId="Stopka1">
    <w:name w:val="Stopka1"/>
    <w:basedOn w:val="Normalny"/>
    <w:uiPriority w:val="99"/>
    <w:pPr>
      <w:suppressLineNumbers/>
      <w:tabs>
        <w:tab w:val="center" w:pos="4536"/>
        <w:tab w:val="right" w:pos="9072"/>
      </w:tabs>
    </w:pPr>
  </w:style>
  <w:style w:type="paragraph" w:customStyle="1" w:styleId="Zawartotabeli">
    <w:name w:val="Zawartość tabeli"/>
    <w:basedOn w:val="Normalny"/>
    <w:uiPriority w:val="99"/>
    <w:pPr>
      <w:suppressLineNumbers/>
    </w:pPr>
  </w:style>
  <w:style w:type="paragraph" w:customStyle="1" w:styleId="Nagwektabeli">
    <w:name w:val="Nagłówek tabeli"/>
    <w:basedOn w:val="Zawartotabeli"/>
    <w:uiPriority w:val="99"/>
    <w:pPr>
      <w:jc w:val="center"/>
    </w:pPr>
    <w:rPr>
      <w:b/>
      <w:bCs/>
    </w:rPr>
  </w:style>
  <w:style w:type="paragraph" w:customStyle="1" w:styleId="BalloonText1">
    <w:name w:val="Balloon Text1"/>
    <w:basedOn w:val="Normalny"/>
    <w:uiPriority w:val="99"/>
    <w:pPr>
      <w:spacing w:before="0"/>
    </w:pPr>
    <w:rPr>
      <w:rFonts w:ascii="Segoe UI" w:hAnsi="Segoe UI" w:cs="Segoe UI"/>
      <w:sz w:val="18"/>
      <w:szCs w:val="18"/>
    </w:rPr>
  </w:style>
  <w:style w:type="paragraph" w:customStyle="1" w:styleId="Tekstkomentarza1">
    <w:name w:val="Tekst komentarza1"/>
    <w:basedOn w:val="Normalny"/>
    <w:uiPriority w:val="99"/>
  </w:style>
  <w:style w:type="paragraph" w:customStyle="1" w:styleId="Tematkomentarza1">
    <w:name w:val="Temat komentarza1"/>
    <w:basedOn w:val="Tekstkomentarza1"/>
    <w:uiPriority w:val="99"/>
    <w:rPr>
      <w:b/>
      <w:bCs/>
    </w:rPr>
  </w:style>
  <w:style w:type="paragraph" w:customStyle="1" w:styleId="Revision1">
    <w:name w:val="Revision1"/>
    <w:uiPriority w:val="99"/>
    <w:pPr>
      <w:suppressAutoHyphens/>
    </w:pPr>
    <w:rPr>
      <w:rFonts w:ascii="Calibri" w:hAnsi="Calibri" w:cs="Calibri"/>
      <w:sz w:val="20"/>
      <w:szCs w:val="20"/>
      <w:lang w:eastAsia="ar-SA"/>
    </w:rPr>
  </w:style>
  <w:style w:type="paragraph" w:customStyle="1" w:styleId="Akapitzlist1">
    <w:name w:val="Akapit z listą1"/>
    <w:basedOn w:val="Normalny"/>
    <w:uiPriority w:val="99"/>
    <w:pPr>
      <w:ind w:left="720"/>
    </w:pPr>
  </w:style>
  <w:style w:type="paragraph" w:customStyle="1" w:styleId="Tekstkomentarza2">
    <w:name w:val="Tekst komentarza2"/>
    <w:basedOn w:val="Normalny"/>
    <w:uiPriority w:val="99"/>
    <w:pPr>
      <w:suppressAutoHyphens w:val="0"/>
      <w:spacing w:before="0" w:after="160"/>
    </w:pPr>
  </w:style>
  <w:style w:type="paragraph" w:customStyle="1" w:styleId="Tekstkomentarza3">
    <w:name w:val="Tekst komentarza3"/>
    <w:basedOn w:val="Normalny"/>
    <w:uiPriority w:val="99"/>
  </w:style>
  <w:style w:type="paragraph" w:customStyle="1" w:styleId="TabellenInhalt">
    <w:name w:val="Tabellen Inhalt"/>
    <w:basedOn w:val="Normalny"/>
    <w:uiPriority w:val="99"/>
    <w:pPr>
      <w:suppressLineNumbers/>
    </w:pPr>
  </w:style>
  <w:style w:type="paragraph" w:customStyle="1" w:styleId="Tabellenberschrift">
    <w:name w:val="Tabellen Überschrift"/>
    <w:basedOn w:val="TabellenInhalt"/>
    <w:uiPriority w:val="99"/>
    <w:pPr>
      <w:jc w:val="center"/>
    </w:pPr>
    <w:rPr>
      <w:b/>
      <w:bCs/>
    </w:rPr>
  </w:style>
  <w:style w:type="paragraph" w:customStyle="1" w:styleId="Tekstkomentarza4">
    <w:name w:val="Tekst komentarza4"/>
    <w:basedOn w:val="Normalny"/>
    <w:uiPriority w:val="99"/>
  </w:style>
  <w:style w:type="paragraph" w:customStyle="1" w:styleId="Tekstkomentarza5">
    <w:name w:val="Tekst komentarza5"/>
    <w:basedOn w:val="Normalny"/>
    <w:uiPriority w:val="99"/>
  </w:style>
  <w:style w:type="paragraph" w:customStyle="1" w:styleId="Tekstkomentarza6">
    <w:name w:val="Tekst komentarza6"/>
    <w:basedOn w:val="Normalny"/>
    <w:uiPriority w:val="99"/>
  </w:style>
  <w:style w:type="paragraph" w:customStyle="1" w:styleId="NoSpacing1">
    <w:name w:val="No Spacing1"/>
    <w:uiPriority w:val="99"/>
    <w:pPr>
      <w:suppressAutoHyphens/>
    </w:pPr>
    <w:rPr>
      <w:rFonts w:ascii="Calibri" w:hAnsi="Calibri" w:cs="Calibri"/>
      <w:sz w:val="20"/>
      <w:szCs w:val="20"/>
      <w:lang w:eastAsia="ar-SA"/>
    </w:rPr>
  </w:style>
  <w:style w:type="paragraph" w:customStyle="1" w:styleId="Tekstkomentarza7">
    <w:name w:val="Tekst komentarza7"/>
    <w:basedOn w:val="Normalny"/>
    <w:uiPriority w:val="99"/>
  </w:style>
  <w:style w:type="paragraph" w:customStyle="1" w:styleId="Normalny1">
    <w:name w:val="Normalny1"/>
    <w:uiPriority w:val="99"/>
    <w:pPr>
      <w:suppressAutoHyphens/>
    </w:pPr>
    <w:rPr>
      <w:rFonts w:ascii="Calibri" w:hAnsi="Calibri" w:cs="Calibri"/>
      <w:color w:val="000000"/>
      <w:sz w:val="20"/>
      <w:szCs w:val="20"/>
      <w:lang w:eastAsia="ar-SA"/>
    </w:rPr>
  </w:style>
  <w:style w:type="paragraph" w:styleId="Poprawka">
    <w:name w:val="Revision"/>
    <w:uiPriority w:val="99"/>
    <w:pPr>
      <w:suppressAutoHyphens/>
    </w:pPr>
    <w:rPr>
      <w:rFonts w:ascii="Calibri" w:hAnsi="Calibri" w:cs="Calibri"/>
      <w:sz w:val="20"/>
      <w:szCs w:val="20"/>
      <w:lang w:eastAsia="ar-SA"/>
    </w:rPr>
  </w:style>
  <w:style w:type="paragraph" w:styleId="Tekstdymka">
    <w:name w:val="Balloon Text"/>
    <w:basedOn w:val="Normalny"/>
    <w:link w:val="TekstdymkaZnak2"/>
    <w:uiPriority w:val="99"/>
    <w:pPr>
      <w:spacing w:before="0"/>
    </w:pPr>
    <w:rPr>
      <w:rFonts w:ascii="Tahoma" w:hAnsi="Tahoma" w:cs="Tahoma"/>
      <w:sz w:val="16"/>
      <w:szCs w:val="16"/>
    </w:rPr>
  </w:style>
  <w:style w:type="character" w:customStyle="1" w:styleId="TekstdymkaZnak2">
    <w:name w:val="Tekst dymka Znak2"/>
    <w:basedOn w:val="Domylnaczcionkaakapitu"/>
    <w:link w:val="Tekstdymka"/>
    <w:uiPriority w:val="99"/>
    <w:semiHidden/>
    <w:rsid w:val="00B47993"/>
    <w:rPr>
      <w:rFonts w:cs="Calibri"/>
      <w:sz w:val="0"/>
      <w:szCs w:val="0"/>
      <w:lang w:eastAsia="ar-SA"/>
    </w:rPr>
  </w:style>
  <w:style w:type="paragraph" w:styleId="Tekstkomentarza">
    <w:name w:val="annotation text"/>
    <w:basedOn w:val="Normalny"/>
    <w:link w:val="TekstkomentarzaZnak7"/>
    <w:uiPriority w:val="99"/>
    <w:semiHidden/>
    <w:rPr>
      <w:rFonts w:cs="Times New Roman"/>
    </w:rPr>
  </w:style>
  <w:style w:type="character" w:customStyle="1" w:styleId="CommentTextChar1">
    <w:name w:val="Comment Text Char1"/>
    <w:basedOn w:val="Domylnaczcionkaakapitu"/>
    <w:uiPriority w:val="99"/>
    <w:semiHidden/>
    <w:rsid w:val="00B47993"/>
    <w:rPr>
      <w:rFonts w:ascii="Calibri" w:hAnsi="Calibri" w:cs="Calibri"/>
      <w:sz w:val="20"/>
      <w:szCs w:val="20"/>
      <w:lang w:eastAsia="ar-SA"/>
    </w:rPr>
  </w:style>
  <w:style w:type="paragraph" w:styleId="Tematkomentarza">
    <w:name w:val="annotation subject"/>
    <w:basedOn w:val="Tekstkomentarza"/>
    <w:link w:val="TematkomentarzaZnak1"/>
    <w:uiPriority w:val="99"/>
    <w:semiHidden/>
    <w:rPr>
      <w:b/>
      <w:bCs/>
    </w:rPr>
  </w:style>
  <w:style w:type="character" w:customStyle="1" w:styleId="CommentSubjectChar1">
    <w:name w:val="Comment Subject Char1"/>
    <w:basedOn w:val="TekstkomentarzaZnak7"/>
    <w:uiPriority w:val="99"/>
    <w:semiHidden/>
    <w:rsid w:val="00B47993"/>
    <w:rPr>
      <w:rFonts w:ascii="Calibri" w:eastAsia="Times New Roman" w:hAnsi="Calibri" w:cs="Calibri"/>
      <w:b/>
      <w:bCs/>
      <w:sz w:val="20"/>
      <w:szCs w:val="20"/>
      <w:lang w:eastAsia="ar-SA" w:bidi="ar-SA"/>
    </w:rPr>
  </w:style>
  <w:style w:type="paragraph" w:styleId="Akapitzlist">
    <w:name w:val="List Paragraph"/>
    <w:basedOn w:val="Normalny"/>
    <w:uiPriority w:val="99"/>
    <w:qFormat/>
    <w:pPr>
      <w:ind w:left="720"/>
      <w:contextualSpacing/>
    </w:pPr>
  </w:style>
  <w:style w:type="paragraph" w:styleId="Bezodstpw">
    <w:name w:val="No Spacing"/>
    <w:uiPriority w:val="99"/>
    <w:qFormat/>
    <w:pPr>
      <w:suppressAutoHyphens/>
    </w:pPr>
    <w:rPr>
      <w:rFonts w:ascii="Calibri" w:hAnsi="Calibri" w:cs="Calibri"/>
      <w:sz w:val="20"/>
      <w:szCs w:val="20"/>
      <w:lang w:eastAsia="ar-SA"/>
    </w:rPr>
  </w:style>
  <w:style w:type="paragraph" w:styleId="Tekstprzypisukocowego">
    <w:name w:val="endnote text"/>
    <w:basedOn w:val="Normalny"/>
    <w:link w:val="TekstprzypisukocowegoZnak"/>
    <w:uiPriority w:val="99"/>
    <w:semiHidden/>
    <w:pPr>
      <w:spacing w:before="0"/>
    </w:pPr>
  </w:style>
  <w:style w:type="character" w:customStyle="1" w:styleId="EndnoteTextChar1">
    <w:name w:val="Endnote Text Char1"/>
    <w:basedOn w:val="Domylnaczcionkaakapitu"/>
    <w:uiPriority w:val="99"/>
    <w:semiHidden/>
    <w:rsid w:val="00B47993"/>
    <w:rPr>
      <w:rFonts w:ascii="Calibri" w:hAnsi="Calibri" w:cs="Calibri"/>
      <w:sz w:val="20"/>
      <w:szCs w:val="20"/>
      <w:lang w:eastAsia="ar-SA"/>
    </w:rPr>
  </w:style>
  <w:style w:type="paragraph" w:customStyle="1" w:styleId="Tekstprzypisudolnego2">
    <w:name w:val="Tekst przypisu dolnego2"/>
    <w:basedOn w:val="Normalny"/>
    <w:uiPriority w:val="99"/>
    <w:rsid w:val="0053361D"/>
  </w:style>
  <w:style w:type="table" w:styleId="Tabela-Siatka">
    <w:name w:val="Table Grid"/>
    <w:basedOn w:val="Standardowy"/>
    <w:uiPriority w:val="9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9C311E"/>
    <w:pPr>
      <w:suppressAutoHyphens/>
      <w:autoSpaceDN w:val="0"/>
      <w:spacing w:before="120"/>
      <w:textAlignment w:val="baseline"/>
    </w:pPr>
    <w:rPr>
      <w:rFonts w:ascii="Calibri" w:hAnsi="Calibri" w:cs="Calibri"/>
      <w:kern w:val="3"/>
      <w:sz w:val="20"/>
      <w:szCs w:val="20"/>
      <w:lang w:eastAsia="ar-SA"/>
    </w:rPr>
  </w:style>
  <w:style w:type="character" w:styleId="Uwydatnienie">
    <w:name w:val="Emphasis"/>
    <w:basedOn w:val="Domylnaczcionkaakapitu"/>
    <w:uiPriority w:val="99"/>
    <w:qFormat/>
    <w:rsid w:val="009C311E"/>
    <w:rPr>
      <w:rFonts w:cs="Times New Roman"/>
      <w:i/>
      <w:iCs/>
    </w:rPr>
  </w:style>
  <w:style w:type="paragraph" w:styleId="Stopka">
    <w:name w:val="footer"/>
    <w:basedOn w:val="Normalny"/>
    <w:link w:val="StopkaZnak1"/>
    <w:uiPriority w:val="99"/>
    <w:rsid w:val="00D9697A"/>
    <w:pPr>
      <w:tabs>
        <w:tab w:val="center" w:pos="4536"/>
        <w:tab w:val="right" w:pos="9072"/>
      </w:tabs>
      <w:spacing w:before="0"/>
    </w:pPr>
  </w:style>
  <w:style w:type="character" w:customStyle="1" w:styleId="StopkaZnak1">
    <w:name w:val="Stopka Znak1"/>
    <w:basedOn w:val="Domylnaczcionkaakapitu"/>
    <w:link w:val="Stopka"/>
    <w:uiPriority w:val="99"/>
    <w:semiHidden/>
    <w:locked/>
    <w:rsid w:val="00D9697A"/>
    <w:rPr>
      <w:rFonts w:ascii="Calibri" w:eastAsia="Times New Roman" w:hAnsi="Calibri" w:cs="Calibri"/>
      <w:lang w:eastAsia="ar-SA" w:bidi="ar-SA"/>
    </w:rPr>
  </w:style>
  <w:style w:type="numbering" w:customStyle="1" w:styleId="WWNum1">
    <w:name w:val="WWNum1"/>
    <w:rsid w:val="00B47993"/>
    <w:pPr>
      <w:numPr>
        <w:numId w:val="59"/>
      </w:numPr>
    </w:pPr>
  </w:style>
  <w:style w:type="numbering" w:customStyle="1" w:styleId="WWNum17">
    <w:name w:val="WWNum17"/>
    <w:rsid w:val="00B47993"/>
    <w:pPr>
      <w:numPr>
        <w:numId w:val="6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before="120"/>
    </w:pPr>
    <w:rPr>
      <w:rFonts w:ascii="Calibri" w:hAnsi="Calibri" w:cs="Calibri"/>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uiPriority w:val="99"/>
    <w:pPr>
      <w:widowControl w:val="0"/>
      <w:numPr>
        <w:numId w:val="1"/>
      </w:numPr>
      <w:outlineLvl w:val="0"/>
    </w:pPr>
    <w:rPr>
      <w:rFonts w:eastAsia="SimSun"/>
      <w:b/>
      <w:bCs/>
      <w:sz w:val="48"/>
      <w:szCs w:val="48"/>
    </w:rPr>
  </w:style>
  <w:style w:type="paragraph" w:customStyle="1" w:styleId="Nagwek21">
    <w:name w:val="Nagłówek 21"/>
    <w:basedOn w:val="Normalny"/>
    <w:uiPriority w:val="99"/>
    <w:pPr>
      <w:widowControl w:val="0"/>
      <w:numPr>
        <w:ilvl w:val="1"/>
        <w:numId w:val="1"/>
      </w:numPr>
      <w:outlineLvl w:val="1"/>
    </w:pPr>
    <w:rPr>
      <w:rFonts w:eastAsia="SimSun"/>
      <w:b/>
      <w:bCs/>
      <w:sz w:val="36"/>
      <w:szCs w:val="36"/>
    </w:rPr>
  </w:style>
  <w:style w:type="character" w:customStyle="1" w:styleId="WW8Num1z0">
    <w:name w:val="WW8Num1z0"/>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0">
    <w:name w:val="WW8Num2z0"/>
    <w:uiPriority w:val="99"/>
    <w:rPr>
      <w:rFonts w:ascii="Symbol" w:hAnsi="Symbol"/>
    </w:rPr>
  </w:style>
  <w:style w:type="character" w:customStyle="1" w:styleId="WW8Num2z1">
    <w:name w:val="WW8Num2z1"/>
    <w:uiPriority w:val="99"/>
    <w:rPr>
      <w:color w:val="00000A"/>
      <w:sz w:val="20"/>
    </w:rPr>
  </w:style>
  <w:style w:type="character" w:customStyle="1" w:styleId="WW8Num2z2">
    <w:name w:val="WW8Num2z2"/>
    <w:uiPriority w:val="99"/>
    <w:rPr>
      <w:rFonts w:eastAsia="Times New Roman"/>
    </w:rPr>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3z0">
    <w:name w:val="WW8Num3z0"/>
    <w:uiPriority w:val="99"/>
    <w:rPr>
      <w:rFonts w:ascii="Calibri" w:hAnsi="Calibri"/>
      <w:sz w:val="20"/>
    </w:rPr>
  </w:style>
  <w:style w:type="character" w:customStyle="1" w:styleId="WW8Num3z1">
    <w:name w:val="WW8Num3z1"/>
    <w:uiPriority w:val="99"/>
    <w:rPr>
      <w:color w:val="00000A"/>
      <w:sz w:val="20"/>
    </w:rPr>
  </w:style>
  <w:style w:type="character" w:customStyle="1" w:styleId="WW8Num3z2">
    <w:name w:val="WW8Num3z2"/>
    <w:uiPriority w:val="99"/>
    <w:rPr>
      <w:rFonts w:eastAsia="Times New Roman"/>
    </w:rPr>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rPr>
      <w:rFonts w:ascii="Calibri" w:hAnsi="Calibri"/>
      <w:color w:val="00000A"/>
      <w:sz w:val="20"/>
    </w:rPr>
  </w:style>
  <w:style w:type="character" w:customStyle="1" w:styleId="WW8Num4z1">
    <w:name w:val="WW8Num4z1"/>
    <w:uiPriority w:val="99"/>
  </w:style>
  <w:style w:type="character" w:customStyle="1" w:styleId="WW8Num4z2">
    <w:name w:val="WW8Num4z2"/>
    <w:uiPriority w:val="99"/>
  </w:style>
  <w:style w:type="character" w:customStyle="1" w:styleId="WW8Num4z3">
    <w:name w:val="WW8Num4z3"/>
    <w:uiPriority w:val="99"/>
  </w:style>
  <w:style w:type="character" w:customStyle="1" w:styleId="WW8Num5z0">
    <w:name w:val="WW8Num5z0"/>
    <w:uiPriority w:val="99"/>
    <w:rPr>
      <w:rFonts w:ascii="Symbol" w:hAnsi="Symbol"/>
      <w:b/>
      <w:i/>
      <w:sz w:val="16"/>
    </w:rPr>
  </w:style>
  <w:style w:type="character" w:customStyle="1" w:styleId="WW8Num5z1">
    <w:name w:val="WW8Num5z1"/>
    <w:uiPriority w:val="99"/>
  </w:style>
  <w:style w:type="character" w:customStyle="1" w:styleId="WW8Num5z2">
    <w:name w:val="WW8Num5z2"/>
    <w:uiPriority w:val="99"/>
  </w:style>
  <w:style w:type="character" w:customStyle="1" w:styleId="WW8Num5z3">
    <w:name w:val="WW8Num5z3"/>
    <w:uiPriority w:val="99"/>
  </w:style>
  <w:style w:type="character" w:customStyle="1" w:styleId="WW8Num6z0">
    <w:name w:val="WW8Num6z0"/>
    <w:uiPriority w:val="99"/>
    <w:rPr>
      <w:rFonts w:ascii="Symbol" w:eastAsia="Batang" w:hAnsi="Symbol"/>
      <w:sz w:val="20"/>
    </w:rPr>
  </w:style>
  <w:style w:type="character" w:customStyle="1" w:styleId="WW8Num6z1">
    <w:name w:val="WW8Num6z1"/>
    <w:uiPriority w:val="99"/>
    <w:rPr>
      <w:rFonts w:eastAsia="Times New Roman"/>
    </w:rPr>
  </w:style>
  <w:style w:type="character" w:customStyle="1" w:styleId="WW8Num6z2">
    <w:name w:val="WW8Num6z2"/>
    <w:uiPriority w:val="99"/>
  </w:style>
  <w:style w:type="character" w:customStyle="1" w:styleId="WW8Num6z3">
    <w:name w:val="WW8Num6z3"/>
    <w:uiPriority w:val="99"/>
  </w:style>
  <w:style w:type="character" w:customStyle="1" w:styleId="WW8Num7z0">
    <w:name w:val="WW8Num7z0"/>
    <w:uiPriority w:val="99"/>
    <w:rPr>
      <w:rFonts w:ascii="Symbol" w:eastAsia="Batang" w:hAnsi="Symbol"/>
      <w:sz w:val="20"/>
    </w:rPr>
  </w:style>
  <w:style w:type="character" w:customStyle="1" w:styleId="WW8Num7z1">
    <w:name w:val="WW8Num7z1"/>
    <w:uiPriority w:val="99"/>
    <w:rPr>
      <w:rFonts w:eastAsia="Times New Roman"/>
      <w:b/>
    </w:rPr>
  </w:style>
  <w:style w:type="character" w:customStyle="1" w:styleId="WW8Num7z2">
    <w:name w:val="WW8Num7z2"/>
    <w:uiPriority w:val="99"/>
  </w:style>
  <w:style w:type="character" w:customStyle="1" w:styleId="WW8Num7z3">
    <w:name w:val="WW8Num7z3"/>
    <w:uiPriority w:val="99"/>
    <w:rPr>
      <w:rFonts w:ascii="Times New Roman" w:hAnsi="Times New Roman"/>
      <w:lang w:val="en-US"/>
    </w:rPr>
  </w:style>
  <w:style w:type="character" w:customStyle="1" w:styleId="WW8Num7z4">
    <w:name w:val="WW8Num7z4"/>
    <w:uiPriority w:val="99"/>
  </w:style>
  <w:style w:type="character" w:customStyle="1" w:styleId="WW8Num8z0">
    <w:name w:val="WW8Num8z0"/>
    <w:uiPriority w:val="99"/>
    <w:rPr>
      <w:rFonts w:eastAsia="SimSun"/>
      <w:kern w:val="2"/>
    </w:rPr>
  </w:style>
  <w:style w:type="character" w:customStyle="1" w:styleId="WW8Num8z1">
    <w:name w:val="WW8Num8z1"/>
    <w:uiPriority w:val="99"/>
  </w:style>
  <w:style w:type="character" w:customStyle="1" w:styleId="WW8Num8z3">
    <w:name w:val="WW8Num8z3"/>
    <w:uiPriority w:val="99"/>
    <w:rPr>
      <w:rFonts w:ascii="Times New Roman" w:hAnsi="Times New Roman"/>
    </w:rPr>
  </w:style>
  <w:style w:type="character" w:customStyle="1" w:styleId="WW8Num9z0">
    <w:name w:val="WW8Num9z0"/>
    <w:uiPriority w:val="99"/>
    <w:rPr>
      <w:lang w:val="en-US"/>
    </w:rPr>
  </w:style>
  <w:style w:type="character" w:customStyle="1" w:styleId="WW8Num9z1">
    <w:name w:val="WW8Num9z1"/>
    <w:uiPriority w:val="99"/>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rPr>
      <w:rFonts w:ascii="Calibri" w:hAnsi="Calibri"/>
    </w:rPr>
  </w:style>
  <w:style w:type="character" w:customStyle="1" w:styleId="WW8Num10z1">
    <w:name w:val="WW8Num10z1"/>
    <w:uiPriority w:val="99"/>
    <w:rPr>
      <w:rFonts w:ascii="Times New Roman" w:hAnsi="Times New Roman"/>
    </w:rPr>
  </w:style>
  <w:style w:type="character" w:customStyle="1" w:styleId="WW8Num10z2">
    <w:name w:val="WW8Num10z2"/>
    <w:uiPriority w:val="99"/>
    <w:rPr>
      <w:b/>
    </w:rPr>
  </w:style>
  <w:style w:type="character" w:customStyle="1" w:styleId="WW8Num11z0">
    <w:name w:val="WW8Num11z0"/>
    <w:uiPriority w:val="99"/>
    <w:rPr>
      <w:rFonts w:ascii="Calibri" w:eastAsia="Times New Roman" w:hAnsi="Calibri"/>
      <w:i/>
    </w:rPr>
  </w:style>
  <w:style w:type="character" w:customStyle="1" w:styleId="WW8Num11z1">
    <w:name w:val="WW8Num11z1"/>
    <w:uiPriority w:val="99"/>
    <w:rPr>
      <w:rFonts w:eastAsia="Times New Roman"/>
    </w:rPr>
  </w:style>
  <w:style w:type="character" w:customStyle="1" w:styleId="WW8Num11z2">
    <w:name w:val="WW8Num11z2"/>
    <w:uiPriority w:val="99"/>
  </w:style>
  <w:style w:type="character" w:customStyle="1" w:styleId="WW8Num11z3">
    <w:name w:val="WW8Num11z3"/>
    <w:uiPriority w:val="99"/>
    <w:rPr>
      <w:rFonts w:ascii="Times New Roman" w:hAnsi="Times New Roman"/>
      <w:lang w:val="en-US"/>
    </w:rPr>
  </w:style>
  <w:style w:type="character" w:customStyle="1" w:styleId="WW8Num11z4">
    <w:name w:val="WW8Num11z4"/>
    <w:uiPriority w:val="99"/>
    <w:rPr>
      <w:rFonts w:ascii="Times New Roman" w:hAnsi="Times New Roman"/>
    </w:rPr>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2z0">
    <w:name w:val="WW8Num12z0"/>
    <w:uiPriority w:val="99"/>
    <w:rPr>
      <w:rFonts w:ascii="Calibri" w:eastAsia="Times New Roman" w:hAnsi="Calibri"/>
      <w:color w:val="7030A0"/>
      <w:kern w:val="2"/>
      <w:sz w:val="20"/>
    </w:rPr>
  </w:style>
  <w:style w:type="character" w:customStyle="1" w:styleId="WW8Num12z1">
    <w:name w:val="WW8Num12z1"/>
    <w:uiPriority w:val="99"/>
    <w:rPr>
      <w:rFonts w:eastAsia="Times New Roman"/>
    </w:rPr>
  </w:style>
  <w:style w:type="character" w:customStyle="1" w:styleId="WW8Num13z0">
    <w:name w:val="WW8Num13z0"/>
    <w:uiPriority w:val="99"/>
    <w:rPr>
      <w:rFonts w:ascii="Calibri" w:eastAsia="Batang" w:hAnsi="Calibri"/>
      <w:color w:val="00B050"/>
      <w:kern w:val="2"/>
      <w:sz w:val="20"/>
    </w:rPr>
  </w:style>
  <w:style w:type="character" w:customStyle="1" w:styleId="WW8Num13z1">
    <w:name w:val="WW8Num13z1"/>
    <w:uiPriority w:val="99"/>
    <w:rPr>
      <w:rFonts w:eastAsia="Times New Roman"/>
    </w:rPr>
  </w:style>
  <w:style w:type="character" w:customStyle="1" w:styleId="WW8Num13z2">
    <w:name w:val="WW8Num13z2"/>
    <w:uiPriority w:val="99"/>
  </w:style>
  <w:style w:type="character" w:customStyle="1" w:styleId="WW8Num13z3">
    <w:name w:val="WW8Num13z3"/>
    <w:uiPriority w:val="99"/>
  </w:style>
  <w:style w:type="character" w:customStyle="1" w:styleId="WW8Num13z4">
    <w:name w:val="WW8Num13z4"/>
    <w:uiPriority w:val="99"/>
  </w:style>
  <w:style w:type="character" w:customStyle="1" w:styleId="WW8Num13z5">
    <w:name w:val="WW8Num13z5"/>
    <w:uiPriority w:val="99"/>
  </w:style>
  <w:style w:type="character" w:customStyle="1" w:styleId="WW8Num13z6">
    <w:name w:val="WW8Num13z6"/>
    <w:uiPriority w:val="99"/>
  </w:style>
  <w:style w:type="character" w:customStyle="1" w:styleId="WW8Num13z7">
    <w:name w:val="WW8Num13z7"/>
    <w:uiPriority w:val="99"/>
  </w:style>
  <w:style w:type="character" w:customStyle="1" w:styleId="WW8Num13z8">
    <w:name w:val="WW8Num13z8"/>
    <w:uiPriority w:val="99"/>
  </w:style>
  <w:style w:type="character" w:customStyle="1" w:styleId="WW8Num14z0">
    <w:name w:val="WW8Num14z0"/>
    <w:uiPriority w:val="99"/>
    <w:rPr>
      <w:rFonts w:eastAsia="Times New Roman"/>
      <w:kern w:val="2"/>
      <w:sz w:val="20"/>
    </w:rPr>
  </w:style>
  <w:style w:type="character" w:customStyle="1" w:styleId="WW8Num14z1">
    <w:name w:val="WW8Num14z1"/>
    <w:uiPriority w:val="99"/>
    <w:rPr>
      <w:rFonts w:ascii="Calibri" w:hAnsi="Calibri"/>
      <w:b/>
      <w:sz w:val="20"/>
    </w:rPr>
  </w:style>
  <w:style w:type="character" w:customStyle="1" w:styleId="WW8Num14z2">
    <w:name w:val="WW8Num14z2"/>
    <w:uiPriority w:val="99"/>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5z0">
    <w:name w:val="WW8Num15z0"/>
    <w:uiPriority w:val="99"/>
    <w:rPr>
      <w:rFonts w:ascii="Times New Roman" w:hAnsi="Times New Roman"/>
      <w:sz w:val="20"/>
    </w:rPr>
  </w:style>
  <w:style w:type="character" w:customStyle="1" w:styleId="WW8Num15z1">
    <w:name w:val="WW8Num15z1"/>
    <w:uiPriority w:val="99"/>
    <w:rPr>
      <w:rFonts w:ascii="Calibri" w:hAnsi="Calibri"/>
      <w:b/>
    </w:rPr>
  </w:style>
  <w:style w:type="character" w:customStyle="1" w:styleId="WW8Num15z2">
    <w:name w:val="WW8Num15z2"/>
    <w:uiPriority w:val="99"/>
  </w:style>
  <w:style w:type="character" w:customStyle="1" w:styleId="WW8Num15z3">
    <w:name w:val="WW8Num15z3"/>
    <w:uiPriority w:val="99"/>
  </w:style>
  <w:style w:type="character" w:customStyle="1" w:styleId="WW8Num15z4">
    <w:name w:val="WW8Num15z4"/>
    <w:uiPriority w:val="99"/>
  </w:style>
  <w:style w:type="character" w:customStyle="1" w:styleId="WW8Num15z5">
    <w:name w:val="WW8Num15z5"/>
    <w:uiPriority w:val="99"/>
  </w:style>
  <w:style w:type="character" w:customStyle="1" w:styleId="WW8Num15z6">
    <w:name w:val="WW8Num15z6"/>
    <w:uiPriority w:val="99"/>
  </w:style>
  <w:style w:type="character" w:customStyle="1" w:styleId="WW8Num15z7">
    <w:name w:val="WW8Num15z7"/>
    <w:uiPriority w:val="99"/>
  </w:style>
  <w:style w:type="character" w:customStyle="1" w:styleId="WW8Num15z8">
    <w:name w:val="WW8Num15z8"/>
    <w:uiPriority w:val="99"/>
  </w:style>
  <w:style w:type="character" w:customStyle="1" w:styleId="WW8Num16z0">
    <w:name w:val="WW8Num16z0"/>
    <w:uiPriority w:val="99"/>
    <w:rPr>
      <w:rFonts w:ascii="Calibri" w:eastAsia="Batang" w:hAnsi="Calibri"/>
      <w:color w:val="00000A"/>
      <w:sz w:val="20"/>
    </w:rPr>
  </w:style>
  <w:style w:type="character" w:customStyle="1" w:styleId="WW8Num16z1">
    <w:name w:val="WW8Num16z1"/>
    <w:uiPriority w:val="99"/>
  </w:style>
  <w:style w:type="character" w:customStyle="1" w:styleId="WW8Num16z2">
    <w:name w:val="WW8Num16z2"/>
    <w:uiPriority w:val="99"/>
    <w:rPr>
      <w:rFonts w:ascii="Times New Roman" w:hAnsi="Times New Roman"/>
    </w:rPr>
  </w:style>
  <w:style w:type="character" w:customStyle="1" w:styleId="WW8Num16z3">
    <w:name w:val="WW8Num16z3"/>
    <w:uiPriority w:val="99"/>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17z0">
    <w:name w:val="WW8Num17z0"/>
    <w:uiPriority w:val="99"/>
    <w:rPr>
      <w:rFonts w:ascii="Calibri" w:hAnsi="Calibri"/>
    </w:rPr>
  </w:style>
  <w:style w:type="character" w:customStyle="1" w:styleId="WW8Num17z1">
    <w:name w:val="WW8Num17z1"/>
    <w:uiPriority w:val="99"/>
    <w:rPr>
      <w:b/>
      <w:color w:val="7030A0"/>
    </w:rPr>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0">
    <w:name w:val="WW8Num18z0"/>
    <w:uiPriority w:val="99"/>
    <w:rPr>
      <w:rFonts w:ascii="Symbol" w:eastAsia="Batang" w:hAnsi="Symbol"/>
      <w:sz w:val="20"/>
    </w:rPr>
  </w:style>
  <w:style w:type="character" w:customStyle="1" w:styleId="WW8Num18z3">
    <w:name w:val="WW8Num18z3"/>
    <w:uiPriority w:val="99"/>
    <w:rPr>
      <w:sz w:val="20"/>
    </w:rPr>
  </w:style>
  <w:style w:type="character" w:customStyle="1" w:styleId="WW8Num19z0">
    <w:name w:val="WW8Num19z0"/>
    <w:uiPriority w:val="99"/>
    <w:rPr>
      <w:rFonts w:ascii="Calibri" w:hAnsi="Calibri"/>
      <w:sz w:val="20"/>
    </w:rPr>
  </w:style>
  <w:style w:type="character" w:customStyle="1" w:styleId="WW8Num19z2">
    <w:name w:val="WW8Num19z2"/>
    <w:uiPriority w:val="99"/>
    <w:rPr>
      <w:lang w:val="en-US"/>
    </w:rPr>
  </w:style>
  <w:style w:type="character" w:customStyle="1" w:styleId="WW8Num19z3">
    <w:name w:val="WW8Num19z3"/>
    <w:uiPriority w:val="99"/>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0z0">
    <w:name w:val="WW8Num20z0"/>
    <w:uiPriority w:val="99"/>
    <w:rPr>
      <w:rFonts w:ascii="Symbol" w:hAnsi="Symbol"/>
    </w:rPr>
  </w:style>
  <w:style w:type="character" w:customStyle="1" w:styleId="WW8Num20z1">
    <w:name w:val="WW8Num20z1"/>
    <w:uiPriority w:val="99"/>
    <w:rPr>
      <w:rFonts w:ascii="Courier New" w:hAnsi="Courier New"/>
    </w:rPr>
  </w:style>
  <w:style w:type="character" w:customStyle="1" w:styleId="WW8Num20z2">
    <w:name w:val="WW8Num20z2"/>
    <w:uiPriority w:val="99"/>
    <w:rPr>
      <w:rFonts w:ascii="Wingdings" w:hAnsi="Wingdings"/>
    </w:rPr>
  </w:style>
  <w:style w:type="character" w:customStyle="1" w:styleId="WW8Num20z3">
    <w:name w:val="WW8Num20z3"/>
    <w:uiPriority w:val="99"/>
    <w:rPr>
      <w:rFonts w:ascii="Symbol" w:hAnsi="Symbol"/>
    </w:rPr>
  </w:style>
  <w:style w:type="character" w:customStyle="1" w:styleId="WW8Num20z4">
    <w:name w:val="WW8Num20z4"/>
    <w:uiPriority w:val="99"/>
  </w:style>
  <w:style w:type="character" w:customStyle="1" w:styleId="WW8Num20z5">
    <w:name w:val="WW8Num20z5"/>
    <w:uiPriority w:val="99"/>
  </w:style>
  <w:style w:type="character" w:customStyle="1" w:styleId="WW8Num20z6">
    <w:name w:val="WW8Num20z6"/>
    <w:uiPriority w:val="99"/>
  </w:style>
  <w:style w:type="character" w:customStyle="1" w:styleId="WW8Num20z7">
    <w:name w:val="WW8Num20z7"/>
    <w:uiPriority w:val="99"/>
  </w:style>
  <w:style w:type="character" w:customStyle="1" w:styleId="WW8Num20z8">
    <w:name w:val="WW8Num20z8"/>
    <w:uiPriority w:val="99"/>
  </w:style>
  <w:style w:type="character" w:customStyle="1" w:styleId="WW8Num21z0">
    <w:name w:val="WW8Num21z0"/>
    <w:uiPriority w:val="99"/>
    <w:rPr>
      <w:rFonts w:ascii="Calibri" w:hAnsi="Calibri"/>
      <w:sz w:val="20"/>
    </w:rPr>
  </w:style>
  <w:style w:type="character" w:customStyle="1" w:styleId="WW8Num21z1">
    <w:name w:val="WW8Num21z1"/>
    <w:uiPriority w:val="99"/>
  </w:style>
  <w:style w:type="character" w:customStyle="1" w:styleId="WW8Num21z2">
    <w:name w:val="WW8Num21z2"/>
    <w:uiPriority w:val="99"/>
  </w:style>
  <w:style w:type="character" w:customStyle="1" w:styleId="WW8Num21z3">
    <w:name w:val="WW8Num21z3"/>
    <w:uiPriority w:val="99"/>
  </w:style>
  <w:style w:type="character" w:customStyle="1" w:styleId="WW8Num21z4">
    <w:name w:val="WW8Num21z4"/>
    <w:uiPriority w:val="99"/>
  </w:style>
  <w:style w:type="character" w:customStyle="1" w:styleId="WW8Num21z5">
    <w:name w:val="WW8Num21z5"/>
    <w:uiPriority w:val="99"/>
  </w:style>
  <w:style w:type="character" w:customStyle="1" w:styleId="WW8Num21z6">
    <w:name w:val="WW8Num21z6"/>
    <w:uiPriority w:val="99"/>
  </w:style>
  <w:style w:type="character" w:customStyle="1" w:styleId="WW8Num21z7">
    <w:name w:val="WW8Num21z7"/>
    <w:uiPriority w:val="99"/>
  </w:style>
  <w:style w:type="character" w:customStyle="1" w:styleId="WW8Num21z8">
    <w:name w:val="WW8Num21z8"/>
    <w:uiPriority w:val="99"/>
  </w:style>
  <w:style w:type="character" w:customStyle="1" w:styleId="WW8Num22z0">
    <w:name w:val="WW8Num22z0"/>
    <w:uiPriority w:val="99"/>
    <w:rPr>
      <w:rFonts w:eastAsia="Times New Roman"/>
      <w:sz w:val="20"/>
    </w:rPr>
  </w:style>
  <w:style w:type="character" w:customStyle="1" w:styleId="WW8Num22z1">
    <w:name w:val="WW8Num22z1"/>
    <w:uiPriority w:val="99"/>
  </w:style>
  <w:style w:type="character" w:customStyle="1" w:styleId="WW8Num22z2">
    <w:name w:val="WW8Num22z2"/>
    <w:uiPriority w:val="99"/>
  </w:style>
  <w:style w:type="character" w:customStyle="1" w:styleId="WW8Num22z3">
    <w:name w:val="WW8Num22z3"/>
    <w:uiPriority w:val="99"/>
  </w:style>
  <w:style w:type="character" w:customStyle="1" w:styleId="WW8Num22z4">
    <w:name w:val="WW8Num22z4"/>
    <w:uiPriority w:val="99"/>
  </w:style>
  <w:style w:type="character" w:customStyle="1" w:styleId="WW8Num22z5">
    <w:name w:val="WW8Num22z5"/>
    <w:uiPriority w:val="99"/>
  </w:style>
  <w:style w:type="character" w:customStyle="1" w:styleId="WW8Num22z6">
    <w:name w:val="WW8Num22z6"/>
    <w:uiPriority w:val="99"/>
  </w:style>
  <w:style w:type="character" w:customStyle="1" w:styleId="WW8Num22z7">
    <w:name w:val="WW8Num22z7"/>
    <w:uiPriority w:val="99"/>
  </w:style>
  <w:style w:type="character" w:customStyle="1" w:styleId="WW8Num22z8">
    <w:name w:val="WW8Num22z8"/>
    <w:uiPriority w:val="99"/>
  </w:style>
  <w:style w:type="character" w:customStyle="1" w:styleId="WW8Num23z0">
    <w:name w:val="WW8Num23z0"/>
    <w:uiPriority w:val="99"/>
    <w:rPr>
      <w:rFonts w:eastAsia="Times New Roman"/>
      <w:lang w:val="en-US"/>
    </w:rPr>
  </w:style>
  <w:style w:type="character" w:customStyle="1" w:styleId="WW8Num23z1">
    <w:name w:val="WW8Num23z1"/>
    <w:uiPriority w:val="99"/>
  </w:style>
  <w:style w:type="character" w:customStyle="1" w:styleId="WW8Num23z2">
    <w:name w:val="WW8Num23z2"/>
    <w:uiPriority w:val="99"/>
    <w:rPr>
      <w:b/>
    </w:rPr>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WW8Num24z0">
    <w:name w:val="WW8Num24z0"/>
    <w:uiPriority w:val="99"/>
    <w:rPr>
      <w:rFonts w:eastAsia="Times New Roman"/>
      <w:i/>
    </w:rPr>
  </w:style>
  <w:style w:type="character" w:customStyle="1" w:styleId="WW8Num24z1">
    <w:name w:val="WW8Num24z1"/>
    <w:uiPriority w:val="99"/>
  </w:style>
  <w:style w:type="character" w:customStyle="1" w:styleId="WW8Num24z2">
    <w:name w:val="WW8Num24z2"/>
    <w:uiPriority w:val="99"/>
  </w:style>
  <w:style w:type="character" w:customStyle="1" w:styleId="WW8Num24z3">
    <w:name w:val="WW8Num24z3"/>
    <w:uiPriority w:val="99"/>
  </w:style>
  <w:style w:type="character" w:customStyle="1" w:styleId="WW8Num24z4">
    <w:name w:val="WW8Num24z4"/>
    <w:uiPriority w:val="99"/>
  </w:style>
  <w:style w:type="character" w:customStyle="1" w:styleId="WW8Num24z5">
    <w:name w:val="WW8Num24z5"/>
    <w:uiPriority w:val="99"/>
  </w:style>
  <w:style w:type="character" w:customStyle="1" w:styleId="WW8Num24z6">
    <w:name w:val="WW8Num24z6"/>
    <w:uiPriority w:val="99"/>
  </w:style>
  <w:style w:type="character" w:customStyle="1" w:styleId="WW8Num24z7">
    <w:name w:val="WW8Num24z7"/>
    <w:uiPriority w:val="99"/>
  </w:style>
  <w:style w:type="character" w:customStyle="1" w:styleId="WW8Num24z8">
    <w:name w:val="WW8Num24z8"/>
    <w:uiPriority w:val="99"/>
  </w:style>
  <w:style w:type="character" w:customStyle="1" w:styleId="WW8Num25z0">
    <w:name w:val="WW8Num25z0"/>
    <w:uiPriority w:val="99"/>
    <w:rPr>
      <w:rFonts w:eastAsia="Batang"/>
      <w:color w:val="00B050"/>
      <w:sz w:val="20"/>
    </w:rPr>
  </w:style>
  <w:style w:type="character" w:customStyle="1" w:styleId="WW8Num25z1">
    <w:name w:val="WW8Num25z1"/>
    <w:uiPriority w:val="99"/>
  </w:style>
  <w:style w:type="character" w:customStyle="1" w:styleId="WW8Num25z2">
    <w:name w:val="WW8Num25z2"/>
    <w:uiPriority w:val="99"/>
  </w:style>
  <w:style w:type="character" w:customStyle="1" w:styleId="WW8Num25z3">
    <w:name w:val="WW8Num25z3"/>
    <w:uiPriority w:val="99"/>
    <w:rPr>
      <w:rFonts w:ascii="Arial" w:eastAsia="Times New Roman" w:hAnsi="Arial"/>
    </w:rPr>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0">
    <w:name w:val="WW8Num26z0"/>
    <w:uiPriority w:val="99"/>
    <w:rPr>
      <w:rFonts w:eastAsia="Times New Roman"/>
      <w:sz w:val="20"/>
    </w:rPr>
  </w:style>
  <w:style w:type="character" w:customStyle="1" w:styleId="WW8Num26z1">
    <w:name w:val="WW8Num26z1"/>
    <w:uiPriority w:val="99"/>
  </w:style>
  <w:style w:type="character" w:customStyle="1" w:styleId="WW8Num26z2">
    <w:name w:val="WW8Num26z2"/>
    <w:uiPriority w:val="99"/>
    <w:rPr>
      <w:b/>
    </w:rPr>
  </w:style>
  <w:style w:type="character" w:customStyle="1" w:styleId="WW8Num26z3">
    <w:name w:val="WW8Num26z3"/>
    <w:uiPriority w:val="99"/>
    <w:rPr>
      <w:rFonts w:ascii="Arial" w:eastAsia="Times New Roman" w:hAnsi="Arial"/>
    </w:rPr>
  </w:style>
  <w:style w:type="character" w:customStyle="1" w:styleId="WW8Num26z4">
    <w:name w:val="WW8Num26z4"/>
    <w:uiPriority w:val="99"/>
  </w:style>
  <w:style w:type="character" w:customStyle="1" w:styleId="WW8Num26z5">
    <w:name w:val="WW8Num26z5"/>
    <w:uiPriority w:val="99"/>
  </w:style>
  <w:style w:type="character" w:customStyle="1" w:styleId="WW8Num26z6">
    <w:name w:val="WW8Num26z6"/>
    <w:uiPriority w:val="99"/>
  </w:style>
  <w:style w:type="character" w:customStyle="1" w:styleId="WW8Num26z7">
    <w:name w:val="WW8Num26z7"/>
    <w:uiPriority w:val="99"/>
  </w:style>
  <w:style w:type="character" w:customStyle="1" w:styleId="WW8Num26z8">
    <w:name w:val="WW8Num26z8"/>
    <w:uiPriority w:val="99"/>
  </w:style>
  <w:style w:type="character" w:customStyle="1" w:styleId="WW8Num27z0">
    <w:name w:val="WW8Num27z0"/>
    <w:uiPriority w:val="99"/>
    <w:rPr>
      <w:rFonts w:ascii="Calibri" w:eastAsia="SimSun" w:hAnsi="Calibri"/>
      <w:kern w:val="2"/>
      <w:sz w:val="20"/>
    </w:rPr>
  </w:style>
  <w:style w:type="character" w:customStyle="1" w:styleId="WW8Num27z1">
    <w:name w:val="WW8Num27z1"/>
    <w:uiPriority w:val="99"/>
    <w:rPr>
      <w:rFonts w:ascii="Courier New" w:hAnsi="Courier New"/>
    </w:rPr>
  </w:style>
  <w:style w:type="character" w:customStyle="1" w:styleId="WW8Num27z2">
    <w:name w:val="WW8Num27z2"/>
    <w:uiPriority w:val="99"/>
    <w:rPr>
      <w:rFonts w:ascii="Wingdings" w:hAnsi="Wingdings"/>
    </w:rPr>
  </w:style>
  <w:style w:type="character" w:customStyle="1" w:styleId="WW8Num27z3">
    <w:name w:val="WW8Num27z3"/>
    <w:uiPriority w:val="99"/>
    <w:rPr>
      <w:rFonts w:ascii="Symbol" w:hAnsi="Symbol"/>
    </w:rPr>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WW8Num28z0">
    <w:name w:val="WW8Num28z0"/>
    <w:uiPriority w:val="99"/>
    <w:rPr>
      <w:rFonts w:ascii="Calibri" w:hAnsi="Calibri"/>
      <w:sz w:val="20"/>
    </w:rPr>
  </w:style>
  <w:style w:type="character" w:customStyle="1" w:styleId="WW8Num28z1">
    <w:name w:val="WW8Num28z1"/>
    <w:uiPriority w:val="99"/>
    <w:rPr>
      <w:rFonts w:ascii="Courier New" w:hAnsi="Courier New"/>
    </w:rPr>
  </w:style>
  <w:style w:type="character" w:customStyle="1" w:styleId="WW8Num28z2">
    <w:name w:val="WW8Num28z2"/>
    <w:uiPriority w:val="99"/>
    <w:rPr>
      <w:rFonts w:ascii="Wingdings" w:hAnsi="Wingdings"/>
    </w:rPr>
  </w:style>
  <w:style w:type="character" w:customStyle="1" w:styleId="WW8Num28z3">
    <w:name w:val="WW8Num28z3"/>
    <w:uiPriority w:val="99"/>
    <w:rPr>
      <w:rFonts w:ascii="Symbol" w:hAnsi="Symbol"/>
    </w:rPr>
  </w:style>
  <w:style w:type="character" w:customStyle="1" w:styleId="WW8Num28z4">
    <w:name w:val="WW8Num28z4"/>
    <w:uiPriority w:val="99"/>
  </w:style>
  <w:style w:type="character" w:customStyle="1" w:styleId="WW8Num28z5">
    <w:name w:val="WW8Num28z5"/>
    <w:uiPriority w:val="99"/>
  </w:style>
  <w:style w:type="character" w:customStyle="1" w:styleId="WW8Num28z6">
    <w:name w:val="WW8Num28z6"/>
    <w:uiPriority w:val="99"/>
  </w:style>
  <w:style w:type="character" w:customStyle="1" w:styleId="WW8Num28z7">
    <w:name w:val="WW8Num28z7"/>
    <w:uiPriority w:val="99"/>
  </w:style>
  <w:style w:type="character" w:customStyle="1" w:styleId="WW8Num28z8">
    <w:name w:val="WW8Num28z8"/>
    <w:uiPriority w:val="99"/>
  </w:style>
  <w:style w:type="character" w:customStyle="1" w:styleId="WW8Num29z0">
    <w:name w:val="WW8Num29z0"/>
    <w:uiPriority w:val="99"/>
    <w:rPr>
      <w:rFonts w:eastAsia="Batang"/>
    </w:rPr>
  </w:style>
  <w:style w:type="character" w:customStyle="1" w:styleId="WW8Num29z1">
    <w:name w:val="WW8Num29z1"/>
    <w:uiPriority w:val="99"/>
    <w:rPr>
      <w:rFonts w:ascii="Calibri" w:eastAsia="Batang" w:hAnsi="Calibri"/>
      <w:sz w:val="20"/>
    </w:rPr>
  </w:style>
  <w:style w:type="character" w:customStyle="1" w:styleId="WW8Num29z2">
    <w:name w:val="WW8Num29z2"/>
    <w:uiPriority w:val="99"/>
  </w:style>
  <w:style w:type="character" w:customStyle="1" w:styleId="WW8Num29z3">
    <w:name w:val="WW8Num29z3"/>
    <w:uiPriority w:val="99"/>
  </w:style>
  <w:style w:type="character" w:customStyle="1" w:styleId="WW8Num29z4">
    <w:name w:val="WW8Num29z4"/>
    <w:uiPriority w:val="99"/>
  </w:style>
  <w:style w:type="character" w:customStyle="1" w:styleId="WW8Num29z5">
    <w:name w:val="WW8Num29z5"/>
    <w:uiPriority w:val="99"/>
  </w:style>
  <w:style w:type="character" w:customStyle="1" w:styleId="WW8Num29z6">
    <w:name w:val="WW8Num29z6"/>
    <w:uiPriority w:val="99"/>
  </w:style>
  <w:style w:type="character" w:customStyle="1" w:styleId="WW8Num29z7">
    <w:name w:val="WW8Num29z7"/>
    <w:uiPriority w:val="99"/>
  </w:style>
  <w:style w:type="character" w:customStyle="1" w:styleId="WW8Num29z8">
    <w:name w:val="WW8Num29z8"/>
    <w:uiPriority w:val="99"/>
  </w:style>
  <w:style w:type="character" w:customStyle="1" w:styleId="WW8Num30z0">
    <w:name w:val="WW8Num30z0"/>
    <w:uiPriority w:val="99"/>
    <w:rPr>
      <w:rFonts w:ascii="Times New Roman" w:hAnsi="Times New Roman"/>
      <w:b/>
      <w:color w:val="7030A0"/>
      <w:sz w:val="20"/>
    </w:rPr>
  </w:style>
  <w:style w:type="character" w:customStyle="1" w:styleId="WW8Num30z1">
    <w:name w:val="WW8Num30z1"/>
    <w:uiPriority w:val="99"/>
  </w:style>
  <w:style w:type="character" w:customStyle="1" w:styleId="WW8Num30z2">
    <w:name w:val="WW8Num30z2"/>
    <w:uiPriority w:val="99"/>
  </w:style>
  <w:style w:type="character" w:customStyle="1" w:styleId="WW8Num30z3">
    <w:name w:val="WW8Num30z3"/>
    <w:uiPriority w:val="99"/>
  </w:style>
  <w:style w:type="character" w:customStyle="1" w:styleId="WW8Num30z4">
    <w:name w:val="WW8Num30z4"/>
    <w:uiPriority w:val="99"/>
  </w:style>
  <w:style w:type="character" w:customStyle="1" w:styleId="WW8Num30z5">
    <w:name w:val="WW8Num30z5"/>
    <w:uiPriority w:val="99"/>
  </w:style>
  <w:style w:type="character" w:customStyle="1" w:styleId="WW8Num30z6">
    <w:name w:val="WW8Num30z6"/>
    <w:uiPriority w:val="99"/>
  </w:style>
  <w:style w:type="character" w:customStyle="1" w:styleId="WW8Num30z7">
    <w:name w:val="WW8Num30z7"/>
    <w:uiPriority w:val="99"/>
  </w:style>
  <w:style w:type="character" w:customStyle="1" w:styleId="WW8Num30z8">
    <w:name w:val="WW8Num30z8"/>
    <w:uiPriority w:val="99"/>
  </w:style>
  <w:style w:type="character" w:customStyle="1" w:styleId="WW8Num31z0">
    <w:name w:val="WW8Num31z0"/>
    <w:uiPriority w:val="99"/>
    <w:rPr>
      <w:rFonts w:eastAsia="Times New Roman"/>
      <w:color w:val="00B050"/>
      <w:sz w:val="20"/>
    </w:rPr>
  </w:style>
  <w:style w:type="character" w:customStyle="1" w:styleId="WW8Num31z1">
    <w:name w:val="WW8Num31z1"/>
    <w:uiPriority w:val="99"/>
  </w:style>
  <w:style w:type="character" w:customStyle="1" w:styleId="WW8Num31z2">
    <w:name w:val="WW8Num31z2"/>
    <w:uiPriority w:val="99"/>
    <w:rPr>
      <w:b/>
    </w:rPr>
  </w:style>
  <w:style w:type="character" w:customStyle="1" w:styleId="WW8Num31z3">
    <w:name w:val="WW8Num31z3"/>
    <w:uiPriority w:val="99"/>
  </w:style>
  <w:style w:type="character" w:customStyle="1" w:styleId="WW8Num31z4">
    <w:name w:val="WW8Num31z4"/>
    <w:uiPriority w:val="99"/>
  </w:style>
  <w:style w:type="character" w:customStyle="1" w:styleId="WW8Num31z5">
    <w:name w:val="WW8Num31z5"/>
    <w:uiPriority w:val="99"/>
  </w:style>
  <w:style w:type="character" w:customStyle="1" w:styleId="WW8Num31z6">
    <w:name w:val="WW8Num31z6"/>
    <w:uiPriority w:val="99"/>
  </w:style>
  <w:style w:type="character" w:customStyle="1" w:styleId="WW8Num31z7">
    <w:name w:val="WW8Num31z7"/>
    <w:uiPriority w:val="99"/>
  </w:style>
  <w:style w:type="character" w:customStyle="1" w:styleId="WW8Num31z8">
    <w:name w:val="WW8Num31z8"/>
    <w:uiPriority w:val="99"/>
  </w:style>
  <w:style w:type="character" w:customStyle="1" w:styleId="WW8Num32z0">
    <w:name w:val="WW8Num32z0"/>
    <w:uiPriority w:val="99"/>
    <w:rPr>
      <w:b/>
      <w:color w:val="00B050"/>
    </w:rPr>
  </w:style>
  <w:style w:type="character" w:customStyle="1" w:styleId="WW8Num32z1">
    <w:name w:val="WW8Num32z1"/>
    <w:uiPriority w:val="99"/>
    <w:rPr>
      <w:rFonts w:ascii="Calibri" w:eastAsia="Batang" w:hAnsi="Calibri"/>
      <w:sz w:val="20"/>
    </w:rPr>
  </w:style>
  <w:style w:type="character" w:customStyle="1" w:styleId="WW8Num32z2">
    <w:name w:val="WW8Num32z2"/>
    <w:uiPriority w:val="99"/>
  </w:style>
  <w:style w:type="character" w:customStyle="1" w:styleId="WW8Num32z3">
    <w:name w:val="WW8Num32z3"/>
    <w:uiPriority w:val="99"/>
  </w:style>
  <w:style w:type="character" w:customStyle="1" w:styleId="WW8Num32z4">
    <w:name w:val="WW8Num32z4"/>
    <w:uiPriority w:val="99"/>
  </w:style>
  <w:style w:type="character" w:customStyle="1" w:styleId="WW8Num32z5">
    <w:name w:val="WW8Num32z5"/>
    <w:uiPriority w:val="99"/>
  </w:style>
  <w:style w:type="character" w:customStyle="1" w:styleId="WW8Num32z6">
    <w:name w:val="WW8Num32z6"/>
    <w:uiPriority w:val="99"/>
  </w:style>
  <w:style w:type="character" w:customStyle="1" w:styleId="WW8Num32z7">
    <w:name w:val="WW8Num32z7"/>
    <w:uiPriority w:val="99"/>
  </w:style>
  <w:style w:type="character" w:customStyle="1" w:styleId="WW8Num32z8">
    <w:name w:val="WW8Num32z8"/>
    <w:uiPriority w:val="99"/>
  </w:style>
  <w:style w:type="character" w:customStyle="1" w:styleId="WW8Num33z0">
    <w:name w:val="WW8Num33z0"/>
    <w:uiPriority w:val="99"/>
    <w:rPr>
      <w:rFonts w:ascii="Calibri" w:hAnsi="Calibri"/>
      <w:color w:val="00B050"/>
      <w:sz w:val="20"/>
    </w:rPr>
  </w:style>
  <w:style w:type="character" w:customStyle="1" w:styleId="WW8Num33z1">
    <w:name w:val="WW8Num33z1"/>
    <w:uiPriority w:val="99"/>
    <w:rPr>
      <w:rFonts w:ascii="Calibri" w:eastAsia="Batang" w:hAnsi="Calibri"/>
      <w:sz w:val="20"/>
    </w:rPr>
  </w:style>
  <w:style w:type="character" w:customStyle="1" w:styleId="WW8Num33z2">
    <w:name w:val="WW8Num33z2"/>
    <w:uiPriority w:val="99"/>
  </w:style>
  <w:style w:type="character" w:customStyle="1" w:styleId="WW8Num33z3">
    <w:name w:val="WW8Num33z3"/>
    <w:uiPriority w:val="99"/>
  </w:style>
  <w:style w:type="character" w:customStyle="1" w:styleId="WW8Num33z4">
    <w:name w:val="WW8Num33z4"/>
    <w:uiPriority w:val="99"/>
  </w:style>
  <w:style w:type="character" w:customStyle="1" w:styleId="WW8Num33z5">
    <w:name w:val="WW8Num33z5"/>
    <w:uiPriority w:val="99"/>
  </w:style>
  <w:style w:type="character" w:customStyle="1" w:styleId="WW8Num33z6">
    <w:name w:val="WW8Num33z6"/>
    <w:uiPriority w:val="99"/>
  </w:style>
  <w:style w:type="character" w:customStyle="1" w:styleId="WW8Num33z7">
    <w:name w:val="WW8Num33z7"/>
    <w:uiPriority w:val="99"/>
  </w:style>
  <w:style w:type="character" w:customStyle="1" w:styleId="WW8Num33z8">
    <w:name w:val="WW8Num33z8"/>
    <w:uiPriority w:val="99"/>
  </w:style>
  <w:style w:type="character" w:customStyle="1" w:styleId="WW8Num34z0">
    <w:name w:val="WW8Num34z0"/>
    <w:uiPriority w:val="99"/>
    <w:rPr>
      <w:rFonts w:eastAsia="Batang"/>
      <w:b/>
      <w:i/>
      <w:color w:val="00B050"/>
      <w:sz w:val="20"/>
    </w:rPr>
  </w:style>
  <w:style w:type="character" w:customStyle="1" w:styleId="WW8Num34z1">
    <w:name w:val="WW8Num34z1"/>
    <w:uiPriority w:val="99"/>
  </w:style>
  <w:style w:type="character" w:customStyle="1" w:styleId="WW8Num34z2">
    <w:name w:val="WW8Num34z2"/>
    <w:uiPriority w:val="99"/>
  </w:style>
  <w:style w:type="character" w:customStyle="1" w:styleId="WW8Num34z3">
    <w:name w:val="WW8Num34z3"/>
    <w:uiPriority w:val="99"/>
  </w:style>
  <w:style w:type="character" w:customStyle="1" w:styleId="WW8Num34z4">
    <w:name w:val="WW8Num34z4"/>
    <w:uiPriority w:val="99"/>
  </w:style>
  <w:style w:type="character" w:customStyle="1" w:styleId="WW8Num34z5">
    <w:name w:val="WW8Num34z5"/>
    <w:uiPriority w:val="99"/>
  </w:style>
  <w:style w:type="character" w:customStyle="1" w:styleId="WW8Num34z6">
    <w:name w:val="WW8Num34z6"/>
    <w:uiPriority w:val="99"/>
  </w:style>
  <w:style w:type="character" w:customStyle="1" w:styleId="WW8Num34z7">
    <w:name w:val="WW8Num34z7"/>
    <w:uiPriority w:val="99"/>
  </w:style>
  <w:style w:type="character" w:customStyle="1" w:styleId="WW8Num34z8">
    <w:name w:val="WW8Num34z8"/>
    <w:uiPriority w:val="99"/>
  </w:style>
  <w:style w:type="character" w:customStyle="1" w:styleId="WW8Num35z0">
    <w:name w:val="WW8Num35z0"/>
    <w:uiPriority w:val="99"/>
    <w:rPr>
      <w:rFonts w:ascii="Calibri" w:eastAsia="Batang" w:hAnsi="Calibri"/>
      <w:color w:val="7030A0"/>
      <w:sz w:val="20"/>
    </w:rPr>
  </w:style>
  <w:style w:type="character" w:customStyle="1" w:styleId="WW8Num35z1">
    <w:name w:val="WW8Num35z1"/>
    <w:uiPriority w:val="99"/>
  </w:style>
  <w:style w:type="character" w:customStyle="1" w:styleId="WW8Num35z2">
    <w:name w:val="WW8Num35z2"/>
    <w:uiPriority w:val="99"/>
  </w:style>
  <w:style w:type="character" w:customStyle="1" w:styleId="WW8Num35z3">
    <w:name w:val="WW8Num35z3"/>
    <w:uiPriority w:val="99"/>
  </w:style>
  <w:style w:type="character" w:customStyle="1" w:styleId="WW8Num35z4">
    <w:name w:val="WW8Num35z4"/>
    <w:uiPriority w:val="99"/>
  </w:style>
  <w:style w:type="character" w:customStyle="1" w:styleId="WW8Num35z5">
    <w:name w:val="WW8Num35z5"/>
    <w:uiPriority w:val="99"/>
  </w:style>
  <w:style w:type="character" w:customStyle="1" w:styleId="WW8Num35z6">
    <w:name w:val="WW8Num35z6"/>
    <w:uiPriority w:val="99"/>
  </w:style>
  <w:style w:type="character" w:customStyle="1" w:styleId="WW8Num35z7">
    <w:name w:val="WW8Num35z7"/>
    <w:uiPriority w:val="99"/>
  </w:style>
  <w:style w:type="character" w:customStyle="1" w:styleId="WW8Num35z8">
    <w:name w:val="WW8Num35z8"/>
    <w:uiPriority w:val="99"/>
  </w:style>
  <w:style w:type="character" w:customStyle="1" w:styleId="WW8Num36z0">
    <w:name w:val="WW8Num36z0"/>
    <w:uiPriority w:val="99"/>
    <w:rPr>
      <w:rFonts w:eastAsia="Times New Roman"/>
    </w:rPr>
  </w:style>
  <w:style w:type="character" w:customStyle="1" w:styleId="WW8Num36z1">
    <w:name w:val="WW8Num36z1"/>
    <w:uiPriority w:val="99"/>
    <w:rPr>
      <w:rFonts w:ascii="Courier New" w:hAnsi="Courier New"/>
    </w:rPr>
  </w:style>
  <w:style w:type="character" w:customStyle="1" w:styleId="WW8Num36z2">
    <w:name w:val="WW8Num36z2"/>
    <w:uiPriority w:val="99"/>
    <w:rPr>
      <w:rFonts w:ascii="Wingdings" w:hAnsi="Wingdings"/>
    </w:rPr>
  </w:style>
  <w:style w:type="character" w:customStyle="1" w:styleId="WW8Num36z3">
    <w:name w:val="WW8Num36z3"/>
    <w:uiPriority w:val="99"/>
    <w:rPr>
      <w:rFonts w:ascii="Symbol" w:hAnsi="Symbol"/>
    </w:rPr>
  </w:style>
  <w:style w:type="character" w:customStyle="1" w:styleId="WW8Num36z4">
    <w:name w:val="WW8Num36z4"/>
    <w:uiPriority w:val="99"/>
  </w:style>
  <w:style w:type="character" w:customStyle="1" w:styleId="WW8Num36z5">
    <w:name w:val="WW8Num36z5"/>
    <w:uiPriority w:val="99"/>
  </w:style>
  <w:style w:type="character" w:customStyle="1" w:styleId="WW8Num36z6">
    <w:name w:val="WW8Num36z6"/>
    <w:uiPriority w:val="99"/>
  </w:style>
  <w:style w:type="character" w:customStyle="1" w:styleId="WW8Num36z7">
    <w:name w:val="WW8Num36z7"/>
    <w:uiPriority w:val="99"/>
  </w:style>
  <w:style w:type="character" w:customStyle="1" w:styleId="WW8Num36z8">
    <w:name w:val="WW8Num36z8"/>
    <w:uiPriority w:val="99"/>
  </w:style>
  <w:style w:type="character" w:customStyle="1" w:styleId="WW8Num37z0">
    <w:name w:val="WW8Num37z0"/>
    <w:uiPriority w:val="99"/>
    <w:rPr>
      <w:rFonts w:eastAsia="Batang"/>
    </w:rPr>
  </w:style>
  <w:style w:type="character" w:customStyle="1" w:styleId="WW8Num37z1">
    <w:name w:val="WW8Num37z1"/>
    <w:uiPriority w:val="99"/>
    <w:rPr>
      <w:rFonts w:ascii="Courier New" w:hAnsi="Courier New"/>
    </w:rPr>
  </w:style>
  <w:style w:type="character" w:customStyle="1" w:styleId="WW8Num37z2">
    <w:name w:val="WW8Num37z2"/>
    <w:uiPriority w:val="99"/>
    <w:rPr>
      <w:rFonts w:ascii="Wingdings" w:hAnsi="Wingdings"/>
    </w:rPr>
  </w:style>
  <w:style w:type="character" w:customStyle="1" w:styleId="WW8Num37z3">
    <w:name w:val="WW8Num37z3"/>
    <w:uiPriority w:val="99"/>
    <w:rPr>
      <w:rFonts w:ascii="Symbol" w:hAnsi="Symbol"/>
    </w:rPr>
  </w:style>
  <w:style w:type="character" w:customStyle="1" w:styleId="WW8Num37z4">
    <w:name w:val="WW8Num37z4"/>
    <w:uiPriority w:val="99"/>
  </w:style>
  <w:style w:type="character" w:customStyle="1" w:styleId="WW8Num37z5">
    <w:name w:val="WW8Num37z5"/>
    <w:uiPriority w:val="99"/>
  </w:style>
  <w:style w:type="character" w:customStyle="1" w:styleId="WW8Num37z6">
    <w:name w:val="WW8Num37z6"/>
    <w:uiPriority w:val="99"/>
  </w:style>
  <w:style w:type="character" w:customStyle="1" w:styleId="WW8Num37z7">
    <w:name w:val="WW8Num37z7"/>
    <w:uiPriority w:val="99"/>
  </w:style>
  <w:style w:type="character" w:customStyle="1" w:styleId="WW8Num37z8">
    <w:name w:val="WW8Num37z8"/>
    <w:uiPriority w:val="99"/>
  </w:style>
  <w:style w:type="character" w:customStyle="1" w:styleId="WW8Num38z0">
    <w:name w:val="WW8Num38z0"/>
    <w:uiPriority w:val="99"/>
    <w:rPr>
      <w:rFonts w:ascii="Calibri" w:hAnsi="Calibri"/>
      <w:b/>
    </w:rPr>
  </w:style>
  <w:style w:type="character" w:customStyle="1" w:styleId="WW8Num38z1">
    <w:name w:val="WW8Num38z1"/>
    <w:uiPriority w:val="99"/>
    <w:rPr>
      <w:rFonts w:ascii="Courier New" w:hAnsi="Courier New"/>
    </w:rPr>
  </w:style>
  <w:style w:type="character" w:customStyle="1" w:styleId="WW8Num38z2">
    <w:name w:val="WW8Num38z2"/>
    <w:uiPriority w:val="99"/>
    <w:rPr>
      <w:rFonts w:ascii="Wingdings" w:hAnsi="Wingdings"/>
    </w:rPr>
  </w:style>
  <w:style w:type="character" w:customStyle="1" w:styleId="WW8Num38z3">
    <w:name w:val="WW8Num38z3"/>
    <w:uiPriority w:val="99"/>
    <w:rPr>
      <w:rFonts w:ascii="Symbol" w:hAnsi="Symbol"/>
    </w:rPr>
  </w:style>
  <w:style w:type="character" w:customStyle="1" w:styleId="WW8Num38z4">
    <w:name w:val="WW8Num38z4"/>
    <w:uiPriority w:val="99"/>
  </w:style>
  <w:style w:type="character" w:customStyle="1" w:styleId="WW8Num38z5">
    <w:name w:val="WW8Num38z5"/>
    <w:uiPriority w:val="99"/>
  </w:style>
  <w:style w:type="character" w:customStyle="1" w:styleId="WW8Num38z6">
    <w:name w:val="WW8Num38z6"/>
    <w:uiPriority w:val="99"/>
  </w:style>
  <w:style w:type="character" w:customStyle="1" w:styleId="WW8Num38z7">
    <w:name w:val="WW8Num38z7"/>
    <w:uiPriority w:val="99"/>
  </w:style>
  <w:style w:type="character" w:customStyle="1" w:styleId="WW8Num38z8">
    <w:name w:val="WW8Num38z8"/>
    <w:uiPriority w:val="99"/>
  </w:style>
  <w:style w:type="character" w:customStyle="1" w:styleId="WW8Num39z0">
    <w:name w:val="WW8Num39z0"/>
    <w:uiPriority w:val="99"/>
    <w:rPr>
      <w:rFonts w:ascii="Calibri" w:hAnsi="Calibri"/>
      <w:sz w:val="20"/>
    </w:rPr>
  </w:style>
  <w:style w:type="character" w:customStyle="1" w:styleId="WW8Num39z1">
    <w:name w:val="WW8Num39z1"/>
    <w:uiPriority w:val="99"/>
    <w:rPr>
      <w:rFonts w:ascii="Courier New" w:hAnsi="Courier New"/>
    </w:rPr>
  </w:style>
  <w:style w:type="character" w:customStyle="1" w:styleId="WW8Num39z2">
    <w:name w:val="WW8Num39z2"/>
    <w:uiPriority w:val="99"/>
    <w:rPr>
      <w:rFonts w:ascii="Wingdings" w:hAnsi="Wingdings"/>
    </w:rPr>
  </w:style>
  <w:style w:type="character" w:customStyle="1" w:styleId="WW8Num39z3">
    <w:name w:val="WW8Num39z3"/>
    <w:uiPriority w:val="99"/>
    <w:rPr>
      <w:rFonts w:ascii="Symbol" w:hAnsi="Symbol"/>
    </w:rPr>
  </w:style>
  <w:style w:type="character" w:customStyle="1" w:styleId="WW8Num39z4">
    <w:name w:val="WW8Num39z4"/>
    <w:uiPriority w:val="99"/>
  </w:style>
  <w:style w:type="character" w:customStyle="1" w:styleId="WW8Num39z5">
    <w:name w:val="WW8Num39z5"/>
    <w:uiPriority w:val="99"/>
  </w:style>
  <w:style w:type="character" w:customStyle="1" w:styleId="WW8Num39z6">
    <w:name w:val="WW8Num39z6"/>
    <w:uiPriority w:val="99"/>
  </w:style>
  <w:style w:type="character" w:customStyle="1" w:styleId="WW8Num39z7">
    <w:name w:val="WW8Num39z7"/>
    <w:uiPriority w:val="99"/>
  </w:style>
  <w:style w:type="character" w:customStyle="1" w:styleId="WW8Num39z8">
    <w:name w:val="WW8Num39z8"/>
    <w:uiPriority w:val="99"/>
  </w:style>
  <w:style w:type="character" w:customStyle="1" w:styleId="WW8Num40z0">
    <w:name w:val="WW8Num40z0"/>
    <w:uiPriority w:val="99"/>
    <w:rPr>
      <w:rFonts w:eastAsia="Times New Roman"/>
    </w:rPr>
  </w:style>
  <w:style w:type="character" w:customStyle="1" w:styleId="WW8Num40z1">
    <w:name w:val="WW8Num40z1"/>
    <w:uiPriority w:val="99"/>
  </w:style>
  <w:style w:type="character" w:customStyle="1" w:styleId="WW8Num40z2">
    <w:name w:val="WW8Num40z2"/>
    <w:uiPriority w:val="99"/>
    <w:rPr>
      <w:b/>
    </w:rPr>
  </w:style>
  <w:style w:type="character" w:customStyle="1" w:styleId="WW8Num40z3">
    <w:name w:val="WW8Num40z3"/>
    <w:uiPriority w:val="99"/>
  </w:style>
  <w:style w:type="character" w:customStyle="1" w:styleId="WW8Num40z4">
    <w:name w:val="WW8Num40z4"/>
    <w:uiPriority w:val="99"/>
  </w:style>
  <w:style w:type="character" w:customStyle="1" w:styleId="WW8Num40z5">
    <w:name w:val="WW8Num40z5"/>
    <w:uiPriority w:val="99"/>
  </w:style>
  <w:style w:type="character" w:customStyle="1" w:styleId="WW8Num40z6">
    <w:name w:val="WW8Num40z6"/>
    <w:uiPriority w:val="99"/>
  </w:style>
  <w:style w:type="character" w:customStyle="1" w:styleId="WW8Num40z7">
    <w:name w:val="WW8Num40z7"/>
    <w:uiPriority w:val="99"/>
  </w:style>
  <w:style w:type="character" w:customStyle="1" w:styleId="WW8Num40z8">
    <w:name w:val="WW8Num40z8"/>
    <w:uiPriority w:val="99"/>
  </w:style>
  <w:style w:type="character" w:customStyle="1" w:styleId="WW8Num41z0">
    <w:name w:val="WW8Num41z0"/>
    <w:uiPriority w:val="99"/>
    <w:rPr>
      <w:strike/>
      <w:color w:val="00000A"/>
    </w:rPr>
  </w:style>
  <w:style w:type="character" w:customStyle="1" w:styleId="WW8Num41z1">
    <w:name w:val="WW8Num41z1"/>
    <w:uiPriority w:val="99"/>
  </w:style>
  <w:style w:type="character" w:customStyle="1" w:styleId="WW8Num41z2">
    <w:name w:val="WW8Num41z2"/>
    <w:uiPriority w:val="99"/>
  </w:style>
  <w:style w:type="character" w:customStyle="1" w:styleId="WW8Num41z3">
    <w:name w:val="WW8Num41z3"/>
    <w:uiPriority w:val="99"/>
  </w:style>
  <w:style w:type="character" w:customStyle="1" w:styleId="WW8Num41z4">
    <w:name w:val="WW8Num41z4"/>
    <w:uiPriority w:val="99"/>
  </w:style>
  <w:style w:type="character" w:customStyle="1" w:styleId="WW8Num41z5">
    <w:name w:val="WW8Num41z5"/>
    <w:uiPriority w:val="99"/>
  </w:style>
  <w:style w:type="character" w:customStyle="1" w:styleId="WW8Num41z6">
    <w:name w:val="WW8Num41z6"/>
    <w:uiPriority w:val="99"/>
  </w:style>
  <w:style w:type="character" w:customStyle="1" w:styleId="WW8Num41z7">
    <w:name w:val="WW8Num41z7"/>
    <w:uiPriority w:val="99"/>
  </w:style>
  <w:style w:type="character" w:customStyle="1" w:styleId="WW8Num41z8">
    <w:name w:val="WW8Num41z8"/>
    <w:uiPriority w:val="99"/>
  </w:style>
  <w:style w:type="character" w:customStyle="1" w:styleId="WW8Num42z0">
    <w:name w:val="WW8Num42z0"/>
    <w:uiPriority w:val="99"/>
    <w:rPr>
      <w:rFonts w:eastAsia="Times New Roman"/>
      <w:b/>
    </w:rPr>
  </w:style>
  <w:style w:type="character" w:customStyle="1" w:styleId="WW8Num42z1">
    <w:name w:val="WW8Num42z1"/>
    <w:uiPriority w:val="99"/>
  </w:style>
  <w:style w:type="character" w:customStyle="1" w:styleId="WW8Num42z2">
    <w:name w:val="WW8Num42z2"/>
    <w:uiPriority w:val="99"/>
  </w:style>
  <w:style w:type="character" w:customStyle="1" w:styleId="WW8Num42z3">
    <w:name w:val="WW8Num42z3"/>
    <w:uiPriority w:val="99"/>
  </w:style>
  <w:style w:type="character" w:customStyle="1" w:styleId="WW8Num42z4">
    <w:name w:val="WW8Num42z4"/>
    <w:uiPriority w:val="99"/>
  </w:style>
  <w:style w:type="character" w:customStyle="1" w:styleId="WW8Num42z5">
    <w:name w:val="WW8Num42z5"/>
    <w:uiPriority w:val="99"/>
  </w:style>
  <w:style w:type="character" w:customStyle="1" w:styleId="WW8Num42z6">
    <w:name w:val="WW8Num42z6"/>
    <w:uiPriority w:val="99"/>
  </w:style>
  <w:style w:type="character" w:customStyle="1" w:styleId="WW8Num42z7">
    <w:name w:val="WW8Num42z7"/>
    <w:uiPriority w:val="99"/>
  </w:style>
  <w:style w:type="character" w:customStyle="1" w:styleId="WW8Num42z8">
    <w:name w:val="WW8Num42z8"/>
    <w:uiPriority w:val="99"/>
  </w:style>
  <w:style w:type="character" w:customStyle="1" w:styleId="WW8Num43z0">
    <w:name w:val="WW8Num43z0"/>
    <w:uiPriority w:val="99"/>
  </w:style>
  <w:style w:type="character" w:customStyle="1" w:styleId="WW8Num43z1">
    <w:name w:val="WW8Num43z1"/>
    <w:uiPriority w:val="99"/>
  </w:style>
  <w:style w:type="character" w:customStyle="1" w:styleId="WW8Num43z2">
    <w:name w:val="WW8Num43z2"/>
    <w:uiPriority w:val="99"/>
  </w:style>
  <w:style w:type="character" w:customStyle="1" w:styleId="WW8Num43z3">
    <w:name w:val="WW8Num43z3"/>
    <w:uiPriority w:val="99"/>
  </w:style>
  <w:style w:type="character" w:customStyle="1" w:styleId="WW8Num43z4">
    <w:name w:val="WW8Num43z4"/>
    <w:uiPriority w:val="99"/>
  </w:style>
  <w:style w:type="character" w:customStyle="1" w:styleId="WW8Num43z5">
    <w:name w:val="WW8Num43z5"/>
    <w:uiPriority w:val="99"/>
  </w:style>
  <w:style w:type="character" w:customStyle="1" w:styleId="WW8Num43z6">
    <w:name w:val="WW8Num43z6"/>
    <w:uiPriority w:val="99"/>
  </w:style>
  <w:style w:type="character" w:customStyle="1" w:styleId="WW8Num43z7">
    <w:name w:val="WW8Num43z7"/>
    <w:uiPriority w:val="99"/>
  </w:style>
  <w:style w:type="character" w:customStyle="1" w:styleId="WW8Num43z8">
    <w:name w:val="WW8Num43z8"/>
    <w:uiPriority w:val="99"/>
  </w:style>
  <w:style w:type="character" w:customStyle="1" w:styleId="WW8Num44z0">
    <w:name w:val="WW8Num44z0"/>
    <w:uiPriority w:val="99"/>
    <w:rPr>
      <w:rFonts w:eastAsia="Batang"/>
    </w:rPr>
  </w:style>
  <w:style w:type="character" w:customStyle="1" w:styleId="WW8Num44z1">
    <w:name w:val="WW8Num44z1"/>
    <w:uiPriority w:val="99"/>
  </w:style>
  <w:style w:type="character" w:customStyle="1" w:styleId="WW8Num44z2">
    <w:name w:val="WW8Num44z2"/>
    <w:uiPriority w:val="99"/>
  </w:style>
  <w:style w:type="character" w:customStyle="1" w:styleId="WW8Num44z3">
    <w:name w:val="WW8Num44z3"/>
    <w:uiPriority w:val="99"/>
  </w:style>
  <w:style w:type="character" w:customStyle="1" w:styleId="WW8Num44z4">
    <w:name w:val="WW8Num44z4"/>
    <w:uiPriority w:val="99"/>
  </w:style>
  <w:style w:type="character" w:customStyle="1" w:styleId="WW8Num44z5">
    <w:name w:val="WW8Num44z5"/>
    <w:uiPriority w:val="99"/>
  </w:style>
  <w:style w:type="character" w:customStyle="1" w:styleId="WW8Num44z6">
    <w:name w:val="WW8Num44z6"/>
    <w:uiPriority w:val="99"/>
  </w:style>
  <w:style w:type="character" w:customStyle="1" w:styleId="WW8Num44z7">
    <w:name w:val="WW8Num44z7"/>
    <w:uiPriority w:val="99"/>
  </w:style>
  <w:style w:type="character" w:customStyle="1" w:styleId="WW8Num44z8">
    <w:name w:val="WW8Num44z8"/>
    <w:uiPriority w:val="99"/>
  </w:style>
  <w:style w:type="character" w:customStyle="1" w:styleId="WW8Num45z0">
    <w:name w:val="WW8Num45z0"/>
    <w:uiPriority w:val="99"/>
  </w:style>
  <w:style w:type="character" w:customStyle="1" w:styleId="WW8Num45z1">
    <w:name w:val="WW8Num45z1"/>
    <w:uiPriority w:val="99"/>
  </w:style>
  <w:style w:type="character" w:customStyle="1" w:styleId="WW8Num45z2">
    <w:name w:val="WW8Num45z2"/>
    <w:uiPriority w:val="99"/>
  </w:style>
  <w:style w:type="character" w:customStyle="1" w:styleId="WW8Num45z3">
    <w:name w:val="WW8Num45z3"/>
    <w:uiPriority w:val="99"/>
  </w:style>
  <w:style w:type="character" w:customStyle="1" w:styleId="WW8Num45z4">
    <w:name w:val="WW8Num45z4"/>
    <w:uiPriority w:val="99"/>
  </w:style>
  <w:style w:type="character" w:customStyle="1" w:styleId="WW8Num45z5">
    <w:name w:val="WW8Num45z5"/>
    <w:uiPriority w:val="99"/>
  </w:style>
  <w:style w:type="character" w:customStyle="1" w:styleId="WW8Num45z6">
    <w:name w:val="WW8Num45z6"/>
    <w:uiPriority w:val="99"/>
  </w:style>
  <w:style w:type="character" w:customStyle="1" w:styleId="WW8Num45z7">
    <w:name w:val="WW8Num45z7"/>
    <w:uiPriority w:val="99"/>
  </w:style>
  <w:style w:type="character" w:customStyle="1" w:styleId="WW8Num45z8">
    <w:name w:val="WW8Num45z8"/>
    <w:uiPriority w:val="99"/>
  </w:style>
  <w:style w:type="character" w:customStyle="1" w:styleId="WW8Num46z0">
    <w:name w:val="WW8Num46z0"/>
    <w:uiPriority w:val="99"/>
    <w:rPr>
      <w:rFonts w:eastAsia="Times New Roman"/>
      <w:color w:val="7030A0"/>
      <w:sz w:val="20"/>
      <w:lang w:val="en-US"/>
    </w:rPr>
  </w:style>
  <w:style w:type="character" w:customStyle="1" w:styleId="WW8Num46z1">
    <w:name w:val="WW8Num46z1"/>
    <w:uiPriority w:val="99"/>
  </w:style>
  <w:style w:type="character" w:customStyle="1" w:styleId="WW8Num46z2">
    <w:name w:val="WW8Num46z2"/>
    <w:uiPriority w:val="99"/>
  </w:style>
  <w:style w:type="character" w:customStyle="1" w:styleId="Domylnaczcionkaakapitu15">
    <w:name w:val="Domyślna czcionka akapitu15"/>
    <w:uiPriority w:val="99"/>
  </w:style>
  <w:style w:type="character" w:customStyle="1" w:styleId="DefaultParagraphFont1">
    <w:name w:val="Default Paragraph Font1"/>
    <w:uiPriority w:val="99"/>
  </w:style>
  <w:style w:type="character" w:customStyle="1" w:styleId="Domylnaczcionkaakapitu14">
    <w:name w:val="Domyślna czcionka akapitu14"/>
    <w:uiPriority w:val="99"/>
  </w:style>
  <w:style w:type="character" w:customStyle="1" w:styleId="WW8Num12z2">
    <w:name w:val="WW8Num12z2"/>
    <w:uiPriority w:val="99"/>
  </w:style>
  <w:style w:type="character" w:customStyle="1" w:styleId="Domylnaczcionkaakapitu13">
    <w:name w:val="Domyślna czcionka akapitu13"/>
    <w:uiPriority w:val="99"/>
  </w:style>
  <w:style w:type="character" w:customStyle="1" w:styleId="WW8Num8z2">
    <w:name w:val="WW8Num8z2"/>
    <w:uiPriority w:val="99"/>
  </w:style>
  <w:style w:type="character" w:customStyle="1" w:styleId="WW8Num10z3">
    <w:name w:val="WW8Num10z3"/>
    <w:uiPriority w:val="99"/>
    <w:rPr>
      <w:rFonts w:ascii="Times New Roman" w:hAnsi="Times New Roman"/>
    </w:rPr>
  </w:style>
  <w:style w:type="character" w:customStyle="1" w:styleId="WW8Num12z3">
    <w:name w:val="WW8Num12z3"/>
    <w:uiPriority w:val="99"/>
    <w:rPr>
      <w:rFonts w:ascii="Times New Roman" w:hAnsi="Times New Roman"/>
    </w:rPr>
  </w:style>
  <w:style w:type="character" w:customStyle="1" w:styleId="WW8Num19z1">
    <w:name w:val="WW8Num19z1"/>
    <w:uiPriority w:val="99"/>
    <w:rPr>
      <w:rFonts w:ascii="Courier New" w:hAnsi="Courier New"/>
    </w:rPr>
  </w:style>
  <w:style w:type="character" w:customStyle="1" w:styleId="Domylnaczcionkaakapitu12">
    <w:name w:val="Domyślna czcionka akapitu12"/>
    <w:uiPriority w:val="99"/>
  </w:style>
  <w:style w:type="character" w:customStyle="1" w:styleId="Domylnaczcionkaakapitu11">
    <w:name w:val="Domyślna czcionka akapitu11"/>
    <w:uiPriority w:val="99"/>
  </w:style>
  <w:style w:type="character" w:customStyle="1" w:styleId="WW8Num12z4">
    <w:name w:val="WW8Num12z4"/>
    <w:uiPriority w:val="99"/>
  </w:style>
  <w:style w:type="character" w:customStyle="1" w:styleId="Domylnaczcionkaakapitu10">
    <w:name w:val="Domyślna czcionka akapitu10"/>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8z1">
    <w:name w:val="WW8Num18z1"/>
    <w:uiPriority w:val="99"/>
    <w:rPr>
      <w:rFonts w:ascii="Calibri" w:hAnsi="Calibri"/>
      <w:b/>
    </w:rPr>
  </w:style>
  <w:style w:type="character" w:customStyle="1" w:styleId="WW8Num18z2">
    <w:name w:val="WW8Num18z2"/>
    <w:uiPriority w:val="99"/>
  </w:style>
  <w:style w:type="character" w:customStyle="1" w:styleId="WW8Num18z4">
    <w:name w:val="WW8Num18z4"/>
    <w:uiPriority w:val="99"/>
  </w:style>
  <w:style w:type="character" w:customStyle="1" w:styleId="WW8Num18z5">
    <w:name w:val="WW8Num18z5"/>
    <w:uiPriority w:val="99"/>
  </w:style>
  <w:style w:type="character" w:customStyle="1" w:styleId="WW8Num18z6">
    <w:name w:val="WW8Num18z6"/>
    <w:uiPriority w:val="99"/>
  </w:style>
  <w:style w:type="character" w:customStyle="1" w:styleId="WW8Num18z7">
    <w:name w:val="WW8Num18z7"/>
    <w:uiPriority w:val="99"/>
  </w:style>
  <w:style w:type="character" w:customStyle="1" w:styleId="WW8Num18z8">
    <w:name w:val="WW8Num18z8"/>
    <w:uiPriority w:val="99"/>
  </w:style>
  <w:style w:type="character" w:customStyle="1" w:styleId="WW8Num46z3">
    <w:name w:val="WW8Num46z3"/>
    <w:uiPriority w:val="99"/>
  </w:style>
  <w:style w:type="character" w:customStyle="1" w:styleId="WW8Num46z4">
    <w:name w:val="WW8Num46z4"/>
    <w:uiPriority w:val="99"/>
  </w:style>
  <w:style w:type="character" w:customStyle="1" w:styleId="WW8Num46z5">
    <w:name w:val="WW8Num46z5"/>
    <w:uiPriority w:val="99"/>
  </w:style>
  <w:style w:type="character" w:customStyle="1" w:styleId="WW8Num46z6">
    <w:name w:val="WW8Num46z6"/>
    <w:uiPriority w:val="99"/>
  </w:style>
  <w:style w:type="character" w:customStyle="1" w:styleId="WW8Num46z7">
    <w:name w:val="WW8Num46z7"/>
    <w:uiPriority w:val="99"/>
  </w:style>
  <w:style w:type="character" w:customStyle="1" w:styleId="WW8Num46z8">
    <w:name w:val="WW8Num46z8"/>
    <w:uiPriority w:val="99"/>
  </w:style>
  <w:style w:type="character" w:customStyle="1" w:styleId="WW8Num47z0">
    <w:name w:val="WW8Num47z0"/>
    <w:uiPriority w:val="99"/>
  </w:style>
  <w:style w:type="character" w:customStyle="1" w:styleId="WW8Num47z1">
    <w:name w:val="WW8Num47z1"/>
    <w:uiPriority w:val="99"/>
  </w:style>
  <w:style w:type="character" w:customStyle="1" w:styleId="WW8Num47z2">
    <w:name w:val="WW8Num47z2"/>
    <w:uiPriority w:val="99"/>
  </w:style>
  <w:style w:type="character" w:customStyle="1" w:styleId="WW8Num47z3">
    <w:name w:val="WW8Num47z3"/>
    <w:uiPriority w:val="99"/>
  </w:style>
  <w:style w:type="character" w:customStyle="1" w:styleId="WW8Num47z4">
    <w:name w:val="WW8Num47z4"/>
    <w:uiPriority w:val="99"/>
  </w:style>
  <w:style w:type="character" w:customStyle="1" w:styleId="WW8Num47z5">
    <w:name w:val="WW8Num47z5"/>
    <w:uiPriority w:val="99"/>
  </w:style>
  <w:style w:type="character" w:customStyle="1" w:styleId="WW8Num47z6">
    <w:name w:val="WW8Num47z6"/>
    <w:uiPriority w:val="99"/>
  </w:style>
  <w:style w:type="character" w:customStyle="1" w:styleId="WW8Num47z7">
    <w:name w:val="WW8Num47z7"/>
    <w:uiPriority w:val="99"/>
  </w:style>
  <w:style w:type="character" w:customStyle="1" w:styleId="WW8Num47z8">
    <w:name w:val="WW8Num47z8"/>
    <w:uiPriority w:val="99"/>
  </w:style>
  <w:style w:type="character" w:customStyle="1" w:styleId="WW8Num48z0">
    <w:name w:val="WW8Num48z0"/>
    <w:uiPriority w:val="99"/>
  </w:style>
  <w:style w:type="character" w:customStyle="1" w:styleId="WW8Num48z1">
    <w:name w:val="WW8Num48z1"/>
    <w:uiPriority w:val="99"/>
  </w:style>
  <w:style w:type="character" w:customStyle="1" w:styleId="WW8Num48z2">
    <w:name w:val="WW8Num48z2"/>
    <w:uiPriority w:val="99"/>
  </w:style>
  <w:style w:type="character" w:customStyle="1" w:styleId="WW8Num48z3">
    <w:name w:val="WW8Num48z3"/>
    <w:uiPriority w:val="99"/>
  </w:style>
  <w:style w:type="character" w:customStyle="1" w:styleId="WW8Num48z4">
    <w:name w:val="WW8Num48z4"/>
    <w:uiPriority w:val="99"/>
  </w:style>
  <w:style w:type="character" w:customStyle="1" w:styleId="WW8Num48z5">
    <w:name w:val="WW8Num48z5"/>
    <w:uiPriority w:val="99"/>
  </w:style>
  <w:style w:type="character" w:customStyle="1" w:styleId="WW8Num48z6">
    <w:name w:val="WW8Num48z6"/>
    <w:uiPriority w:val="99"/>
  </w:style>
  <w:style w:type="character" w:customStyle="1" w:styleId="WW8Num48z7">
    <w:name w:val="WW8Num48z7"/>
    <w:uiPriority w:val="99"/>
  </w:style>
  <w:style w:type="character" w:customStyle="1" w:styleId="WW8Num48z8">
    <w:name w:val="WW8Num48z8"/>
    <w:uiPriority w:val="99"/>
  </w:style>
  <w:style w:type="character" w:customStyle="1" w:styleId="WW8Num49z0">
    <w:name w:val="WW8Num49z0"/>
    <w:uiPriority w:val="99"/>
  </w:style>
  <w:style w:type="character" w:customStyle="1" w:styleId="WW8Num49z1">
    <w:name w:val="WW8Num49z1"/>
    <w:uiPriority w:val="99"/>
  </w:style>
  <w:style w:type="character" w:customStyle="1" w:styleId="WW8Num49z2">
    <w:name w:val="WW8Num49z2"/>
    <w:uiPriority w:val="99"/>
  </w:style>
  <w:style w:type="character" w:customStyle="1" w:styleId="WW8Num49z3">
    <w:name w:val="WW8Num49z3"/>
    <w:uiPriority w:val="99"/>
  </w:style>
  <w:style w:type="character" w:customStyle="1" w:styleId="WW8Num49z4">
    <w:name w:val="WW8Num49z4"/>
    <w:uiPriority w:val="99"/>
  </w:style>
  <w:style w:type="character" w:customStyle="1" w:styleId="WW8Num49z5">
    <w:name w:val="WW8Num49z5"/>
    <w:uiPriority w:val="99"/>
  </w:style>
  <w:style w:type="character" w:customStyle="1" w:styleId="WW8Num49z6">
    <w:name w:val="WW8Num49z6"/>
    <w:uiPriority w:val="99"/>
  </w:style>
  <w:style w:type="character" w:customStyle="1" w:styleId="WW8Num49z7">
    <w:name w:val="WW8Num49z7"/>
    <w:uiPriority w:val="99"/>
  </w:style>
  <w:style w:type="character" w:customStyle="1" w:styleId="WW8Num49z8">
    <w:name w:val="WW8Num49z8"/>
    <w:uiPriority w:val="99"/>
  </w:style>
  <w:style w:type="character" w:customStyle="1" w:styleId="WW8Num50z0">
    <w:name w:val="WW8Num50z0"/>
    <w:uiPriority w:val="99"/>
    <w:rPr>
      <w:rFonts w:ascii="Arial" w:hAnsi="Arial"/>
    </w:rPr>
  </w:style>
  <w:style w:type="character" w:customStyle="1" w:styleId="WW8Num50z1">
    <w:name w:val="WW8Num50z1"/>
    <w:uiPriority w:val="99"/>
    <w:rPr>
      <w:rFonts w:ascii="Courier New" w:hAnsi="Courier New"/>
    </w:rPr>
  </w:style>
  <w:style w:type="character" w:customStyle="1" w:styleId="WW8Num50z2">
    <w:name w:val="WW8Num50z2"/>
    <w:uiPriority w:val="99"/>
    <w:rPr>
      <w:rFonts w:ascii="Wingdings" w:hAnsi="Wingdings"/>
    </w:rPr>
  </w:style>
  <w:style w:type="character" w:customStyle="1" w:styleId="WW8Num50z3">
    <w:name w:val="WW8Num50z3"/>
    <w:uiPriority w:val="99"/>
    <w:rPr>
      <w:rFonts w:ascii="Symbol" w:hAnsi="Symbol"/>
    </w:rPr>
  </w:style>
  <w:style w:type="character" w:customStyle="1" w:styleId="WW8Num51z0">
    <w:name w:val="WW8Num51z0"/>
    <w:uiPriority w:val="99"/>
    <w:rPr>
      <w:sz w:val="20"/>
    </w:rPr>
  </w:style>
  <w:style w:type="character" w:customStyle="1" w:styleId="WW8Num52z0">
    <w:name w:val="WW8Num52z0"/>
    <w:uiPriority w:val="99"/>
  </w:style>
  <w:style w:type="character" w:customStyle="1" w:styleId="WW8Num52z1">
    <w:name w:val="WW8Num52z1"/>
    <w:uiPriority w:val="99"/>
  </w:style>
  <w:style w:type="character" w:customStyle="1" w:styleId="WW8Num52z2">
    <w:name w:val="WW8Num52z2"/>
    <w:uiPriority w:val="99"/>
  </w:style>
  <w:style w:type="character" w:customStyle="1" w:styleId="WW8Num52z3">
    <w:name w:val="WW8Num52z3"/>
    <w:uiPriority w:val="99"/>
  </w:style>
  <w:style w:type="character" w:customStyle="1" w:styleId="WW8Num52z4">
    <w:name w:val="WW8Num52z4"/>
    <w:uiPriority w:val="99"/>
  </w:style>
  <w:style w:type="character" w:customStyle="1" w:styleId="WW8Num52z5">
    <w:name w:val="WW8Num52z5"/>
    <w:uiPriority w:val="99"/>
  </w:style>
  <w:style w:type="character" w:customStyle="1" w:styleId="WW8Num52z6">
    <w:name w:val="WW8Num52z6"/>
    <w:uiPriority w:val="99"/>
  </w:style>
  <w:style w:type="character" w:customStyle="1" w:styleId="WW8Num52z7">
    <w:name w:val="WW8Num52z7"/>
    <w:uiPriority w:val="99"/>
  </w:style>
  <w:style w:type="character" w:customStyle="1" w:styleId="WW8Num52z8">
    <w:name w:val="WW8Num52z8"/>
    <w:uiPriority w:val="99"/>
  </w:style>
  <w:style w:type="character" w:customStyle="1" w:styleId="WW8Num53z0">
    <w:name w:val="WW8Num53z0"/>
    <w:uiPriority w:val="99"/>
  </w:style>
  <w:style w:type="character" w:customStyle="1" w:styleId="WW8Num53z1">
    <w:name w:val="WW8Num53z1"/>
    <w:uiPriority w:val="99"/>
  </w:style>
  <w:style w:type="character" w:customStyle="1" w:styleId="WW8Num54z0">
    <w:name w:val="WW8Num54z0"/>
    <w:uiPriority w:val="99"/>
  </w:style>
  <w:style w:type="character" w:customStyle="1" w:styleId="WW8Num54z1">
    <w:name w:val="WW8Num54z1"/>
    <w:uiPriority w:val="99"/>
  </w:style>
  <w:style w:type="character" w:customStyle="1" w:styleId="WW8Num54z2">
    <w:name w:val="WW8Num54z2"/>
    <w:uiPriority w:val="99"/>
  </w:style>
  <w:style w:type="character" w:customStyle="1" w:styleId="WW8Num54z3">
    <w:name w:val="WW8Num54z3"/>
    <w:uiPriority w:val="99"/>
  </w:style>
  <w:style w:type="character" w:customStyle="1" w:styleId="WW8Num54z4">
    <w:name w:val="WW8Num54z4"/>
    <w:uiPriority w:val="99"/>
  </w:style>
  <w:style w:type="character" w:customStyle="1" w:styleId="WW8Num54z5">
    <w:name w:val="WW8Num54z5"/>
    <w:uiPriority w:val="99"/>
  </w:style>
  <w:style w:type="character" w:customStyle="1" w:styleId="WW8Num54z6">
    <w:name w:val="WW8Num54z6"/>
    <w:uiPriority w:val="99"/>
  </w:style>
  <w:style w:type="character" w:customStyle="1" w:styleId="WW8Num54z7">
    <w:name w:val="WW8Num54z7"/>
    <w:uiPriority w:val="99"/>
  </w:style>
  <w:style w:type="character" w:customStyle="1" w:styleId="WW8Num54z8">
    <w:name w:val="WW8Num54z8"/>
    <w:uiPriority w:val="99"/>
  </w:style>
  <w:style w:type="character" w:customStyle="1" w:styleId="WW8Num55z0">
    <w:name w:val="WW8Num55z0"/>
    <w:uiPriority w:val="99"/>
  </w:style>
  <w:style w:type="character" w:customStyle="1" w:styleId="WW8Num55z1">
    <w:name w:val="WW8Num55z1"/>
    <w:uiPriority w:val="99"/>
    <w:rPr>
      <w:rFonts w:ascii="Courier New" w:hAnsi="Courier New"/>
    </w:rPr>
  </w:style>
  <w:style w:type="character" w:customStyle="1" w:styleId="WW8Num55z2">
    <w:name w:val="WW8Num55z2"/>
    <w:uiPriority w:val="99"/>
    <w:rPr>
      <w:rFonts w:ascii="Wingdings" w:hAnsi="Wingdings"/>
    </w:rPr>
  </w:style>
  <w:style w:type="character" w:customStyle="1" w:styleId="WW8Num55z3">
    <w:name w:val="WW8Num55z3"/>
    <w:uiPriority w:val="99"/>
    <w:rPr>
      <w:rFonts w:ascii="Symbol" w:hAnsi="Symbol"/>
    </w:rPr>
  </w:style>
  <w:style w:type="character" w:customStyle="1" w:styleId="Domylnaczcionkaakapitu9">
    <w:name w:val="Domyślna czcionka akapitu9"/>
    <w:uiPriority w:val="99"/>
  </w:style>
  <w:style w:type="character" w:customStyle="1" w:styleId="Domylnaczcionkaakapitu8">
    <w:name w:val="Domyślna czcionka akapitu8"/>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Domylnaczcionkaakapitu7">
    <w:name w:val="Domyślna czcionka akapitu7"/>
    <w:uiPriority w:val="99"/>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Domylnaczcionkaakapitu6">
    <w:name w:val="Domyślna czcionka akapitu6"/>
    <w:uiPriority w:val="99"/>
  </w:style>
  <w:style w:type="character" w:customStyle="1" w:styleId="WW-Absatz-Standardschriftart11111">
    <w:name w:val="WW-Absatz-Standardschriftart11111"/>
    <w:uiPriority w:val="99"/>
  </w:style>
  <w:style w:type="character" w:customStyle="1" w:styleId="WW-Absatz-Standardschriftart111111">
    <w:name w:val="WW-Absatz-Standardschriftart111111"/>
    <w:uiPriority w:val="99"/>
  </w:style>
  <w:style w:type="character" w:customStyle="1" w:styleId="WW-Absatz-Standardschriftart1111111">
    <w:name w:val="WW-Absatz-Standardschriftart1111111"/>
    <w:uiPriority w:val="99"/>
  </w:style>
  <w:style w:type="character" w:customStyle="1" w:styleId="Domylnaczcionkaakapitu5">
    <w:name w:val="Domyślna czcionka akapitu5"/>
    <w:uiPriority w:val="99"/>
  </w:style>
  <w:style w:type="character" w:customStyle="1" w:styleId="WW-Absatz-Standardschriftart11111111">
    <w:name w:val="WW-Absatz-Standardschriftart11111111"/>
    <w:uiPriority w:val="99"/>
  </w:style>
  <w:style w:type="character" w:customStyle="1" w:styleId="WW-Absatz-Standardschriftart111111111">
    <w:name w:val="WW-Absatz-Standardschriftart111111111"/>
    <w:uiPriority w:val="99"/>
  </w:style>
  <w:style w:type="character" w:customStyle="1" w:styleId="Domylnaczcionkaakapitu4">
    <w:name w:val="Domyślna czcionka akapitu4"/>
    <w:uiPriority w:val="99"/>
  </w:style>
  <w:style w:type="character" w:customStyle="1" w:styleId="WW-Absatz-Standardschriftart1111111111">
    <w:name w:val="WW-Absatz-Standardschriftart1111111111"/>
    <w:uiPriority w:val="99"/>
  </w:style>
  <w:style w:type="character" w:customStyle="1" w:styleId="WW-Absatz-Standardschriftart11111111111">
    <w:name w:val="WW-Absatz-Standardschriftart11111111111"/>
    <w:uiPriority w:val="99"/>
  </w:style>
  <w:style w:type="character" w:customStyle="1" w:styleId="WW-Absatz-Standardschriftart111111111111">
    <w:name w:val="WW-Absatz-Standardschriftart111111111111"/>
    <w:uiPriority w:val="99"/>
  </w:style>
  <w:style w:type="character" w:customStyle="1" w:styleId="WW-Absatz-Standardschriftart1111111111111">
    <w:name w:val="WW-Absatz-Standardschriftart1111111111111"/>
    <w:uiPriority w:val="99"/>
  </w:style>
  <w:style w:type="character" w:customStyle="1" w:styleId="WW-Absatz-Standardschriftart11111111111111">
    <w:name w:val="WW-Absatz-Standardschriftart11111111111111"/>
    <w:uiPriority w:val="99"/>
  </w:style>
  <w:style w:type="character" w:customStyle="1" w:styleId="Domylnaczcionkaakapitu3">
    <w:name w:val="Domyślna czcionka akapitu3"/>
    <w:uiPriority w:val="99"/>
  </w:style>
  <w:style w:type="character" w:customStyle="1" w:styleId="WW-Absatz-Standardschriftart111111111111111">
    <w:name w:val="WW-Absatz-Standardschriftart111111111111111"/>
    <w:uiPriority w:val="99"/>
  </w:style>
  <w:style w:type="character" w:customStyle="1" w:styleId="WW-Absatz-Standardschriftart1111111111111111">
    <w:name w:val="WW-Absatz-Standardschriftart1111111111111111"/>
    <w:uiPriority w:val="99"/>
  </w:style>
  <w:style w:type="character" w:customStyle="1" w:styleId="WW-Absatz-Standardschriftart11111111111111111">
    <w:name w:val="WW-Absatz-Standardschriftart11111111111111111"/>
    <w:uiPriority w:val="99"/>
  </w:style>
  <w:style w:type="character" w:customStyle="1" w:styleId="Domylnaczcionkaakapitu2">
    <w:name w:val="Domyślna czcionka akapitu2"/>
    <w:uiPriority w:val="99"/>
  </w:style>
  <w:style w:type="character" w:customStyle="1" w:styleId="WW-Absatz-Standardschriftart111111111111111111">
    <w:name w:val="WW-Absatz-Standardschriftart111111111111111111"/>
    <w:uiPriority w:val="99"/>
  </w:style>
  <w:style w:type="character" w:customStyle="1" w:styleId="WW-Absatz-Standardschriftart1111111111111111111">
    <w:name w:val="WW-Absatz-Standardschriftart1111111111111111111"/>
    <w:uiPriority w:val="99"/>
  </w:style>
  <w:style w:type="character" w:customStyle="1" w:styleId="WW-Absatz-Standardschriftart11111111111111111111">
    <w:name w:val="WW-Absatz-Standardschriftart11111111111111111111"/>
    <w:uiPriority w:val="99"/>
  </w:style>
  <w:style w:type="character" w:customStyle="1" w:styleId="WW-Absatz-Standardschriftart111111111111111111111">
    <w:name w:val="WW-Absatz-Standardschriftart111111111111111111111"/>
    <w:uiPriority w:val="99"/>
  </w:style>
  <w:style w:type="character" w:customStyle="1" w:styleId="WW-Absatz-Standardschriftart1111111111111111111111">
    <w:name w:val="WW-Absatz-Standardschriftart1111111111111111111111"/>
    <w:uiPriority w:val="99"/>
  </w:style>
  <w:style w:type="character" w:customStyle="1" w:styleId="WW-Absatz-Standardschriftart11111111111111111111111">
    <w:name w:val="WW-Absatz-Standardschriftart11111111111111111111111"/>
    <w:uiPriority w:val="99"/>
  </w:style>
  <w:style w:type="character" w:customStyle="1" w:styleId="WW-Absatz-Standardschriftart111111111111111111111111">
    <w:name w:val="WW-Absatz-Standardschriftart111111111111111111111111"/>
    <w:uiPriority w:val="99"/>
  </w:style>
  <w:style w:type="character" w:customStyle="1" w:styleId="WW-Absatz-Standardschriftart1111111111111111111111111">
    <w:name w:val="WW-Absatz-Standardschriftart1111111111111111111111111"/>
    <w:uiPriority w:val="99"/>
  </w:style>
  <w:style w:type="character" w:customStyle="1" w:styleId="WW-Absatz-Standardschriftart11111111111111111111111111">
    <w:name w:val="WW-Absatz-Standardschriftart11111111111111111111111111"/>
    <w:uiPriority w:val="99"/>
  </w:style>
  <w:style w:type="character" w:customStyle="1" w:styleId="WW-Absatz-Standardschriftart111111111111111111111111111">
    <w:name w:val="WW-Absatz-Standardschriftart111111111111111111111111111"/>
    <w:uiPriority w:val="99"/>
  </w:style>
  <w:style w:type="character" w:customStyle="1" w:styleId="WW-Absatz-Standardschriftart1111111111111111111111111111">
    <w:name w:val="WW-Absatz-Standardschriftart1111111111111111111111111111"/>
    <w:uiPriority w:val="99"/>
  </w:style>
  <w:style w:type="character" w:customStyle="1" w:styleId="WW-Absatz-Standardschriftart11111111111111111111111111111">
    <w:name w:val="WW-Absatz-Standardschriftart11111111111111111111111111111"/>
    <w:uiPriority w:val="99"/>
  </w:style>
  <w:style w:type="character" w:customStyle="1" w:styleId="WW-Absatz-Standardschriftart111111111111111111111111111111">
    <w:name w:val="WW-Absatz-Standardschriftart111111111111111111111111111111"/>
    <w:uiPriority w:val="99"/>
  </w:style>
  <w:style w:type="character" w:customStyle="1" w:styleId="WW-Absatz-Standardschriftart1111111111111111111111111111111">
    <w:name w:val="WW-Absatz-Standardschriftart1111111111111111111111111111111"/>
    <w:uiPriority w:val="99"/>
  </w:style>
  <w:style w:type="character" w:customStyle="1" w:styleId="WW-Absatz-Standardschriftart11111111111111111111111111111111">
    <w:name w:val="WW-Absatz-Standardschriftart11111111111111111111111111111111"/>
    <w:uiPriority w:val="99"/>
  </w:style>
  <w:style w:type="character" w:customStyle="1" w:styleId="WW-Absatz-Standardschriftart111111111111111111111111111111111">
    <w:name w:val="WW-Absatz-Standardschriftart111111111111111111111111111111111"/>
    <w:uiPriority w:val="99"/>
  </w:style>
  <w:style w:type="character" w:customStyle="1" w:styleId="WW-Absatz-Standardschriftart1111111111111111111111111111111111">
    <w:name w:val="WW-Absatz-Standardschriftart1111111111111111111111111111111111"/>
    <w:uiPriority w:val="99"/>
  </w:style>
  <w:style w:type="character" w:customStyle="1" w:styleId="WW-Absatz-Standardschriftart11111111111111111111111111111111111">
    <w:name w:val="WW-Absatz-Standardschriftart11111111111111111111111111111111111"/>
    <w:uiPriority w:val="99"/>
  </w:style>
  <w:style w:type="character" w:customStyle="1" w:styleId="WW-Absatz-Standardschriftart111111111111111111111111111111111111">
    <w:name w:val="WW-Absatz-Standardschriftart111111111111111111111111111111111111"/>
    <w:uiPriority w:val="99"/>
  </w:style>
  <w:style w:type="character" w:customStyle="1" w:styleId="Domylnaczcionkaakapitu1">
    <w:name w:val="Domyślna czcionka akapitu1"/>
    <w:uiPriority w:val="99"/>
  </w:style>
  <w:style w:type="character" w:customStyle="1" w:styleId="Symbolewypunktowania">
    <w:name w:val="Symbole wypunktowania"/>
    <w:uiPriority w:val="99"/>
    <w:rPr>
      <w:rFonts w:ascii="OpenSymbol" w:eastAsia="Times New Roman" w:hAnsi="OpenSymbol"/>
    </w:rPr>
  </w:style>
  <w:style w:type="character" w:customStyle="1" w:styleId="Znakiprzypiswdolnych">
    <w:name w:val="Znaki przypisów dolnych"/>
    <w:uiPriority w:val="99"/>
    <w:rPr>
      <w:vertAlign w:val="superscript"/>
    </w:rPr>
  </w:style>
  <w:style w:type="character" w:customStyle="1" w:styleId="Odwoanieprzypisudolnego1">
    <w:name w:val="Odwołanie przypisu dolnego1"/>
    <w:uiPriority w:val="99"/>
    <w:rPr>
      <w:vertAlign w:val="superscript"/>
    </w:rPr>
  </w:style>
  <w:style w:type="character" w:customStyle="1" w:styleId="Znakiprzypiswkocowych">
    <w:name w:val="Znaki przypisów końcowych"/>
    <w:uiPriority w:val="99"/>
    <w:rPr>
      <w:vertAlign w:val="superscript"/>
    </w:rPr>
  </w:style>
  <w:style w:type="character" w:customStyle="1" w:styleId="WW-Znakiprzypiswkocowych">
    <w:name w:val="WW-Znaki przypisów końcowych"/>
    <w:uiPriority w:val="99"/>
  </w:style>
  <w:style w:type="character" w:customStyle="1" w:styleId="Odwoanieprzypisukocowego1">
    <w:name w:val="Odwołanie przypisu końcowego1"/>
    <w:uiPriority w:val="99"/>
    <w:rPr>
      <w:vertAlign w:val="superscript"/>
    </w:rPr>
  </w:style>
  <w:style w:type="character" w:customStyle="1" w:styleId="Znakinumeracji">
    <w:name w:val="Znaki numeracji"/>
    <w:uiPriority w:val="99"/>
    <w:rPr>
      <w:rFonts w:ascii="Calibri" w:hAnsi="Calibri"/>
      <w:sz w:val="16"/>
    </w:rPr>
  </w:style>
  <w:style w:type="character" w:styleId="Pogrubienie">
    <w:name w:val="Strong"/>
    <w:basedOn w:val="Domylnaczcionkaakapitu"/>
    <w:uiPriority w:val="99"/>
    <w:qFormat/>
    <w:rPr>
      <w:rFonts w:cs="Times New Roman"/>
      <w:b/>
    </w:rPr>
  </w:style>
  <w:style w:type="character" w:customStyle="1" w:styleId="Wyrnienie">
    <w:name w:val="Wyróżnienie"/>
    <w:uiPriority w:val="99"/>
    <w:rPr>
      <w:i/>
    </w:rPr>
  </w:style>
  <w:style w:type="character" w:customStyle="1" w:styleId="czeinternetowe">
    <w:name w:val="Łącze internetowe"/>
    <w:uiPriority w:val="99"/>
    <w:rPr>
      <w:color w:val="0563C1"/>
      <w:u w:val="single"/>
    </w:rPr>
  </w:style>
  <w:style w:type="character" w:customStyle="1" w:styleId="TekstdymkaZnak">
    <w:name w:val="Tekst dymka Znak"/>
    <w:uiPriority w:val="99"/>
    <w:rPr>
      <w:rFonts w:ascii="Segoe UI" w:eastAsia="Times New Roman" w:hAnsi="Segoe UI"/>
      <w:sz w:val="18"/>
    </w:rPr>
  </w:style>
  <w:style w:type="character" w:customStyle="1" w:styleId="Odwoaniedokomentarza1">
    <w:name w:val="Odwołanie do komentarza1"/>
    <w:uiPriority w:val="99"/>
    <w:rPr>
      <w:sz w:val="16"/>
    </w:rPr>
  </w:style>
  <w:style w:type="character" w:customStyle="1" w:styleId="TekstkomentarzaZnak">
    <w:name w:val="Tekst komentarza Znak"/>
    <w:uiPriority w:val="99"/>
    <w:rPr>
      <w:rFonts w:ascii="Calibri" w:eastAsia="Times New Roman" w:hAnsi="Calibri"/>
    </w:rPr>
  </w:style>
  <w:style w:type="character" w:customStyle="1" w:styleId="TematkomentarzaZnak">
    <w:name w:val="Temat komentarza Znak"/>
    <w:uiPriority w:val="99"/>
    <w:rPr>
      <w:rFonts w:ascii="Calibri" w:eastAsia="Times New Roman" w:hAnsi="Calibri"/>
      <w:b/>
    </w:rPr>
  </w:style>
  <w:style w:type="character" w:customStyle="1" w:styleId="Odwoanieprzypisudolnego2">
    <w:name w:val="Odwołanie przypisu dolnego2"/>
    <w:uiPriority w:val="99"/>
    <w:rPr>
      <w:vertAlign w:val="superscript"/>
    </w:rPr>
  </w:style>
  <w:style w:type="character" w:customStyle="1" w:styleId="Odwoanieprzypisukocowego2">
    <w:name w:val="Odwołanie przypisu końcowego2"/>
    <w:uiPriority w:val="99"/>
    <w:rPr>
      <w:vertAlign w:val="superscript"/>
    </w:rPr>
  </w:style>
  <w:style w:type="character" w:customStyle="1" w:styleId="Odwoanieprzypisudolnego4">
    <w:name w:val="Odwołanie przypisu dolnego4"/>
    <w:uiPriority w:val="99"/>
    <w:rPr>
      <w:vertAlign w:val="superscript"/>
    </w:rPr>
  </w:style>
  <w:style w:type="character" w:customStyle="1" w:styleId="Odwoanieprzypisukocowego3">
    <w:name w:val="Odwołanie przypisu końcowego3"/>
    <w:uiPriority w:val="99"/>
    <w:rPr>
      <w:vertAlign w:val="superscript"/>
    </w:rPr>
  </w:style>
  <w:style w:type="character" w:customStyle="1" w:styleId="Odwoaniedokomentarza2">
    <w:name w:val="Odwołanie do komentarza2"/>
    <w:uiPriority w:val="99"/>
    <w:rPr>
      <w:sz w:val="16"/>
    </w:rPr>
  </w:style>
  <w:style w:type="character" w:customStyle="1" w:styleId="Odwoanieprzypisudolnego3">
    <w:name w:val="Odwołanie przypisu dolnego3"/>
    <w:uiPriority w:val="99"/>
    <w:rPr>
      <w:vertAlign w:val="superscript"/>
    </w:rPr>
  </w:style>
  <w:style w:type="character" w:customStyle="1" w:styleId="TekstpodstawowyZnak">
    <w:name w:val="Tekst podstawowy Znak"/>
    <w:uiPriority w:val="99"/>
    <w:rPr>
      <w:rFonts w:ascii="Calibri" w:eastAsia="Times New Roman" w:hAnsi="Calibri"/>
    </w:rPr>
  </w:style>
  <w:style w:type="character" w:customStyle="1" w:styleId="Odwoanieprzypisudolnego5">
    <w:name w:val="Odwołanie przypisu dolnego5"/>
    <w:uiPriority w:val="99"/>
    <w:rPr>
      <w:vertAlign w:val="superscript"/>
    </w:rPr>
  </w:style>
  <w:style w:type="character" w:customStyle="1" w:styleId="Odwoanieprzypisukocowego4">
    <w:name w:val="Odwołanie przypisu końcowego4"/>
    <w:uiPriority w:val="99"/>
    <w:rPr>
      <w:vertAlign w:val="superscript"/>
    </w:rPr>
  </w:style>
  <w:style w:type="character" w:customStyle="1" w:styleId="Odwoanieprzypisudolnego6">
    <w:name w:val="Odwołanie przypisu dolnego6"/>
    <w:uiPriority w:val="99"/>
    <w:rPr>
      <w:vertAlign w:val="superscript"/>
    </w:rPr>
  </w:style>
  <w:style w:type="character" w:customStyle="1" w:styleId="Odwoanieprzypisukocowego5">
    <w:name w:val="Odwołanie przypisu końcowego5"/>
    <w:uiPriority w:val="99"/>
    <w:rPr>
      <w:vertAlign w:val="superscript"/>
    </w:rPr>
  </w:style>
  <w:style w:type="character" w:customStyle="1" w:styleId="Odwoanieprzypisudolnego7">
    <w:name w:val="Odwołanie przypisu dolnego7"/>
    <w:uiPriority w:val="99"/>
    <w:rPr>
      <w:vertAlign w:val="superscript"/>
    </w:rPr>
  </w:style>
  <w:style w:type="character" w:customStyle="1" w:styleId="Odwoanieprzypisukocowego6">
    <w:name w:val="Odwołanie przypisu końcowego6"/>
    <w:uiPriority w:val="99"/>
    <w:rPr>
      <w:vertAlign w:val="superscript"/>
    </w:rPr>
  </w:style>
  <w:style w:type="character" w:customStyle="1" w:styleId="Odwoanieprzypisudolnego8">
    <w:name w:val="Odwołanie przypisu dolnego8"/>
    <w:uiPriority w:val="99"/>
    <w:rPr>
      <w:vertAlign w:val="superscript"/>
    </w:rPr>
  </w:style>
  <w:style w:type="character" w:customStyle="1" w:styleId="Odwoanieprzypisukocowego7">
    <w:name w:val="Odwołanie przypisu końcowego7"/>
    <w:uiPriority w:val="99"/>
    <w:rPr>
      <w:vertAlign w:val="superscript"/>
    </w:rPr>
  </w:style>
  <w:style w:type="character" w:customStyle="1" w:styleId="Odwoaniedokomentarza3">
    <w:name w:val="Odwołanie do komentarza3"/>
    <w:uiPriority w:val="99"/>
    <w:rPr>
      <w:sz w:val="16"/>
    </w:rPr>
  </w:style>
  <w:style w:type="character" w:customStyle="1" w:styleId="ListLabel1">
    <w:name w:val="ListLabel 1"/>
    <w:uiPriority w:val="99"/>
  </w:style>
  <w:style w:type="character" w:customStyle="1" w:styleId="Odwoanieprzypisudolnego9">
    <w:name w:val="Odwołanie przypisu dolnego9"/>
    <w:uiPriority w:val="99"/>
    <w:rPr>
      <w:vertAlign w:val="superscript"/>
    </w:rPr>
  </w:style>
  <w:style w:type="character" w:customStyle="1" w:styleId="Odwoanieprzypisukocowego8">
    <w:name w:val="Odwołanie przypisu końcowego8"/>
    <w:uiPriority w:val="99"/>
    <w:rPr>
      <w:vertAlign w:val="superscript"/>
    </w:rPr>
  </w:style>
  <w:style w:type="character" w:customStyle="1" w:styleId="TekstkomentarzaZnak1">
    <w:name w:val="Tekst komentarza Znak1"/>
    <w:uiPriority w:val="99"/>
    <w:rPr>
      <w:rFonts w:ascii="Calibri" w:eastAsia="Times New Roman" w:hAnsi="Calibri"/>
    </w:rPr>
  </w:style>
  <w:style w:type="character" w:customStyle="1" w:styleId="Odwoaniedokomentarza4">
    <w:name w:val="Odwołanie do komentarza4"/>
    <w:uiPriority w:val="99"/>
    <w:rPr>
      <w:sz w:val="16"/>
    </w:rPr>
  </w:style>
  <w:style w:type="character" w:customStyle="1" w:styleId="Odwoanieprzypisudolnego10">
    <w:name w:val="Odwołanie przypisu dolnego10"/>
    <w:uiPriority w:val="99"/>
    <w:rPr>
      <w:vertAlign w:val="superscript"/>
    </w:rPr>
  </w:style>
  <w:style w:type="character" w:customStyle="1" w:styleId="Odwoanieprzypisukocowego9">
    <w:name w:val="Odwołanie przypisu końcowego9"/>
    <w:uiPriority w:val="99"/>
    <w:rPr>
      <w:vertAlign w:val="superscript"/>
    </w:rPr>
  </w:style>
  <w:style w:type="character" w:customStyle="1" w:styleId="Odwoaniedokomentarza5">
    <w:name w:val="Odwołanie do komentarza5"/>
    <w:uiPriority w:val="99"/>
    <w:rPr>
      <w:sz w:val="16"/>
    </w:rPr>
  </w:style>
  <w:style w:type="character" w:customStyle="1" w:styleId="TekstkomentarzaZnak2">
    <w:name w:val="Tekst komentarza Znak2"/>
    <w:uiPriority w:val="99"/>
    <w:rPr>
      <w:rFonts w:ascii="Calibri" w:eastAsia="Times New Roman" w:hAnsi="Calibri"/>
    </w:rPr>
  </w:style>
  <w:style w:type="character" w:customStyle="1" w:styleId="Funotenzeichen">
    <w:name w:val="Fußnotenzeichen"/>
    <w:uiPriority w:val="99"/>
    <w:rPr>
      <w:vertAlign w:val="superscript"/>
    </w:rPr>
  </w:style>
  <w:style w:type="character" w:customStyle="1" w:styleId="Endnotenzeichen">
    <w:name w:val="Endnotenzeichen"/>
    <w:uiPriority w:val="99"/>
    <w:rPr>
      <w:vertAlign w:val="superscript"/>
    </w:rPr>
  </w:style>
  <w:style w:type="character" w:customStyle="1" w:styleId="Odwoanieprzypisudolnego11">
    <w:name w:val="Odwołanie przypisu dolnego11"/>
    <w:uiPriority w:val="99"/>
    <w:rPr>
      <w:vertAlign w:val="superscript"/>
    </w:rPr>
  </w:style>
  <w:style w:type="character" w:customStyle="1" w:styleId="Odwoanieprzypisukocowego10">
    <w:name w:val="Odwołanie przypisu końcowego10"/>
    <w:uiPriority w:val="99"/>
    <w:rPr>
      <w:vertAlign w:val="superscript"/>
    </w:rPr>
  </w:style>
  <w:style w:type="character" w:customStyle="1" w:styleId="Odwoaniedokomentarza6">
    <w:name w:val="Odwołanie do komentarza6"/>
    <w:uiPriority w:val="99"/>
    <w:rPr>
      <w:sz w:val="16"/>
    </w:rPr>
  </w:style>
  <w:style w:type="character" w:customStyle="1" w:styleId="TekstkomentarzaZnak3">
    <w:name w:val="Tekst komentarza Znak3"/>
    <w:uiPriority w:val="99"/>
    <w:rPr>
      <w:rFonts w:ascii="Calibri" w:eastAsia="Times New Roman" w:hAnsi="Calibri"/>
    </w:rPr>
  </w:style>
  <w:style w:type="character" w:customStyle="1" w:styleId="Odwoaniedokomentarza7">
    <w:name w:val="Odwołanie do komentarza7"/>
    <w:uiPriority w:val="99"/>
    <w:rPr>
      <w:sz w:val="16"/>
    </w:rPr>
  </w:style>
  <w:style w:type="character" w:customStyle="1" w:styleId="TekstkomentarzaZnak4">
    <w:name w:val="Tekst komentarza Znak4"/>
    <w:uiPriority w:val="99"/>
    <w:rPr>
      <w:rFonts w:ascii="Calibri" w:eastAsia="Times New Roman" w:hAnsi="Calibri"/>
      <w:lang w:val="pl-PL"/>
    </w:rPr>
  </w:style>
  <w:style w:type="character" w:customStyle="1" w:styleId="Odwoaniedokomentarza8">
    <w:name w:val="Odwołanie do komentarza8"/>
    <w:uiPriority w:val="99"/>
    <w:rPr>
      <w:sz w:val="16"/>
    </w:rPr>
  </w:style>
  <w:style w:type="character" w:customStyle="1" w:styleId="TekstkomentarzaZnak5">
    <w:name w:val="Tekst komentarza Znak5"/>
    <w:uiPriority w:val="99"/>
    <w:rPr>
      <w:rFonts w:ascii="Calibri" w:eastAsia="Times New Roman" w:hAnsi="Calibri"/>
      <w:lang w:val="pl-PL"/>
    </w:rPr>
  </w:style>
  <w:style w:type="character" w:customStyle="1" w:styleId="NagwekZnak">
    <w:name w:val="Nagłówek Znak"/>
    <w:uiPriority w:val="99"/>
    <w:rPr>
      <w:rFonts w:ascii="Arial" w:eastAsia="Microsoft YaHei" w:hAnsi="Arial"/>
      <w:sz w:val="28"/>
    </w:rPr>
  </w:style>
  <w:style w:type="character" w:customStyle="1" w:styleId="StopkaZnak">
    <w:name w:val="Stopka Znak"/>
    <w:uiPriority w:val="99"/>
    <w:rPr>
      <w:rFonts w:ascii="Calibri" w:eastAsia="Times New Roman" w:hAnsi="Calibri"/>
    </w:rPr>
  </w:style>
  <w:style w:type="character" w:customStyle="1" w:styleId="Odwoaniedokomentarza9">
    <w:name w:val="Odwołanie do komentarza9"/>
    <w:uiPriority w:val="99"/>
    <w:rPr>
      <w:sz w:val="16"/>
    </w:rPr>
  </w:style>
  <w:style w:type="character" w:customStyle="1" w:styleId="TekstkomentarzaZnak6">
    <w:name w:val="Tekst komentarza Znak6"/>
    <w:uiPriority w:val="99"/>
    <w:rPr>
      <w:rFonts w:ascii="Calibri" w:eastAsia="Times New Roman" w:hAnsi="Calibri"/>
    </w:rPr>
  </w:style>
  <w:style w:type="character" w:customStyle="1" w:styleId="ListLabel2">
    <w:name w:val="ListLabel 2"/>
    <w:uiPriority w:val="99"/>
  </w:style>
  <w:style w:type="character" w:customStyle="1" w:styleId="ListLabel3">
    <w:name w:val="ListLabel 3"/>
    <w:uiPriority w:val="99"/>
    <w:rPr>
      <w:sz w:val="20"/>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sz w:val="20"/>
    </w:rPr>
  </w:style>
  <w:style w:type="character" w:customStyle="1" w:styleId="ListLabel6">
    <w:name w:val="ListLabel 6"/>
    <w:uiPriority w:val="99"/>
  </w:style>
  <w:style w:type="character" w:customStyle="1" w:styleId="ListLabel7">
    <w:name w:val="ListLabel 7"/>
    <w:uiPriority w:val="99"/>
    <w:rPr>
      <w:rFonts w:eastAsia="Times New Roman"/>
      <w:b/>
      <w:i/>
      <w:sz w:val="16"/>
    </w:rPr>
  </w:style>
  <w:style w:type="character" w:customStyle="1" w:styleId="ListLabel8">
    <w:name w:val="ListLabel 8"/>
    <w:uiPriority w:val="99"/>
    <w:rPr>
      <w:rFonts w:eastAsia="Batang"/>
      <w:sz w:val="20"/>
    </w:rPr>
  </w:style>
  <w:style w:type="character" w:customStyle="1" w:styleId="ListLabel9">
    <w:name w:val="ListLabel 9"/>
    <w:uiPriority w:val="99"/>
    <w:rPr>
      <w:rFonts w:eastAsia="Times New Roman"/>
      <w:b/>
    </w:rPr>
  </w:style>
  <w:style w:type="character" w:customStyle="1" w:styleId="ListLabel10">
    <w:name w:val="ListLabel 10"/>
    <w:uiPriority w:val="99"/>
    <w:rPr>
      <w:lang w:val="en-US"/>
    </w:rPr>
  </w:style>
  <w:style w:type="character" w:customStyle="1" w:styleId="ListLabel11">
    <w:name w:val="ListLabel 11"/>
    <w:uiPriority w:val="99"/>
    <w:rPr>
      <w:rFonts w:eastAsia="SimSun"/>
      <w:kern w:val="2"/>
    </w:rPr>
  </w:style>
  <w:style w:type="character" w:customStyle="1" w:styleId="ListLabel12">
    <w:name w:val="ListLabel 12"/>
    <w:uiPriority w:val="99"/>
  </w:style>
  <w:style w:type="character" w:customStyle="1" w:styleId="ListLabel13">
    <w:name w:val="ListLabel 13"/>
    <w:uiPriority w:val="99"/>
    <w:rPr>
      <w:lang w:val="en-US"/>
    </w:rPr>
  </w:style>
  <w:style w:type="character" w:customStyle="1" w:styleId="ListLabel14">
    <w:name w:val="ListLabel 14"/>
    <w:uiPriority w:val="99"/>
  </w:style>
  <w:style w:type="character" w:customStyle="1" w:styleId="ListLabel15">
    <w:name w:val="ListLabel 15"/>
    <w:uiPriority w:val="99"/>
    <w:rPr>
      <w:b/>
    </w:rPr>
  </w:style>
  <w:style w:type="character" w:customStyle="1" w:styleId="ListLabel16">
    <w:name w:val="ListLabel 16"/>
    <w:uiPriority w:val="99"/>
    <w:rPr>
      <w:rFonts w:eastAsia="Times New Roman"/>
      <w:i/>
    </w:rPr>
  </w:style>
  <w:style w:type="character" w:customStyle="1" w:styleId="ListLabel17">
    <w:name w:val="ListLabel 17"/>
    <w:uiPriority w:val="99"/>
    <w:rPr>
      <w:rFonts w:eastAsia="Times New Roman"/>
      <w:kern w:val="2"/>
      <w:sz w:val="20"/>
    </w:rPr>
  </w:style>
  <w:style w:type="character" w:customStyle="1" w:styleId="ListLabel18">
    <w:name w:val="ListLabel 18"/>
    <w:uiPriority w:val="99"/>
    <w:rPr>
      <w:rFonts w:eastAsia="Times New Roman"/>
    </w:rPr>
  </w:style>
  <w:style w:type="character" w:customStyle="1" w:styleId="ListLabel19">
    <w:name w:val="ListLabel 19"/>
    <w:uiPriority w:val="99"/>
    <w:rPr>
      <w:rFonts w:eastAsia="Batang"/>
      <w:kern w:val="2"/>
      <w:sz w:val="20"/>
    </w:rPr>
  </w:style>
  <w:style w:type="character" w:customStyle="1" w:styleId="ListLabel20">
    <w:name w:val="ListLabel 20"/>
    <w:uiPriority w:val="99"/>
    <w:rPr>
      <w:rFonts w:eastAsia="Times New Roman"/>
      <w:kern w:val="2"/>
      <w:sz w:val="20"/>
    </w:rPr>
  </w:style>
  <w:style w:type="character" w:customStyle="1" w:styleId="ListLabel21">
    <w:name w:val="ListLabel 21"/>
    <w:uiPriority w:val="99"/>
  </w:style>
  <w:style w:type="character" w:customStyle="1" w:styleId="ListLabel22">
    <w:name w:val="ListLabel 22"/>
    <w:uiPriority w:val="99"/>
    <w:rPr>
      <w:rFonts w:eastAsia="Batang"/>
      <w:color w:val="00000A"/>
      <w:sz w:val="20"/>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Batang"/>
      <w:sz w:val="20"/>
    </w:rPr>
  </w:style>
  <w:style w:type="character" w:customStyle="1" w:styleId="ListLabel25">
    <w:name w:val="ListLabel 25"/>
    <w:uiPriority w:val="99"/>
    <w:rPr>
      <w:rFonts w:eastAsia="Times New Roman"/>
      <w:sz w:val="20"/>
    </w:rPr>
  </w:style>
  <w:style w:type="character" w:customStyle="1" w:styleId="ListLabel26">
    <w:name w:val="ListLabel 26"/>
    <w:uiPriority w:val="99"/>
    <w:rPr>
      <w:sz w:val="20"/>
    </w:rPr>
  </w:style>
  <w:style w:type="character" w:customStyle="1" w:styleId="ListLabel27">
    <w:name w:val="ListLabel 27"/>
    <w:uiPriority w:val="99"/>
    <w:rPr>
      <w:rFonts w:eastAsia="Times New Roman"/>
      <w:sz w:val="20"/>
    </w:rPr>
  </w:style>
  <w:style w:type="character" w:customStyle="1" w:styleId="ListLabel28">
    <w:name w:val="ListLabel 28"/>
    <w:uiPriority w:val="99"/>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i/>
    </w:rPr>
  </w:style>
  <w:style w:type="character" w:customStyle="1" w:styleId="ListLabel31">
    <w:name w:val="ListLabel 31"/>
    <w:uiPriority w:val="99"/>
    <w:rPr>
      <w:rFonts w:eastAsia="Batang"/>
      <w:sz w:val="20"/>
    </w:rPr>
  </w:style>
  <w:style w:type="character" w:customStyle="1" w:styleId="ListLabel32">
    <w:name w:val="ListLabel 32"/>
    <w:uiPriority w:val="99"/>
    <w:rPr>
      <w:sz w:val="20"/>
    </w:rPr>
  </w:style>
  <w:style w:type="character" w:customStyle="1" w:styleId="ListLabel33">
    <w:name w:val="ListLabel 33"/>
    <w:uiPriority w:val="99"/>
    <w:rPr>
      <w:rFonts w:eastAsia="SimSun"/>
      <w:kern w:val="2"/>
      <w:sz w:val="20"/>
    </w:rPr>
  </w:style>
  <w:style w:type="character" w:customStyle="1" w:styleId="ListLabel34">
    <w:name w:val="ListLabel 34"/>
    <w:uiPriority w:val="99"/>
    <w:rPr>
      <w:sz w:val="20"/>
    </w:rPr>
  </w:style>
  <w:style w:type="character" w:customStyle="1" w:styleId="ListLabel35">
    <w:name w:val="ListLabel 35"/>
    <w:uiPriority w:val="99"/>
    <w:rPr>
      <w:rFonts w:eastAsia="Batang"/>
      <w:color w:val="00000A"/>
    </w:rPr>
  </w:style>
  <w:style w:type="character" w:customStyle="1" w:styleId="ListLabel36">
    <w:name w:val="ListLabel 36"/>
    <w:uiPriority w:val="99"/>
    <w:rPr>
      <w:position w:val="0"/>
      <w:sz w:val="20"/>
      <w:vertAlign w:val="baseline"/>
    </w:rPr>
  </w:style>
  <w:style w:type="character" w:customStyle="1" w:styleId="TekstdymkaZnak1">
    <w:name w:val="Tekst dymka Znak1"/>
    <w:uiPriority w:val="99"/>
    <w:rPr>
      <w:rFonts w:ascii="Tahoma" w:eastAsia="Times New Roman" w:hAnsi="Tahoma"/>
      <w:sz w:val="16"/>
    </w:rPr>
  </w:style>
  <w:style w:type="character" w:styleId="Odwoaniedokomentarza">
    <w:name w:val="annotation reference"/>
    <w:basedOn w:val="Domylnaczcionkaakapitu"/>
    <w:uiPriority w:val="99"/>
    <w:semiHidden/>
    <w:rPr>
      <w:rFonts w:cs="Times New Roman"/>
      <w:sz w:val="16"/>
    </w:rPr>
  </w:style>
  <w:style w:type="character" w:customStyle="1" w:styleId="TekstkomentarzaZnak7">
    <w:name w:val="Tekst komentarza Znak7"/>
    <w:link w:val="Tekstkomentarza"/>
    <w:uiPriority w:val="99"/>
    <w:semiHidden/>
    <w:locked/>
    <w:rPr>
      <w:rFonts w:ascii="Calibri" w:eastAsia="Times New Roman" w:hAnsi="Calibri"/>
      <w:lang w:eastAsia="ar-SA" w:bidi="ar-SA"/>
    </w:rPr>
  </w:style>
  <w:style w:type="character" w:customStyle="1" w:styleId="TematkomentarzaZnak1">
    <w:name w:val="Temat komentarza Znak1"/>
    <w:link w:val="Tematkomentarza"/>
    <w:uiPriority w:val="99"/>
    <w:semiHidden/>
    <w:locked/>
    <w:rPr>
      <w:rFonts w:ascii="Calibri" w:eastAsia="Times New Roman" w:hAnsi="Calibri"/>
      <w:b/>
      <w:lang w:eastAsia="ar-SA" w:bidi="ar-SA"/>
    </w:rPr>
  </w:style>
  <w:style w:type="character" w:customStyle="1" w:styleId="TekstprzypisukocowegoZnak">
    <w:name w:val="Tekst przypisu końcowego Znak"/>
    <w:basedOn w:val="Domylnaczcionkaakapitu"/>
    <w:link w:val="Tekstprzypisukocowego"/>
    <w:uiPriority w:val="99"/>
    <w:semiHidden/>
    <w:locked/>
    <w:rPr>
      <w:rFonts w:ascii="Calibri" w:eastAsia="Times New Roman" w:hAnsi="Calibri" w:cs="Calibri"/>
      <w:lang w:eastAsia="ar-SA" w:bidi="ar-SA"/>
    </w:rPr>
  </w:style>
  <w:style w:type="character" w:styleId="Odwoanieprzypisukocowego">
    <w:name w:val="endnote reference"/>
    <w:basedOn w:val="Domylnaczcionkaakapitu"/>
    <w:uiPriority w:val="99"/>
    <w:semiHidden/>
    <w:rPr>
      <w:rFonts w:cs="Times New Roman"/>
      <w:vertAlign w:val="superscript"/>
    </w:rPr>
  </w:style>
  <w:style w:type="character" w:styleId="Odwoanieprzypisudolnego">
    <w:name w:val="footnote reference"/>
    <w:basedOn w:val="Domylnaczcionkaakapitu"/>
    <w:uiPriority w:val="99"/>
    <w:semiHidden/>
    <w:rPr>
      <w:rFonts w:cs="Times New Roman"/>
      <w:vertAlign w:val="superscript"/>
    </w:rPr>
  </w:style>
  <w:style w:type="character" w:customStyle="1" w:styleId="ListLabel37">
    <w:name w:val="ListLabel 37"/>
    <w:uiPriority w:val="99"/>
    <w:rsid w:val="0053361D"/>
    <w:rPr>
      <w:rFonts w:eastAsia="Times New Roman"/>
      <w:sz w:val="20"/>
    </w:rPr>
  </w:style>
  <w:style w:type="character" w:customStyle="1" w:styleId="ListLabel38">
    <w:name w:val="ListLabel 38"/>
    <w:uiPriority w:val="99"/>
    <w:rsid w:val="0053361D"/>
    <w:rPr>
      <w:color w:val="00000A"/>
      <w:sz w:val="20"/>
    </w:rPr>
  </w:style>
  <w:style w:type="character" w:customStyle="1" w:styleId="ListLabel39">
    <w:name w:val="ListLabel 39"/>
    <w:uiPriority w:val="99"/>
    <w:rsid w:val="0053361D"/>
    <w:rPr>
      <w:rFonts w:eastAsia="Times New Roman"/>
    </w:rPr>
  </w:style>
  <w:style w:type="character" w:customStyle="1" w:styleId="ListLabel40">
    <w:name w:val="ListLabel 40"/>
    <w:uiPriority w:val="99"/>
    <w:rsid w:val="0053361D"/>
    <w:rPr>
      <w:rFonts w:eastAsia="Times New Roman"/>
      <w:color w:val="00000A"/>
      <w:sz w:val="20"/>
    </w:rPr>
  </w:style>
  <w:style w:type="character" w:customStyle="1" w:styleId="ListLabel41">
    <w:name w:val="ListLabel 41"/>
    <w:uiPriority w:val="99"/>
    <w:rsid w:val="0053361D"/>
    <w:rPr>
      <w:rFonts w:eastAsia="Times New Roman"/>
      <w:color w:val="00000A"/>
      <w:sz w:val="20"/>
    </w:rPr>
  </w:style>
  <w:style w:type="character" w:customStyle="1" w:styleId="ListLabel42">
    <w:name w:val="ListLabel 42"/>
    <w:uiPriority w:val="99"/>
    <w:rsid w:val="0053361D"/>
    <w:rPr>
      <w:color w:val="00000A"/>
    </w:rPr>
  </w:style>
  <w:style w:type="character" w:customStyle="1" w:styleId="ListLabel43">
    <w:name w:val="ListLabel 43"/>
    <w:uiPriority w:val="99"/>
    <w:rsid w:val="0053361D"/>
    <w:rPr>
      <w:rFonts w:eastAsia="Batang"/>
      <w:b/>
      <w:color w:val="00000A"/>
      <w:sz w:val="20"/>
    </w:rPr>
  </w:style>
  <w:style w:type="character" w:customStyle="1" w:styleId="ListLabel44">
    <w:name w:val="ListLabel 44"/>
    <w:uiPriority w:val="99"/>
    <w:rsid w:val="0053361D"/>
  </w:style>
  <w:style w:type="character" w:customStyle="1" w:styleId="ListLabel45">
    <w:name w:val="ListLabel 45"/>
    <w:uiPriority w:val="99"/>
    <w:rsid w:val="0053361D"/>
  </w:style>
  <w:style w:type="character" w:customStyle="1" w:styleId="ListLabel46">
    <w:name w:val="ListLabel 46"/>
    <w:uiPriority w:val="99"/>
    <w:rsid w:val="0053361D"/>
    <w:rPr>
      <w:rFonts w:eastAsia="Times New Roman"/>
      <w:b/>
      <w:color w:val="00000A"/>
    </w:rPr>
  </w:style>
  <w:style w:type="character" w:customStyle="1" w:styleId="ListLabel47">
    <w:name w:val="ListLabel 47"/>
    <w:uiPriority w:val="99"/>
    <w:rsid w:val="0053361D"/>
    <w:rPr>
      <w:color w:val="00000A"/>
    </w:rPr>
  </w:style>
  <w:style w:type="character" w:customStyle="1" w:styleId="ListLabel48">
    <w:name w:val="ListLabel 48"/>
    <w:uiPriority w:val="99"/>
    <w:rsid w:val="0053361D"/>
  </w:style>
  <w:style w:type="character" w:customStyle="1" w:styleId="ListLabel49">
    <w:name w:val="ListLabel 49"/>
    <w:uiPriority w:val="99"/>
    <w:rsid w:val="0053361D"/>
  </w:style>
  <w:style w:type="character" w:customStyle="1" w:styleId="ListLabel50">
    <w:name w:val="ListLabel 50"/>
    <w:uiPriority w:val="99"/>
    <w:rsid w:val="0053361D"/>
    <w:rPr>
      <w:b/>
    </w:rPr>
  </w:style>
  <w:style w:type="character" w:customStyle="1" w:styleId="ListLabel51">
    <w:name w:val="ListLabel 51"/>
    <w:uiPriority w:val="99"/>
    <w:rsid w:val="0053361D"/>
    <w:rPr>
      <w:color w:val="00000A"/>
    </w:rPr>
  </w:style>
  <w:style w:type="character" w:customStyle="1" w:styleId="ListLabel52">
    <w:name w:val="ListLabel 52"/>
    <w:uiPriority w:val="99"/>
    <w:rsid w:val="0053361D"/>
    <w:rPr>
      <w:color w:val="000000"/>
      <w:position w:val="0"/>
      <w:sz w:val="20"/>
      <w:vertAlign w:val="baseline"/>
    </w:rPr>
  </w:style>
  <w:style w:type="character" w:customStyle="1" w:styleId="ListLabel53">
    <w:name w:val="ListLabel 53"/>
    <w:uiPriority w:val="99"/>
    <w:rsid w:val="0053361D"/>
  </w:style>
  <w:style w:type="character" w:customStyle="1" w:styleId="ListLabel54">
    <w:name w:val="ListLabel 54"/>
    <w:uiPriority w:val="99"/>
    <w:rsid w:val="0053361D"/>
    <w:rPr>
      <w:color w:val="000000"/>
      <w:position w:val="0"/>
      <w:sz w:val="20"/>
      <w:vertAlign w:val="baseline"/>
    </w:rPr>
  </w:style>
  <w:style w:type="character" w:customStyle="1" w:styleId="ListLabel55">
    <w:name w:val="ListLabel 55"/>
    <w:uiPriority w:val="99"/>
    <w:rsid w:val="0053361D"/>
    <w:rPr>
      <w:color w:val="000000"/>
      <w:position w:val="0"/>
      <w:sz w:val="20"/>
      <w:vertAlign w:val="baseline"/>
      <w:lang w:val="en-US"/>
    </w:rPr>
  </w:style>
  <w:style w:type="character" w:customStyle="1" w:styleId="ListLabel56">
    <w:name w:val="ListLabel 56"/>
    <w:uiPriority w:val="99"/>
    <w:rsid w:val="0053361D"/>
  </w:style>
  <w:style w:type="character" w:customStyle="1" w:styleId="ListLabel57">
    <w:name w:val="ListLabel 57"/>
    <w:uiPriority w:val="99"/>
    <w:rsid w:val="0053361D"/>
    <w:rPr>
      <w:b/>
    </w:rPr>
  </w:style>
  <w:style w:type="character" w:customStyle="1" w:styleId="ListLabel58">
    <w:name w:val="ListLabel 58"/>
    <w:uiPriority w:val="99"/>
    <w:rsid w:val="0053361D"/>
    <w:rPr>
      <w:sz w:val="20"/>
    </w:rPr>
  </w:style>
  <w:style w:type="character" w:customStyle="1" w:styleId="ListLabel59">
    <w:name w:val="ListLabel 59"/>
    <w:uiPriority w:val="99"/>
    <w:rsid w:val="0053361D"/>
    <w:rPr>
      <w:rFonts w:eastAsia="Batang"/>
      <w:sz w:val="20"/>
    </w:rPr>
  </w:style>
  <w:style w:type="character" w:customStyle="1" w:styleId="ListLabel60">
    <w:name w:val="ListLabel 60"/>
    <w:uiPriority w:val="99"/>
    <w:rsid w:val="0053361D"/>
    <w:rPr>
      <w:rFonts w:eastAsia="Batang"/>
      <w:sz w:val="20"/>
    </w:rPr>
  </w:style>
  <w:style w:type="character" w:customStyle="1" w:styleId="ListLabel61">
    <w:name w:val="ListLabel 61"/>
    <w:uiPriority w:val="99"/>
    <w:rsid w:val="0053361D"/>
    <w:rPr>
      <w:sz w:val="20"/>
    </w:rPr>
  </w:style>
  <w:style w:type="character" w:customStyle="1" w:styleId="ListLabel62">
    <w:name w:val="ListLabel 62"/>
    <w:uiPriority w:val="99"/>
    <w:rsid w:val="0053361D"/>
    <w:rPr>
      <w:rFonts w:eastAsia="Batang"/>
      <w:sz w:val="20"/>
    </w:rPr>
  </w:style>
  <w:style w:type="character" w:customStyle="1" w:styleId="ListLabel63">
    <w:name w:val="ListLabel 63"/>
    <w:uiPriority w:val="99"/>
    <w:rsid w:val="0053361D"/>
    <w:rPr>
      <w:rFonts w:eastAsia="Batang"/>
      <w:sz w:val="20"/>
    </w:rPr>
  </w:style>
  <w:style w:type="character" w:customStyle="1" w:styleId="ListLabel64">
    <w:name w:val="ListLabel 64"/>
    <w:uiPriority w:val="99"/>
    <w:rsid w:val="0053361D"/>
    <w:rPr>
      <w:rFonts w:eastAsia="Batang"/>
      <w:sz w:val="20"/>
    </w:rPr>
  </w:style>
  <w:style w:type="character" w:customStyle="1" w:styleId="ListLabel65">
    <w:name w:val="ListLabel 65"/>
    <w:uiPriority w:val="99"/>
    <w:rsid w:val="0053361D"/>
    <w:rPr>
      <w:rFonts w:eastAsia="Batang"/>
      <w:sz w:val="20"/>
    </w:rPr>
  </w:style>
  <w:style w:type="character" w:customStyle="1" w:styleId="ListLabel66">
    <w:name w:val="ListLabel 66"/>
    <w:uiPriority w:val="99"/>
    <w:rsid w:val="0053361D"/>
    <w:rPr>
      <w:rFonts w:eastAsia="Batang"/>
      <w:sz w:val="20"/>
    </w:rPr>
  </w:style>
  <w:style w:type="character" w:customStyle="1" w:styleId="ListLabel67">
    <w:name w:val="ListLabel 67"/>
    <w:uiPriority w:val="99"/>
    <w:rsid w:val="0053361D"/>
    <w:rPr>
      <w:color w:val="00000A"/>
      <w:sz w:val="20"/>
    </w:rPr>
  </w:style>
  <w:style w:type="character" w:customStyle="1" w:styleId="ListLabel68">
    <w:name w:val="ListLabel 68"/>
    <w:uiPriority w:val="99"/>
    <w:rsid w:val="0053361D"/>
    <w:rPr>
      <w:color w:val="0070C0"/>
      <w:sz w:val="20"/>
    </w:rPr>
  </w:style>
  <w:style w:type="character" w:customStyle="1" w:styleId="ListLabel69">
    <w:name w:val="ListLabel 69"/>
    <w:uiPriority w:val="99"/>
    <w:rsid w:val="0053361D"/>
    <w:rPr>
      <w:rFonts w:eastAsia="Times New Roman"/>
    </w:rPr>
  </w:style>
  <w:style w:type="character" w:customStyle="1" w:styleId="ListLabel70">
    <w:name w:val="ListLabel 70"/>
    <w:uiPriority w:val="99"/>
    <w:rsid w:val="0053361D"/>
    <w:rPr>
      <w:rFonts w:eastAsia="SimSun"/>
      <w:kern w:val="2"/>
    </w:rPr>
  </w:style>
  <w:style w:type="character" w:customStyle="1" w:styleId="ListLabel71">
    <w:name w:val="ListLabel 71"/>
    <w:uiPriority w:val="99"/>
    <w:rsid w:val="0053361D"/>
  </w:style>
  <w:style w:type="character" w:customStyle="1" w:styleId="ListLabel72">
    <w:name w:val="ListLabel 72"/>
    <w:uiPriority w:val="99"/>
    <w:rsid w:val="0053361D"/>
  </w:style>
  <w:style w:type="character" w:customStyle="1" w:styleId="ListLabel73">
    <w:name w:val="ListLabel 73"/>
    <w:uiPriority w:val="99"/>
    <w:rsid w:val="0053361D"/>
  </w:style>
  <w:style w:type="character" w:customStyle="1" w:styleId="ListLabel74">
    <w:name w:val="ListLabel 74"/>
    <w:uiPriority w:val="99"/>
    <w:rsid w:val="0053361D"/>
  </w:style>
  <w:style w:type="character" w:customStyle="1" w:styleId="ListLabel75">
    <w:name w:val="ListLabel 75"/>
    <w:uiPriority w:val="99"/>
    <w:rsid w:val="0053361D"/>
  </w:style>
  <w:style w:type="character" w:customStyle="1" w:styleId="ListLabel76">
    <w:name w:val="ListLabel 76"/>
    <w:uiPriority w:val="99"/>
    <w:rsid w:val="0053361D"/>
  </w:style>
  <w:style w:type="character" w:customStyle="1" w:styleId="ListLabel77">
    <w:name w:val="ListLabel 77"/>
    <w:uiPriority w:val="99"/>
    <w:rsid w:val="0053361D"/>
  </w:style>
  <w:style w:type="character" w:customStyle="1" w:styleId="ListLabel78">
    <w:name w:val="ListLabel 78"/>
    <w:uiPriority w:val="99"/>
    <w:rsid w:val="0053361D"/>
    <w:rPr>
      <w:color w:val="000000"/>
      <w:kern w:val="2"/>
      <w:position w:val="0"/>
      <w:sz w:val="20"/>
      <w:vertAlign w:val="baseline"/>
    </w:rPr>
  </w:style>
  <w:style w:type="character" w:customStyle="1" w:styleId="ListLabel79">
    <w:name w:val="ListLabel 79"/>
    <w:uiPriority w:val="99"/>
    <w:rsid w:val="0053361D"/>
  </w:style>
  <w:style w:type="character" w:customStyle="1" w:styleId="ListLabel80">
    <w:name w:val="ListLabel 80"/>
    <w:uiPriority w:val="99"/>
    <w:rsid w:val="0053361D"/>
  </w:style>
  <w:style w:type="character" w:customStyle="1" w:styleId="ListLabel81">
    <w:name w:val="ListLabel 81"/>
    <w:uiPriority w:val="99"/>
    <w:rsid w:val="0053361D"/>
  </w:style>
  <w:style w:type="character" w:customStyle="1" w:styleId="ListLabel82">
    <w:name w:val="ListLabel 82"/>
    <w:uiPriority w:val="99"/>
    <w:rsid w:val="0053361D"/>
  </w:style>
  <w:style w:type="character" w:customStyle="1" w:styleId="ListLabel83">
    <w:name w:val="ListLabel 83"/>
    <w:uiPriority w:val="99"/>
    <w:rsid w:val="0053361D"/>
    <w:rPr>
      <w:b/>
    </w:rPr>
  </w:style>
  <w:style w:type="character" w:customStyle="1" w:styleId="ListLabel84">
    <w:name w:val="ListLabel 84"/>
    <w:uiPriority w:val="99"/>
    <w:rsid w:val="0053361D"/>
    <w:rPr>
      <w:b/>
    </w:rPr>
  </w:style>
  <w:style w:type="character" w:customStyle="1" w:styleId="ListLabel85">
    <w:name w:val="ListLabel 85"/>
    <w:uiPriority w:val="99"/>
    <w:rsid w:val="0053361D"/>
    <w:rPr>
      <w:b/>
    </w:rPr>
  </w:style>
  <w:style w:type="character" w:customStyle="1" w:styleId="ListLabel86">
    <w:name w:val="ListLabel 86"/>
    <w:uiPriority w:val="99"/>
    <w:rsid w:val="0053361D"/>
    <w:rPr>
      <w:b/>
    </w:rPr>
  </w:style>
  <w:style w:type="character" w:customStyle="1" w:styleId="ListLabel87">
    <w:name w:val="ListLabel 87"/>
    <w:uiPriority w:val="99"/>
    <w:rsid w:val="0053361D"/>
    <w:rPr>
      <w:b/>
    </w:rPr>
  </w:style>
  <w:style w:type="character" w:customStyle="1" w:styleId="ListLabel88">
    <w:name w:val="ListLabel 88"/>
    <w:uiPriority w:val="99"/>
    <w:rsid w:val="0053361D"/>
    <w:rPr>
      <w:b/>
    </w:rPr>
  </w:style>
  <w:style w:type="character" w:customStyle="1" w:styleId="ListLabel89">
    <w:name w:val="ListLabel 89"/>
    <w:uiPriority w:val="99"/>
    <w:rsid w:val="0053361D"/>
    <w:rPr>
      <w:b/>
    </w:rPr>
  </w:style>
  <w:style w:type="character" w:customStyle="1" w:styleId="ListLabel90">
    <w:name w:val="ListLabel 90"/>
    <w:uiPriority w:val="99"/>
    <w:rsid w:val="0053361D"/>
    <w:rPr>
      <w:color w:val="000000"/>
      <w:position w:val="0"/>
      <w:sz w:val="20"/>
      <w:vertAlign w:val="baseline"/>
    </w:rPr>
  </w:style>
  <w:style w:type="character" w:customStyle="1" w:styleId="ListLabel91">
    <w:name w:val="ListLabel 91"/>
    <w:uiPriority w:val="99"/>
    <w:rsid w:val="0053361D"/>
    <w:rPr>
      <w:color w:val="00000A"/>
    </w:rPr>
  </w:style>
  <w:style w:type="character" w:customStyle="1" w:styleId="ListLabel92">
    <w:name w:val="ListLabel 92"/>
    <w:uiPriority w:val="99"/>
    <w:rsid w:val="0053361D"/>
    <w:rPr>
      <w:color w:val="00000A"/>
    </w:rPr>
  </w:style>
  <w:style w:type="character" w:customStyle="1" w:styleId="ListLabel93">
    <w:name w:val="ListLabel 93"/>
    <w:uiPriority w:val="99"/>
    <w:rsid w:val="0053361D"/>
    <w:rPr>
      <w:color w:val="00000A"/>
    </w:rPr>
  </w:style>
  <w:style w:type="character" w:customStyle="1" w:styleId="ListLabel94">
    <w:name w:val="ListLabel 94"/>
    <w:uiPriority w:val="99"/>
    <w:rsid w:val="0053361D"/>
    <w:rPr>
      <w:rFonts w:eastAsia="Times New Roman"/>
      <w:color w:val="00000A"/>
    </w:rPr>
  </w:style>
  <w:style w:type="character" w:customStyle="1" w:styleId="ListLabel95">
    <w:name w:val="ListLabel 95"/>
    <w:uiPriority w:val="99"/>
    <w:rsid w:val="0053361D"/>
    <w:rPr>
      <w:rFonts w:eastAsia="Times New Roman"/>
      <w:sz w:val="20"/>
    </w:rPr>
  </w:style>
  <w:style w:type="character" w:customStyle="1" w:styleId="ListLabel96">
    <w:name w:val="ListLabel 96"/>
    <w:uiPriority w:val="99"/>
    <w:rsid w:val="0053361D"/>
    <w:rPr>
      <w:rFonts w:eastAsia="Times New Roman"/>
      <w:sz w:val="20"/>
    </w:rPr>
  </w:style>
  <w:style w:type="character" w:customStyle="1" w:styleId="ListLabel97">
    <w:name w:val="ListLabel 97"/>
    <w:uiPriority w:val="99"/>
    <w:rsid w:val="0053361D"/>
    <w:rPr>
      <w:lang w:val="en-US"/>
    </w:rPr>
  </w:style>
  <w:style w:type="character" w:customStyle="1" w:styleId="ListLabel98">
    <w:name w:val="ListLabel 98"/>
    <w:uiPriority w:val="99"/>
    <w:rsid w:val="0053361D"/>
  </w:style>
  <w:style w:type="character" w:customStyle="1" w:styleId="ListLabel99">
    <w:name w:val="ListLabel 99"/>
    <w:uiPriority w:val="99"/>
    <w:rsid w:val="0053361D"/>
  </w:style>
  <w:style w:type="character" w:customStyle="1" w:styleId="ListLabel100">
    <w:name w:val="ListLabel 100"/>
    <w:uiPriority w:val="99"/>
    <w:rsid w:val="0053361D"/>
    <w:rPr>
      <w:color w:val="00000A"/>
    </w:rPr>
  </w:style>
  <w:style w:type="character" w:customStyle="1" w:styleId="ListLabel101">
    <w:name w:val="ListLabel 101"/>
    <w:uiPriority w:val="99"/>
    <w:rsid w:val="0053361D"/>
  </w:style>
  <w:style w:type="character" w:customStyle="1" w:styleId="ListLabel102">
    <w:name w:val="ListLabel 102"/>
    <w:uiPriority w:val="99"/>
    <w:rsid w:val="0053361D"/>
    <w:rPr>
      <w:color w:val="00000A"/>
    </w:rPr>
  </w:style>
  <w:style w:type="character" w:customStyle="1" w:styleId="ListLabel103">
    <w:name w:val="ListLabel 103"/>
    <w:uiPriority w:val="99"/>
    <w:rsid w:val="0053361D"/>
    <w:rPr>
      <w:color w:val="00000A"/>
    </w:rPr>
  </w:style>
  <w:style w:type="character" w:customStyle="1" w:styleId="ListLabel104">
    <w:name w:val="ListLabel 104"/>
    <w:uiPriority w:val="99"/>
    <w:rsid w:val="0053361D"/>
    <w:rPr>
      <w:color w:val="00000A"/>
      <w:sz w:val="20"/>
    </w:rPr>
  </w:style>
  <w:style w:type="character" w:customStyle="1" w:styleId="ListLabel105">
    <w:name w:val="ListLabel 105"/>
    <w:uiPriority w:val="99"/>
    <w:rsid w:val="0053361D"/>
    <w:rPr>
      <w:rFonts w:ascii="Arial" w:eastAsia="Times New Roman" w:hAnsi="Arial"/>
      <w:color w:val="00000A"/>
      <w:sz w:val="20"/>
    </w:rPr>
  </w:style>
  <w:style w:type="character" w:customStyle="1" w:styleId="ListLabel106">
    <w:name w:val="ListLabel 106"/>
    <w:uiPriority w:val="99"/>
    <w:rsid w:val="0053361D"/>
    <w:rPr>
      <w:color w:val="000000"/>
      <w:position w:val="0"/>
      <w:sz w:val="20"/>
      <w:vertAlign w:val="baseline"/>
      <w:lang w:val="en-US"/>
    </w:rPr>
  </w:style>
  <w:style w:type="character" w:customStyle="1" w:styleId="ListLabel107">
    <w:name w:val="ListLabel 107"/>
    <w:uiPriority w:val="99"/>
    <w:rsid w:val="0053361D"/>
  </w:style>
  <w:style w:type="character" w:customStyle="1" w:styleId="ListLabel108">
    <w:name w:val="ListLabel 108"/>
    <w:uiPriority w:val="99"/>
    <w:rsid w:val="0053361D"/>
    <w:rPr>
      <w:b/>
    </w:rPr>
  </w:style>
  <w:style w:type="character" w:customStyle="1" w:styleId="ListLabel109">
    <w:name w:val="ListLabel 109"/>
    <w:uiPriority w:val="99"/>
    <w:rsid w:val="0053361D"/>
    <w:rPr>
      <w:sz w:val="20"/>
    </w:rPr>
  </w:style>
  <w:style w:type="character" w:customStyle="1" w:styleId="ListLabel110">
    <w:name w:val="ListLabel 110"/>
    <w:uiPriority w:val="99"/>
    <w:rsid w:val="0053361D"/>
  </w:style>
  <w:style w:type="character" w:customStyle="1" w:styleId="ListLabel111">
    <w:name w:val="ListLabel 111"/>
    <w:uiPriority w:val="99"/>
    <w:rsid w:val="0053361D"/>
    <w:rPr>
      <w:color w:val="000000"/>
      <w:position w:val="0"/>
      <w:sz w:val="20"/>
      <w:vertAlign w:val="baseline"/>
    </w:rPr>
  </w:style>
  <w:style w:type="character" w:customStyle="1" w:styleId="ListLabel112">
    <w:name w:val="ListLabel 112"/>
    <w:uiPriority w:val="99"/>
    <w:rsid w:val="0053361D"/>
    <w:rPr>
      <w:color w:val="000000"/>
      <w:position w:val="0"/>
      <w:sz w:val="20"/>
      <w:vertAlign w:val="baseline"/>
    </w:rPr>
  </w:style>
  <w:style w:type="character" w:customStyle="1" w:styleId="ListLabel113">
    <w:name w:val="ListLabel 113"/>
    <w:uiPriority w:val="99"/>
    <w:rsid w:val="0053361D"/>
    <w:rPr>
      <w:color w:val="00000A"/>
    </w:rPr>
  </w:style>
  <w:style w:type="character" w:customStyle="1" w:styleId="ListLabel114">
    <w:name w:val="ListLabel 114"/>
    <w:uiPriority w:val="99"/>
    <w:rsid w:val="0053361D"/>
  </w:style>
  <w:style w:type="character" w:customStyle="1" w:styleId="ListLabel115">
    <w:name w:val="ListLabel 115"/>
    <w:uiPriority w:val="99"/>
    <w:rsid w:val="0053361D"/>
    <w:rPr>
      <w:color w:val="000000"/>
      <w:spacing w:val="0"/>
      <w:w w:val="100"/>
      <w:kern w:val="0"/>
      <w:position w:val="0"/>
      <w:sz w:val="20"/>
      <w:vertAlign w:val="baseline"/>
    </w:rPr>
  </w:style>
  <w:style w:type="character" w:customStyle="1" w:styleId="ListLabel116">
    <w:name w:val="ListLabel 116"/>
    <w:uiPriority w:val="99"/>
    <w:rsid w:val="0053361D"/>
    <w:rPr>
      <w:color w:val="000000"/>
      <w:spacing w:val="0"/>
      <w:w w:val="100"/>
      <w:kern w:val="0"/>
      <w:position w:val="0"/>
      <w:sz w:val="20"/>
      <w:vertAlign w:val="baseline"/>
    </w:rPr>
  </w:style>
  <w:style w:type="character" w:customStyle="1" w:styleId="ListLabel117">
    <w:name w:val="ListLabel 117"/>
    <w:uiPriority w:val="99"/>
    <w:rsid w:val="0053361D"/>
    <w:rPr>
      <w:color w:val="000000"/>
      <w:spacing w:val="0"/>
      <w:w w:val="100"/>
      <w:kern w:val="0"/>
      <w:position w:val="0"/>
      <w:sz w:val="20"/>
      <w:vertAlign w:val="baseline"/>
    </w:rPr>
  </w:style>
  <w:style w:type="character" w:customStyle="1" w:styleId="ListLabel118">
    <w:name w:val="ListLabel 118"/>
    <w:uiPriority w:val="99"/>
    <w:rsid w:val="0053361D"/>
    <w:rPr>
      <w:color w:val="000000"/>
      <w:spacing w:val="0"/>
      <w:w w:val="100"/>
      <w:kern w:val="0"/>
      <w:position w:val="0"/>
      <w:sz w:val="20"/>
      <w:vertAlign w:val="baseline"/>
    </w:rPr>
  </w:style>
  <w:style w:type="character" w:customStyle="1" w:styleId="ListLabel119">
    <w:name w:val="ListLabel 119"/>
    <w:uiPriority w:val="99"/>
    <w:rsid w:val="0053361D"/>
    <w:rPr>
      <w:color w:val="000000"/>
      <w:spacing w:val="0"/>
      <w:w w:val="100"/>
      <w:kern w:val="0"/>
      <w:position w:val="0"/>
      <w:sz w:val="20"/>
      <w:vertAlign w:val="baseline"/>
    </w:rPr>
  </w:style>
  <w:style w:type="character" w:customStyle="1" w:styleId="ListLabel120">
    <w:name w:val="ListLabel 120"/>
    <w:uiPriority w:val="99"/>
    <w:rsid w:val="0053361D"/>
    <w:rPr>
      <w:color w:val="000000"/>
      <w:spacing w:val="0"/>
      <w:w w:val="100"/>
      <w:kern w:val="0"/>
      <w:position w:val="0"/>
      <w:sz w:val="20"/>
      <w:vertAlign w:val="baseline"/>
    </w:rPr>
  </w:style>
  <w:style w:type="character" w:customStyle="1" w:styleId="ListLabel121">
    <w:name w:val="ListLabel 121"/>
    <w:uiPriority w:val="99"/>
    <w:rsid w:val="0053361D"/>
    <w:rPr>
      <w:color w:val="000000"/>
      <w:spacing w:val="0"/>
      <w:w w:val="100"/>
      <w:kern w:val="0"/>
      <w:position w:val="0"/>
      <w:sz w:val="20"/>
      <w:vertAlign w:val="baseline"/>
    </w:rPr>
  </w:style>
  <w:style w:type="character" w:customStyle="1" w:styleId="ListLabel122">
    <w:name w:val="ListLabel 122"/>
    <w:uiPriority w:val="99"/>
    <w:rsid w:val="0053361D"/>
    <w:rPr>
      <w:color w:val="000000"/>
      <w:spacing w:val="0"/>
      <w:w w:val="100"/>
      <w:kern w:val="0"/>
      <w:position w:val="0"/>
      <w:sz w:val="20"/>
      <w:vertAlign w:val="baseline"/>
    </w:rPr>
  </w:style>
  <w:style w:type="character" w:customStyle="1" w:styleId="ListLabel123">
    <w:name w:val="ListLabel 123"/>
    <w:uiPriority w:val="99"/>
    <w:rsid w:val="0053361D"/>
    <w:rPr>
      <w:color w:val="000000"/>
      <w:spacing w:val="0"/>
      <w:w w:val="100"/>
      <w:kern w:val="0"/>
      <w:position w:val="0"/>
      <w:sz w:val="20"/>
      <w:vertAlign w:val="baseline"/>
    </w:rPr>
  </w:style>
  <w:style w:type="character" w:customStyle="1" w:styleId="ListLabel124">
    <w:name w:val="ListLabel 124"/>
    <w:uiPriority w:val="99"/>
    <w:rsid w:val="0053361D"/>
    <w:rPr>
      <w:color w:val="000000"/>
      <w:spacing w:val="0"/>
      <w:w w:val="100"/>
      <w:kern w:val="0"/>
      <w:position w:val="0"/>
      <w:sz w:val="20"/>
      <w:vertAlign w:val="baseline"/>
    </w:rPr>
  </w:style>
  <w:style w:type="character" w:customStyle="1" w:styleId="ListLabel125">
    <w:name w:val="ListLabel 125"/>
    <w:uiPriority w:val="99"/>
    <w:rsid w:val="0053361D"/>
    <w:rPr>
      <w:color w:val="000000"/>
      <w:spacing w:val="0"/>
      <w:w w:val="100"/>
      <w:kern w:val="0"/>
      <w:position w:val="0"/>
      <w:sz w:val="20"/>
      <w:vertAlign w:val="baseline"/>
    </w:rPr>
  </w:style>
  <w:style w:type="character" w:customStyle="1" w:styleId="ListLabel126">
    <w:name w:val="ListLabel 126"/>
    <w:uiPriority w:val="99"/>
    <w:rsid w:val="0053361D"/>
    <w:rPr>
      <w:color w:val="000000"/>
      <w:spacing w:val="0"/>
      <w:w w:val="100"/>
      <w:kern w:val="0"/>
      <w:position w:val="0"/>
      <w:sz w:val="20"/>
      <w:vertAlign w:val="baseline"/>
    </w:rPr>
  </w:style>
  <w:style w:type="character" w:customStyle="1" w:styleId="ListLabel127">
    <w:name w:val="ListLabel 127"/>
    <w:uiPriority w:val="99"/>
    <w:rsid w:val="0053361D"/>
    <w:rPr>
      <w:color w:val="000000"/>
      <w:spacing w:val="0"/>
      <w:w w:val="100"/>
      <w:kern w:val="0"/>
      <w:position w:val="0"/>
      <w:sz w:val="20"/>
      <w:vertAlign w:val="baseline"/>
    </w:rPr>
  </w:style>
  <w:style w:type="character" w:customStyle="1" w:styleId="ListLabel128">
    <w:name w:val="ListLabel 128"/>
    <w:uiPriority w:val="99"/>
    <w:rsid w:val="0053361D"/>
    <w:rPr>
      <w:color w:val="000000"/>
      <w:spacing w:val="0"/>
      <w:w w:val="100"/>
      <w:kern w:val="0"/>
      <w:position w:val="0"/>
      <w:sz w:val="20"/>
      <w:vertAlign w:val="baseline"/>
    </w:rPr>
  </w:style>
  <w:style w:type="character" w:customStyle="1" w:styleId="ListLabel129">
    <w:name w:val="ListLabel 129"/>
    <w:uiPriority w:val="99"/>
    <w:rsid w:val="0053361D"/>
    <w:rPr>
      <w:color w:val="000000"/>
      <w:spacing w:val="0"/>
      <w:w w:val="100"/>
      <w:kern w:val="0"/>
      <w:position w:val="0"/>
      <w:sz w:val="20"/>
      <w:vertAlign w:val="baseline"/>
    </w:rPr>
  </w:style>
  <w:style w:type="character" w:customStyle="1" w:styleId="ListLabel130">
    <w:name w:val="ListLabel 130"/>
    <w:uiPriority w:val="99"/>
    <w:rsid w:val="0053361D"/>
    <w:rPr>
      <w:color w:val="000000"/>
      <w:spacing w:val="0"/>
      <w:w w:val="100"/>
      <w:kern w:val="0"/>
      <w:position w:val="0"/>
      <w:sz w:val="20"/>
      <w:vertAlign w:val="baseline"/>
    </w:rPr>
  </w:style>
  <w:style w:type="character" w:customStyle="1" w:styleId="ListLabel131">
    <w:name w:val="ListLabel 131"/>
    <w:uiPriority w:val="99"/>
    <w:rsid w:val="0053361D"/>
    <w:rPr>
      <w:color w:val="000000"/>
      <w:spacing w:val="0"/>
      <w:w w:val="100"/>
      <w:kern w:val="0"/>
      <w:position w:val="0"/>
      <w:sz w:val="20"/>
      <w:vertAlign w:val="baseline"/>
    </w:rPr>
  </w:style>
  <w:style w:type="character" w:customStyle="1" w:styleId="ListLabel132">
    <w:name w:val="ListLabel 132"/>
    <w:uiPriority w:val="99"/>
    <w:rsid w:val="0053361D"/>
    <w:rPr>
      <w:color w:val="000000"/>
      <w:spacing w:val="0"/>
      <w:w w:val="100"/>
      <w:kern w:val="0"/>
      <w:position w:val="0"/>
      <w:sz w:val="20"/>
      <w:vertAlign w:val="baseline"/>
    </w:rPr>
  </w:style>
  <w:style w:type="character" w:customStyle="1" w:styleId="ListLabel133">
    <w:name w:val="ListLabel 133"/>
    <w:uiPriority w:val="99"/>
    <w:rsid w:val="0053361D"/>
    <w:rPr>
      <w:color w:val="000000"/>
      <w:spacing w:val="0"/>
      <w:w w:val="100"/>
      <w:kern w:val="0"/>
      <w:position w:val="0"/>
      <w:sz w:val="20"/>
      <w:vertAlign w:val="baseline"/>
    </w:rPr>
  </w:style>
  <w:style w:type="character" w:customStyle="1" w:styleId="ListLabel134">
    <w:name w:val="ListLabel 134"/>
    <w:uiPriority w:val="99"/>
    <w:rsid w:val="0053361D"/>
    <w:rPr>
      <w:color w:val="000000"/>
      <w:spacing w:val="0"/>
      <w:w w:val="100"/>
      <w:kern w:val="0"/>
      <w:position w:val="0"/>
      <w:sz w:val="20"/>
      <w:vertAlign w:val="baseline"/>
    </w:rPr>
  </w:style>
  <w:style w:type="character" w:customStyle="1" w:styleId="ListLabel135">
    <w:name w:val="ListLabel 135"/>
    <w:uiPriority w:val="99"/>
    <w:rsid w:val="0053361D"/>
    <w:rPr>
      <w:color w:val="000000"/>
      <w:spacing w:val="0"/>
      <w:w w:val="100"/>
      <w:kern w:val="0"/>
      <w:position w:val="0"/>
      <w:sz w:val="20"/>
      <w:vertAlign w:val="baseline"/>
    </w:rPr>
  </w:style>
  <w:style w:type="character" w:customStyle="1" w:styleId="ListLabel136">
    <w:name w:val="ListLabel 136"/>
    <w:uiPriority w:val="99"/>
    <w:rsid w:val="0053361D"/>
    <w:rPr>
      <w:color w:val="000000"/>
      <w:spacing w:val="0"/>
      <w:w w:val="100"/>
      <w:kern w:val="0"/>
      <w:position w:val="0"/>
      <w:sz w:val="20"/>
      <w:vertAlign w:val="baseline"/>
    </w:rPr>
  </w:style>
  <w:style w:type="character" w:customStyle="1" w:styleId="ListLabel137">
    <w:name w:val="ListLabel 137"/>
    <w:uiPriority w:val="99"/>
    <w:rsid w:val="0053361D"/>
    <w:rPr>
      <w:color w:val="000000"/>
      <w:spacing w:val="0"/>
      <w:w w:val="100"/>
      <w:kern w:val="0"/>
      <w:position w:val="0"/>
      <w:sz w:val="20"/>
      <w:vertAlign w:val="baseline"/>
    </w:rPr>
  </w:style>
  <w:style w:type="character" w:customStyle="1" w:styleId="ListLabel138">
    <w:name w:val="ListLabel 138"/>
    <w:uiPriority w:val="99"/>
    <w:rsid w:val="0053361D"/>
    <w:rPr>
      <w:color w:val="000000"/>
      <w:spacing w:val="0"/>
      <w:w w:val="100"/>
      <w:kern w:val="0"/>
      <w:position w:val="0"/>
      <w:sz w:val="20"/>
      <w:vertAlign w:val="baseline"/>
    </w:rPr>
  </w:style>
  <w:style w:type="character" w:customStyle="1" w:styleId="ListLabel139">
    <w:name w:val="ListLabel 139"/>
    <w:uiPriority w:val="99"/>
    <w:rsid w:val="0053361D"/>
    <w:rPr>
      <w:color w:val="000000"/>
      <w:spacing w:val="0"/>
      <w:w w:val="100"/>
      <w:kern w:val="0"/>
      <w:position w:val="0"/>
      <w:sz w:val="20"/>
      <w:vertAlign w:val="baseline"/>
    </w:rPr>
  </w:style>
  <w:style w:type="character" w:customStyle="1" w:styleId="ListLabel140">
    <w:name w:val="ListLabel 140"/>
    <w:uiPriority w:val="99"/>
    <w:rsid w:val="0053361D"/>
    <w:rPr>
      <w:color w:val="000000"/>
      <w:spacing w:val="0"/>
      <w:w w:val="100"/>
      <w:kern w:val="0"/>
      <w:position w:val="0"/>
      <w:sz w:val="20"/>
      <w:vertAlign w:val="baseline"/>
    </w:rPr>
  </w:style>
  <w:style w:type="character" w:customStyle="1" w:styleId="ListLabel141">
    <w:name w:val="ListLabel 141"/>
    <w:uiPriority w:val="99"/>
    <w:rsid w:val="0053361D"/>
    <w:rPr>
      <w:color w:val="000000"/>
      <w:spacing w:val="0"/>
      <w:w w:val="100"/>
      <w:kern w:val="0"/>
      <w:position w:val="0"/>
      <w:sz w:val="20"/>
      <w:vertAlign w:val="baseline"/>
    </w:rPr>
  </w:style>
  <w:style w:type="character" w:customStyle="1" w:styleId="ListLabel142">
    <w:name w:val="ListLabel 142"/>
    <w:uiPriority w:val="99"/>
    <w:rsid w:val="0053361D"/>
    <w:rPr>
      <w:color w:val="000000"/>
      <w:spacing w:val="0"/>
      <w:w w:val="100"/>
      <w:kern w:val="0"/>
      <w:position w:val="0"/>
      <w:sz w:val="20"/>
      <w:vertAlign w:val="baseline"/>
    </w:rPr>
  </w:style>
  <w:style w:type="character" w:customStyle="1" w:styleId="ListLabel143">
    <w:name w:val="ListLabel 143"/>
    <w:uiPriority w:val="99"/>
    <w:rsid w:val="0053361D"/>
    <w:rPr>
      <w:color w:val="000000"/>
      <w:spacing w:val="0"/>
      <w:w w:val="100"/>
      <w:kern w:val="0"/>
      <w:position w:val="0"/>
      <w:sz w:val="20"/>
      <w:vertAlign w:val="baseline"/>
    </w:rPr>
  </w:style>
  <w:style w:type="character" w:customStyle="1" w:styleId="ListLabel144">
    <w:name w:val="ListLabel 144"/>
    <w:uiPriority w:val="99"/>
    <w:rsid w:val="0053361D"/>
    <w:rPr>
      <w:color w:val="000000"/>
      <w:spacing w:val="0"/>
      <w:w w:val="100"/>
      <w:kern w:val="0"/>
      <w:position w:val="0"/>
      <w:sz w:val="20"/>
      <w:vertAlign w:val="baseline"/>
    </w:rPr>
  </w:style>
  <w:style w:type="character" w:customStyle="1" w:styleId="ListLabel145">
    <w:name w:val="ListLabel 145"/>
    <w:uiPriority w:val="99"/>
    <w:rsid w:val="0053361D"/>
    <w:rPr>
      <w:color w:val="000000"/>
      <w:spacing w:val="0"/>
      <w:w w:val="100"/>
      <w:kern w:val="0"/>
      <w:position w:val="0"/>
      <w:sz w:val="20"/>
      <w:vertAlign w:val="baseline"/>
    </w:rPr>
  </w:style>
  <w:style w:type="character" w:customStyle="1" w:styleId="ListLabel146">
    <w:name w:val="ListLabel 146"/>
    <w:uiPriority w:val="99"/>
    <w:rsid w:val="0053361D"/>
    <w:rPr>
      <w:color w:val="000000"/>
      <w:spacing w:val="0"/>
      <w:w w:val="100"/>
      <w:kern w:val="0"/>
      <w:position w:val="0"/>
      <w:sz w:val="20"/>
      <w:vertAlign w:val="baseline"/>
    </w:rPr>
  </w:style>
  <w:style w:type="character" w:customStyle="1" w:styleId="ListLabel147">
    <w:name w:val="ListLabel 147"/>
    <w:uiPriority w:val="99"/>
    <w:rsid w:val="0053361D"/>
    <w:rPr>
      <w:color w:val="000000"/>
      <w:spacing w:val="0"/>
      <w:w w:val="100"/>
      <w:kern w:val="0"/>
      <w:position w:val="0"/>
      <w:sz w:val="20"/>
      <w:vertAlign w:val="baseline"/>
    </w:rPr>
  </w:style>
  <w:style w:type="character" w:customStyle="1" w:styleId="ListLabel148">
    <w:name w:val="ListLabel 148"/>
    <w:uiPriority w:val="99"/>
    <w:rsid w:val="0053361D"/>
    <w:rPr>
      <w:color w:val="000000"/>
      <w:spacing w:val="0"/>
      <w:w w:val="100"/>
      <w:kern w:val="0"/>
      <w:position w:val="0"/>
      <w:sz w:val="20"/>
      <w:vertAlign w:val="baseline"/>
    </w:rPr>
  </w:style>
  <w:style w:type="character" w:customStyle="1" w:styleId="ListLabel149">
    <w:name w:val="ListLabel 149"/>
    <w:uiPriority w:val="99"/>
    <w:rsid w:val="0053361D"/>
    <w:rPr>
      <w:color w:val="000000"/>
      <w:spacing w:val="0"/>
      <w:w w:val="100"/>
      <w:kern w:val="0"/>
      <w:position w:val="0"/>
      <w:sz w:val="20"/>
      <w:vertAlign w:val="baseline"/>
    </w:rPr>
  </w:style>
  <w:style w:type="character" w:customStyle="1" w:styleId="ListLabel150">
    <w:name w:val="ListLabel 150"/>
    <w:uiPriority w:val="99"/>
    <w:rsid w:val="0053361D"/>
    <w:rPr>
      <w:color w:val="000000"/>
      <w:spacing w:val="0"/>
      <w:w w:val="100"/>
      <w:kern w:val="0"/>
      <w:position w:val="0"/>
      <w:sz w:val="20"/>
      <w:vertAlign w:val="baseline"/>
    </w:rPr>
  </w:style>
  <w:style w:type="character" w:customStyle="1" w:styleId="ListLabel151">
    <w:name w:val="ListLabel 151"/>
    <w:uiPriority w:val="99"/>
    <w:rsid w:val="0053361D"/>
    <w:rPr>
      <w:color w:val="00000A"/>
      <w:sz w:val="20"/>
    </w:rPr>
  </w:style>
  <w:style w:type="character" w:customStyle="1" w:styleId="ListLabel152">
    <w:name w:val="ListLabel 152"/>
    <w:uiPriority w:val="99"/>
    <w:rsid w:val="0053361D"/>
    <w:rPr>
      <w:rFonts w:eastAsia="Times New Roman"/>
    </w:rPr>
  </w:style>
  <w:style w:type="character" w:customStyle="1" w:styleId="Zakotwiczenieprzypisudolnego">
    <w:name w:val="Zakotwiczenie przypisu dolnego"/>
    <w:uiPriority w:val="99"/>
    <w:rsid w:val="0053361D"/>
    <w:rPr>
      <w:vertAlign w:val="superscript"/>
    </w:rPr>
  </w:style>
  <w:style w:type="character" w:customStyle="1" w:styleId="Zakotwiczenieprzypisukocowego">
    <w:name w:val="Zakotwiczenie przypisu końcowego"/>
    <w:uiPriority w:val="99"/>
    <w:rsid w:val="0053361D"/>
    <w:rPr>
      <w:vertAlign w:val="superscript"/>
    </w:rPr>
  </w:style>
  <w:style w:type="paragraph" w:styleId="Nagwek">
    <w:name w:val="header"/>
    <w:basedOn w:val="Normalny"/>
    <w:next w:val="Tekstpodstawowy"/>
    <w:link w:val="NagwekZnak1"/>
    <w:uiPriority w:val="99"/>
    <w:rsid w:val="0053361D"/>
    <w:pPr>
      <w:keepNext/>
      <w:spacing w:before="240" w:after="120"/>
    </w:pPr>
    <w:rPr>
      <w:rFonts w:ascii="Liberation Sans" w:hAnsi="Liberation Sans" w:cs="Mangal"/>
      <w:sz w:val="28"/>
      <w:szCs w:val="28"/>
    </w:rPr>
  </w:style>
  <w:style w:type="character" w:customStyle="1" w:styleId="NagwekZnak1">
    <w:name w:val="Nagłówek Znak1"/>
    <w:basedOn w:val="Domylnaczcionkaakapitu"/>
    <w:link w:val="Nagwek"/>
    <w:uiPriority w:val="99"/>
    <w:semiHidden/>
    <w:rsid w:val="00B47993"/>
    <w:rPr>
      <w:rFonts w:ascii="Calibri" w:hAnsi="Calibri" w:cs="Calibri"/>
      <w:sz w:val="20"/>
      <w:szCs w:val="20"/>
      <w:lang w:eastAsia="ar-SA"/>
    </w:rPr>
  </w:style>
  <w:style w:type="paragraph" w:styleId="Tekstpodstawowy">
    <w:name w:val="Body Text"/>
    <w:basedOn w:val="Normalny"/>
    <w:link w:val="TekstpodstawowyZnak1"/>
    <w:uiPriority w:val="99"/>
    <w:pPr>
      <w:spacing w:before="0" w:after="120"/>
    </w:pPr>
  </w:style>
  <w:style w:type="character" w:customStyle="1" w:styleId="TekstpodstawowyZnak1">
    <w:name w:val="Tekst podstawowy Znak1"/>
    <w:basedOn w:val="Domylnaczcionkaakapitu"/>
    <w:link w:val="Tekstpodstawowy"/>
    <w:uiPriority w:val="99"/>
    <w:semiHidden/>
    <w:rsid w:val="00B47993"/>
    <w:rPr>
      <w:rFonts w:ascii="Calibri" w:hAnsi="Calibri" w:cs="Calibri"/>
      <w:sz w:val="20"/>
      <w:szCs w:val="20"/>
      <w:lang w:eastAsia="ar-SA"/>
    </w:rPr>
  </w:style>
  <w:style w:type="paragraph" w:styleId="Lista">
    <w:name w:val="List"/>
    <w:basedOn w:val="Tekstpodstawowy"/>
    <w:uiPriority w:val="99"/>
    <w:rPr>
      <w:rFonts w:cs="Mangal"/>
    </w:rPr>
  </w:style>
  <w:style w:type="paragraph" w:customStyle="1" w:styleId="Legenda1">
    <w:name w:val="Legenda1"/>
    <w:basedOn w:val="Normalny"/>
    <w:uiPriority w:val="99"/>
    <w:rsid w:val="0053361D"/>
    <w:pPr>
      <w:suppressLineNumbers/>
      <w:spacing w:after="120"/>
    </w:pPr>
    <w:rPr>
      <w:rFonts w:cs="Mangal"/>
      <w:i/>
      <w:iCs/>
      <w:sz w:val="24"/>
      <w:szCs w:val="24"/>
    </w:rPr>
  </w:style>
  <w:style w:type="paragraph" w:customStyle="1" w:styleId="Indeks">
    <w:name w:val="Indeks"/>
    <w:basedOn w:val="Normalny"/>
    <w:uiPriority w:val="99"/>
    <w:pPr>
      <w:suppressLineNumbers/>
    </w:pPr>
    <w:rPr>
      <w:rFonts w:cs="Mangal"/>
    </w:rPr>
  </w:style>
  <w:style w:type="paragraph" w:customStyle="1" w:styleId="Nagwek15">
    <w:name w:val="Nagłówek15"/>
    <w:basedOn w:val="Normalny"/>
    <w:uiPriority w:val="99"/>
    <w:pPr>
      <w:keepNext/>
      <w:spacing w:before="240" w:after="120"/>
    </w:pPr>
    <w:rPr>
      <w:rFonts w:ascii="Arial" w:eastAsia="Microsoft YaHei" w:hAnsi="Arial" w:cs="Mangal"/>
      <w:sz w:val="28"/>
      <w:szCs w:val="28"/>
    </w:rPr>
  </w:style>
  <w:style w:type="paragraph" w:customStyle="1" w:styleId="Podpis15">
    <w:name w:val="Podpis15"/>
    <w:basedOn w:val="Normalny"/>
    <w:uiPriority w:val="99"/>
    <w:pPr>
      <w:suppressLineNumbers/>
      <w:spacing w:after="120"/>
    </w:pPr>
    <w:rPr>
      <w:rFonts w:cs="Mangal"/>
      <w:i/>
      <w:iCs/>
      <w:sz w:val="24"/>
      <w:szCs w:val="24"/>
    </w:rPr>
  </w:style>
  <w:style w:type="paragraph" w:customStyle="1" w:styleId="Nagwek14">
    <w:name w:val="Nagłówek14"/>
    <w:basedOn w:val="Normalny"/>
    <w:uiPriority w:val="99"/>
    <w:pPr>
      <w:keepNext/>
      <w:spacing w:before="240" w:after="120"/>
    </w:pPr>
    <w:rPr>
      <w:rFonts w:ascii="Arial" w:eastAsia="Microsoft YaHei" w:hAnsi="Arial" w:cs="Mangal"/>
      <w:sz w:val="28"/>
      <w:szCs w:val="28"/>
    </w:rPr>
  </w:style>
  <w:style w:type="paragraph" w:customStyle="1" w:styleId="Podpis14">
    <w:name w:val="Podpis14"/>
    <w:basedOn w:val="Normalny"/>
    <w:uiPriority w:val="99"/>
    <w:pPr>
      <w:suppressLineNumbers/>
      <w:spacing w:after="120"/>
    </w:pPr>
    <w:rPr>
      <w:rFonts w:cs="Mangal"/>
      <w:i/>
      <w:iCs/>
      <w:sz w:val="24"/>
      <w:szCs w:val="24"/>
    </w:rPr>
  </w:style>
  <w:style w:type="paragraph" w:customStyle="1" w:styleId="Nagwek13">
    <w:name w:val="Nagłówek13"/>
    <w:basedOn w:val="Normalny"/>
    <w:uiPriority w:val="99"/>
    <w:pPr>
      <w:keepNext/>
      <w:spacing w:before="240" w:after="120"/>
    </w:pPr>
    <w:rPr>
      <w:rFonts w:ascii="Arial" w:eastAsia="Microsoft YaHei" w:hAnsi="Arial" w:cs="Mangal"/>
      <w:sz w:val="28"/>
      <w:szCs w:val="28"/>
    </w:rPr>
  </w:style>
  <w:style w:type="paragraph" w:customStyle="1" w:styleId="Podpis13">
    <w:name w:val="Podpis13"/>
    <w:basedOn w:val="Normalny"/>
    <w:uiPriority w:val="99"/>
    <w:pPr>
      <w:suppressLineNumbers/>
      <w:spacing w:after="120"/>
    </w:pPr>
    <w:rPr>
      <w:rFonts w:cs="Mangal"/>
      <w:i/>
      <w:iCs/>
      <w:sz w:val="24"/>
      <w:szCs w:val="24"/>
    </w:rPr>
  </w:style>
  <w:style w:type="paragraph" w:customStyle="1" w:styleId="Nagwek1">
    <w:name w:val="Nagłówek1"/>
    <w:basedOn w:val="Normalny"/>
    <w:uiPriority w:val="99"/>
    <w:pPr>
      <w:keepNext/>
      <w:spacing w:before="240" w:after="120"/>
    </w:pPr>
    <w:rPr>
      <w:rFonts w:ascii="Arial" w:eastAsia="Microsoft YaHei" w:hAnsi="Arial" w:cs="Mangal"/>
      <w:sz w:val="28"/>
      <w:szCs w:val="28"/>
    </w:rPr>
  </w:style>
  <w:style w:type="paragraph" w:customStyle="1" w:styleId="Nagwek7">
    <w:name w:val="Nagłówek7"/>
    <w:basedOn w:val="Normalny"/>
    <w:uiPriority w:val="99"/>
    <w:pPr>
      <w:keepNext/>
      <w:spacing w:before="240" w:after="120"/>
    </w:pPr>
    <w:rPr>
      <w:rFonts w:ascii="Arial" w:eastAsia="Microsoft YaHei" w:hAnsi="Arial" w:cs="Mangal"/>
      <w:sz w:val="28"/>
      <w:szCs w:val="28"/>
    </w:rPr>
  </w:style>
  <w:style w:type="paragraph" w:customStyle="1" w:styleId="Nagwek12">
    <w:name w:val="Nagłówek12"/>
    <w:basedOn w:val="Normalny"/>
    <w:uiPriority w:val="99"/>
    <w:pPr>
      <w:keepNext/>
      <w:spacing w:before="240" w:after="120"/>
    </w:pPr>
    <w:rPr>
      <w:rFonts w:ascii="Arial" w:eastAsia="Microsoft YaHei" w:hAnsi="Arial" w:cs="Mangal"/>
      <w:sz w:val="28"/>
      <w:szCs w:val="28"/>
    </w:rPr>
  </w:style>
  <w:style w:type="paragraph" w:customStyle="1" w:styleId="Podpis12">
    <w:name w:val="Podpis12"/>
    <w:basedOn w:val="Normalny"/>
    <w:uiPriority w:val="99"/>
    <w:pPr>
      <w:suppressLineNumbers/>
      <w:spacing w:after="120"/>
    </w:pPr>
    <w:rPr>
      <w:rFonts w:cs="Mangal"/>
      <w:i/>
      <w:iCs/>
      <w:sz w:val="24"/>
      <w:szCs w:val="24"/>
    </w:rPr>
  </w:style>
  <w:style w:type="paragraph" w:customStyle="1" w:styleId="Nagwek110">
    <w:name w:val="Nagłówek11"/>
    <w:basedOn w:val="Normalny"/>
    <w:uiPriority w:val="99"/>
    <w:pPr>
      <w:keepNext/>
      <w:spacing w:before="240" w:after="120"/>
    </w:pPr>
    <w:rPr>
      <w:rFonts w:ascii="Arial" w:eastAsia="Microsoft YaHei" w:hAnsi="Arial" w:cs="Mangal"/>
      <w:sz w:val="28"/>
      <w:szCs w:val="28"/>
    </w:rPr>
  </w:style>
  <w:style w:type="paragraph" w:customStyle="1" w:styleId="Podpis11">
    <w:name w:val="Podpis11"/>
    <w:basedOn w:val="Normalny"/>
    <w:uiPriority w:val="99"/>
    <w:pPr>
      <w:suppressLineNumbers/>
      <w:spacing w:after="120"/>
    </w:pPr>
    <w:rPr>
      <w:rFonts w:cs="Mangal"/>
      <w:i/>
      <w:iCs/>
      <w:sz w:val="24"/>
      <w:szCs w:val="24"/>
    </w:rPr>
  </w:style>
  <w:style w:type="paragraph" w:customStyle="1" w:styleId="berschrift">
    <w:name w:val="Überschrift"/>
    <w:basedOn w:val="Normalny"/>
    <w:uiPriority w:val="99"/>
    <w:pPr>
      <w:keepNext/>
      <w:spacing w:before="240" w:after="120"/>
    </w:pPr>
    <w:rPr>
      <w:rFonts w:ascii="Liberation Sans" w:eastAsia="Microsoft YaHei" w:hAnsi="Liberation Sans" w:cs="Lucida Sans"/>
      <w:sz w:val="28"/>
      <w:szCs w:val="28"/>
    </w:rPr>
  </w:style>
  <w:style w:type="paragraph" w:customStyle="1" w:styleId="Legenda11">
    <w:name w:val="Legenda11"/>
    <w:basedOn w:val="Normalny"/>
    <w:uiPriority w:val="99"/>
    <w:pPr>
      <w:suppressLineNumbers/>
      <w:spacing w:after="120"/>
    </w:pPr>
    <w:rPr>
      <w:rFonts w:cs="Lucida Sans"/>
      <w:i/>
      <w:iCs/>
      <w:sz w:val="24"/>
      <w:szCs w:val="24"/>
    </w:rPr>
  </w:style>
  <w:style w:type="paragraph" w:customStyle="1" w:styleId="Verzeichnis">
    <w:name w:val="Verzeichnis"/>
    <w:basedOn w:val="Normalny"/>
    <w:uiPriority w:val="99"/>
    <w:pPr>
      <w:suppressLineNumbers/>
    </w:pPr>
    <w:rPr>
      <w:rFonts w:cs="Lucida Sans"/>
    </w:rPr>
  </w:style>
  <w:style w:type="paragraph" w:customStyle="1" w:styleId="Nagwek10">
    <w:name w:val="Nagłówek10"/>
    <w:basedOn w:val="Normalny"/>
    <w:uiPriority w:val="99"/>
    <w:pPr>
      <w:keepNext/>
      <w:spacing w:before="240" w:after="120"/>
    </w:pPr>
    <w:rPr>
      <w:rFonts w:ascii="Arial" w:eastAsia="Microsoft YaHei" w:hAnsi="Arial" w:cs="Mangal"/>
      <w:sz w:val="28"/>
      <w:szCs w:val="28"/>
    </w:rPr>
  </w:style>
  <w:style w:type="paragraph" w:customStyle="1" w:styleId="Podpis10">
    <w:name w:val="Podpis10"/>
    <w:basedOn w:val="Normalny"/>
    <w:uiPriority w:val="99"/>
    <w:pPr>
      <w:suppressLineNumbers/>
      <w:spacing w:after="120"/>
    </w:pPr>
    <w:rPr>
      <w:rFonts w:cs="Mangal"/>
      <w:i/>
      <w:iCs/>
      <w:sz w:val="24"/>
      <w:szCs w:val="24"/>
    </w:rPr>
  </w:style>
  <w:style w:type="paragraph" w:customStyle="1" w:styleId="Nagwek9">
    <w:name w:val="Nagłówek9"/>
    <w:basedOn w:val="Normalny"/>
    <w:uiPriority w:val="99"/>
    <w:pPr>
      <w:keepNext/>
      <w:spacing w:before="240" w:after="120"/>
    </w:pPr>
    <w:rPr>
      <w:rFonts w:ascii="Arial" w:eastAsia="Microsoft YaHei" w:hAnsi="Arial" w:cs="Mangal"/>
      <w:sz w:val="28"/>
      <w:szCs w:val="28"/>
    </w:rPr>
  </w:style>
  <w:style w:type="paragraph" w:customStyle="1" w:styleId="Podpis9">
    <w:name w:val="Podpis9"/>
    <w:basedOn w:val="Normalny"/>
    <w:uiPriority w:val="99"/>
    <w:pPr>
      <w:suppressLineNumbers/>
      <w:spacing w:after="120"/>
    </w:pPr>
    <w:rPr>
      <w:rFonts w:cs="Mangal"/>
      <w:i/>
      <w:iCs/>
      <w:sz w:val="24"/>
      <w:szCs w:val="24"/>
    </w:rPr>
  </w:style>
  <w:style w:type="paragraph" w:customStyle="1" w:styleId="Nagwek8">
    <w:name w:val="Nagłówek8"/>
    <w:basedOn w:val="Normalny"/>
    <w:uiPriority w:val="99"/>
    <w:pPr>
      <w:keepNext/>
      <w:spacing w:before="240" w:after="120"/>
    </w:pPr>
    <w:rPr>
      <w:rFonts w:ascii="Arial" w:eastAsia="Microsoft YaHei" w:hAnsi="Arial" w:cs="Mangal"/>
      <w:sz w:val="28"/>
      <w:szCs w:val="28"/>
    </w:rPr>
  </w:style>
  <w:style w:type="paragraph" w:customStyle="1" w:styleId="Podpis8">
    <w:name w:val="Podpis8"/>
    <w:basedOn w:val="Normalny"/>
    <w:uiPriority w:val="99"/>
    <w:pPr>
      <w:suppressLineNumbers/>
      <w:spacing w:after="120"/>
    </w:pPr>
    <w:rPr>
      <w:rFonts w:cs="Mangal"/>
      <w:i/>
      <w:iCs/>
      <w:sz w:val="24"/>
      <w:szCs w:val="24"/>
    </w:rPr>
  </w:style>
  <w:style w:type="paragraph" w:customStyle="1" w:styleId="Podpis7">
    <w:name w:val="Podpis7"/>
    <w:basedOn w:val="Normalny"/>
    <w:uiPriority w:val="99"/>
    <w:pPr>
      <w:suppressLineNumbers/>
      <w:spacing w:after="120"/>
    </w:pPr>
    <w:rPr>
      <w:rFonts w:cs="Mangal"/>
      <w:i/>
      <w:iCs/>
      <w:sz w:val="24"/>
      <w:szCs w:val="24"/>
    </w:rPr>
  </w:style>
  <w:style w:type="paragraph" w:customStyle="1" w:styleId="Nagwek6">
    <w:name w:val="Nagłówek6"/>
    <w:basedOn w:val="Normalny"/>
    <w:uiPriority w:val="99"/>
    <w:pPr>
      <w:keepNext/>
      <w:spacing w:before="240" w:after="120"/>
    </w:pPr>
    <w:rPr>
      <w:rFonts w:ascii="Arial" w:eastAsia="Microsoft YaHei" w:hAnsi="Arial" w:cs="Mangal"/>
      <w:sz w:val="28"/>
      <w:szCs w:val="28"/>
    </w:rPr>
  </w:style>
  <w:style w:type="paragraph" w:customStyle="1" w:styleId="Podpis6">
    <w:name w:val="Podpis6"/>
    <w:basedOn w:val="Normalny"/>
    <w:uiPriority w:val="99"/>
    <w:pPr>
      <w:suppressLineNumbers/>
      <w:spacing w:after="120"/>
    </w:pPr>
    <w:rPr>
      <w:rFonts w:cs="Mangal"/>
      <w:i/>
      <w:iCs/>
      <w:sz w:val="24"/>
      <w:szCs w:val="24"/>
    </w:rPr>
  </w:style>
  <w:style w:type="paragraph" w:customStyle="1" w:styleId="Nagwek5">
    <w:name w:val="Nagłówek5"/>
    <w:basedOn w:val="Normalny"/>
    <w:uiPriority w:val="99"/>
    <w:pPr>
      <w:keepNext/>
      <w:spacing w:before="240" w:after="120"/>
    </w:pPr>
    <w:rPr>
      <w:rFonts w:ascii="Arial" w:eastAsia="Microsoft YaHei" w:hAnsi="Arial" w:cs="Mangal"/>
      <w:sz w:val="28"/>
      <w:szCs w:val="28"/>
    </w:rPr>
  </w:style>
  <w:style w:type="paragraph" w:customStyle="1" w:styleId="Podpis5">
    <w:name w:val="Podpis5"/>
    <w:basedOn w:val="Normalny"/>
    <w:uiPriority w:val="99"/>
    <w:pPr>
      <w:suppressLineNumbers/>
      <w:spacing w:after="120"/>
    </w:pPr>
    <w:rPr>
      <w:rFonts w:cs="Mangal"/>
      <w:i/>
      <w:iCs/>
      <w:sz w:val="24"/>
      <w:szCs w:val="24"/>
    </w:rPr>
  </w:style>
  <w:style w:type="paragraph" w:customStyle="1" w:styleId="Nagwek4">
    <w:name w:val="Nagłówek4"/>
    <w:basedOn w:val="Normalny"/>
    <w:uiPriority w:val="99"/>
    <w:pPr>
      <w:keepNext/>
      <w:spacing w:before="240" w:after="120"/>
    </w:pPr>
    <w:rPr>
      <w:rFonts w:ascii="Arial" w:eastAsia="Microsoft YaHei" w:hAnsi="Arial" w:cs="Mangal"/>
      <w:sz w:val="28"/>
      <w:szCs w:val="28"/>
    </w:rPr>
  </w:style>
  <w:style w:type="paragraph" w:customStyle="1" w:styleId="Podpis4">
    <w:name w:val="Podpis4"/>
    <w:basedOn w:val="Normalny"/>
    <w:uiPriority w:val="99"/>
    <w:pPr>
      <w:suppressLineNumbers/>
      <w:spacing w:after="120"/>
    </w:pPr>
    <w:rPr>
      <w:rFonts w:cs="Mangal"/>
      <w:i/>
      <w:iCs/>
      <w:sz w:val="24"/>
      <w:szCs w:val="24"/>
    </w:rPr>
  </w:style>
  <w:style w:type="paragraph" w:customStyle="1" w:styleId="Nagwek3">
    <w:name w:val="Nagłówek3"/>
    <w:basedOn w:val="Normalny"/>
    <w:uiPriority w:val="99"/>
    <w:pPr>
      <w:keepNext/>
      <w:spacing w:before="240" w:after="120"/>
    </w:pPr>
    <w:rPr>
      <w:rFonts w:ascii="Arial" w:eastAsia="Microsoft YaHei" w:hAnsi="Arial" w:cs="Mangal"/>
      <w:sz w:val="28"/>
      <w:szCs w:val="28"/>
    </w:rPr>
  </w:style>
  <w:style w:type="paragraph" w:customStyle="1" w:styleId="Podpis3">
    <w:name w:val="Podpis3"/>
    <w:basedOn w:val="Normalny"/>
    <w:uiPriority w:val="99"/>
    <w:pPr>
      <w:suppressLineNumbers/>
      <w:spacing w:after="120"/>
    </w:pPr>
    <w:rPr>
      <w:rFonts w:cs="Mangal"/>
      <w:i/>
      <w:iCs/>
      <w:sz w:val="24"/>
      <w:szCs w:val="24"/>
    </w:rPr>
  </w:style>
  <w:style w:type="paragraph" w:customStyle="1" w:styleId="Nagwek2">
    <w:name w:val="Nagłówek2"/>
    <w:basedOn w:val="Normalny"/>
    <w:uiPriority w:val="99"/>
    <w:pPr>
      <w:keepNext/>
      <w:spacing w:before="240" w:after="120"/>
    </w:pPr>
    <w:rPr>
      <w:rFonts w:ascii="Arial" w:eastAsia="Microsoft YaHei" w:hAnsi="Arial" w:cs="Mangal"/>
      <w:sz w:val="28"/>
      <w:szCs w:val="28"/>
    </w:rPr>
  </w:style>
  <w:style w:type="paragraph" w:customStyle="1" w:styleId="Podpis2">
    <w:name w:val="Podpis2"/>
    <w:basedOn w:val="Normalny"/>
    <w:uiPriority w:val="99"/>
    <w:pPr>
      <w:suppressLineNumbers/>
      <w:spacing w:after="120"/>
    </w:pPr>
    <w:rPr>
      <w:rFonts w:cs="Mangal"/>
      <w:i/>
      <w:iCs/>
      <w:sz w:val="24"/>
      <w:szCs w:val="24"/>
    </w:rPr>
  </w:style>
  <w:style w:type="paragraph" w:customStyle="1" w:styleId="Nagwek16">
    <w:name w:val="Nagłówek16"/>
    <w:basedOn w:val="Normalny"/>
    <w:uiPriority w:val="99"/>
    <w:pPr>
      <w:keepNext/>
      <w:suppressLineNumbers/>
      <w:tabs>
        <w:tab w:val="center" w:pos="4819"/>
        <w:tab w:val="right" w:pos="9638"/>
      </w:tabs>
      <w:spacing w:before="240" w:after="120"/>
    </w:pPr>
    <w:rPr>
      <w:rFonts w:ascii="Arial" w:eastAsia="Microsoft YaHei" w:hAnsi="Arial" w:cs="Mangal"/>
      <w:sz w:val="28"/>
      <w:szCs w:val="28"/>
    </w:rPr>
  </w:style>
  <w:style w:type="paragraph" w:customStyle="1" w:styleId="Podpis1">
    <w:name w:val="Podpis1"/>
    <w:basedOn w:val="Normalny"/>
    <w:uiPriority w:val="99"/>
    <w:pPr>
      <w:suppressLineNumbers/>
      <w:spacing w:after="120"/>
    </w:pPr>
    <w:rPr>
      <w:rFonts w:cs="Mangal"/>
      <w:i/>
      <w:iCs/>
      <w:sz w:val="24"/>
      <w:szCs w:val="24"/>
    </w:rPr>
  </w:style>
  <w:style w:type="paragraph" w:customStyle="1" w:styleId="ListParagraph1">
    <w:name w:val="List Paragraph1"/>
    <w:basedOn w:val="Normalny"/>
    <w:uiPriority w:val="99"/>
    <w:pPr>
      <w:spacing w:before="0" w:after="200" w:line="276" w:lineRule="auto"/>
      <w:ind w:left="720"/>
      <w:jc w:val="both"/>
    </w:pPr>
    <w:rPr>
      <w:sz w:val="22"/>
      <w:szCs w:val="22"/>
    </w:rPr>
  </w:style>
  <w:style w:type="paragraph" w:customStyle="1" w:styleId="Default">
    <w:name w:val="Default"/>
    <w:basedOn w:val="Normalny"/>
    <w:uiPriority w:val="99"/>
    <w:pPr>
      <w:spacing w:before="0"/>
    </w:pPr>
    <w:rPr>
      <w:rFonts w:ascii="Times New Roman" w:hAnsi="Times New Roman" w:cs="Times New Roman"/>
      <w:color w:val="000000"/>
      <w:sz w:val="24"/>
      <w:szCs w:val="24"/>
      <w:lang w:eastAsia="hi-IN" w:bidi="hi-IN"/>
    </w:rPr>
  </w:style>
  <w:style w:type="paragraph" w:customStyle="1" w:styleId="Tekstwstpniesformatowany">
    <w:name w:val="Tekst wstępnie sformatowany"/>
    <w:basedOn w:val="Normalny"/>
    <w:uiPriority w:val="99"/>
    <w:pPr>
      <w:spacing w:before="0"/>
    </w:pPr>
    <w:rPr>
      <w:rFonts w:ascii="Courier New" w:hAnsi="Courier New" w:cs="Courier New"/>
    </w:rPr>
  </w:style>
  <w:style w:type="paragraph" w:customStyle="1" w:styleId="Tekstprzypisudolnego1">
    <w:name w:val="Tekst przypisu dolnego1"/>
    <w:basedOn w:val="Normalny"/>
    <w:uiPriority w:val="99"/>
    <w:pPr>
      <w:suppressLineNumbers/>
      <w:ind w:left="283" w:hanging="283"/>
    </w:pPr>
  </w:style>
  <w:style w:type="paragraph" w:customStyle="1" w:styleId="Stopka1">
    <w:name w:val="Stopka1"/>
    <w:basedOn w:val="Normalny"/>
    <w:uiPriority w:val="99"/>
    <w:pPr>
      <w:suppressLineNumbers/>
      <w:tabs>
        <w:tab w:val="center" w:pos="4536"/>
        <w:tab w:val="right" w:pos="9072"/>
      </w:tabs>
    </w:pPr>
  </w:style>
  <w:style w:type="paragraph" w:customStyle="1" w:styleId="Zawartotabeli">
    <w:name w:val="Zawartość tabeli"/>
    <w:basedOn w:val="Normalny"/>
    <w:uiPriority w:val="99"/>
    <w:pPr>
      <w:suppressLineNumbers/>
    </w:pPr>
  </w:style>
  <w:style w:type="paragraph" w:customStyle="1" w:styleId="Nagwektabeli">
    <w:name w:val="Nagłówek tabeli"/>
    <w:basedOn w:val="Zawartotabeli"/>
    <w:uiPriority w:val="99"/>
    <w:pPr>
      <w:jc w:val="center"/>
    </w:pPr>
    <w:rPr>
      <w:b/>
      <w:bCs/>
    </w:rPr>
  </w:style>
  <w:style w:type="paragraph" w:customStyle="1" w:styleId="BalloonText1">
    <w:name w:val="Balloon Text1"/>
    <w:basedOn w:val="Normalny"/>
    <w:uiPriority w:val="99"/>
    <w:pPr>
      <w:spacing w:before="0"/>
    </w:pPr>
    <w:rPr>
      <w:rFonts w:ascii="Segoe UI" w:hAnsi="Segoe UI" w:cs="Segoe UI"/>
      <w:sz w:val="18"/>
      <w:szCs w:val="18"/>
    </w:rPr>
  </w:style>
  <w:style w:type="paragraph" w:customStyle="1" w:styleId="Tekstkomentarza1">
    <w:name w:val="Tekst komentarza1"/>
    <w:basedOn w:val="Normalny"/>
    <w:uiPriority w:val="99"/>
  </w:style>
  <w:style w:type="paragraph" w:customStyle="1" w:styleId="Tematkomentarza1">
    <w:name w:val="Temat komentarza1"/>
    <w:basedOn w:val="Tekstkomentarza1"/>
    <w:uiPriority w:val="99"/>
    <w:rPr>
      <w:b/>
      <w:bCs/>
    </w:rPr>
  </w:style>
  <w:style w:type="paragraph" w:customStyle="1" w:styleId="Revision1">
    <w:name w:val="Revision1"/>
    <w:uiPriority w:val="99"/>
    <w:pPr>
      <w:suppressAutoHyphens/>
    </w:pPr>
    <w:rPr>
      <w:rFonts w:ascii="Calibri" w:hAnsi="Calibri" w:cs="Calibri"/>
      <w:sz w:val="20"/>
      <w:szCs w:val="20"/>
      <w:lang w:eastAsia="ar-SA"/>
    </w:rPr>
  </w:style>
  <w:style w:type="paragraph" w:customStyle="1" w:styleId="Akapitzlist1">
    <w:name w:val="Akapit z listą1"/>
    <w:basedOn w:val="Normalny"/>
    <w:uiPriority w:val="99"/>
    <w:pPr>
      <w:ind w:left="720"/>
    </w:pPr>
  </w:style>
  <w:style w:type="paragraph" w:customStyle="1" w:styleId="Tekstkomentarza2">
    <w:name w:val="Tekst komentarza2"/>
    <w:basedOn w:val="Normalny"/>
    <w:uiPriority w:val="99"/>
    <w:pPr>
      <w:suppressAutoHyphens w:val="0"/>
      <w:spacing w:before="0" w:after="160"/>
    </w:pPr>
  </w:style>
  <w:style w:type="paragraph" w:customStyle="1" w:styleId="Tekstkomentarza3">
    <w:name w:val="Tekst komentarza3"/>
    <w:basedOn w:val="Normalny"/>
    <w:uiPriority w:val="99"/>
  </w:style>
  <w:style w:type="paragraph" w:customStyle="1" w:styleId="TabellenInhalt">
    <w:name w:val="Tabellen Inhalt"/>
    <w:basedOn w:val="Normalny"/>
    <w:uiPriority w:val="99"/>
    <w:pPr>
      <w:suppressLineNumbers/>
    </w:pPr>
  </w:style>
  <w:style w:type="paragraph" w:customStyle="1" w:styleId="Tabellenberschrift">
    <w:name w:val="Tabellen Überschrift"/>
    <w:basedOn w:val="TabellenInhalt"/>
    <w:uiPriority w:val="99"/>
    <w:pPr>
      <w:jc w:val="center"/>
    </w:pPr>
    <w:rPr>
      <w:b/>
      <w:bCs/>
    </w:rPr>
  </w:style>
  <w:style w:type="paragraph" w:customStyle="1" w:styleId="Tekstkomentarza4">
    <w:name w:val="Tekst komentarza4"/>
    <w:basedOn w:val="Normalny"/>
    <w:uiPriority w:val="99"/>
  </w:style>
  <w:style w:type="paragraph" w:customStyle="1" w:styleId="Tekstkomentarza5">
    <w:name w:val="Tekst komentarza5"/>
    <w:basedOn w:val="Normalny"/>
    <w:uiPriority w:val="99"/>
  </w:style>
  <w:style w:type="paragraph" w:customStyle="1" w:styleId="Tekstkomentarza6">
    <w:name w:val="Tekst komentarza6"/>
    <w:basedOn w:val="Normalny"/>
    <w:uiPriority w:val="99"/>
  </w:style>
  <w:style w:type="paragraph" w:customStyle="1" w:styleId="NoSpacing1">
    <w:name w:val="No Spacing1"/>
    <w:uiPriority w:val="99"/>
    <w:pPr>
      <w:suppressAutoHyphens/>
    </w:pPr>
    <w:rPr>
      <w:rFonts w:ascii="Calibri" w:hAnsi="Calibri" w:cs="Calibri"/>
      <w:sz w:val="20"/>
      <w:szCs w:val="20"/>
      <w:lang w:eastAsia="ar-SA"/>
    </w:rPr>
  </w:style>
  <w:style w:type="paragraph" w:customStyle="1" w:styleId="Tekstkomentarza7">
    <w:name w:val="Tekst komentarza7"/>
    <w:basedOn w:val="Normalny"/>
    <w:uiPriority w:val="99"/>
  </w:style>
  <w:style w:type="paragraph" w:customStyle="1" w:styleId="Normalny1">
    <w:name w:val="Normalny1"/>
    <w:uiPriority w:val="99"/>
    <w:pPr>
      <w:suppressAutoHyphens/>
    </w:pPr>
    <w:rPr>
      <w:rFonts w:ascii="Calibri" w:hAnsi="Calibri" w:cs="Calibri"/>
      <w:color w:val="000000"/>
      <w:sz w:val="20"/>
      <w:szCs w:val="20"/>
      <w:lang w:eastAsia="ar-SA"/>
    </w:rPr>
  </w:style>
  <w:style w:type="paragraph" w:styleId="Poprawka">
    <w:name w:val="Revision"/>
    <w:uiPriority w:val="99"/>
    <w:pPr>
      <w:suppressAutoHyphens/>
    </w:pPr>
    <w:rPr>
      <w:rFonts w:ascii="Calibri" w:hAnsi="Calibri" w:cs="Calibri"/>
      <w:sz w:val="20"/>
      <w:szCs w:val="20"/>
      <w:lang w:eastAsia="ar-SA"/>
    </w:rPr>
  </w:style>
  <w:style w:type="paragraph" w:styleId="Tekstdymka">
    <w:name w:val="Balloon Text"/>
    <w:basedOn w:val="Normalny"/>
    <w:link w:val="TekstdymkaZnak2"/>
    <w:uiPriority w:val="99"/>
    <w:pPr>
      <w:spacing w:before="0"/>
    </w:pPr>
    <w:rPr>
      <w:rFonts w:ascii="Tahoma" w:hAnsi="Tahoma" w:cs="Tahoma"/>
      <w:sz w:val="16"/>
      <w:szCs w:val="16"/>
    </w:rPr>
  </w:style>
  <w:style w:type="character" w:customStyle="1" w:styleId="TekstdymkaZnak2">
    <w:name w:val="Tekst dymka Znak2"/>
    <w:basedOn w:val="Domylnaczcionkaakapitu"/>
    <w:link w:val="Tekstdymka"/>
    <w:uiPriority w:val="99"/>
    <w:semiHidden/>
    <w:rsid w:val="00B47993"/>
    <w:rPr>
      <w:rFonts w:cs="Calibri"/>
      <w:sz w:val="0"/>
      <w:szCs w:val="0"/>
      <w:lang w:eastAsia="ar-SA"/>
    </w:rPr>
  </w:style>
  <w:style w:type="paragraph" w:styleId="Tekstkomentarza">
    <w:name w:val="annotation text"/>
    <w:basedOn w:val="Normalny"/>
    <w:link w:val="TekstkomentarzaZnak7"/>
    <w:uiPriority w:val="99"/>
    <w:semiHidden/>
    <w:rPr>
      <w:rFonts w:cs="Times New Roman"/>
    </w:rPr>
  </w:style>
  <w:style w:type="character" w:customStyle="1" w:styleId="CommentTextChar1">
    <w:name w:val="Comment Text Char1"/>
    <w:basedOn w:val="Domylnaczcionkaakapitu"/>
    <w:uiPriority w:val="99"/>
    <w:semiHidden/>
    <w:rsid w:val="00B47993"/>
    <w:rPr>
      <w:rFonts w:ascii="Calibri" w:hAnsi="Calibri" w:cs="Calibri"/>
      <w:sz w:val="20"/>
      <w:szCs w:val="20"/>
      <w:lang w:eastAsia="ar-SA"/>
    </w:rPr>
  </w:style>
  <w:style w:type="paragraph" w:styleId="Tematkomentarza">
    <w:name w:val="annotation subject"/>
    <w:basedOn w:val="Tekstkomentarza"/>
    <w:link w:val="TematkomentarzaZnak1"/>
    <w:uiPriority w:val="99"/>
    <w:semiHidden/>
    <w:rPr>
      <w:b/>
      <w:bCs/>
    </w:rPr>
  </w:style>
  <w:style w:type="character" w:customStyle="1" w:styleId="CommentSubjectChar1">
    <w:name w:val="Comment Subject Char1"/>
    <w:basedOn w:val="TekstkomentarzaZnak7"/>
    <w:uiPriority w:val="99"/>
    <w:semiHidden/>
    <w:rsid w:val="00B47993"/>
    <w:rPr>
      <w:rFonts w:ascii="Calibri" w:eastAsia="Times New Roman" w:hAnsi="Calibri" w:cs="Calibri"/>
      <w:b/>
      <w:bCs/>
      <w:sz w:val="20"/>
      <w:szCs w:val="20"/>
      <w:lang w:eastAsia="ar-SA" w:bidi="ar-SA"/>
    </w:rPr>
  </w:style>
  <w:style w:type="paragraph" w:styleId="Akapitzlist">
    <w:name w:val="List Paragraph"/>
    <w:basedOn w:val="Normalny"/>
    <w:uiPriority w:val="99"/>
    <w:qFormat/>
    <w:pPr>
      <w:ind w:left="720"/>
      <w:contextualSpacing/>
    </w:pPr>
  </w:style>
  <w:style w:type="paragraph" w:styleId="Bezodstpw">
    <w:name w:val="No Spacing"/>
    <w:uiPriority w:val="99"/>
    <w:qFormat/>
    <w:pPr>
      <w:suppressAutoHyphens/>
    </w:pPr>
    <w:rPr>
      <w:rFonts w:ascii="Calibri" w:hAnsi="Calibri" w:cs="Calibri"/>
      <w:sz w:val="20"/>
      <w:szCs w:val="20"/>
      <w:lang w:eastAsia="ar-SA"/>
    </w:rPr>
  </w:style>
  <w:style w:type="paragraph" w:styleId="Tekstprzypisukocowego">
    <w:name w:val="endnote text"/>
    <w:basedOn w:val="Normalny"/>
    <w:link w:val="TekstprzypisukocowegoZnak"/>
    <w:uiPriority w:val="99"/>
    <w:semiHidden/>
    <w:pPr>
      <w:spacing w:before="0"/>
    </w:pPr>
  </w:style>
  <w:style w:type="character" w:customStyle="1" w:styleId="EndnoteTextChar1">
    <w:name w:val="Endnote Text Char1"/>
    <w:basedOn w:val="Domylnaczcionkaakapitu"/>
    <w:uiPriority w:val="99"/>
    <w:semiHidden/>
    <w:rsid w:val="00B47993"/>
    <w:rPr>
      <w:rFonts w:ascii="Calibri" w:hAnsi="Calibri" w:cs="Calibri"/>
      <w:sz w:val="20"/>
      <w:szCs w:val="20"/>
      <w:lang w:eastAsia="ar-SA"/>
    </w:rPr>
  </w:style>
  <w:style w:type="paragraph" w:customStyle="1" w:styleId="Tekstprzypisudolnego2">
    <w:name w:val="Tekst przypisu dolnego2"/>
    <w:basedOn w:val="Normalny"/>
    <w:uiPriority w:val="99"/>
    <w:rsid w:val="0053361D"/>
  </w:style>
  <w:style w:type="table" w:styleId="Tabela-Siatka">
    <w:name w:val="Table Grid"/>
    <w:basedOn w:val="Standardowy"/>
    <w:uiPriority w:val="9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9C311E"/>
    <w:pPr>
      <w:suppressAutoHyphens/>
      <w:autoSpaceDN w:val="0"/>
      <w:spacing w:before="120"/>
      <w:textAlignment w:val="baseline"/>
    </w:pPr>
    <w:rPr>
      <w:rFonts w:ascii="Calibri" w:hAnsi="Calibri" w:cs="Calibri"/>
      <w:kern w:val="3"/>
      <w:sz w:val="20"/>
      <w:szCs w:val="20"/>
      <w:lang w:eastAsia="ar-SA"/>
    </w:rPr>
  </w:style>
  <w:style w:type="character" w:styleId="Uwydatnienie">
    <w:name w:val="Emphasis"/>
    <w:basedOn w:val="Domylnaczcionkaakapitu"/>
    <w:uiPriority w:val="99"/>
    <w:qFormat/>
    <w:rsid w:val="009C311E"/>
    <w:rPr>
      <w:rFonts w:cs="Times New Roman"/>
      <w:i/>
      <w:iCs/>
    </w:rPr>
  </w:style>
  <w:style w:type="paragraph" w:styleId="Stopka">
    <w:name w:val="footer"/>
    <w:basedOn w:val="Normalny"/>
    <w:link w:val="StopkaZnak1"/>
    <w:uiPriority w:val="99"/>
    <w:rsid w:val="00D9697A"/>
    <w:pPr>
      <w:tabs>
        <w:tab w:val="center" w:pos="4536"/>
        <w:tab w:val="right" w:pos="9072"/>
      </w:tabs>
      <w:spacing w:before="0"/>
    </w:pPr>
  </w:style>
  <w:style w:type="character" w:customStyle="1" w:styleId="StopkaZnak1">
    <w:name w:val="Stopka Znak1"/>
    <w:basedOn w:val="Domylnaczcionkaakapitu"/>
    <w:link w:val="Stopka"/>
    <w:uiPriority w:val="99"/>
    <w:semiHidden/>
    <w:locked/>
    <w:rsid w:val="00D9697A"/>
    <w:rPr>
      <w:rFonts w:ascii="Calibri" w:eastAsia="Times New Roman" w:hAnsi="Calibri" w:cs="Calibri"/>
      <w:lang w:eastAsia="ar-SA" w:bidi="ar-SA"/>
    </w:rPr>
  </w:style>
  <w:style w:type="numbering" w:customStyle="1" w:styleId="WWNum1">
    <w:name w:val="WWNum1"/>
    <w:rsid w:val="00B47993"/>
    <w:pPr>
      <w:numPr>
        <w:numId w:val="59"/>
      </w:numPr>
    </w:pPr>
  </w:style>
  <w:style w:type="numbering" w:customStyle="1" w:styleId="WWNum17">
    <w:name w:val="WWNum17"/>
    <w:rsid w:val="00B47993"/>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9041</Words>
  <Characters>54249</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WZÓR UMOWY</vt:lpstr>
    </vt:vector>
  </TitlesOfParts>
  <Company>Pracownia Architektoniczna 1997 s.p. z o.o.</Company>
  <LinksUpToDate>false</LinksUpToDate>
  <CharactersWithSpaces>63164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MNK;SARP Oddział Kraków;MPOIA RP</dc:creator>
  <cp:lastModifiedBy>Paweł Wójcicki</cp:lastModifiedBy>
  <cp:revision>2</cp:revision>
  <cp:lastPrinted>2020-09-11T08:47:00Z</cp:lastPrinted>
  <dcterms:created xsi:type="dcterms:W3CDTF">2022-09-15T14:12:00Z</dcterms:created>
  <dcterms:modified xsi:type="dcterms:W3CDTF">2022-09-15T14:12:00Z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