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3817" w14:textId="75F6E95F" w:rsidR="00635DF8" w:rsidRPr="000A77D4" w:rsidRDefault="009F336C">
      <w:pPr>
        <w:pStyle w:val="Heading10"/>
        <w:keepNext/>
        <w:keepLines/>
        <w:shd w:val="clear" w:color="auto" w:fill="auto"/>
        <w:rPr>
          <w:rFonts w:ascii="Lato" w:hAnsi="Lato" w:cs="Lato"/>
          <w:i w:val="0"/>
          <w:color w:val="auto"/>
          <w:sz w:val="22"/>
          <w:szCs w:val="22"/>
          <w:lang w:val="pl-PL"/>
        </w:rPr>
      </w:pPr>
      <w:bookmarkStart w:id="0" w:name="bookmark0"/>
      <w:r w:rsidRPr="000A77D4">
        <w:rPr>
          <w:rFonts w:ascii="Lato" w:hAnsi="Lato" w:cs="Lato"/>
          <w:i w:val="0"/>
          <w:color w:val="auto"/>
          <w:sz w:val="22"/>
          <w:szCs w:val="22"/>
          <w:lang w:val="pl-PL"/>
        </w:rPr>
        <w:t>UMOWA</w:t>
      </w:r>
      <w:r w:rsidR="0021387D" w:rsidRPr="000A77D4">
        <w:rPr>
          <w:rFonts w:ascii="Lato" w:hAnsi="Lato" w:cs="Lato"/>
          <w:i w:val="0"/>
          <w:color w:val="auto"/>
          <w:sz w:val="22"/>
          <w:szCs w:val="22"/>
          <w:lang w:val="pl-PL"/>
        </w:rPr>
        <w:t xml:space="preserve"> </w:t>
      </w:r>
      <w:r w:rsidRPr="000A77D4">
        <w:rPr>
          <w:rFonts w:ascii="Lato" w:hAnsi="Lato" w:cs="Lato"/>
          <w:i w:val="0"/>
          <w:color w:val="auto"/>
          <w:sz w:val="22"/>
          <w:szCs w:val="22"/>
          <w:lang w:val="pl-PL"/>
        </w:rPr>
        <w:t>Nr</w:t>
      </w:r>
      <w:r w:rsidR="0021387D" w:rsidRPr="000A77D4">
        <w:rPr>
          <w:rFonts w:ascii="Lato" w:hAnsi="Lato" w:cs="Lato"/>
          <w:i w:val="0"/>
          <w:color w:val="auto"/>
          <w:sz w:val="22"/>
          <w:szCs w:val="22"/>
          <w:lang w:val="pl-PL"/>
        </w:rPr>
        <w:t xml:space="preserve"> </w:t>
      </w:r>
      <w:bookmarkEnd w:id="0"/>
      <w:r w:rsidR="005B3E2F" w:rsidRPr="000A77D4">
        <w:rPr>
          <w:rFonts w:ascii="Lato" w:hAnsi="Lato" w:cs="Lato"/>
          <w:i w:val="0"/>
          <w:color w:val="auto"/>
          <w:sz w:val="22"/>
          <w:szCs w:val="22"/>
          <w:lang w:val="pl-PL"/>
        </w:rPr>
        <w:t>………………………</w:t>
      </w:r>
    </w:p>
    <w:p w14:paraId="533F0D2A" w14:textId="77777777" w:rsidR="00CC3917" w:rsidRPr="000A77D4" w:rsidRDefault="00CC3917">
      <w:pPr>
        <w:pStyle w:val="Heading10"/>
        <w:keepNext/>
        <w:keepLines/>
        <w:shd w:val="clear" w:color="auto" w:fill="auto"/>
        <w:rPr>
          <w:rFonts w:ascii="Lato" w:hAnsi="Lato" w:cs="Lato"/>
          <w:i w:val="0"/>
          <w:color w:val="auto"/>
          <w:sz w:val="22"/>
          <w:szCs w:val="22"/>
          <w:lang w:val="pl-PL"/>
        </w:rPr>
      </w:pPr>
    </w:p>
    <w:p w14:paraId="3BF2BC4C" w14:textId="21B37468" w:rsidR="00635DF8" w:rsidRPr="000A77D4" w:rsidRDefault="00457C38">
      <w:pPr>
        <w:pStyle w:val="Tekstpodstawowy"/>
        <w:shd w:val="clear" w:color="auto" w:fill="auto"/>
        <w:tabs>
          <w:tab w:val="left" w:leader="dot" w:pos="3003"/>
        </w:tabs>
        <w:spacing w:after="80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  <w:lang w:eastAsia="en-US" w:bidi="en-US"/>
        </w:rPr>
        <w:t>zawarta w</w:t>
      </w:r>
      <w:r w:rsidR="0021387D" w:rsidRPr="000A77D4">
        <w:rPr>
          <w:rFonts w:ascii="Lato" w:hAnsi="Lato" w:cs="Lato"/>
          <w:color w:val="auto"/>
          <w:lang w:eastAsia="en-US" w:bidi="en-US"/>
        </w:rPr>
        <w:t xml:space="preserve"> </w:t>
      </w:r>
      <w:r w:rsidR="009F336C" w:rsidRPr="000A77D4">
        <w:rPr>
          <w:rFonts w:ascii="Lato" w:hAnsi="Lato" w:cs="Lato"/>
          <w:color w:val="auto"/>
          <w:lang w:eastAsia="en-US" w:bidi="en-US"/>
        </w:rPr>
        <w:t>dniu</w:t>
      </w:r>
      <w:r w:rsidR="0021387D" w:rsidRPr="000A77D4">
        <w:rPr>
          <w:rFonts w:ascii="Lato" w:hAnsi="Lato" w:cs="Lato"/>
          <w:color w:val="auto"/>
          <w:lang w:eastAsia="en-US" w:bidi="en-US"/>
        </w:rPr>
        <w:t xml:space="preserve"> </w:t>
      </w:r>
      <w:r w:rsidR="00617DAD" w:rsidRPr="000A77D4">
        <w:rPr>
          <w:rFonts w:ascii="Lato" w:hAnsi="Lato" w:cs="Lato"/>
          <w:color w:val="auto"/>
          <w:lang w:eastAsia="en-US" w:bidi="en-US"/>
        </w:rPr>
        <w:t>………………………</w:t>
      </w:r>
      <w:r w:rsidR="0021387D" w:rsidRPr="000A77D4">
        <w:rPr>
          <w:rFonts w:ascii="Lato" w:hAnsi="Lato" w:cs="Lato"/>
          <w:color w:val="auto"/>
          <w:lang w:eastAsia="en-US" w:bidi="en-US"/>
        </w:rPr>
        <w:t xml:space="preserve"> </w:t>
      </w:r>
      <w:r w:rsidR="00617DAD" w:rsidRPr="000A77D4">
        <w:rPr>
          <w:rFonts w:ascii="Lato" w:hAnsi="Lato" w:cs="Lato"/>
          <w:color w:val="auto"/>
          <w:lang w:eastAsia="en-US" w:bidi="en-US"/>
        </w:rPr>
        <w:t>202</w:t>
      </w:r>
      <w:r w:rsidR="001C18B5" w:rsidRPr="000A77D4">
        <w:rPr>
          <w:rFonts w:ascii="Lato" w:hAnsi="Lato" w:cs="Lato"/>
          <w:color w:val="auto"/>
          <w:lang w:eastAsia="en-US" w:bidi="en-US"/>
        </w:rPr>
        <w:t>5</w:t>
      </w:r>
      <w:r w:rsidR="0021387D" w:rsidRPr="000A77D4">
        <w:rPr>
          <w:rFonts w:ascii="Lato" w:hAnsi="Lato" w:cs="Lato"/>
          <w:color w:val="auto"/>
          <w:lang w:eastAsia="en-US" w:bidi="en-US"/>
        </w:rPr>
        <w:t xml:space="preserve"> </w:t>
      </w:r>
      <w:r w:rsidR="009F336C" w:rsidRPr="000A77D4">
        <w:rPr>
          <w:rFonts w:ascii="Lato" w:hAnsi="Lato" w:cs="Lato"/>
          <w:color w:val="auto"/>
          <w:lang w:eastAsia="en-US" w:bidi="en-US"/>
        </w:rPr>
        <w:t>r.</w:t>
      </w:r>
      <w:r w:rsidR="0021387D" w:rsidRPr="000A77D4">
        <w:rPr>
          <w:rFonts w:ascii="Lato" w:hAnsi="Lato" w:cs="Lato"/>
          <w:color w:val="auto"/>
          <w:lang w:eastAsia="en-US" w:bidi="en-US"/>
        </w:rPr>
        <w:t xml:space="preserve"> </w:t>
      </w:r>
      <w:r w:rsidR="009F336C" w:rsidRPr="000A77D4">
        <w:rPr>
          <w:rFonts w:ascii="Lato" w:hAnsi="Lato" w:cs="Lato"/>
          <w:color w:val="auto"/>
          <w:lang w:eastAsia="en-US" w:bidi="en-US"/>
        </w:rPr>
        <w:t>w</w:t>
      </w:r>
      <w:r w:rsidR="0021387D" w:rsidRPr="000A77D4">
        <w:rPr>
          <w:rFonts w:ascii="Lato" w:hAnsi="Lato" w:cs="Lato"/>
          <w:color w:val="auto"/>
          <w:lang w:eastAsia="en-US" w:bidi="en-US"/>
        </w:rPr>
        <w:t xml:space="preserve"> </w:t>
      </w:r>
      <w:r w:rsidR="009F336C" w:rsidRPr="000A77D4">
        <w:rPr>
          <w:rFonts w:ascii="Lato" w:hAnsi="Lato" w:cs="Lato"/>
          <w:color w:val="auto"/>
          <w:lang w:eastAsia="en-US" w:bidi="en-US"/>
        </w:rPr>
        <w:t>Warszawie,</w:t>
      </w:r>
      <w:r w:rsidR="0021387D" w:rsidRPr="000A77D4">
        <w:rPr>
          <w:rFonts w:ascii="Lato" w:hAnsi="Lato" w:cs="Lato"/>
          <w:color w:val="auto"/>
          <w:lang w:eastAsia="en-US" w:bidi="en-US"/>
        </w:rPr>
        <w:t xml:space="preserve"> </w:t>
      </w:r>
      <w:r w:rsidR="009F336C" w:rsidRPr="000A77D4">
        <w:rPr>
          <w:rFonts w:ascii="Lato" w:hAnsi="Lato" w:cs="Lato"/>
          <w:color w:val="auto"/>
        </w:rPr>
        <w:t>pomiędzy:</w:t>
      </w:r>
    </w:p>
    <w:p w14:paraId="2C667E4E" w14:textId="5AB136E2" w:rsidR="00C65146" w:rsidRPr="000A77D4" w:rsidRDefault="00C65146" w:rsidP="00C65146">
      <w:pPr>
        <w:pStyle w:val="Tekstpodstawowy"/>
        <w:spacing w:after="80"/>
        <w:rPr>
          <w:rFonts w:ascii="Lato" w:hAnsi="Lato" w:cs="Lato"/>
          <w:color w:val="auto"/>
          <w:lang w:eastAsia="en-US"/>
        </w:rPr>
      </w:pPr>
      <w:r w:rsidRPr="000A77D4">
        <w:rPr>
          <w:rFonts w:ascii="Lato" w:hAnsi="Lato" w:cs="Lato"/>
          <w:color w:val="auto"/>
          <w:lang w:eastAsia="en-US"/>
        </w:rPr>
        <w:t xml:space="preserve">Skarbem Państwa – Ministerstwem Edukacji Narodowej (MEN), z siedzibą w Warszawie przy </w:t>
      </w:r>
      <w:r w:rsidR="008B172C" w:rsidRPr="000A77D4">
        <w:rPr>
          <w:rFonts w:ascii="Lato" w:hAnsi="Lato" w:cs="Lato"/>
          <w:color w:val="auto"/>
          <w:lang w:eastAsia="en-US"/>
        </w:rPr>
        <w:br/>
      </w:r>
      <w:r w:rsidRPr="000A77D4">
        <w:rPr>
          <w:rFonts w:ascii="Lato" w:hAnsi="Lato" w:cs="Lato"/>
          <w:color w:val="auto"/>
          <w:lang w:eastAsia="en-US"/>
        </w:rPr>
        <w:t>al. Jana Chrystiana Szucha 25, 00-918 Warszawa, NIP: 701-101-04-60 REGON: 387796051, zwanym dalej ,,</w:t>
      </w:r>
      <w:r w:rsidRPr="000A77D4">
        <w:rPr>
          <w:rFonts w:ascii="Lato" w:hAnsi="Lato" w:cs="Lato"/>
          <w:b/>
          <w:bCs/>
          <w:color w:val="auto"/>
          <w:lang w:eastAsia="en-US"/>
        </w:rPr>
        <w:t>Zamawiającym</w:t>
      </w:r>
      <w:r w:rsidRPr="000A77D4">
        <w:rPr>
          <w:rFonts w:ascii="Lato" w:hAnsi="Lato" w:cs="Lato"/>
          <w:color w:val="auto"/>
          <w:lang w:eastAsia="en-US"/>
        </w:rPr>
        <w:t>”, reprezentowanych przez:</w:t>
      </w:r>
    </w:p>
    <w:p w14:paraId="73083F3D" w14:textId="0CDB2565" w:rsidR="00C65146" w:rsidRPr="000A77D4" w:rsidRDefault="00C65146" w:rsidP="00C65146">
      <w:pPr>
        <w:pStyle w:val="Tekstpodstawowy"/>
        <w:spacing w:after="80"/>
        <w:rPr>
          <w:rFonts w:ascii="Lato" w:hAnsi="Lato" w:cs="Lato"/>
          <w:color w:val="auto"/>
          <w:lang w:eastAsia="en-US"/>
        </w:rPr>
      </w:pPr>
      <w:r w:rsidRPr="000A77D4">
        <w:rPr>
          <w:rFonts w:ascii="Lato" w:hAnsi="Lato" w:cs="Lato"/>
          <w:color w:val="auto"/>
          <w:lang w:eastAsia="en-US"/>
        </w:rPr>
        <w:t xml:space="preserve">Panią </w:t>
      </w:r>
      <w:r w:rsidR="001C18B5" w:rsidRPr="000A77D4">
        <w:rPr>
          <w:rFonts w:ascii="Lato" w:hAnsi="Lato" w:cs="Lato"/>
          <w:color w:val="auto"/>
          <w:lang w:eastAsia="en-US"/>
        </w:rPr>
        <w:t>Stanisławę Zwijacz</w:t>
      </w:r>
      <w:r w:rsidRPr="000A77D4">
        <w:rPr>
          <w:rFonts w:ascii="Lato" w:hAnsi="Lato" w:cs="Lato"/>
          <w:color w:val="auto"/>
          <w:lang w:eastAsia="en-US"/>
        </w:rPr>
        <w:t xml:space="preserve">, </w:t>
      </w:r>
      <w:r w:rsidR="001C18B5" w:rsidRPr="000A77D4">
        <w:rPr>
          <w:rFonts w:ascii="Lato" w:hAnsi="Lato" w:cs="Lato"/>
          <w:color w:val="auto"/>
          <w:lang w:eastAsia="en-US"/>
        </w:rPr>
        <w:t>D</w:t>
      </w:r>
      <w:r w:rsidRPr="000A77D4">
        <w:rPr>
          <w:rFonts w:ascii="Lato" w:hAnsi="Lato" w:cs="Lato"/>
          <w:color w:val="auto"/>
          <w:lang w:eastAsia="en-US"/>
        </w:rPr>
        <w:t>yrektora Biura Dyrektora Generalnego M</w:t>
      </w:r>
      <w:r w:rsidR="001C18B5" w:rsidRPr="000A77D4">
        <w:rPr>
          <w:rFonts w:ascii="Lato" w:hAnsi="Lato" w:cs="Lato"/>
          <w:color w:val="auto"/>
          <w:lang w:eastAsia="en-US"/>
        </w:rPr>
        <w:t>inisterstwa Edukacji Narodowej</w:t>
      </w:r>
    </w:p>
    <w:p w14:paraId="54480920" w14:textId="128D3636" w:rsidR="00635DF8" w:rsidRPr="000A77D4" w:rsidRDefault="009F336C">
      <w:pPr>
        <w:pStyle w:val="Tekstpodstawowy"/>
        <w:shd w:val="clear" w:color="auto" w:fill="auto"/>
        <w:spacing w:after="80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  <w:lang w:eastAsia="en-US" w:bidi="en-US"/>
        </w:rPr>
        <w:t>a</w:t>
      </w:r>
    </w:p>
    <w:p w14:paraId="79180C1A" w14:textId="56160F63" w:rsidR="003E700E" w:rsidRPr="000A77D4" w:rsidRDefault="00617DAD">
      <w:pPr>
        <w:pStyle w:val="Tekstpodstawowy"/>
        <w:shd w:val="clear" w:color="auto" w:fill="auto"/>
        <w:tabs>
          <w:tab w:val="left" w:leader="dot" w:pos="2333"/>
          <w:tab w:val="left" w:pos="3003"/>
          <w:tab w:val="left" w:pos="4565"/>
        </w:tabs>
        <w:spacing w:after="0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firmą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C65146" w:rsidRPr="000A77D4">
        <w:rPr>
          <w:rFonts w:ascii="Lato" w:hAnsi="Lato" w:cs="Lato"/>
          <w:b/>
          <w:color w:val="auto"/>
        </w:rPr>
        <w:t xml:space="preserve">………………………… </w:t>
      </w:r>
      <w:r w:rsidR="003E700E" w:rsidRPr="000A77D4">
        <w:rPr>
          <w:rFonts w:ascii="Lato" w:hAnsi="Lato" w:cs="Lato"/>
          <w:color w:val="auto"/>
        </w:rPr>
        <w:t>z</w:t>
      </w:r>
      <w:r w:rsidR="0052740F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siedzibą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w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C65146" w:rsidRPr="000A77D4">
        <w:rPr>
          <w:rFonts w:ascii="Lato" w:hAnsi="Lato" w:cs="Lato"/>
          <w:color w:val="auto"/>
        </w:rPr>
        <w:t>……………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przy</w:t>
      </w:r>
      <w:r w:rsidR="00C27D9F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ul.</w:t>
      </w:r>
      <w:r w:rsidR="00F059FD" w:rsidRPr="000A77D4">
        <w:rPr>
          <w:rFonts w:ascii="Lato" w:hAnsi="Lato" w:cs="Lato"/>
          <w:color w:val="auto"/>
        </w:rPr>
        <w:t xml:space="preserve"> </w:t>
      </w:r>
      <w:r w:rsidR="00C65146" w:rsidRPr="000A77D4">
        <w:rPr>
          <w:rFonts w:ascii="Lato" w:hAnsi="Lato" w:cs="Lato"/>
          <w:color w:val="auto"/>
        </w:rPr>
        <w:t>………………………</w:t>
      </w:r>
      <w:r w:rsidR="003E700E" w:rsidRPr="000A77D4">
        <w:rPr>
          <w:rFonts w:ascii="Lato" w:hAnsi="Lato" w:cs="Lato"/>
          <w:color w:val="auto"/>
        </w:rPr>
        <w:t>,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zarejestrowaną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w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5012D0" w:rsidRPr="000A77D4">
        <w:rPr>
          <w:rFonts w:ascii="Lato" w:hAnsi="Lato" w:cs="Lato"/>
          <w:color w:val="auto"/>
        </w:rPr>
        <w:t>Krajowym Rejestrze Sądowym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pod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numerem</w:t>
      </w:r>
      <w:r w:rsidR="005012D0" w:rsidRPr="000A77D4">
        <w:rPr>
          <w:rFonts w:ascii="Lato" w:hAnsi="Lato" w:cs="Lato"/>
          <w:color w:val="auto"/>
        </w:rPr>
        <w:t xml:space="preserve"> </w:t>
      </w:r>
      <w:r w:rsidR="00C65146" w:rsidRPr="000A77D4">
        <w:rPr>
          <w:rFonts w:ascii="Lato" w:hAnsi="Lato" w:cs="Lato"/>
          <w:color w:val="auto"/>
        </w:rPr>
        <w:t>………………</w:t>
      </w:r>
      <w:r w:rsidR="003E700E" w:rsidRPr="000A77D4">
        <w:rPr>
          <w:rFonts w:ascii="Lato" w:hAnsi="Lato" w:cs="Lato"/>
          <w:color w:val="auto"/>
        </w:rPr>
        <w:t>,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posiadającą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NIP: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C65146" w:rsidRPr="000A77D4">
        <w:rPr>
          <w:rFonts w:ascii="Lato" w:hAnsi="Lato" w:cs="Lato"/>
          <w:color w:val="auto"/>
        </w:rPr>
        <w:t>………………</w:t>
      </w:r>
      <w:r w:rsidR="005012D0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oraz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REGON:</w:t>
      </w:r>
      <w:r w:rsidR="005012D0" w:rsidRPr="000A77D4">
        <w:rPr>
          <w:rFonts w:ascii="Lato" w:hAnsi="Lato" w:cs="Lato"/>
          <w:color w:val="auto"/>
        </w:rPr>
        <w:t xml:space="preserve"> </w:t>
      </w:r>
      <w:r w:rsidR="00C65146" w:rsidRPr="000A77D4">
        <w:rPr>
          <w:rFonts w:ascii="Lato" w:hAnsi="Lato" w:cs="Lato"/>
          <w:color w:val="auto"/>
        </w:rPr>
        <w:t>…………………</w:t>
      </w:r>
      <w:r w:rsidR="003E700E" w:rsidRPr="000A77D4">
        <w:rPr>
          <w:rFonts w:ascii="Lato" w:hAnsi="Lato" w:cs="Lato"/>
          <w:color w:val="auto"/>
        </w:rPr>
        <w:t>,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zwaną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dalej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„</w:t>
      </w:r>
      <w:r w:rsidR="003E700E" w:rsidRPr="000A77D4">
        <w:rPr>
          <w:rFonts w:ascii="Lato" w:hAnsi="Lato" w:cs="Lato"/>
          <w:b/>
          <w:bCs/>
          <w:color w:val="auto"/>
        </w:rPr>
        <w:t>Wykonawcą</w:t>
      </w:r>
      <w:r w:rsidR="003E700E" w:rsidRPr="000A77D4">
        <w:rPr>
          <w:rFonts w:ascii="Lato" w:hAnsi="Lato" w:cs="Lato"/>
          <w:color w:val="auto"/>
        </w:rPr>
        <w:t>”</w:t>
      </w:r>
      <w:r w:rsidR="00584983" w:rsidRPr="000A77D4">
        <w:rPr>
          <w:rFonts w:ascii="Lato" w:hAnsi="Lato" w:cs="Lato"/>
          <w:color w:val="auto"/>
        </w:rPr>
        <w:t>,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584983" w:rsidRPr="000A77D4">
        <w:rPr>
          <w:rFonts w:ascii="Lato" w:hAnsi="Lato" w:cs="Lato"/>
          <w:color w:val="auto"/>
        </w:rPr>
        <w:t>r</w:t>
      </w:r>
      <w:r w:rsidR="003E700E" w:rsidRPr="000A77D4">
        <w:rPr>
          <w:rFonts w:ascii="Lato" w:hAnsi="Lato" w:cs="Lato"/>
          <w:color w:val="auto"/>
        </w:rPr>
        <w:t>eprezentowaną</w:t>
      </w:r>
      <w:r w:rsidR="0021387D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przez</w:t>
      </w:r>
      <w:r w:rsidR="00457C38" w:rsidRPr="000A77D4">
        <w:rPr>
          <w:rFonts w:ascii="Lato" w:hAnsi="Lato" w:cs="Lato"/>
          <w:color w:val="auto"/>
        </w:rPr>
        <w:t xml:space="preserve"> </w:t>
      </w:r>
      <w:r w:rsidR="003E700E" w:rsidRPr="000A77D4">
        <w:rPr>
          <w:rFonts w:ascii="Lato" w:hAnsi="Lato" w:cs="Lato"/>
          <w:color w:val="auto"/>
        </w:rPr>
        <w:t>…………………………………………………………………………………………………</w:t>
      </w:r>
    </w:p>
    <w:p w14:paraId="7F2B8C5C" w14:textId="77777777" w:rsidR="00584983" w:rsidRPr="000A77D4" w:rsidRDefault="00584983">
      <w:pPr>
        <w:pStyle w:val="Tekstpodstawowy"/>
        <w:shd w:val="clear" w:color="auto" w:fill="auto"/>
        <w:tabs>
          <w:tab w:val="left" w:leader="dot" w:pos="2333"/>
          <w:tab w:val="left" w:pos="3003"/>
          <w:tab w:val="left" w:pos="4565"/>
        </w:tabs>
        <w:spacing w:after="0"/>
        <w:rPr>
          <w:rFonts w:ascii="Lato" w:hAnsi="Lato" w:cs="Lato"/>
          <w:color w:val="auto"/>
        </w:rPr>
      </w:pPr>
    </w:p>
    <w:p w14:paraId="79866245" w14:textId="77777777" w:rsidR="00457C38" w:rsidRPr="000A77D4" w:rsidRDefault="00457C38" w:rsidP="00457C38">
      <w:pPr>
        <w:pStyle w:val="Tekstpodstawowy"/>
        <w:tabs>
          <w:tab w:val="left" w:leader="dot" w:pos="2333"/>
          <w:tab w:val="left" w:pos="3003"/>
          <w:tab w:val="left" w:pos="4565"/>
        </w:tabs>
        <w:rPr>
          <w:rFonts w:ascii="Lato" w:hAnsi="Lato" w:cs="Lato"/>
          <w:b/>
          <w:iCs/>
          <w:color w:val="auto"/>
        </w:rPr>
      </w:pPr>
      <w:r w:rsidRPr="000A77D4">
        <w:rPr>
          <w:rFonts w:ascii="Lato" w:hAnsi="Lato" w:cs="Lato"/>
          <w:iCs/>
          <w:color w:val="auto"/>
        </w:rPr>
        <w:t xml:space="preserve">zaś wspólnie zwanymi dalej </w:t>
      </w:r>
      <w:r w:rsidRPr="000A77D4">
        <w:rPr>
          <w:rFonts w:ascii="Lato" w:hAnsi="Lato" w:cs="Lato"/>
          <w:b/>
          <w:iCs/>
          <w:color w:val="auto"/>
        </w:rPr>
        <w:t>„Stronami”.</w:t>
      </w:r>
    </w:p>
    <w:p w14:paraId="3374F7B7" w14:textId="77777777" w:rsidR="00457C38" w:rsidRPr="000A77D4" w:rsidRDefault="00457C38" w:rsidP="00457C38">
      <w:pPr>
        <w:pStyle w:val="Tekstpodstawowy"/>
        <w:tabs>
          <w:tab w:val="left" w:leader="dot" w:pos="2333"/>
          <w:tab w:val="left" w:pos="3003"/>
          <w:tab w:val="left" w:pos="4565"/>
        </w:tabs>
        <w:rPr>
          <w:rFonts w:ascii="Lato" w:hAnsi="Lato" w:cs="Lato"/>
          <w:color w:val="auto"/>
        </w:rPr>
      </w:pPr>
    </w:p>
    <w:p w14:paraId="2A953A28" w14:textId="1A743840" w:rsidR="00635DF8" w:rsidRPr="000A77D4" w:rsidRDefault="00457C38" w:rsidP="00CC3917">
      <w:pPr>
        <w:pStyle w:val="Tekstpodstawowy"/>
        <w:tabs>
          <w:tab w:val="left" w:leader="dot" w:pos="2333"/>
          <w:tab w:val="left" w:pos="3003"/>
          <w:tab w:val="left" w:pos="4565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Udzielenie zamówienia publicznego następuje z wyłączeniem stosowania przepisów </w:t>
      </w:r>
      <w:bookmarkStart w:id="1" w:name="_Hlk179758109"/>
      <w:r w:rsidRPr="000A77D4">
        <w:rPr>
          <w:rFonts w:ascii="Lato" w:hAnsi="Lato" w:cs="Lato"/>
          <w:color w:val="auto"/>
        </w:rPr>
        <w:t>ustawy z dnia 11 września 2019 r. – Prawo zamówień publicznych (Dz. U. z 2024 r. poz. 1320</w:t>
      </w:r>
      <w:r w:rsidR="001C18B5" w:rsidRPr="000A77D4">
        <w:rPr>
          <w:rFonts w:ascii="Lato" w:hAnsi="Lato" w:cs="Lato"/>
          <w:color w:val="auto"/>
        </w:rPr>
        <w:t xml:space="preserve">, z </w:t>
      </w:r>
      <w:proofErr w:type="spellStart"/>
      <w:r w:rsidR="001C18B5" w:rsidRPr="000A77D4">
        <w:rPr>
          <w:rFonts w:ascii="Lato" w:hAnsi="Lato" w:cs="Lato"/>
          <w:color w:val="auto"/>
        </w:rPr>
        <w:t>późn</w:t>
      </w:r>
      <w:proofErr w:type="spellEnd"/>
      <w:r w:rsidR="001C18B5" w:rsidRPr="000A77D4">
        <w:rPr>
          <w:rFonts w:ascii="Lato" w:hAnsi="Lato" w:cs="Lato"/>
          <w:color w:val="auto"/>
        </w:rPr>
        <w:t>. zm.</w:t>
      </w:r>
      <w:r w:rsidRPr="000A77D4">
        <w:rPr>
          <w:rFonts w:ascii="Lato" w:hAnsi="Lato" w:cs="Lato"/>
          <w:color w:val="auto"/>
        </w:rPr>
        <w:t>)</w:t>
      </w:r>
      <w:bookmarkEnd w:id="1"/>
      <w:r w:rsidR="00C134A2" w:rsidRPr="000A77D4">
        <w:rPr>
          <w:rFonts w:ascii="Lato" w:hAnsi="Lato" w:cs="Lato"/>
          <w:color w:val="auto"/>
        </w:rPr>
        <w:t xml:space="preserve">, </w:t>
      </w:r>
      <w:r w:rsidR="001C18B5" w:rsidRPr="000A77D4">
        <w:rPr>
          <w:rFonts w:ascii="Lato" w:hAnsi="Lato" w:cs="Lato"/>
          <w:color w:val="auto"/>
        </w:rPr>
        <w:br/>
      </w:r>
      <w:r w:rsidR="00C134A2" w:rsidRPr="000A77D4">
        <w:rPr>
          <w:rFonts w:ascii="Lato" w:hAnsi="Lato" w:cs="Lato"/>
          <w:color w:val="auto"/>
        </w:rPr>
        <w:t>na podstawie art. 2 ust. 1 pkt 1 tej ustawy</w:t>
      </w:r>
      <w:r w:rsidRPr="000A77D4">
        <w:rPr>
          <w:rFonts w:ascii="Lato" w:hAnsi="Lato" w:cs="Lato"/>
          <w:color w:val="auto"/>
        </w:rPr>
        <w:t>.</w:t>
      </w:r>
    </w:p>
    <w:p w14:paraId="7C7D9D5C" w14:textId="77777777" w:rsidR="005012D0" w:rsidRPr="000A77D4" w:rsidRDefault="005012D0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  <w:bookmarkStart w:id="2" w:name="bookmark1"/>
    </w:p>
    <w:p w14:paraId="62FF6A4D" w14:textId="77777777" w:rsidR="00DE56BE" w:rsidRPr="000A77D4" w:rsidRDefault="009F336C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§</w:t>
      </w:r>
      <w:r w:rsidR="0021387D" w:rsidRPr="000A77D4">
        <w:rPr>
          <w:rFonts w:ascii="Lato" w:hAnsi="Lato" w:cs="Lato"/>
          <w:color w:val="auto"/>
          <w:sz w:val="22"/>
          <w:szCs w:val="22"/>
        </w:rPr>
        <w:t xml:space="preserve"> </w:t>
      </w:r>
      <w:r w:rsidRPr="000A77D4">
        <w:rPr>
          <w:rFonts w:ascii="Lato" w:hAnsi="Lato" w:cs="Lato"/>
          <w:color w:val="auto"/>
          <w:sz w:val="22"/>
          <w:szCs w:val="22"/>
        </w:rPr>
        <w:t>1.</w:t>
      </w:r>
      <w:bookmarkEnd w:id="2"/>
    </w:p>
    <w:p w14:paraId="39E4DBFC" w14:textId="4B49A302" w:rsidR="00635DF8" w:rsidRPr="000A77D4" w:rsidRDefault="00287CEE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 xml:space="preserve"> </w:t>
      </w:r>
    </w:p>
    <w:p w14:paraId="676CAA2D" w14:textId="6B4372A7" w:rsidR="001C18B5" w:rsidRPr="000A77D4" w:rsidRDefault="00227428" w:rsidP="00017289">
      <w:pPr>
        <w:pStyle w:val="Tekstpodstawowy"/>
        <w:numPr>
          <w:ilvl w:val="0"/>
          <w:numId w:val="102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b/>
          <w:bCs/>
          <w:color w:val="auto"/>
        </w:rPr>
        <w:t xml:space="preserve">Przedmiotem </w:t>
      </w:r>
      <w:r w:rsidR="00017289" w:rsidRPr="000A77D4">
        <w:rPr>
          <w:rFonts w:ascii="Lato" w:hAnsi="Lato" w:cs="Lato"/>
          <w:b/>
          <w:bCs/>
          <w:color w:val="auto"/>
        </w:rPr>
        <w:t>U</w:t>
      </w:r>
      <w:r w:rsidRPr="000A77D4">
        <w:rPr>
          <w:rFonts w:ascii="Lato" w:hAnsi="Lato" w:cs="Lato"/>
          <w:b/>
          <w:bCs/>
          <w:color w:val="auto"/>
        </w:rPr>
        <w:t>mowy</w:t>
      </w:r>
      <w:r w:rsidRPr="000A77D4">
        <w:rPr>
          <w:rFonts w:ascii="Lato" w:hAnsi="Lato" w:cs="Lato"/>
          <w:color w:val="auto"/>
        </w:rPr>
        <w:t xml:space="preserve"> jest świadczenie na rzecz </w:t>
      </w:r>
      <w:r w:rsidRPr="000A77D4">
        <w:rPr>
          <w:rFonts w:ascii="Lato" w:hAnsi="Lato" w:cs="Lato"/>
          <w:bCs/>
          <w:color w:val="auto"/>
        </w:rPr>
        <w:t>Zamawiającego</w:t>
      </w:r>
      <w:r w:rsidR="00DE56BE" w:rsidRPr="000A77D4">
        <w:rPr>
          <w:rFonts w:ascii="Lato" w:hAnsi="Lato" w:cs="Lato"/>
          <w:bCs/>
          <w:color w:val="auto"/>
        </w:rPr>
        <w:t xml:space="preserve"> za wynagrodzeniem</w:t>
      </w:r>
      <w:r w:rsidR="001C18B5" w:rsidRPr="000A77D4">
        <w:rPr>
          <w:rFonts w:ascii="Lato" w:hAnsi="Lato" w:cs="Lato"/>
          <w:bCs/>
          <w:color w:val="auto"/>
        </w:rPr>
        <w:t xml:space="preserve"> usług kurierskich, polegających na rejestrowaniu, przyjmowaniu, sortowaniu, przemieszczaniu i doręczaniu przesyłek kurierskich (przesyłki listowe oraz paczki) </w:t>
      </w:r>
      <w:r w:rsidR="001C18B5" w:rsidRPr="000A77D4">
        <w:rPr>
          <w:rFonts w:ascii="Lato" w:hAnsi="Lato" w:cs="Lato"/>
          <w:color w:val="auto"/>
        </w:rPr>
        <w:t>na terenie Miasta Stołecznego Warszawy,</w:t>
      </w:r>
      <w:r w:rsidR="001C18B5" w:rsidRPr="000A77D4">
        <w:rPr>
          <w:rFonts w:ascii="Lato" w:hAnsi="Lato" w:cs="Lato"/>
          <w:bCs/>
          <w:color w:val="auto"/>
        </w:rPr>
        <w:t xml:space="preserve"> w obrocie krajowym i zagranicznym, w gwarantowanych terminach przesyłek kurierskich,</w:t>
      </w:r>
      <w:r w:rsidR="004506A8">
        <w:rPr>
          <w:rFonts w:ascii="Lato" w:hAnsi="Lato" w:cs="Lato"/>
          <w:bCs/>
          <w:color w:val="auto"/>
        </w:rPr>
        <w:t xml:space="preserve"> wraz z usługami komplementarnymi,</w:t>
      </w:r>
      <w:r w:rsidR="001C18B5" w:rsidRPr="000A77D4">
        <w:rPr>
          <w:rFonts w:ascii="Lato" w:hAnsi="Lato" w:cs="Lato"/>
          <w:bCs/>
          <w:color w:val="auto"/>
        </w:rPr>
        <w:t xml:space="preserve"> zwanych dalej „usługami kurierskimi”.</w:t>
      </w:r>
    </w:p>
    <w:p w14:paraId="6B5CE941" w14:textId="37DA3C37" w:rsidR="00DE56BE" w:rsidRPr="000A77D4" w:rsidRDefault="00DE56BE" w:rsidP="00017289">
      <w:pPr>
        <w:pStyle w:val="Tekstpodstawowy"/>
        <w:numPr>
          <w:ilvl w:val="0"/>
          <w:numId w:val="102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Rodzaje przesyłek kurierskich będących przedmiotem usług wykonywanych na podstawie niniejszej Umowy oraz ich szacowaną liczbę w okresie</w:t>
      </w:r>
      <w:r w:rsidR="00017289" w:rsidRPr="000A77D4">
        <w:rPr>
          <w:rFonts w:ascii="Lato" w:hAnsi="Lato" w:cs="Lato"/>
          <w:color w:val="auto"/>
        </w:rPr>
        <w:t xml:space="preserve"> wykonywania Umowy </w:t>
      </w:r>
      <w:r w:rsidRPr="000A77D4">
        <w:rPr>
          <w:rFonts w:ascii="Lato" w:hAnsi="Lato" w:cs="Lato"/>
          <w:color w:val="auto"/>
        </w:rPr>
        <w:t>zawiera formularz ofertowy Zamawiającego,</w:t>
      </w:r>
      <w:r w:rsidR="00017289" w:rsidRPr="000A77D4">
        <w:rPr>
          <w:rFonts w:ascii="Lato" w:hAnsi="Lato" w:cs="Lato"/>
          <w:color w:val="auto"/>
        </w:rPr>
        <w:t xml:space="preserve"> na którym sporządzona została oferta Wykonawcy, </w:t>
      </w:r>
      <w:r w:rsidRPr="000A77D4">
        <w:rPr>
          <w:rFonts w:ascii="Lato" w:hAnsi="Lato" w:cs="Lato"/>
          <w:color w:val="auto"/>
        </w:rPr>
        <w:t xml:space="preserve"> stanowiąca Załącznik do Umowy.</w:t>
      </w:r>
    </w:p>
    <w:p w14:paraId="1FD0A5B2" w14:textId="3B9EDE3A" w:rsidR="00017289" w:rsidRPr="000A77D4" w:rsidRDefault="00DE56BE" w:rsidP="00017289">
      <w:pPr>
        <w:pStyle w:val="Tekstpodstawowy"/>
        <w:numPr>
          <w:ilvl w:val="0"/>
          <w:numId w:val="102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W ramach niniejszej Umowy Zamawiający może również zlecić Wykonawcy świadczenie</w:t>
      </w:r>
      <w:r w:rsidR="004506A8">
        <w:rPr>
          <w:rFonts w:ascii="Lato" w:hAnsi="Lato" w:cs="Lato"/>
          <w:color w:val="auto"/>
        </w:rPr>
        <w:t xml:space="preserve"> usług komplementarnych, których wykaz </w:t>
      </w:r>
      <w:r w:rsidR="004506A8" w:rsidRPr="000A77D4">
        <w:rPr>
          <w:rFonts w:ascii="Lato" w:hAnsi="Lato" w:cs="Lato"/>
          <w:color w:val="auto"/>
        </w:rPr>
        <w:t>zawiera formularz ofertowy Zamawiającego, na którym sporządzona została oferta Wykonawcy,  stanowiąca Załącznik do Umowy</w:t>
      </w:r>
      <w:r w:rsidR="004506A8">
        <w:rPr>
          <w:rFonts w:ascii="Lato" w:hAnsi="Lato" w:cs="Lato"/>
          <w:color w:val="auto"/>
        </w:rPr>
        <w:t xml:space="preserve"> oraz </w:t>
      </w:r>
      <w:r w:rsidRPr="000A77D4">
        <w:rPr>
          <w:rFonts w:ascii="Lato" w:hAnsi="Lato" w:cs="Lato"/>
          <w:color w:val="auto"/>
        </w:rPr>
        <w:t xml:space="preserve"> </w:t>
      </w:r>
      <w:r w:rsidR="00017289" w:rsidRPr="000A77D4">
        <w:rPr>
          <w:rFonts w:ascii="Lato" w:hAnsi="Lato" w:cs="Lato"/>
          <w:color w:val="auto"/>
        </w:rPr>
        <w:t xml:space="preserve">innych </w:t>
      </w:r>
      <w:r w:rsidR="00F76418" w:rsidRPr="000A77D4">
        <w:rPr>
          <w:rFonts w:ascii="Lato" w:hAnsi="Lato" w:cs="Lato"/>
          <w:color w:val="auto"/>
        </w:rPr>
        <w:t xml:space="preserve">usług </w:t>
      </w:r>
      <w:r w:rsidRPr="000A77D4">
        <w:rPr>
          <w:rFonts w:ascii="Lato" w:hAnsi="Lato" w:cs="Lato"/>
          <w:color w:val="auto"/>
        </w:rPr>
        <w:t>kurierskich</w:t>
      </w:r>
      <w:r w:rsidR="00017289" w:rsidRPr="000A77D4">
        <w:rPr>
          <w:rFonts w:ascii="Lato" w:hAnsi="Lato" w:cs="Lato"/>
          <w:color w:val="auto"/>
        </w:rPr>
        <w:t xml:space="preserve"> niż uregulowane w niniejszej Umowie</w:t>
      </w:r>
      <w:r w:rsidRPr="000A77D4">
        <w:rPr>
          <w:rFonts w:ascii="Lato" w:hAnsi="Lato" w:cs="Lato"/>
          <w:color w:val="auto"/>
        </w:rPr>
        <w:t>, na zasadach przewidzianych w regulaminie Wykonawcy obowiązującym w dniu zlecenia usługi i za wynagrodzeniem ustalanym według cennika Wykonawcy obowiązującego w dniu nadania przesyłki</w:t>
      </w:r>
      <w:r w:rsidR="001C18B5" w:rsidRPr="000A77D4">
        <w:rPr>
          <w:rFonts w:ascii="Lato" w:hAnsi="Lato" w:cs="Lato"/>
          <w:color w:val="auto"/>
        </w:rPr>
        <w:t xml:space="preserve"> kurierskiej</w:t>
      </w:r>
      <w:r w:rsidRPr="000A77D4">
        <w:rPr>
          <w:rFonts w:ascii="Lato" w:hAnsi="Lato" w:cs="Lato"/>
          <w:color w:val="auto"/>
        </w:rPr>
        <w:t xml:space="preserve"> z zastrzeżeniem, że łączne wynagrodzenie Wykonawcy za usługi wymienione w Załączniku do Umowy i usługi, o których mowa w niniejszym ustępie, nie może przekroczyć maksymalnej kwoty określonej w § </w:t>
      </w:r>
      <w:r w:rsidR="00F76418" w:rsidRPr="000A77D4">
        <w:rPr>
          <w:rFonts w:ascii="Lato" w:hAnsi="Lato" w:cs="Lato"/>
          <w:color w:val="auto"/>
        </w:rPr>
        <w:t>7</w:t>
      </w:r>
      <w:r w:rsidRPr="000A77D4">
        <w:rPr>
          <w:rFonts w:ascii="Lato" w:hAnsi="Lato" w:cs="Lato"/>
          <w:color w:val="auto"/>
        </w:rPr>
        <w:t xml:space="preserve"> ust. 1 zdanie 1 Umowy.</w:t>
      </w:r>
    </w:p>
    <w:p w14:paraId="1F47E463" w14:textId="7A8D79F4" w:rsidR="00017289" w:rsidRPr="000A77D4" w:rsidRDefault="00DE56BE" w:rsidP="00017289">
      <w:pPr>
        <w:pStyle w:val="Tekstpodstawowy"/>
        <w:numPr>
          <w:ilvl w:val="0"/>
          <w:numId w:val="102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Liczba przesyłek kurierskich podana w formularzu ofertowym</w:t>
      </w:r>
      <w:r w:rsidR="00761B00" w:rsidRPr="000A77D4">
        <w:rPr>
          <w:rFonts w:ascii="Lato" w:hAnsi="Lato" w:cs="Lato"/>
          <w:color w:val="auto"/>
        </w:rPr>
        <w:t xml:space="preserve"> Zamawiającego</w:t>
      </w:r>
      <w:r w:rsidRPr="000A77D4">
        <w:rPr>
          <w:rFonts w:ascii="Lato" w:hAnsi="Lato" w:cs="Lato"/>
          <w:color w:val="auto"/>
        </w:rPr>
        <w:t xml:space="preserve">, może ulec zmniejszeniu lub zwiększeniu  w okresie wykonywania Umowy w zależności od potrzeb Zamawiającego. Zmiana liczby przesyłek nie może spowodować zwiększenia maksymalnego wynagrodzenia brutto  Wykonawcy ponad kwotę określoną w §  </w:t>
      </w:r>
      <w:r w:rsidR="00F76418" w:rsidRPr="000A77D4">
        <w:rPr>
          <w:rFonts w:ascii="Lato" w:hAnsi="Lato" w:cs="Lato"/>
          <w:color w:val="auto"/>
        </w:rPr>
        <w:t>7</w:t>
      </w:r>
      <w:r w:rsidR="006A0F7E" w:rsidRPr="000A77D4">
        <w:rPr>
          <w:rFonts w:ascii="Lato" w:hAnsi="Lato" w:cs="Lato"/>
          <w:color w:val="auto"/>
        </w:rPr>
        <w:t xml:space="preserve"> </w:t>
      </w:r>
      <w:r w:rsidRPr="000A77D4">
        <w:rPr>
          <w:rFonts w:ascii="Lato" w:hAnsi="Lato" w:cs="Lato"/>
          <w:color w:val="auto"/>
        </w:rPr>
        <w:t>ust. 1 zdanie 1 Umowy.</w:t>
      </w:r>
    </w:p>
    <w:p w14:paraId="395C152F" w14:textId="25C8D56D" w:rsidR="00DE56BE" w:rsidRPr="000A77D4" w:rsidRDefault="00DE56BE" w:rsidP="00017289">
      <w:pPr>
        <w:pStyle w:val="Tekstpodstawowy"/>
        <w:numPr>
          <w:ilvl w:val="0"/>
          <w:numId w:val="102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Wykonawcy nie przysługują w stosunku do Zamawiającego żadne roszczenia w przypadku niewyczerpania w okresie wykonywania Umowy podanych w formularzu ofertowym ilości przesyłek.</w:t>
      </w:r>
    </w:p>
    <w:p w14:paraId="7A0426A3" w14:textId="77777777" w:rsidR="00017289" w:rsidRPr="000A77D4" w:rsidRDefault="00017289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ind w:left="440"/>
        <w:rPr>
          <w:rFonts w:ascii="Lato" w:hAnsi="Lato" w:cs="Lato"/>
          <w:color w:val="auto"/>
        </w:rPr>
      </w:pPr>
    </w:p>
    <w:p w14:paraId="0DBC9FDE" w14:textId="77777777" w:rsidR="001C18B5" w:rsidRPr="000A77D4" w:rsidRDefault="001C18B5" w:rsidP="00DE56BE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</w:p>
    <w:p w14:paraId="548C01CA" w14:textId="3E138406" w:rsidR="00DE56BE" w:rsidRPr="000A77D4" w:rsidRDefault="00DE56BE" w:rsidP="00DE56BE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§ 2.</w:t>
      </w:r>
    </w:p>
    <w:p w14:paraId="262CCF4F" w14:textId="77777777" w:rsidR="00017289" w:rsidRPr="000A77D4" w:rsidRDefault="00017289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</w:p>
    <w:p w14:paraId="1A2D819F" w14:textId="71962D13" w:rsidR="00DE56BE" w:rsidRPr="000A77D4" w:rsidRDefault="00DE56BE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Wykonawca zobowiązuje się wykonywać przedmiot </w:t>
      </w:r>
      <w:r w:rsidR="001C18B5" w:rsidRPr="000A77D4">
        <w:rPr>
          <w:rFonts w:ascii="Lato" w:hAnsi="Lato" w:cs="Lato"/>
          <w:color w:val="auto"/>
        </w:rPr>
        <w:t>U</w:t>
      </w:r>
      <w:r w:rsidRPr="000A77D4">
        <w:rPr>
          <w:rFonts w:ascii="Lato" w:hAnsi="Lato" w:cs="Lato"/>
          <w:color w:val="auto"/>
        </w:rPr>
        <w:t xml:space="preserve">mowy </w:t>
      </w:r>
      <w:r w:rsidRPr="000A77D4">
        <w:rPr>
          <w:rFonts w:ascii="Lato" w:hAnsi="Lato" w:cs="Lato"/>
          <w:b/>
          <w:bCs/>
          <w:color w:val="auto"/>
        </w:rPr>
        <w:t>od dnia 1 stycznia 202</w:t>
      </w:r>
      <w:r w:rsidR="001C18B5" w:rsidRPr="000A77D4">
        <w:rPr>
          <w:rFonts w:ascii="Lato" w:hAnsi="Lato" w:cs="Lato"/>
          <w:b/>
          <w:bCs/>
          <w:color w:val="auto"/>
        </w:rPr>
        <w:t>6</w:t>
      </w:r>
      <w:r w:rsidRPr="000A77D4">
        <w:rPr>
          <w:rFonts w:ascii="Lato" w:hAnsi="Lato" w:cs="Lato"/>
          <w:b/>
          <w:bCs/>
          <w:color w:val="auto"/>
        </w:rPr>
        <w:t xml:space="preserve"> r. do dnia 31 grudnia 202</w:t>
      </w:r>
      <w:r w:rsidR="001C18B5" w:rsidRPr="000A77D4">
        <w:rPr>
          <w:rFonts w:ascii="Lato" w:hAnsi="Lato" w:cs="Lato"/>
          <w:b/>
          <w:bCs/>
          <w:color w:val="auto"/>
        </w:rPr>
        <w:t>6</w:t>
      </w:r>
      <w:r w:rsidRPr="000A77D4">
        <w:rPr>
          <w:rFonts w:ascii="Lato" w:hAnsi="Lato" w:cs="Lato"/>
          <w:b/>
          <w:bCs/>
          <w:color w:val="auto"/>
        </w:rPr>
        <w:t xml:space="preserve"> r.</w:t>
      </w:r>
    </w:p>
    <w:p w14:paraId="354ED909" w14:textId="77777777" w:rsidR="00DE56BE" w:rsidRPr="000A77D4" w:rsidRDefault="00DE56BE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</w:p>
    <w:p w14:paraId="7AF97920" w14:textId="7AFAE445" w:rsidR="00DE56BE" w:rsidRPr="000A77D4" w:rsidRDefault="00DE56BE" w:rsidP="00017289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 xml:space="preserve">§ </w:t>
      </w:r>
      <w:r w:rsidR="00017289" w:rsidRPr="000A77D4">
        <w:rPr>
          <w:rFonts w:ascii="Lato" w:hAnsi="Lato" w:cs="Lato"/>
          <w:color w:val="auto"/>
          <w:sz w:val="22"/>
          <w:szCs w:val="22"/>
        </w:rPr>
        <w:t>3</w:t>
      </w:r>
      <w:r w:rsidR="00906093" w:rsidRPr="000A77D4">
        <w:rPr>
          <w:rFonts w:ascii="Lato" w:hAnsi="Lato" w:cs="Lato"/>
          <w:color w:val="auto"/>
          <w:sz w:val="22"/>
          <w:szCs w:val="22"/>
        </w:rPr>
        <w:t>.</w:t>
      </w:r>
    </w:p>
    <w:p w14:paraId="39AADA60" w14:textId="77777777" w:rsidR="00DE56BE" w:rsidRPr="000A77D4" w:rsidRDefault="00DE56BE" w:rsidP="00DE56BE">
      <w:pPr>
        <w:pStyle w:val="Heading20"/>
        <w:keepNext/>
        <w:keepLines/>
        <w:shd w:val="clear" w:color="auto" w:fill="auto"/>
        <w:spacing w:after="0" w:line="276" w:lineRule="auto"/>
        <w:jc w:val="left"/>
        <w:rPr>
          <w:rFonts w:ascii="Lato" w:hAnsi="Lato" w:cs="Lato"/>
          <w:color w:val="auto"/>
          <w:sz w:val="22"/>
          <w:szCs w:val="22"/>
        </w:rPr>
      </w:pPr>
    </w:p>
    <w:p w14:paraId="68DB8B59" w14:textId="05F4A305" w:rsidR="00DE56BE" w:rsidRPr="000A77D4" w:rsidRDefault="00DE56BE" w:rsidP="007953E0">
      <w:pPr>
        <w:pStyle w:val="Tekstpodstawowy"/>
        <w:numPr>
          <w:ilvl w:val="0"/>
          <w:numId w:val="97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Przedmiotem usług kurierski</w:t>
      </w:r>
      <w:r w:rsidR="001C18B5" w:rsidRPr="000A77D4">
        <w:rPr>
          <w:rFonts w:ascii="Lato" w:hAnsi="Lato" w:cs="Lato"/>
          <w:color w:val="auto"/>
        </w:rPr>
        <w:t>ch</w:t>
      </w:r>
      <w:r w:rsidRPr="000A77D4">
        <w:rPr>
          <w:rFonts w:ascii="Lato" w:hAnsi="Lato" w:cs="Lato"/>
          <w:color w:val="auto"/>
        </w:rPr>
        <w:t xml:space="preserve"> są przesyłki będące przesyłkami listowymi lub paczkami o wymiarach i masie określonych w Załączniku do Umowy, nie przekraczających wymiarów i masy paczki pocztowej przewidzianych w art. 3 pkt 14 ustawy</w:t>
      </w:r>
      <w:r w:rsidR="001C18B5" w:rsidRPr="000A77D4">
        <w:rPr>
          <w:rFonts w:ascii="Lato" w:hAnsi="Lato" w:cs="Lato"/>
          <w:color w:val="auto"/>
        </w:rPr>
        <w:t xml:space="preserve"> z dnia 23 listopada 2012 r. – </w:t>
      </w:r>
      <w:r w:rsidRPr="000A77D4">
        <w:rPr>
          <w:rFonts w:ascii="Lato" w:hAnsi="Lato" w:cs="Lato"/>
          <w:color w:val="auto"/>
        </w:rPr>
        <w:t>Prawo pocztowe</w:t>
      </w:r>
      <w:r w:rsidR="001C18B5" w:rsidRPr="000A77D4">
        <w:rPr>
          <w:rFonts w:ascii="Lato" w:hAnsi="Lato" w:cs="Lato"/>
          <w:color w:val="auto"/>
        </w:rPr>
        <w:t xml:space="preserve"> (Dz. U. z 2025 r. poz. 366 i 820)</w:t>
      </w:r>
      <w:r w:rsidRPr="000A77D4">
        <w:rPr>
          <w:rFonts w:ascii="Lato" w:hAnsi="Lato" w:cs="Lato"/>
          <w:color w:val="auto"/>
        </w:rPr>
        <w:t>.</w:t>
      </w:r>
    </w:p>
    <w:p w14:paraId="6E0BFAAD" w14:textId="26198ACF" w:rsidR="00017289" w:rsidRPr="000A77D4" w:rsidRDefault="00DE56BE" w:rsidP="002449D3">
      <w:pPr>
        <w:pStyle w:val="Tekstpodstawowy"/>
        <w:numPr>
          <w:ilvl w:val="0"/>
          <w:numId w:val="97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Przedmiotem usług kurierski</w:t>
      </w:r>
      <w:r w:rsidR="001C18B5" w:rsidRPr="000A77D4">
        <w:rPr>
          <w:rFonts w:ascii="Lato" w:hAnsi="Lato" w:cs="Lato"/>
          <w:color w:val="auto"/>
        </w:rPr>
        <w:t>ch</w:t>
      </w:r>
      <w:r w:rsidRPr="000A77D4">
        <w:rPr>
          <w:rFonts w:ascii="Lato" w:hAnsi="Lato" w:cs="Lato"/>
          <w:color w:val="auto"/>
        </w:rPr>
        <w:t xml:space="preserve"> jest również paczka niestandardowa, nie przekraczająca wymiarów  paczki pocztowej przewidzianych w art. 3 pkt 14 </w:t>
      </w:r>
      <w:r w:rsidR="001C18B5" w:rsidRPr="000A77D4">
        <w:rPr>
          <w:rFonts w:ascii="Lato" w:hAnsi="Lato" w:cs="Lato"/>
          <w:color w:val="auto"/>
        </w:rPr>
        <w:t>ustawy z dnia 23 listopada 2012 r. – Prawo pocztowe</w:t>
      </w:r>
      <w:r w:rsidRPr="000A77D4">
        <w:rPr>
          <w:rFonts w:ascii="Lato" w:hAnsi="Lato" w:cs="Lato"/>
          <w:color w:val="auto"/>
        </w:rPr>
        <w:t xml:space="preserve">, ale przekraczająca jej masę,  jednakże o masie nie przekraczającej  50 kg.  </w:t>
      </w:r>
    </w:p>
    <w:p w14:paraId="46AAC73B" w14:textId="3CEEDDF9" w:rsidR="00DE56BE" w:rsidRPr="000A77D4" w:rsidRDefault="001C18B5" w:rsidP="00DE56BE">
      <w:pPr>
        <w:pStyle w:val="Tekstpodstawowy"/>
        <w:shd w:val="clear" w:color="auto" w:fill="auto"/>
        <w:tabs>
          <w:tab w:val="left" w:pos="427"/>
        </w:tabs>
        <w:spacing w:after="0" w:line="276" w:lineRule="auto"/>
        <w:ind w:left="800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 </w:t>
      </w:r>
    </w:p>
    <w:p w14:paraId="0178FC67" w14:textId="7C101F33" w:rsidR="00DE56BE" w:rsidRPr="000A77D4" w:rsidRDefault="00DE56BE" w:rsidP="00017289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§</w:t>
      </w:r>
      <w:r w:rsidR="00017289" w:rsidRPr="000A77D4">
        <w:rPr>
          <w:rFonts w:ascii="Lato" w:hAnsi="Lato" w:cs="Lato"/>
          <w:color w:val="auto"/>
          <w:sz w:val="22"/>
          <w:szCs w:val="22"/>
        </w:rPr>
        <w:t xml:space="preserve"> 4</w:t>
      </w:r>
      <w:r w:rsidR="00906093" w:rsidRPr="000A77D4">
        <w:rPr>
          <w:rFonts w:ascii="Lato" w:hAnsi="Lato" w:cs="Lato"/>
          <w:color w:val="auto"/>
          <w:sz w:val="22"/>
          <w:szCs w:val="22"/>
        </w:rPr>
        <w:t>.</w:t>
      </w:r>
    </w:p>
    <w:p w14:paraId="1DFC2A32" w14:textId="77777777" w:rsidR="00DE56BE" w:rsidRPr="000A77D4" w:rsidRDefault="00DE56BE" w:rsidP="00DE56BE">
      <w:pPr>
        <w:pStyle w:val="Tekstpodstawowy"/>
        <w:shd w:val="clear" w:color="auto" w:fill="auto"/>
        <w:tabs>
          <w:tab w:val="left" w:pos="427"/>
        </w:tabs>
        <w:spacing w:after="0" w:line="276" w:lineRule="auto"/>
        <w:ind w:left="800"/>
        <w:rPr>
          <w:rFonts w:ascii="Lato" w:hAnsi="Lato" w:cs="Lato"/>
          <w:color w:val="auto"/>
        </w:rPr>
      </w:pPr>
    </w:p>
    <w:p w14:paraId="7412D48D" w14:textId="58110399" w:rsidR="00DE56BE" w:rsidRPr="000A77D4" w:rsidRDefault="00DE56BE" w:rsidP="00DE56BE">
      <w:pPr>
        <w:pStyle w:val="Tekstpodstawowy"/>
        <w:numPr>
          <w:ilvl w:val="0"/>
          <w:numId w:val="98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Usługa kurierska polega na rejestrowaniu, przyjmowaniu, sortowaniu, przemieszczaniu i doręczaniu adresatowi na terenie Miasta Stołecznego Warszawy, w kraju i zagranicą przesyłek będących jej przedmiotem, w sposób łącznie zapewniający:</w:t>
      </w:r>
    </w:p>
    <w:p w14:paraId="1171231B" w14:textId="77777777" w:rsidR="00DE56BE" w:rsidRPr="000A77D4" w:rsidRDefault="00DE56BE" w:rsidP="00FA1957">
      <w:pPr>
        <w:widowControl/>
        <w:numPr>
          <w:ilvl w:val="0"/>
          <w:numId w:val="91"/>
        </w:numPr>
        <w:spacing w:line="276" w:lineRule="auto"/>
        <w:ind w:left="709" w:hanging="283"/>
        <w:jc w:val="both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 xml:space="preserve">bezpośredni odbiór przesyłki kurierskiej od nadawcy, </w:t>
      </w:r>
    </w:p>
    <w:p w14:paraId="3C5C7C47" w14:textId="77777777" w:rsidR="00DE56BE" w:rsidRPr="000A77D4" w:rsidRDefault="00DE56BE" w:rsidP="00FA1957">
      <w:pPr>
        <w:widowControl/>
        <w:numPr>
          <w:ilvl w:val="0"/>
          <w:numId w:val="91"/>
        </w:numPr>
        <w:spacing w:line="276" w:lineRule="auto"/>
        <w:ind w:left="709" w:hanging="283"/>
        <w:jc w:val="both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śledzenie przesyłki kurierskiej od momentu nadania do doręczenia,</w:t>
      </w:r>
    </w:p>
    <w:p w14:paraId="431895D8" w14:textId="77777777" w:rsidR="00DE56BE" w:rsidRPr="000A77D4" w:rsidRDefault="00DE56BE" w:rsidP="00FA1957">
      <w:pPr>
        <w:widowControl/>
        <w:numPr>
          <w:ilvl w:val="0"/>
          <w:numId w:val="91"/>
        </w:numPr>
        <w:spacing w:line="276" w:lineRule="auto"/>
        <w:ind w:left="709" w:hanging="283"/>
        <w:jc w:val="both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doręczenie przesyłki kurierskiej w terminie określonym w Załączniku  do Umowy,</w:t>
      </w:r>
    </w:p>
    <w:p w14:paraId="21396872" w14:textId="77777777" w:rsidR="00DE56BE" w:rsidRPr="000A77D4" w:rsidRDefault="00DE56BE" w:rsidP="00FA1957">
      <w:pPr>
        <w:widowControl/>
        <w:numPr>
          <w:ilvl w:val="0"/>
          <w:numId w:val="91"/>
        </w:numPr>
        <w:spacing w:line="276" w:lineRule="auto"/>
        <w:ind w:left="709" w:hanging="283"/>
        <w:jc w:val="both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doręczenie przesyłki kurierskiej bezpośrednio do rąk adresata lub osoby uprawnionej do jej odbioru,</w:t>
      </w:r>
    </w:p>
    <w:p w14:paraId="3268A340" w14:textId="77777777" w:rsidR="00DE56BE" w:rsidRPr="000A77D4" w:rsidRDefault="00DE56BE" w:rsidP="00FA1957">
      <w:pPr>
        <w:widowControl/>
        <w:numPr>
          <w:ilvl w:val="0"/>
          <w:numId w:val="91"/>
        </w:numPr>
        <w:spacing w:line="276" w:lineRule="auto"/>
        <w:ind w:left="709" w:hanging="283"/>
        <w:jc w:val="both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uzyskanie pokwitowania odbioru przesyłki kurierskiej w formie pisemnej lub elektronicznej,</w:t>
      </w:r>
    </w:p>
    <w:p w14:paraId="42C754F3" w14:textId="1A7A677E" w:rsidR="00DE56BE" w:rsidRPr="000A77D4" w:rsidRDefault="00DE56BE" w:rsidP="00FA1957">
      <w:pPr>
        <w:widowControl/>
        <w:numPr>
          <w:ilvl w:val="0"/>
          <w:numId w:val="91"/>
        </w:numPr>
        <w:spacing w:line="276" w:lineRule="auto"/>
        <w:ind w:left="709" w:hanging="283"/>
        <w:jc w:val="both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dodatkowe warunki świadczenia usługi, określone  w Załączniku do Umowy jako usługi komplementarne, jeżeli zgłoszono je przy zleceniu usługi kurierskiej.</w:t>
      </w:r>
    </w:p>
    <w:p w14:paraId="05D2B3FE" w14:textId="77777777" w:rsidR="00DE56BE" w:rsidRPr="000A77D4" w:rsidRDefault="00DE56BE" w:rsidP="00DE56BE">
      <w:pPr>
        <w:pStyle w:val="Tekstpodstawowy"/>
        <w:numPr>
          <w:ilvl w:val="0"/>
          <w:numId w:val="98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Wykonawca zobowiązany jest do odbioru  przesyłek kurierskich na telefoniczne lub elektroniczne zlecenie Zamawiającego z siedziby Zamawiającego lub z innego miejsca wskazanego przez Zamawiającego na terenie całego kraju.</w:t>
      </w:r>
    </w:p>
    <w:p w14:paraId="7F4FBEE8" w14:textId="77777777" w:rsidR="00DE56BE" w:rsidRPr="000A77D4" w:rsidRDefault="00DE56BE" w:rsidP="00DE56BE">
      <w:pPr>
        <w:pStyle w:val="Tekstpodstawowy"/>
        <w:numPr>
          <w:ilvl w:val="0"/>
          <w:numId w:val="98"/>
        </w:numPr>
        <w:spacing w:after="0" w:line="276" w:lineRule="auto"/>
        <w:rPr>
          <w:rFonts w:ascii="Lato" w:hAnsi="Lato" w:cs="Lato"/>
          <w:color w:val="auto"/>
        </w:rPr>
      </w:pPr>
      <w:bookmarkStart w:id="3" w:name="_Hlk181283070"/>
      <w:r w:rsidRPr="000A77D4">
        <w:rPr>
          <w:rFonts w:ascii="Lato" w:hAnsi="Lato" w:cs="Lato"/>
          <w:color w:val="auto"/>
        </w:rPr>
        <w:t>Jeżeli odbiór przesyłki kurierskiej przez Wykonawcę ma nastąpić z siedziby Zamawiającego,  Wykonawca odbiera przesyłki kurierskie w czasie maksymalnie do 2 godzin od złożenia zlecenia przez upoważnionego przedstawiciela Zamawiającego. Odbiór przesyłek kurierskich z miejsca innego niż siedziba Zamawiającego, powinien nastąpić najpóźniej w dniu następnym</w:t>
      </w:r>
      <w:bookmarkEnd w:id="3"/>
      <w:r w:rsidRPr="000A77D4">
        <w:rPr>
          <w:rFonts w:ascii="Lato" w:hAnsi="Lato" w:cs="Lato"/>
          <w:color w:val="auto"/>
        </w:rPr>
        <w:t xml:space="preserve">.   </w:t>
      </w:r>
    </w:p>
    <w:p w14:paraId="315BCDDB" w14:textId="77777777" w:rsidR="00DE56BE" w:rsidRPr="000A77D4" w:rsidRDefault="00DE56BE" w:rsidP="00DE56BE">
      <w:pPr>
        <w:pStyle w:val="Tekstpodstawowy"/>
        <w:numPr>
          <w:ilvl w:val="0"/>
          <w:numId w:val="98"/>
        </w:numPr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Przesyłki kurierskie odebrane z siedziby Zamawiającego po godzinie 17.00 mogą zostać nadane dnia następnego.</w:t>
      </w:r>
    </w:p>
    <w:p w14:paraId="29F522E7" w14:textId="77777777" w:rsidR="00DE56BE" w:rsidRPr="000A77D4" w:rsidRDefault="00DE56BE" w:rsidP="00DE56BE">
      <w:pPr>
        <w:pStyle w:val="Tekstpodstawowy"/>
        <w:numPr>
          <w:ilvl w:val="0"/>
          <w:numId w:val="98"/>
        </w:numPr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Dowodem zlecenia przez Zamawiającego usługi kurierskiej jest wypełniony i podpisany przez Zamawiającego list przewozowy, według wzoru obowiązującego u Wykonawcy. Jeden egzemplarz listu przewozowego przeznaczony jest dla Zamawiającego.</w:t>
      </w:r>
    </w:p>
    <w:p w14:paraId="2D2FC4B8" w14:textId="77777777" w:rsidR="00017289" w:rsidRPr="000A77D4" w:rsidRDefault="00017289" w:rsidP="00017289">
      <w:pPr>
        <w:pStyle w:val="Tekstpodstawowy"/>
        <w:spacing w:after="0" w:line="276" w:lineRule="auto"/>
        <w:rPr>
          <w:rFonts w:ascii="Lato" w:hAnsi="Lato" w:cs="Lato"/>
          <w:color w:val="auto"/>
        </w:rPr>
      </w:pPr>
    </w:p>
    <w:p w14:paraId="5B408411" w14:textId="2BE25007" w:rsidR="00017289" w:rsidRPr="000A77D4" w:rsidRDefault="00017289" w:rsidP="00017289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§ 5</w:t>
      </w:r>
      <w:r w:rsidR="00906093" w:rsidRPr="000A77D4">
        <w:rPr>
          <w:rFonts w:ascii="Lato" w:hAnsi="Lato" w:cs="Lato"/>
          <w:color w:val="auto"/>
          <w:sz w:val="22"/>
          <w:szCs w:val="22"/>
        </w:rPr>
        <w:t>.</w:t>
      </w:r>
    </w:p>
    <w:p w14:paraId="55176F4B" w14:textId="77777777" w:rsidR="00017289" w:rsidRPr="000A77D4" w:rsidRDefault="00017289" w:rsidP="00017289">
      <w:pPr>
        <w:pStyle w:val="Tekstpodstawowy"/>
        <w:shd w:val="clear" w:color="auto" w:fill="auto"/>
        <w:tabs>
          <w:tab w:val="left" w:pos="427"/>
        </w:tabs>
        <w:spacing w:after="0" w:line="276" w:lineRule="auto"/>
        <w:ind w:left="442"/>
        <w:rPr>
          <w:rFonts w:ascii="Lato" w:hAnsi="Lato" w:cs="Lato"/>
          <w:color w:val="auto"/>
        </w:rPr>
      </w:pPr>
    </w:p>
    <w:p w14:paraId="5BD6921E" w14:textId="3A936675" w:rsidR="00017289" w:rsidRPr="000A77D4" w:rsidRDefault="00017289" w:rsidP="00F454F0">
      <w:pPr>
        <w:pStyle w:val="Tekstpodstawowy"/>
        <w:numPr>
          <w:ilvl w:val="0"/>
          <w:numId w:val="101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Wykonawca zobowiązuje się wykonywać przedmiot Umowy zgodnie z</w:t>
      </w:r>
      <w:r w:rsidR="00F454F0" w:rsidRPr="000A77D4">
        <w:rPr>
          <w:rFonts w:ascii="Lato" w:hAnsi="Lato" w:cs="Lato"/>
          <w:color w:val="auto"/>
        </w:rPr>
        <w:t xml:space="preserve"> obowiązującymi </w:t>
      </w:r>
      <w:r w:rsidRPr="000A77D4">
        <w:rPr>
          <w:rFonts w:ascii="Lato" w:hAnsi="Lato" w:cs="Lato"/>
          <w:color w:val="auto"/>
        </w:rPr>
        <w:t xml:space="preserve"> przepisami</w:t>
      </w:r>
      <w:r w:rsidR="00F454F0" w:rsidRPr="000A77D4">
        <w:rPr>
          <w:rFonts w:ascii="Lato" w:hAnsi="Lato" w:cs="Lato"/>
          <w:color w:val="auto"/>
        </w:rPr>
        <w:t xml:space="preserve"> prawa.</w:t>
      </w:r>
    </w:p>
    <w:p w14:paraId="7F270D2B" w14:textId="3804E635" w:rsidR="00017289" w:rsidRPr="000A77D4" w:rsidRDefault="00017289" w:rsidP="00017289">
      <w:pPr>
        <w:pStyle w:val="Akapitzlist"/>
        <w:numPr>
          <w:ilvl w:val="0"/>
          <w:numId w:val="10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0A77D4">
        <w:rPr>
          <w:rFonts w:ascii="Lato" w:hAnsi="Lato"/>
          <w:sz w:val="22"/>
          <w:szCs w:val="22"/>
        </w:rPr>
        <w:lastRenderedPageBreak/>
        <w:t xml:space="preserve">W zakresie nieuregulowanym </w:t>
      </w:r>
      <w:r w:rsidR="00F454F0" w:rsidRPr="000A77D4">
        <w:rPr>
          <w:rFonts w:ascii="Lato" w:hAnsi="Lato"/>
          <w:sz w:val="22"/>
          <w:szCs w:val="22"/>
        </w:rPr>
        <w:t xml:space="preserve">odmiennie </w:t>
      </w:r>
      <w:r w:rsidRPr="000A77D4">
        <w:rPr>
          <w:rFonts w:ascii="Lato" w:hAnsi="Lato"/>
          <w:sz w:val="22"/>
          <w:szCs w:val="22"/>
        </w:rPr>
        <w:t xml:space="preserve">w niniejszej Umowie, do usług będących jej przedmiotem, stosuje się </w:t>
      </w:r>
      <w:r w:rsidR="00F454F0" w:rsidRPr="000A77D4">
        <w:rPr>
          <w:rFonts w:ascii="Lato" w:hAnsi="Lato"/>
          <w:sz w:val="22"/>
          <w:szCs w:val="22"/>
        </w:rPr>
        <w:t xml:space="preserve">także </w:t>
      </w:r>
      <w:r w:rsidRPr="000A77D4">
        <w:rPr>
          <w:rFonts w:ascii="Lato" w:hAnsi="Lato"/>
          <w:sz w:val="22"/>
          <w:szCs w:val="22"/>
        </w:rPr>
        <w:t>postanowienia regulamin</w:t>
      </w:r>
      <w:r w:rsidR="00F454F0" w:rsidRPr="000A77D4">
        <w:rPr>
          <w:rFonts w:ascii="Lato" w:hAnsi="Lato"/>
          <w:sz w:val="22"/>
          <w:szCs w:val="22"/>
        </w:rPr>
        <w:t>ów</w:t>
      </w:r>
      <w:r w:rsidRPr="000A77D4">
        <w:rPr>
          <w:rFonts w:ascii="Lato" w:hAnsi="Lato"/>
          <w:sz w:val="22"/>
          <w:szCs w:val="22"/>
        </w:rPr>
        <w:t xml:space="preserve"> świadczenia usług Wykonawcy, udostępnionych na jego stronie internetowej,</w:t>
      </w:r>
      <w:r w:rsidR="005F3DF0" w:rsidRPr="000A77D4">
        <w:rPr>
          <w:rFonts w:ascii="Lato" w:hAnsi="Lato"/>
          <w:sz w:val="22"/>
          <w:szCs w:val="22"/>
        </w:rPr>
        <w:t xml:space="preserve">  </w:t>
      </w:r>
      <w:r w:rsidRPr="000A77D4">
        <w:rPr>
          <w:rFonts w:ascii="Lato" w:hAnsi="Lato"/>
          <w:sz w:val="22"/>
          <w:szCs w:val="22"/>
        </w:rPr>
        <w:t>w brzmieniu obowiązującym w dniu zlecenia usługi.</w:t>
      </w:r>
    </w:p>
    <w:p w14:paraId="2A8A62CE" w14:textId="77777777" w:rsidR="00DE56BE" w:rsidRPr="000A77D4" w:rsidRDefault="00DE56BE" w:rsidP="00DE56BE">
      <w:pPr>
        <w:pStyle w:val="Tekstpodstawowy"/>
        <w:spacing w:after="0" w:line="276" w:lineRule="auto"/>
        <w:rPr>
          <w:rFonts w:ascii="Lato" w:hAnsi="Lato" w:cs="Lato"/>
          <w:color w:val="auto"/>
        </w:rPr>
      </w:pPr>
    </w:p>
    <w:p w14:paraId="712593B5" w14:textId="312372C6" w:rsidR="00017289" w:rsidRPr="000A77D4" w:rsidRDefault="00DE56BE" w:rsidP="00F454F0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§</w:t>
      </w:r>
      <w:r w:rsidR="00F454F0" w:rsidRPr="000A77D4">
        <w:rPr>
          <w:rFonts w:ascii="Lato" w:hAnsi="Lato" w:cs="Lato"/>
          <w:color w:val="auto"/>
          <w:sz w:val="22"/>
          <w:szCs w:val="22"/>
        </w:rPr>
        <w:t xml:space="preserve"> 6</w:t>
      </w:r>
      <w:r w:rsidR="00906093" w:rsidRPr="000A77D4">
        <w:rPr>
          <w:rFonts w:ascii="Lato" w:hAnsi="Lato" w:cs="Lato"/>
          <w:color w:val="auto"/>
          <w:sz w:val="22"/>
          <w:szCs w:val="22"/>
        </w:rPr>
        <w:t>.</w:t>
      </w:r>
    </w:p>
    <w:p w14:paraId="397A49C3" w14:textId="77777777" w:rsidR="00DE56BE" w:rsidRPr="000A77D4" w:rsidRDefault="00DE56BE" w:rsidP="00DE56BE">
      <w:pPr>
        <w:pStyle w:val="Tekstpodstawowy"/>
        <w:spacing w:after="0" w:line="276" w:lineRule="auto"/>
        <w:rPr>
          <w:rFonts w:ascii="Lato" w:hAnsi="Lato" w:cs="Lato"/>
          <w:color w:val="auto"/>
        </w:rPr>
      </w:pPr>
    </w:p>
    <w:p w14:paraId="175BEF09" w14:textId="6E09A652" w:rsidR="00DE56BE" w:rsidRPr="000A77D4" w:rsidRDefault="00DE56BE" w:rsidP="005F3DF0">
      <w:pPr>
        <w:pStyle w:val="Tekstpodstawowy"/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Zamawiający zobowiązuje się do właściwego przygotowania przesyłek kurierskich w stanie uporządkowanym oraz sporządzania zestawień dla tych przesyłek</w:t>
      </w:r>
      <w:r w:rsidR="005F3DF0" w:rsidRPr="000A77D4">
        <w:rPr>
          <w:rFonts w:ascii="Lato" w:hAnsi="Lato" w:cs="Lato"/>
          <w:color w:val="auto"/>
        </w:rPr>
        <w:t xml:space="preserve">, </w:t>
      </w:r>
      <w:r w:rsidRPr="000A77D4">
        <w:rPr>
          <w:rFonts w:ascii="Lato" w:hAnsi="Lato" w:cs="Lato"/>
          <w:color w:val="auto"/>
        </w:rPr>
        <w:t xml:space="preserve">w celu </w:t>
      </w:r>
      <w:r w:rsidR="005F3DF0" w:rsidRPr="000A77D4">
        <w:rPr>
          <w:rFonts w:ascii="Lato" w:hAnsi="Lato" w:cs="Lato"/>
          <w:color w:val="auto"/>
        </w:rPr>
        <w:t xml:space="preserve">ich prawidłowego i rzetelnego </w:t>
      </w:r>
      <w:r w:rsidRPr="000A77D4">
        <w:rPr>
          <w:rFonts w:ascii="Lato" w:hAnsi="Lato" w:cs="Lato"/>
          <w:color w:val="auto"/>
        </w:rPr>
        <w:t>rozliczenia</w:t>
      </w:r>
      <w:r w:rsidR="005F3DF0" w:rsidRPr="000A77D4">
        <w:rPr>
          <w:rFonts w:ascii="Lato" w:hAnsi="Lato" w:cs="Lato"/>
          <w:color w:val="auto"/>
        </w:rPr>
        <w:t>.</w:t>
      </w:r>
    </w:p>
    <w:p w14:paraId="43EC2427" w14:textId="77777777" w:rsidR="00DE56BE" w:rsidRPr="000A77D4" w:rsidRDefault="00DE56BE" w:rsidP="005F3DF0">
      <w:pPr>
        <w:pStyle w:val="Tekstpodstawowy"/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</w:p>
    <w:p w14:paraId="643E3F3F" w14:textId="2590ACEC" w:rsidR="005363D7" w:rsidRPr="000A77D4" w:rsidRDefault="005363D7" w:rsidP="005363D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  <w:lang w:eastAsia="en-US" w:bidi="en-US"/>
        </w:rPr>
      </w:pPr>
      <w:r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 xml:space="preserve">§ </w:t>
      </w:r>
      <w:r w:rsidR="005F3DF0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7</w:t>
      </w:r>
      <w:r w:rsidR="00906093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.</w:t>
      </w:r>
    </w:p>
    <w:p w14:paraId="5D1F457C" w14:textId="77777777" w:rsidR="005363D7" w:rsidRPr="000A77D4" w:rsidRDefault="005363D7" w:rsidP="005363D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  <w:lang w:eastAsia="en-US" w:bidi="en-US"/>
        </w:rPr>
      </w:pPr>
    </w:p>
    <w:p w14:paraId="430D4B06" w14:textId="48E8ADC3" w:rsidR="005363D7" w:rsidRPr="000A77D4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  <w:lang w:eastAsia="en-US" w:bidi="en-US"/>
        </w:rPr>
        <w:t xml:space="preserve">Za </w:t>
      </w:r>
      <w:r w:rsidRPr="000A77D4">
        <w:rPr>
          <w:rFonts w:ascii="Lato" w:hAnsi="Lato" w:cs="Lato"/>
          <w:color w:val="auto"/>
        </w:rPr>
        <w:t xml:space="preserve">realizację </w:t>
      </w:r>
      <w:r w:rsidRPr="000A77D4">
        <w:rPr>
          <w:rFonts w:ascii="Lato" w:hAnsi="Lato" w:cs="Lato"/>
          <w:color w:val="auto"/>
          <w:lang w:eastAsia="en-US" w:bidi="en-US"/>
        </w:rPr>
        <w:t xml:space="preserve">przedmiotu Umowy, </w:t>
      </w:r>
      <w:r w:rsidRPr="000A77D4">
        <w:rPr>
          <w:rFonts w:ascii="Lato" w:hAnsi="Lato" w:cs="Lato"/>
          <w:bCs/>
          <w:color w:val="auto"/>
        </w:rPr>
        <w:t xml:space="preserve">Zamawiający </w:t>
      </w:r>
      <w:r w:rsidRPr="000A77D4">
        <w:rPr>
          <w:rFonts w:ascii="Lato" w:hAnsi="Lato" w:cs="Lato"/>
          <w:color w:val="auto"/>
        </w:rPr>
        <w:t xml:space="preserve">zapłaci </w:t>
      </w:r>
      <w:r w:rsidRPr="000A77D4">
        <w:rPr>
          <w:rFonts w:ascii="Lato" w:hAnsi="Lato" w:cs="Lato"/>
          <w:bCs/>
          <w:color w:val="auto"/>
        </w:rPr>
        <w:t>Wykonawcy</w:t>
      </w:r>
      <w:r w:rsidRPr="000A77D4">
        <w:rPr>
          <w:rFonts w:ascii="Lato" w:hAnsi="Lato" w:cs="Lato"/>
          <w:b/>
          <w:bCs/>
          <w:color w:val="auto"/>
        </w:rPr>
        <w:t xml:space="preserve"> wynagrodzenie brutto do kwoty nieprzekraczającej</w:t>
      </w:r>
      <w:r w:rsidRPr="000A77D4">
        <w:rPr>
          <w:rFonts w:ascii="Lato" w:hAnsi="Lato" w:cs="Lato"/>
          <w:color w:val="auto"/>
        </w:rPr>
        <w:t xml:space="preserve">: </w:t>
      </w:r>
      <w:r w:rsidRPr="000A77D4">
        <w:rPr>
          <w:rFonts w:ascii="Lato" w:hAnsi="Lato" w:cs="Lato"/>
          <w:b/>
          <w:color w:val="auto"/>
        </w:rPr>
        <w:t>……………………… zł</w:t>
      </w:r>
      <w:r w:rsidRPr="000A77D4">
        <w:rPr>
          <w:rFonts w:ascii="Lato" w:hAnsi="Lato" w:cs="Lato"/>
          <w:color w:val="auto"/>
        </w:rPr>
        <w:t xml:space="preserve"> (słownie: ……………………… 00/100 złotych), w tym podatek od towarów i usług </w:t>
      </w:r>
      <w:r w:rsidRPr="000A77D4">
        <w:rPr>
          <w:rFonts w:ascii="Lato" w:hAnsi="Lato" w:cs="Lato"/>
          <w:color w:val="auto"/>
          <w:lang w:eastAsia="en-US" w:bidi="en-US"/>
        </w:rPr>
        <w:t xml:space="preserve">(VAT), </w:t>
      </w:r>
      <w:r w:rsidRPr="000A77D4">
        <w:rPr>
          <w:rFonts w:ascii="Lato" w:hAnsi="Lato" w:cs="Lato"/>
          <w:color w:val="auto"/>
        </w:rPr>
        <w:t>stanowiące sumę wynagrodzeń za poszczególne okresy rozliczeniowe, o których mowa w ust. 6. Wynagrodzenie</w:t>
      </w:r>
      <w:r w:rsidR="00C134A2" w:rsidRPr="000A77D4">
        <w:rPr>
          <w:rFonts w:ascii="Lato" w:hAnsi="Lato" w:cs="Lato"/>
          <w:color w:val="auto"/>
        </w:rPr>
        <w:t xml:space="preserve"> brutto</w:t>
      </w:r>
      <w:r w:rsidRPr="000A77D4">
        <w:rPr>
          <w:rFonts w:ascii="Lato" w:hAnsi="Lato" w:cs="Lato"/>
          <w:color w:val="auto"/>
        </w:rPr>
        <w:t xml:space="preserve"> za okres rozliczeniowy  obliczone będzie każdorazowo jako suma iloczynu </w:t>
      </w:r>
      <w:bookmarkStart w:id="4" w:name="_Hlk179758437"/>
      <w:r w:rsidRPr="000A77D4">
        <w:rPr>
          <w:rFonts w:ascii="Lato" w:hAnsi="Lato" w:cs="Lato"/>
          <w:color w:val="auto"/>
        </w:rPr>
        <w:t xml:space="preserve">cen jednostkowych na poszczególne usługi  kurierskie, zaoferowanych przez </w:t>
      </w:r>
      <w:r w:rsidRPr="000A77D4">
        <w:rPr>
          <w:rFonts w:ascii="Lato" w:hAnsi="Lato" w:cs="Lato"/>
          <w:bCs/>
          <w:color w:val="auto"/>
        </w:rPr>
        <w:t xml:space="preserve">Wykonawcę w Załączniku do Umowy </w:t>
      </w:r>
      <w:bookmarkEnd w:id="4"/>
      <w:r w:rsidRPr="000A77D4">
        <w:rPr>
          <w:rFonts w:ascii="Lato" w:hAnsi="Lato" w:cs="Lato"/>
          <w:bCs/>
          <w:color w:val="auto"/>
        </w:rPr>
        <w:t>i ilości zrealizowanych w okresie rozliczeniowym  usług  kurierskich określonego rodzaju</w:t>
      </w:r>
      <w:r w:rsidR="00C134A2" w:rsidRPr="000A77D4">
        <w:rPr>
          <w:rFonts w:ascii="Lato" w:hAnsi="Lato" w:cs="Lato"/>
          <w:bCs/>
          <w:color w:val="auto"/>
        </w:rPr>
        <w:t xml:space="preserve"> oraz ceny brutto usługi dodatkowej za jeden miesiąc wskazanej w Załączniku do Umowy</w:t>
      </w:r>
      <w:r w:rsidRPr="000A77D4">
        <w:rPr>
          <w:rFonts w:ascii="Lato" w:hAnsi="Lato" w:cs="Lato"/>
          <w:color w:val="auto"/>
        </w:rPr>
        <w:t>.</w:t>
      </w:r>
    </w:p>
    <w:p w14:paraId="7003F7AC" w14:textId="77777777" w:rsidR="005363D7" w:rsidRPr="000A77D4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Wykonawcy nie przysługuje roszczenie z tytułu niezrealizowania przez Zamawiającego przedmiotu Umowy w wysokości maksymalnej kwoty wynagrodzenia brutto, o której mowa w ust. 1 zdanie 1.</w:t>
      </w:r>
    </w:p>
    <w:p w14:paraId="63418129" w14:textId="77777777" w:rsidR="005363D7" w:rsidRPr="000A77D4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  <w:color w:val="auto"/>
        </w:rPr>
      </w:pPr>
      <w:r w:rsidRPr="000A77D4">
        <w:rPr>
          <w:rFonts w:ascii="Lato" w:hAnsi="Lato"/>
          <w:color w:val="auto"/>
        </w:rPr>
        <w:t>Wynagrodzenie Wykonawcy, o którym mowa w ust. 1, obejmuje wszelkie koszty poniesione w związku z wykonywaniem Umowy przez Wykonawcę.</w:t>
      </w:r>
    </w:p>
    <w:p w14:paraId="6304EF83" w14:textId="77777777" w:rsidR="005363D7" w:rsidRPr="000A77D4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  <w:color w:val="auto"/>
        </w:rPr>
      </w:pPr>
      <w:r w:rsidRPr="000A77D4">
        <w:rPr>
          <w:rFonts w:ascii="Lato" w:hAnsi="Lato"/>
          <w:color w:val="auto"/>
        </w:rPr>
        <w:t xml:space="preserve">Wykonawca gwarantuje niezmienność cen jednostkowych zaoferowanych </w:t>
      </w:r>
      <w:r w:rsidRPr="000A77D4">
        <w:rPr>
          <w:rFonts w:ascii="Lato" w:hAnsi="Lato"/>
          <w:bCs/>
          <w:color w:val="auto"/>
        </w:rPr>
        <w:t xml:space="preserve">w Załączniku do Umowy </w:t>
      </w:r>
      <w:r w:rsidRPr="000A77D4">
        <w:rPr>
          <w:rFonts w:ascii="Lato" w:hAnsi="Lato"/>
          <w:color w:val="auto"/>
        </w:rPr>
        <w:t>przez cały okres jej realizacji.</w:t>
      </w:r>
    </w:p>
    <w:p w14:paraId="4F656AD3" w14:textId="77777777" w:rsidR="005363D7" w:rsidRPr="000A77D4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Obowiązek kontroli stanu wykorzystania kwoty wynagrodzenia, o której mowa w ust. 1, należy do </w:t>
      </w:r>
      <w:r w:rsidRPr="000A77D4">
        <w:rPr>
          <w:rFonts w:ascii="Lato" w:hAnsi="Lato" w:cs="Lato"/>
          <w:bCs/>
          <w:color w:val="auto"/>
        </w:rPr>
        <w:t>Zamawiającego</w:t>
      </w:r>
      <w:r w:rsidRPr="000A77D4">
        <w:rPr>
          <w:rFonts w:ascii="Lato" w:hAnsi="Lato" w:cs="Lato"/>
          <w:color w:val="auto"/>
        </w:rPr>
        <w:t>.</w:t>
      </w:r>
    </w:p>
    <w:p w14:paraId="31339936" w14:textId="77777777" w:rsidR="00EA4A45" w:rsidRPr="000A77D4" w:rsidRDefault="005363D7" w:rsidP="005363D7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Strony przyjmują, że okresem rozliczeniowym do obliczenia wynagrodzenia przysługującego </w:t>
      </w:r>
      <w:r w:rsidRPr="000A77D4">
        <w:rPr>
          <w:rFonts w:ascii="Lato" w:hAnsi="Lato" w:cs="Lato"/>
          <w:bCs/>
          <w:color w:val="auto"/>
        </w:rPr>
        <w:t xml:space="preserve">Wykonawcy </w:t>
      </w:r>
      <w:r w:rsidRPr="000A77D4">
        <w:rPr>
          <w:rFonts w:ascii="Lato" w:hAnsi="Lato" w:cs="Lato"/>
          <w:color w:val="auto"/>
        </w:rPr>
        <w:t>jest miesiąc kalendarzowy.</w:t>
      </w:r>
    </w:p>
    <w:p w14:paraId="00C0129F" w14:textId="32B7438C" w:rsidR="005363D7" w:rsidRPr="000A77D4" w:rsidRDefault="00EA4A45" w:rsidP="00EA4A45">
      <w:pPr>
        <w:pStyle w:val="Tekstpodstawowy"/>
        <w:numPr>
          <w:ilvl w:val="0"/>
          <w:numId w:val="3"/>
        </w:numPr>
        <w:shd w:val="clear" w:color="auto" w:fill="auto"/>
        <w:tabs>
          <w:tab w:val="left" w:pos="427"/>
        </w:tabs>
        <w:spacing w:after="0" w:line="276" w:lineRule="auto"/>
        <w:ind w:left="400" w:hanging="400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Zestawienie zleconych w okresie rozliczeniowym usług kurierskich z uwzględnieniem  rodzajów i wagi przesyłek oraz innych usług objętych przedmiotem Umowy, o których mowa w § 1 ust. 3 Umowy, potwierdzone przez upoważnionego przedstawiciela Zamawiającego, stanowić będą podstawę naliczenia należności i wystawienia faktury.</w:t>
      </w:r>
    </w:p>
    <w:p w14:paraId="2EBEE529" w14:textId="77777777" w:rsidR="00CC3917" w:rsidRPr="000A77D4" w:rsidRDefault="00CC3917" w:rsidP="00933457">
      <w:pPr>
        <w:pStyle w:val="Heading20"/>
        <w:keepNext/>
        <w:keepLines/>
        <w:shd w:val="clear" w:color="auto" w:fill="auto"/>
        <w:spacing w:after="0" w:line="276" w:lineRule="auto"/>
        <w:jc w:val="left"/>
        <w:rPr>
          <w:rFonts w:ascii="Lato" w:hAnsi="Lato" w:cs="Lato"/>
          <w:color w:val="auto"/>
          <w:sz w:val="22"/>
          <w:szCs w:val="22"/>
          <w:lang w:eastAsia="en-US" w:bidi="en-US"/>
        </w:rPr>
      </w:pPr>
    </w:p>
    <w:p w14:paraId="1C88B489" w14:textId="2B90F9DF" w:rsidR="00BB7EF1" w:rsidRPr="000A77D4" w:rsidRDefault="00BB7EF1" w:rsidP="00BB7EF1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 xml:space="preserve">§ </w:t>
      </w:r>
      <w:r w:rsidR="005F3DF0" w:rsidRPr="000A77D4">
        <w:rPr>
          <w:rFonts w:ascii="Lato" w:hAnsi="Lato" w:cs="Lato"/>
          <w:color w:val="auto"/>
          <w:sz w:val="22"/>
          <w:szCs w:val="22"/>
        </w:rPr>
        <w:t>8</w:t>
      </w:r>
      <w:r w:rsidR="00906093" w:rsidRPr="000A77D4">
        <w:rPr>
          <w:rFonts w:ascii="Lato" w:hAnsi="Lato" w:cs="Lato"/>
          <w:color w:val="auto"/>
          <w:sz w:val="22"/>
          <w:szCs w:val="22"/>
        </w:rPr>
        <w:t>.</w:t>
      </w:r>
    </w:p>
    <w:p w14:paraId="62F39401" w14:textId="77777777" w:rsidR="00BB7EF1" w:rsidRPr="000A77D4" w:rsidRDefault="00BB7EF1" w:rsidP="00BB7EF1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</w:p>
    <w:p w14:paraId="4382B49A" w14:textId="42C3577E" w:rsidR="00BB7EF1" w:rsidRPr="000A77D4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Wynagrodzenie za okres rozliczeniowy, obliczone wg zasad przewidzianych w § </w:t>
      </w:r>
      <w:r w:rsidR="00F76418" w:rsidRPr="000A77D4">
        <w:rPr>
          <w:rFonts w:ascii="Lato" w:hAnsi="Lato" w:cs="Lato"/>
          <w:color w:val="auto"/>
        </w:rPr>
        <w:t>7</w:t>
      </w:r>
      <w:r w:rsidRPr="000A77D4">
        <w:rPr>
          <w:rFonts w:ascii="Lato" w:hAnsi="Lato" w:cs="Lato"/>
          <w:color w:val="auto"/>
        </w:rPr>
        <w:t xml:space="preserve"> ust. 1 zdanie 2 Umowy, będzie płatne przelewem na rachunek bankowy Wykonawcy o numerze: ……………………………………………………. </w:t>
      </w:r>
      <w:r w:rsidR="00906093" w:rsidRPr="000A77D4">
        <w:rPr>
          <w:rFonts w:ascii="Lato" w:hAnsi="Lato" w:cs="Lato"/>
          <w:color w:val="auto"/>
        </w:rPr>
        <w:t xml:space="preserve">w banku ………… </w:t>
      </w:r>
      <w:r w:rsidRPr="000A77D4">
        <w:rPr>
          <w:rFonts w:ascii="Lato" w:hAnsi="Lato" w:cs="Lato"/>
          <w:color w:val="auto"/>
        </w:rPr>
        <w:t>w terminie do 21 dni kalendarzowych od dnia doręczenia Zamawiającemu prawidłowo wystawionej faktury VAT.</w:t>
      </w:r>
    </w:p>
    <w:p w14:paraId="085740B4" w14:textId="77777777" w:rsidR="00BB7EF1" w:rsidRPr="000A77D4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Za dzień zapłaty uważa się dzień wydania przez Zamawiającego dyspozycji przelewu z rachunku Zamawiającego.</w:t>
      </w:r>
    </w:p>
    <w:p w14:paraId="1659FB2E" w14:textId="77777777" w:rsidR="00BB7EF1" w:rsidRPr="000A77D4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W fakturach VAT należy podać adres </w:t>
      </w:r>
      <w:r w:rsidRPr="000A77D4">
        <w:rPr>
          <w:rFonts w:ascii="Lato" w:hAnsi="Lato" w:cs="Lato"/>
          <w:bCs/>
          <w:color w:val="auto"/>
        </w:rPr>
        <w:t xml:space="preserve">Zamawiającego </w:t>
      </w:r>
      <w:r w:rsidRPr="000A77D4">
        <w:rPr>
          <w:rFonts w:ascii="Lato" w:hAnsi="Lato" w:cs="Lato"/>
          <w:color w:val="auto"/>
        </w:rPr>
        <w:t xml:space="preserve">wskazany w komparycji Umowy. </w:t>
      </w:r>
    </w:p>
    <w:p w14:paraId="1505D99F" w14:textId="77777777" w:rsidR="00BB7EF1" w:rsidRPr="000A77D4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Strony ustalają, że faktury VAT i dokumenty wskazane w ust. 5, będą przesyłane Zamawiającemu  w formie i według zasad określonych w ust. 5-8. </w:t>
      </w:r>
    </w:p>
    <w:p w14:paraId="1C7A6E4C" w14:textId="4BBA366F" w:rsidR="00BB7EF1" w:rsidRPr="000A77D4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bCs/>
          <w:color w:val="auto"/>
        </w:rPr>
        <w:lastRenderedPageBreak/>
        <w:t xml:space="preserve">Zamawiający </w:t>
      </w:r>
      <w:r w:rsidRPr="000A77D4">
        <w:rPr>
          <w:rFonts w:ascii="Lato" w:hAnsi="Lato" w:cs="Lato"/>
          <w:color w:val="auto"/>
        </w:rPr>
        <w:t xml:space="preserve">oświadcza, że wyraża zgodę na przesyłanie przez Wykonawcę pocztą elektroniczną faktur, faktur korygujących i duplikatów faktur, wystawionych w formacie  PDF oraz zestawienia, o którym mowa w § </w:t>
      </w:r>
      <w:r w:rsidR="00F76418" w:rsidRPr="000A77D4">
        <w:rPr>
          <w:rFonts w:ascii="Lato" w:hAnsi="Lato" w:cs="Lato"/>
          <w:color w:val="auto"/>
        </w:rPr>
        <w:t>7</w:t>
      </w:r>
      <w:r w:rsidRPr="000A77D4">
        <w:rPr>
          <w:rFonts w:ascii="Lato" w:hAnsi="Lato" w:cs="Lato"/>
          <w:color w:val="auto"/>
        </w:rPr>
        <w:t xml:space="preserve"> ust. 7 Umowy i wszelkich innych informacji dotyczących rozliczeń usług świadczonych w ramach Umowy.</w:t>
      </w:r>
    </w:p>
    <w:p w14:paraId="1FE622AB" w14:textId="77777777" w:rsidR="00BB7EF1" w:rsidRPr="000A77D4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bCs/>
          <w:color w:val="auto"/>
        </w:rPr>
        <w:t xml:space="preserve">Zamawiający </w:t>
      </w:r>
      <w:r w:rsidRPr="000A77D4">
        <w:rPr>
          <w:rFonts w:ascii="Lato" w:hAnsi="Lato" w:cs="Lato"/>
          <w:color w:val="auto"/>
        </w:rPr>
        <w:t xml:space="preserve">oświadcza, że adresem e-mail właściwym do przesyłania dokumentów, o których mowa w ust. 5  jest: </w:t>
      </w:r>
      <w:hyperlink r:id="rId11" w:history="1">
        <w:r w:rsidRPr="000A77D4">
          <w:rPr>
            <w:rStyle w:val="Hipercze"/>
            <w:rFonts w:ascii="Lato" w:hAnsi="Lato" w:cs="Lato"/>
            <w:color w:val="auto"/>
          </w:rPr>
          <w:t>kancelaria@men.gov.pl</w:t>
        </w:r>
      </w:hyperlink>
      <w:r w:rsidRPr="000A77D4">
        <w:rPr>
          <w:rFonts w:ascii="Lato" w:hAnsi="Lato" w:cs="Lato"/>
          <w:color w:val="auto"/>
        </w:rPr>
        <w:t xml:space="preserve">.  </w:t>
      </w:r>
    </w:p>
    <w:p w14:paraId="5ACCB16B" w14:textId="77777777" w:rsidR="00BB7EF1" w:rsidRPr="000A77D4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bCs/>
          <w:color w:val="auto"/>
        </w:rPr>
        <w:t xml:space="preserve">Wykonawca </w:t>
      </w:r>
      <w:r w:rsidRPr="000A77D4">
        <w:rPr>
          <w:rFonts w:ascii="Lato" w:hAnsi="Lato" w:cs="Lato"/>
          <w:color w:val="auto"/>
        </w:rPr>
        <w:t xml:space="preserve">oświadcza, że dokumenty, o których mowa w ust. 5, będą przesyłane z następującego adresu e-mail: ……………………………………… (uzupełnia </w:t>
      </w:r>
      <w:r w:rsidRPr="000A77D4">
        <w:rPr>
          <w:rFonts w:ascii="Lato" w:hAnsi="Lato" w:cs="Lato"/>
          <w:bCs/>
          <w:color w:val="auto"/>
        </w:rPr>
        <w:t>Wykonawca</w:t>
      </w:r>
      <w:r w:rsidRPr="000A77D4">
        <w:rPr>
          <w:rFonts w:ascii="Lato" w:hAnsi="Lato" w:cs="Lato"/>
          <w:color w:val="auto"/>
        </w:rPr>
        <w:t>).</w:t>
      </w:r>
    </w:p>
    <w:p w14:paraId="79BF31A8" w14:textId="77777777" w:rsidR="00BB7EF1" w:rsidRPr="000A77D4" w:rsidRDefault="00BB7EF1" w:rsidP="00BB7EF1">
      <w:pPr>
        <w:pStyle w:val="Tekstpodstawowy"/>
        <w:numPr>
          <w:ilvl w:val="0"/>
          <w:numId w:val="4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Zmiany adresów e-mail, o których mowa w ust. 6 i 7 wymagają powiadomienia drugiej </w:t>
      </w:r>
      <w:r w:rsidRPr="000A77D4">
        <w:rPr>
          <w:rFonts w:ascii="Lato" w:hAnsi="Lato" w:cs="Lato"/>
          <w:bCs/>
          <w:color w:val="auto"/>
        </w:rPr>
        <w:t>Strony</w:t>
      </w:r>
      <w:r w:rsidRPr="000A77D4">
        <w:rPr>
          <w:rFonts w:ascii="Lato" w:hAnsi="Lato" w:cs="Lato"/>
          <w:b/>
          <w:bCs/>
          <w:color w:val="auto"/>
        </w:rPr>
        <w:t xml:space="preserve"> </w:t>
      </w:r>
      <w:r w:rsidRPr="000A77D4">
        <w:rPr>
          <w:rFonts w:ascii="Lato" w:hAnsi="Lato" w:cs="Lato"/>
          <w:color w:val="auto"/>
        </w:rPr>
        <w:t>Umowy na piśmie i nie stanowią zmiany Umowy. W przypadku niezachowania pisemnej formy powiadomienia, dokumenty przesłane przez Wykonawcę na adres e-mail wskazany w ust. 6 uznaje się za skutecznie dostarczone, a  dokumenty wysłane z adresu e-mail innego niż wskazany w ust. 7, uznaje się za niedoręczone.</w:t>
      </w:r>
    </w:p>
    <w:p w14:paraId="36E0E76D" w14:textId="77777777" w:rsidR="00BB7EF1" w:rsidRPr="000A77D4" w:rsidRDefault="00BB7EF1" w:rsidP="00BB7EF1">
      <w:pPr>
        <w:pStyle w:val="Heading20"/>
        <w:keepNext/>
        <w:keepLines/>
        <w:shd w:val="clear" w:color="auto" w:fill="auto"/>
        <w:spacing w:after="0" w:line="276" w:lineRule="auto"/>
        <w:jc w:val="left"/>
        <w:rPr>
          <w:rFonts w:ascii="Lato" w:hAnsi="Lato" w:cs="Lato"/>
          <w:color w:val="auto"/>
          <w:sz w:val="22"/>
          <w:szCs w:val="22"/>
          <w:lang w:eastAsia="en-US" w:bidi="en-US"/>
        </w:rPr>
      </w:pPr>
    </w:p>
    <w:p w14:paraId="6D1B21ED" w14:textId="313AD3DE" w:rsidR="00BB7EF1" w:rsidRPr="000A77D4" w:rsidRDefault="00BB7EF1" w:rsidP="00BB7EF1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  <w:lang w:eastAsia="en-US" w:bidi="en-US"/>
        </w:rPr>
      </w:pPr>
      <w:r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 xml:space="preserve">§ </w:t>
      </w:r>
      <w:r w:rsidR="005F3DF0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9</w:t>
      </w:r>
      <w:r w:rsidR="00906093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.</w:t>
      </w:r>
    </w:p>
    <w:p w14:paraId="70B32AA6" w14:textId="77777777" w:rsidR="00BB7EF1" w:rsidRPr="000A77D4" w:rsidRDefault="00BB7EF1" w:rsidP="00BB7EF1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</w:p>
    <w:p w14:paraId="44F17F6D" w14:textId="77777777" w:rsidR="00BB7EF1" w:rsidRPr="000A77D4" w:rsidRDefault="00BB7EF1" w:rsidP="00906093">
      <w:pPr>
        <w:pStyle w:val="Tekstpodstawowy"/>
        <w:numPr>
          <w:ilvl w:val="0"/>
          <w:numId w:val="57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  <w:bCs/>
          <w:color w:val="auto"/>
        </w:rPr>
      </w:pPr>
      <w:r w:rsidRPr="000A77D4">
        <w:rPr>
          <w:rFonts w:ascii="Lato" w:hAnsi="Lato" w:cs="Lato"/>
          <w:bCs/>
          <w:color w:val="auto"/>
        </w:rPr>
        <w:t>Strony oświadczają, że ich przedstawicielami upoważnionymi do kontaktów w sprawach realizacji niniejszej Umowy są:</w:t>
      </w:r>
    </w:p>
    <w:p w14:paraId="7FB25C06" w14:textId="6CF70E5C" w:rsidR="00BB7EF1" w:rsidRPr="000A77D4" w:rsidRDefault="00BB7EF1" w:rsidP="00BB7EF1">
      <w:pPr>
        <w:pStyle w:val="Tekstpodstawowy"/>
        <w:numPr>
          <w:ilvl w:val="0"/>
          <w:numId w:val="59"/>
        </w:numPr>
        <w:shd w:val="clear" w:color="auto" w:fill="auto"/>
        <w:tabs>
          <w:tab w:val="left" w:pos="435"/>
        </w:tabs>
        <w:spacing w:after="0" w:line="276" w:lineRule="auto"/>
        <w:rPr>
          <w:rFonts w:ascii="Lato" w:hAnsi="Lato" w:cs="Lato"/>
          <w:bCs/>
          <w:color w:val="auto"/>
        </w:rPr>
      </w:pPr>
      <w:r w:rsidRPr="000A77D4">
        <w:rPr>
          <w:rFonts w:ascii="Lato" w:hAnsi="Lato" w:cs="Lato"/>
          <w:bCs/>
          <w:color w:val="auto"/>
        </w:rPr>
        <w:t xml:space="preserve">ze strony Zamawiającego: Pani Małgorzata Bombik, adres e-mail: </w:t>
      </w:r>
      <w:hyperlink r:id="rId12" w:history="1">
        <w:r w:rsidRPr="000A77D4">
          <w:rPr>
            <w:rFonts w:ascii="Lato" w:hAnsi="Lato" w:cs="Lato"/>
            <w:color w:val="auto"/>
          </w:rPr>
          <w:t>malgorzata.bombik@men.gov.pl</w:t>
        </w:r>
      </w:hyperlink>
      <w:r w:rsidRPr="000A77D4">
        <w:rPr>
          <w:rFonts w:ascii="Lato" w:hAnsi="Lato" w:cs="Lato"/>
          <w:bCs/>
          <w:color w:val="auto"/>
        </w:rPr>
        <w:t>,</w:t>
      </w:r>
      <w:r w:rsidR="00906093" w:rsidRPr="000A77D4">
        <w:rPr>
          <w:rFonts w:ascii="Lato" w:hAnsi="Lato" w:cs="Lato"/>
          <w:bCs/>
          <w:color w:val="auto"/>
        </w:rPr>
        <w:t xml:space="preserve"> </w:t>
      </w:r>
      <w:r w:rsidRPr="000A77D4">
        <w:rPr>
          <w:rFonts w:ascii="Lato" w:hAnsi="Lato" w:cs="Lato"/>
          <w:bCs/>
          <w:color w:val="auto"/>
        </w:rPr>
        <w:t xml:space="preserve">  nr telefonu: (22) 34-74-401 oraz Pan </w:t>
      </w:r>
      <w:r w:rsidR="00F76418" w:rsidRPr="000A77D4">
        <w:rPr>
          <w:rFonts w:ascii="Lato" w:hAnsi="Lato" w:cs="Lato"/>
          <w:bCs/>
          <w:color w:val="auto"/>
        </w:rPr>
        <w:t>Daniel</w:t>
      </w:r>
      <w:r w:rsidRPr="000A77D4">
        <w:rPr>
          <w:rFonts w:ascii="Lato" w:hAnsi="Lato" w:cs="Lato"/>
          <w:bCs/>
          <w:color w:val="auto"/>
        </w:rPr>
        <w:t xml:space="preserve"> Kołodziejski, adres e-mail: </w:t>
      </w:r>
      <w:hyperlink r:id="rId13" w:history="1">
        <w:r w:rsidRPr="000A77D4">
          <w:rPr>
            <w:rFonts w:ascii="Lato" w:hAnsi="Lato" w:cs="Lato"/>
            <w:color w:val="auto"/>
          </w:rPr>
          <w:t>daniel.kolodziejski@men.gov.pl</w:t>
        </w:r>
      </w:hyperlink>
      <w:r w:rsidRPr="000A77D4">
        <w:rPr>
          <w:rFonts w:ascii="Lato" w:hAnsi="Lato" w:cs="Lato"/>
          <w:bCs/>
          <w:color w:val="auto"/>
        </w:rPr>
        <w:t xml:space="preserve">, nr telefonu: (22) 34-74-780; </w:t>
      </w:r>
    </w:p>
    <w:p w14:paraId="788153CD" w14:textId="70C09BD6" w:rsidR="00BB7EF1" w:rsidRPr="000A77D4" w:rsidRDefault="00BB7EF1" w:rsidP="00BB7EF1">
      <w:pPr>
        <w:pStyle w:val="Tekstpodstawowy"/>
        <w:numPr>
          <w:ilvl w:val="0"/>
          <w:numId w:val="59"/>
        </w:numPr>
        <w:shd w:val="clear" w:color="auto" w:fill="auto"/>
        <w:tabs>
          <w:tab w:val="left" w:pos="435"/>
        </w:tabs>
        <w:spacing w:after="0" w:line="276" w:lineRule="auto"/>
        <w:rPr>
          <w:rFonts w:ascii="Lato" w:hAnsi="Lato" w:cs="Lato"/>
          <w:bCs/>
          <w:color w:val="auto"/>
        </w:rPr>
      </w:pPr>
      <w:r w:rsidRPr="000A77D4">
        <w:rPr>
          <w:rFonts w:ascii="Lato" w:hAnsi="Lato" w:cs="Lato"/>
          <w:bCs/>
          <w:color w:val="auto"/>
        </w:rPr>
        <w:t>ze strony Wykonawcy: ………</w:t>
      </w:r>
      <w:r w:rsidR="00F76418" w:rsidRPr="000A77D4">
        <w:rPr>
          <w:rFonts w:ascii="Lato" w:hAnsi="Lato" w:cs="Lato"/>
          <w:bCs/>
          <w:color w:val="auto"/>
        </w:rPr>
        <w:t>………………….</w:t>
      </w:r>
      <w:r w:rsidRPr="000A77D4">
        <w:rPr>
          <w:rFonts w:ascii="Lato" w:hAnsi="Lato" w:cs="Lato"/>
          <w:bCs/>
          <w:color w:val="auto"/>
        </w:rPr>
        <w:t>, adres e-mail: ……………………, nr telefonu: …………</w:t>
      </w:r>
      <w:r w:rsidR="00F76418" w:rsidRPr="000A77D4">
        <w:rPr>
          <w:rFonts w:ascii="Lato" w:hAnsi="Lato" w:cs="Lato"/>
          <w:bCs/>
          <w:color w:val="auto"/>
        </w:rPr>
        <w:t xml:space="preserve"> </w:t>
      </w:r>
      <w:r w:rsidR="00F76418" w:rsidRPr="000A77D4">
        <w:rPr>
          <w:rFonts w:ascii="Lato" w:hAnsi="Lato" w:cs="Lato"/>
          <w:color w:val="auto"/>
        </w:rPr>
        <w:t xml:space="preserve">(uzupełnia </w:t>
      </w:r>
      <w:r w:rsidR="00F76418" w:rsidRPr="000A77D4">
        <w:rPr>
          <w:rFonts w:ascii="Lato" w:hAnsi="Lato" w:cs="Lato"/>
          <w:bCs/>
          <w:color w:val="auto"/>
        </w:rPr>
        <w:t>Wykonawca</w:t>
      </w:r>
      <w:r w:rsidR="00F76418" w:rsidRPr="000A77D4">
        <w:rPr>
          <w:rFonts w:ascii="Lato" w:hAnsi="Lato" w:cs="Lato"/>
          <w:color w:val="auto"/>
        </w:rPr>
        <w:t>).</w:t>
      </w:r>
    </w:p>
    <w:p w14:paraId="1478E8F8" w14:textId="77777777" w:rsidR="00BB7EF1" w:rsidRPr="000A77D4" w:rsidRDefault="00BB7EF1" w:rsidP="00BB7EF1">
      <w:pPr>
        <w:pStyle w:val="Tekstpodstawowy"/>
        <w:numPr>
          <w:ilvl w:val="0"/>
          <w:numId w:val="57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  <w:bCs/>
          <w:color w:val="auto"/>
        </w:rPr>
      </w:pPr>
      <w:r w:rsidRPr="000A77D4">
        <w:rPr>
          <w:rFonts w:ascii="Lato" w:hAnsi="Lato" w:cs="Lato"/>
          <w:bCs/>
          <w:color w:val="auto"/>
        </w:rPr>
        <w:t xml:space="preserve">Strony zobowiązują się do niezwłocznego powiadamiania o zmianach osób wymienionych w ust. 1 lub zmianach ich danych kontaktowych na aktualny adres e-mail jednego z przedstawicieli drugiej Strony. Zmiana tych osób lub ich danych kontaktowych  nie stanowi zmiany Umowy. </w:t>
      </w:r>
    </w:p>
    <w:p w14:paraId="0E70E833" w14:textId="03B827E0" w:rsidR="00BB7EF1" w:rsidRPr="000A77D4" w:rsidRDefault="00BB7EF1" w:rsidP="008546C3">
      <w:pPr>
        <w:pStyle w:val="Tekstpodstawowy"/>
        <w:numPr>
          <w:ilvl w:val="0"/>
          <w:numId w:val="57"/>
        </w:numPr>
        <w:shd w:val="clear" w:color="auto" w:fill="auto"/>
        <w:tabs>
          <w:tab w:val="left" w:pos="435"/>
        </w:tabs>
        <w:spacing w:after="0" w:line="276" w:lineRule="auto"/>
        <w:ind w:left="426" w:hanging="426"/>
        <w:rPr>
          <w:rFonts w:ascii="Lato" w:hAnsi="Lato" w:cs="Lato"/>
          <w:bCs/>
          <w:color w:val="auto"/>
        </w:rPr>
      </w:pPr>
      <w:r w:rsidRPr="000A77D4">
        <w:rPr>
          <w:rFonts w:ascii="Lato" w:hAnsi="Lato" w:cs="Lato"/>
          <w:bCs/>
          <w:color w:val="auto"/>
        </w:rPr>
        <w:t>W razie niedopełnienia obowiązku, o którym mowa w ust. 2 zdanie 1, wszelkie pisma, informacje, czy powiadomienia przesłane w sprawach związanych z realizacją niniejszej Umowy na adresy e-mail przedstawicieli Stron wskazane w ust. 1 lub w powiadomieniu, o którym mowa  w ust. 2, uznaje się za skutecznie doręczone. Nie dotyczy  to dokumentów, o których mowa  w § 5 ust. 5 Umowy.</w:t>
      </w:r>
    </w:p>
    <w:p w14:paraId="3E156F3B" w14:textId="77777777" w:rsidR="00CC3917" w:rsidRPr="000A77D4" w:rsidRDefault="00CC3917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  <w:bookmarkStart w:id="5" w:name="bookmark4"/>
    </w:p>
    <w:p w14:paraId="628E9125" w14:textId="5387D263" w:rsidR="00635DF8" w:rsidRPr="000A77D4" w:rsidRDefault="009F336C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  <w:lang w:eastAsia="en-US" w:bidi="en-US"/>
        </w:rPr>
      </w:pPr>
      <w:bookmarkStart w:id="6" w:name="bookmark7"/>
      <w:bookmarkEnd w:id="5"/>
      <w:r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§</w:t>
      </w:r>
      <w:r w:rsidR="0021387D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 xml:space="preserve"> </w:t>
      </w:r>
      <w:r w:rsidR="00BB7EF1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1</w:t>
      </w:r>
      <w:bookmarkEnd w:id="6"/>
      <w:r w:rsidR="005F3DF0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0</w:t>
      </w:r>
      <w:r w:rsidR="008546C3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.</w:t>
      </w:r>
    </w:p>
    <w:p w14:paraId="7216781B" w14:textId="77777777" w:rsidR="00BB7EF1" w:rsidRPr="000A77D4" w:rsidRDefault="00BB7EF1" w:rsidP="00CC3917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</w:rPr>
      </w:pPr>
    </w:p>
    <w:p w14:paraId="2B8F82B9" w14:textId="77777777" w:rsidR="00BB7EF1" w:rsidRPr="000A77D4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t>Wykonawca zapłaci Zamawiającemu karę umowną za:</w:t>
      </w:r>
    </w:p>
    <w:p w14:paraId="3B96BE36" w14:textId="490CDC28" w:rsidR="00BB7EF1" w:rsidRPr="000A77D4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t xml:space="preserve">opóźnienie w odbiorze przesyłki kurierskiej z siedziby Zamawiającego w stosunku do terminu przewidzianego w § </w:t>
      </w:r>
      <w:r w:rsidR="006A0F7E" w:rsidRPr="000A77D4">
        <w:rPr>
          <w:rFonts w:ascii="Lato" w:hAnsi="Lato" w:cs="Arial"/>
        </w:rPr>
        <w:t>4</w:t>
      </w:r>
      <w:r w:rsidRPr="000A77D4">
        <w:rPr>
          <w:rFonts w:ascii="Lato" w:hAnsi="Lato" w:cs="Arial"/>
        </w:rPr>
        <w:t xml:space="preserve"> ust. </w:t>
      </w:r>
      <w:r w:rsidR="006A0F7E" w:rsidRPr="000A77D4">
        <w:rPr>
          <w:rFonts w:ascii="Lato" w:hAnsi="Lato" w:cs="Arial"/>
        </w:rPr>
        <w:t>3</w:t>
      </w:r>
      <w:r w:rsidRPr="000A77D4">
        <w:rPr>
          <w:rFonts w:ascii="Lato" w:hAnsi="Lato" w:cs="Arial"/>
        </w:rPr>
        <w:t xml:space="preserve"> zdanie 1 Umowy – w wysokości </w:t>
      </w:r>
      <w:r w:rsidR="000C487F" w:rsidRPr="000A77D4">
        <w:rPr>
          <w:rFonts w:ascii="Lato" w:hAnsi="Lato" w:cs="Arial"/>
        </w:rPr>
        <w:t>10</w:t>
      </w:r>
      <w:r w:rsidRPr="000A77D4">
        <w:rPr>
          <w:rFonts w:ascii="Lato" w:hAnsi="Lato" w:cs="Arial"/>
        </w:rPr>
        <w:t xml:space="preserve"> zł  za każdą rozpoczętą godzinę opóźnienia,</w:t>
      </w:r>
    </w:p>
    <w:p w14:paraId="210BF0A4" w14:textId="0909A0D9" w:rsidR="00BB7EF1" w:rsidRPr="000A77D4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t xml:space="preserve">opóźnienie w odbiorze przesyłki kurierskiej z innego miejsca niż siedziba Zamawiającego w stosunku do terminu ustalonego zgodnie z § </w:t>
      </w:r>
      <w:r w:rsidR="006A0F7E" w:rsidRPr="000A77D4">
        <w:rPr>
          <w:rFonts w:ascii="Lato" w:hAnsi="Lato" w:cs="Arial"/>
        </w:rPr>
        <w:t>4</w:t>
      </w:r>
      <w:r w:rsidRPr="000A77D4">
        <w:rPr>
          <w:rFonts w:ascii="Lato" w:hAnsi="Lato" w:cs="Arial"/>
        </w:rPr>
        <w:t xml:space="preserve"> ust. </w:t>
      </w:r>
      <w:r w:rsidR="006A0F7E" w:rsidRPr="000A77D4">
        <w:rPr>
          <w:rFonts w:ascii="Lato" w:hAnsi="Lato" w:cs="Arial"/>
        </w:rPr>
        <w:t>3</w:t>
      </w:r>
      <w:r w:rsidRPr="000A77D4">
        <w:rPr>
          <w:rFonts w:ascii="Lato" w:hAnsi="Lato" w:cs="Arial"/>
        </w:rPr>
        <w:t xml:space="preserve"> zdanie 2  Umowy – w wysokości </w:t>
      </w:r>
      <w:r w:rsidR="000C487F" w:rsidRPr="000A77D4">
        <w:rPr>
          <w:rFonts w:ascii="Lato" w:hAnsi="Lato" w:cs="Arial"/>
        </w:rPr>
        <w:t>20</w:t>
      </w:r>
      <w:r w:rsidRPr="000A77D4">
        <w:rPr>
          <w:rFonts w:ascii="Lato" w:hAnsi="Lato" w:cs="Arial"/>
        </w:rPr>
        <w:t xml:space="preserve"> zł za każdy rozpoczęty  dzień opóźnienia,</w:t>
      </w:r>
    </w:p>
    <w:p w14:paraId="542E94B0" w14:textId="1E773F55" w:rsidR="00BB7EF1" w:rsidRPr="000A77D4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t xml:space="preserve">opóźnienie w terminie doręczenia przesyłki kurierskiej miejskiej w stosunku do terminu przewidzianego w Załączniku do Umowy – w wysokości </w:t>
      </w:r>
      <w:r w:rsidR="000C487F" w:rsidRPr="000A77D4">
        <w:rPr>
          <w:rFonts w:ascii="Lato" w:hAnsi="Lato" w:cs="Arial"/>
        </w:rPr>
        <w:t>10</w:t>
      </w:r>
      <w:r w:rsidRPr="000A77D4">
        <w:rPr>
          <w:rFonts w:ascii="Lato" w:hAnsi="Lato" w:cs="Arial"/>
        </w:rPr>
        <w:t xml:space="preserve"> zł za każdą rozpoczętą godzinę opóźnienia,</w:t>
      </w:r>
    </w:p>
    <w:p w14:paraId="1A0AF670" w14:textId="25FB0C89" w:rsidR="00BB7EF1" w:rsidRPr="000A77D4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t xml:space="preserve">opóźnienie w terminie doręczenia przesyłki kurierskiej innej niż przesyłka miejska, w stosunku do terminu przewidzianego w Załączniku do Umowy – w wysokości </w:t>
      </w:r>
      <w:r w:rsidR="000C487F" w:rsidRPr="000A77D4">
        <w:rPr>
          <w:rFonts w:ascii="Lato" w:hAnsi="Lato" w:cs="Arial"/>
        </w:rPr>
        <w:t>20</w:t>
      </w:r>
      <w:r w:rsidRPr="000A77D4">
        <w:rPr>
          <w:rFonts w:ascii="Lato" w:hAnsi="Lato" w:cs="Arial"/>
        </w:rPr>
        <w:t xml:space="preserve"> zł za każdy rozpoczęty dzień opóźnienia,</w:t>
      </w:r>
    </w:p>
    <w:p w14:paraId="319CD9A4" w14:textId="012EAF97" w:rsidR="00BB7EF1" w:rsidRPr="000A77D4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t xml:space="preserve">utratę przesyłki kurierskiej – w wysokości </w:t>
      </w:r>
      <w:r w:rsidR="000C487F" w:rsidRPr="000A77D4">
        <w:rPr>
          <w:rFonts w:ascii="Lato" w:hAnsi="Lato" w:cs="Arial"/>
        </w:rPr>
        <w:t>3-</w:t>
      </w:r>
      <w:r w:rsidRPr="000A77D4">
        <w:rPr>
          <w:rFonts w:ascii="Lato" w:hAnsi="Lato" w:cs="Arial"/>
        </w:rPr>
        <w:t>krotności wartości brutto przesyłki wskazanej w Załączniku do Umowy,</w:t>
      </w:r>
    </w:p>
    <w:p w14:paraId="69562FD5" w14:textId="3507CA46" w:rsidR="00BB7EF1" w:rsidRPr="000A77D4" w:rsidRDefault="00BB7EF1" w:rsidP="00BB7EF1">
      <w:pPr>
        <w:pStyle w:val="Bezodstpw"/>
        <w:numPr>
          <w:ilvl w:val="0"/>
          <w:numId w:val="109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lastRenderedPageBreak/>
        <w:t xml:space="preserve">ubytek zawartości lub uszkodzenie przesyłki kurierskiej – w wysokości </w:t>
      </w:r>
      <w:r w:rsidR="000C487F" w:rsidRPr="000A77D4">
        <w:rPr>
          <w:rFonts w:ascii="Lato" w:hAnsi="Lato" w:cs="Arial"/>
        </w:rPr>
        <w:t>2-</w:t>
      </w:r>
      <w:r w:rsidRPr="000A77D4">
        <w:rPr>
          <w:rFonts w:ascii="Lato" w:hAnsi="Lato" w:cs="Arial"/>
        </w:rPr>
        <w:t>krotności wartości brutto przesyłki kurierskiej, wskazanej w Załączniku do Umowy.</w:t>
      </w:r>
    </w:p>
    <w:p w14:paraId="0A361D01" w14:textId="77777777" w:rsidR="00BB7EF1" w:rsidRPr="000A77D4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t>Zapłata kar umownych za opóźnienie w wykonaniu obowiązków umownych, nie zwalnia Wykonawcy od obowiązku wykonania Umowy.</w:t>
      </w:r>
    </w:p>
    <w:p w14:paraId="59036D67" w14:textId="0425A205" w:rsidR="00BB7EF1" w:rsidRPr="000A77D4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  <w:shd w:val="clear" w:color="auto" w:fill="FFFFFF"/>
        </w:rPr>
        <w:t>W przypadku wypowiedzenia Umowy</w:t>
      </w:r>
      <w:r w:rsidR="00AB57AA" w:rsidRPr="000A77D4">
        <w:rPr>
          <w:rFonts w:ascii="Lato" w:hAnsi="Lato" w:cs="Arial"/>
          <w:shd w:val="clear" w:color="auto" w:fill="FFFFFF"/>
        </w:rPr>
        <w:t xml:space="preserve"> przez Zamawiającego</w:t>
      </w:r>
      <w:r w:rsidRPr="000A77D4">
        <w:rPr>
          <w:rFonts w:ascii="Lato" w:hAnsi="Lato" w:cs="Arial"/>
          <w:shd w:val="clear" w:color="auto" w:fill="FFFFFF"/>
        </w:rPr>
        <w:t xml:space="preserve"> z powodu okoliczności, za które odpowiedzialność ponosi Wykonawca, Wykonawca zapłaci na rzecz Zamawiającego karę umowną w wysokości 10% maksymalnej wysokości wynagrodzenia brutto, o którym mowa w § </w:t>
      </w:r>
      <w:r w:rsidR="00E37285">
        <w:rPr>
          <w:rFonts w:ascii="Lato" w:hAnsi="Lato" w:cs="Arial"/>
          <w:shd w:val="clear" w:color="auto" w:fill="FFFFFF"/>
        </w:rPr>
        <w:t>7</w:t>
      </w:r>
      <w:r w:rsidRPr="000A77D4">
        <w:rPr>
          <w:rFonts w:ascii="Lato" w:hAnsi="Lato" w:cs="Arial"/>
          <w:shd w:val="clear" w:color="auto" w:fill="FFFFFF"/>
        </w:rPr>
        <w:t xml:space="preserve"> ust. 1</w:t>
      </w:r>
      <w:r w:rsidR="00AB57AA" w:rsidRPr="000A77D4">
        <w:rPr>
          <w:rFonts w:ascii="Lato" w:hAnsi="Lato" w:cs="Arial"/>
          <w:shd w:val="clear" w:color="auto" w:fill="FFFFFF"/>
        </w:rPr>
        <w:t xml:space="preserve"> zdanie 1</w:t>
      </w:r>
      <w:r w:rsidRPr="000A77D4">
        <w:rPr>
          <w:rFonts w:ascii="Lato" w:hAnsi="Lato" w:cs="Arial"/>
          <w:shd w:val="clear" w:color="auto" w:fill="FFFFFF"/>
        </w:rPr>
        <w:t xml:space="preserve"> Umowy.</w:t>
      </w:r>
    </w:p>
    <w:p w14:paraId="7388F18A" w14:textId="7712E023" w:rsidR="00BB7EF1" w:rsidRPr="000A77D4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t>Naliczone kary umowne mogą zostać potrącone przez Zamawiającego z należnego Wykonawcy wynagrodzenia, na co Wykonawca wyraża zgodę.</w:t>
      </w:r>
    </w:p>
    <w:p w14:paraId="67A73544" w14:textId="77777777" w:rsidR="00BB7EF1" w:rsidRPr="000A77D4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t>W przypadku nie potrącenia kary umownej z wynagrodzenia Wykonawcy, Wykonawca zobowiązuje się do zapłaty kary w terminie 14 dni od dnia doręczenia pisemnego wezwania do jej zapłaty.</w:t>
      </w:r>
    </w:p>
    <w:p w14:paraId="14B34E8B" w14:textId="55D9EBED" w:rsidR="00BB7EF1" w:rsidRPr="000A77D4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t xml:space="preserve">Łączna wysokość nałożonych na Wykonawcę kar umownych, nie może przekroczyć 15 % maksymalnej wysokości  wynagrodzenia brutto, o którym mowa w § </w:t>
      </w:r>
      <w:r w:rsidR="00E37285">
        <w:rPr>
          <w:rFonts w:ascii="Lato" w:hAnsi="Lato" w:cs="Arial"/>
        </w:rPr>
        <w:t>7</w:t>
      </w:r>
      <w:r w:rsidRPr="000A77D4">
        <w:rPr>
          <w:rFonts w:ascii="Lato" w:hAnsi="Lato" w:cs="Arial"/>
        </w:rPr>
        <w:t xml:space="preserve"> ust. 1</w:t>
      </w:r>
      <w:r w:rsidR="00AB57AA" w:rsidRPr="000A77D4">
        <w:rPr>
          <w:rFonts w:ascii="Lato" w:hAnsi="Lato" w:cs="Arial"/>
        </w:rPr>
        <w:t xml:space="preserve"> zdanie 1 </w:t>
      </w:r>
      <w:r w:rsidRPr="000A77D4">
        <w:rPr>
          <w:rFonts w:ascii="Lato" w:hAnsi="Lato" w:cs="Arial"/>
        </w:rPr>
        <w:t xml:space="preserve"> Umowy.</w:t>
      </w:r>
    </w:p>
    <w:p w14:paraId="3DD8DFFF" w14:textId="77777777" w:rsidR="00BB7EF1" w:rsidRPr="000A77D4" w:rsidRDefault="00BB7EF1" w:rsidP="00BB7EF1">
      <w:pPr>
        <w:pStyle w:val="Bezodstpw"/>
        <w:numPr>
          <w:ilvl w:val="0"/>
          <w:numId w:val="108"/>
        </w:numPr>
        <w:jc w:val="both"/>
        <w:rPr>
          <w:rFonts w:ascii="Lato" w:hAnsi="Lato" w:cs="Arial"/>
        </w:rPr>
      </w:pPr>
      <w:r w:rsidRPr="000A77D4">
        <w:rPr>
          <w:rFonts w:ascii="Lato" w:hAnsi="Lato" w:cs="Arial"/>
        </w:rPr>
        <w:t>W przypadku, gdy wysokość szkody poniesionej przez Zamawiającego, przewyższa wysokość zastrzeżonej kary umownej, Zamawiający może dochodzić odszkodowania na zasadach ogólnych.</w:t>
      </w:r>
    </w:p>
    <w:p w14:paraId="4A582843" w14:textId="77777777" w:rsidR="00AB57AA" w:rsidRPr="000A77D4" w:rsidRDefault="00AB57AA" w:rsidP="00224B15">
      <w:pPr>
        <w:pStyle w:val="Heading20"/>
        <w:keepNext/>
        <w:keepLines/>
        <w:shd w:val="clear" w:color="auto" w:fill="auto"/>
        <w:spacing w:after="0" w:line="276" w:lineRule="auto"/>
        <w:jc w:val="left"/>
        <w:rPr>
          <w:rFonts w:ascii="Lato" w:hAnsi="Lato" w:cs="Lato"/>
          <w:color w:val="auto"/>
          <w:sz w:val="22"/>
          <w:szCs w:val="22"/>
          <w:lang w:eastAsia="en-US" w:bidi="en-US"/>
        </w:rPr>
      </w:pPr>
    </w:p>
    <w:p w14:paraId="330D63B7" w14:textId="190A8F36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  <w:lang w:eastAsia="en-US" w:bidi="en-US"/>
        </w:rPr>
      </w:pPr>
      <w:r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§ 1</w:t>
      </w:r>
      <w:r w:rsidR="005F3DF0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1</w:t>
      </w:r>
      <w:r w:rsidR="00224B15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.</w:t>
      </w:r>
    </w:p>
    <w:p w14:paraId="77E9991E" w14:textId="77777777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  <w:lang w:eastAsia="en-US" w:bidi="en-US"/>
        </w:rPr>
      </w:pPr>
    </w:p>
    <w:p w14:paraId="23B72100" w14:textId="0754F475" w:rsidR="00AB57AA" w:rsidRPr="000A77D4" w:rsidRDefault="00AB57AA" w:rsidP="00AB57AA">
      <w:pPr>
        <w:pStyle w:val="Tekstpodstawowy"/>
        <w:numPr>
          <w:ilvl w:val="0"/>
          <w:numId w:val="62"/>
        </w:numPr>
        <w:shd w:val="clear" w:color="auto" w:fill="auto"/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W razie zaistnienia istotnej zmiany okoliczności powodującej, że wykonanie </w:t>
      </w:r>
      <w:r w:rsidR="006A0F7E" w:rsidRPr="000A77D4">
        <w:rPr>
          <w:rFonts w:ascii="Lato" w:hAnsi="Lato" w:cs="Lato"/>
          <w:color w:val="auto"/>
        </w:rPr>
        <w:t>U</w:t>
      </w:r>
      <w:r w:rsidRPr="000A77D4">
        <w:rPr>
          <w:rFonts w:ascii="Lato" w:hAnsi="Lato" w:cs="Lato"/>
          <w:color w:val="auto"/>
        </w:rPr>
        <w:t xml:space="preserve">mowy nie leży w interesie publicznym, czego nie można było przewidzieć w chwili zawarcia </w:t>
      </w:r>
      <w:r w:rsidR="006A0F7E" w:rsidRPr="000A77D4">
        <w:rPr>
          <w:rFonts w:ascii="Lato" w:hAnsi="Lato" w:cs="Lato"/>
          <w:color w:val="auto"/>
        </w:rPr>
        <w:t>U</w:t>
      </w:r>
      <w:r w:rsidRPr="000A77D4">
        <w:rPr>
          <w:rFonts w:ascii="Lato" w:hAnsi="Lato" w:cs="Lato"/>
          <w:color w:val="auto"/>
        </w:rPr>
        <w:t xml:space="preserve">mowy, lub dalsze wykonywanie </w:t>
      </w:r>
      <w:r w:rsidR="006A0F7E" w:rsidRPr="000A77D4">
        <w:rPr>
          <w:rFonts w:ascii="Lato" w:hAnsi="Lato" w:cs="Lato"/>
          <w:color w:val="auto"/>
        </w:rPr>
        <w:t>U</w:t>
      </w:r>
      <w:r w:rsidRPr="000A77D4">
        <w:rPr>
          <w:rFonts w:ascii="Lato" w:hAnsi="Lato" w:cs="Lato"/>
          <w:color w:val="auto"/>
        </w:rPr>
        <w:t xml:space="preserve">mowy może zagrozić istotnemu interesowi bezpieczeństwa państwa lub bezpieczeństwu publicznemu, Zamawiający może odstąpić od </w:t>
      </w:r>
      <w:r w:rsidR="006A0F7E" w:rsidRPr="000A77D4">
        <w:rPr>
          <w:rFonts w:ascii="Lato" w:hAnsi="Lato" w:cs="Lato"/>
          <w:color w:val="auto"/>
        </w:rPr>
        <w:t>U</w:t>
      </w:r>
      <w:r w:rsidRPr="000A77D4">
        <w:rPr>
          <w:rFonts w:ascii="Lato" w:hAnsi="Lato" w:cs="Lato"/>
          <w:color w:val="auto"/>
        </w:rPr>
        <w:t>mowy w terminie 30 dni od dnia powzięcia wiadomości o tych okolicznościach.</w:t>
      </w:r>
    </w:p>
    <w:p w14:paraId="4379B559" w14:textId="20B9045F" w:rsidR="00AB57AA" w:rsidRPr="000A77D4" w:rsidRDefault="00AB57AA" w:rsidP="00AB57AA">
      <w:pPr>
        <w:pStyle w:val="Tekstpodstawowy"/>
        <w:numPr>
          <w:ilvl w:val="0"/>
          <w:numId w:val="62"/>
        </w:numPr>
        <w:shd w:val="clear" w:color="auto" w:fill="auto"/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Zamawiającemu przysługuje prawo wypowiedzenia </w:t>
      </w:r>
      <w:r w:rsidR="006A0F7E" w:rsidRPr="000A77D4">
        <w:rPr>
          <w:rFonts w:ascii="Lato" w:hAnsi="Lato" w:cs="Lato"/>
          <w:color w:val="auto"/>
        </w:rPr>
        <w:t>U</w:t>
      </w:r>
      <w:r w:rsidRPr="000A77D4">
        <w:rPr>
          <w:rFonts w:ascii="Lato" w:hAnsi="Lato" w:cs="Lato"/>
          <w:color w:val="auto"/>
        </w:rPr>
        <w:t>mowy w każdym czasie na zasadach określonych w ustawie z dnia 23 kwietnia 1964 r. – Kodeks cywilny (Dz. U. z 202</w:t>
      </w:r>
      <w:r w:rsidR="00E37285">
        <w:rPr>
          <w:rFonts w:ascii="Lato" w:hAnsi="Lato" w:cs="Lato"/>
          <w:color w:val="auto"/>
        </w:rPr>
        <w:t>5</w:t>
      </w:r>
      <w:r w:rsidRPr="000A77D4">
        <w:rPr>
          <w:rFonts w:ascii="Lato" w:hAnsi="Lato" w:cs="Lato"/>
          <w:color w:val="auto"/>
        </w:rPr>
        <w:t xml:space="preserve"> r. poz. 10</w:t>
      </w:r>
      <w:r w:rsidR="00E37285">
        <w:rPr>
          <w:rFonts w:ascii="Lato" w:hAnsi="Lato" w:cs="Lato"/>
          <w:color w:val="auto"/>
        </w:rPr>
        <w:t>7</w:t>
      </w:r>
      <w:r w:rsidRPr="000A77D4">
        <w:rPr>
          <w:rFonts w:ascii="Lato" w:hAnsi="Lato" w:cs="Lato"/>
          <w:color w:val="auto"/>
        </w:rPr>
        <w:t xml:space="preserve">1 i </w:t>
      </w:r>
      <w:r w:rsidR="00E37285">
        <w:rPr>
          <w:rFonts w:ascii="Lato" w:hAnsi="Lato" w:cs="Lato"/>
          <w:color w:val="auto"/>
        </w:rPr>
        <w:t>1172</w:t>
      </w:r>
      <w:r w:rsidRPr="000A77D4">
        <w:rPr>
          <w:rFonts w:ascii="Lato" w:hAnsi="Lato" w:cs="Lato"/>
          <w:color w:val="auto"/>
        </w:rPr>
        <w:t>).</w:t>
      </w:r>
    </w:p>
    <w:p w14:paraId="2F2EE196" w14:textId="2D13B965" w:rsidR="00AB57AA" w:rsidRPr="000A77D4" w:rsidRDefault="00AB57AA" w:rsidP="00AB57AA">
      <w:pPr>
        <w:pStyle w:val="Tekstpodstawowy"/>
        <w:numPr>
          <w:ilvl w:val="0"/>
          <w:numId w:val="62"/>
        </w:numPr>
        <w:shd w:val="clear" w:color="auto" w:fill="auto"/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Oświadczenie o odstąpieniu od umowy albo jej wypowiedzeniu </w:t>
      </w:r>
      <w:r w:rsidR="006A0F7E" w:rsidRPr="000A77D4">
        <w:rPr>
          <w:rFonts w:ascii="Lato" w:hAnsi="Lato" w:cs="Lato"/>
          <w:color w:val="auto"/>
        </w:rPr>
        <w:t xml:space="preserve">Zamawiający składa </w:t>
      </w:r>
      <w:r w:rsidRPr="000A77D4">
        <w:rPr>
          <w:rFonts w:ascii="Lato" w:hAnsi="Lato" w:cs="Lato"/>
          <w:color w:val="auto"/>
        </w:rPr>
        <w:t>w formie pisemnej lub elektronicznej, o której mowa w art. 78</w:t>
      </w:r>
      <w:r w:rsidRPr="000A77D4">
        <w:rPr>
          <w:rFonts w:ascii="Lato" w:hAnsi="Lato" w:cs="Lato"/>
          <w:color w:val="auto"/>
          <w:vertAlign w:val="superscript"/>
        </w:rPr>
        <w:t>1</w:t>
      </w:r>
      <w:r w:rsidRPr="000A77D4">
        <w:rPr>
          <w:rFonts w:ascii="Lato" w:hAnsi="Lato" w:cs="Lato"/>
          <w:color w:val="auto"/>
        </w:rPr>
        <w:t xml:space="preserve"> Kodeksu cywilnego pod rygorem nieważności. Oświadczenie o odstąpieniu lub wypowiedzeniu umowy musi zawierać uzasadnienie.</w:t>
      </w:r>
    </w:p>
    <w:p w14:paraId="3491118F" w14:textId="121C15C0" w:rsidR="00AB57AA" w:rsidRPr="000A77D4" w:rsidRDefault="00AB57AA" w:rsidP="00AB57AA">
      <w:pPr>
        <w:pStyle w:val="Tekstpodstawowy"/>
        <w:numPr>
          <w:ilvl w:val="0"/>
          <w:numId w:val="62"/>
        </w:numPr>
        <w:shd w:val="clear" w:color="auto" w:fill="auto"/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W razie odstąpienia od </w:t>
      </w:r>
      <w:r w:rsidR="006A0F7E" w:rsidRPr="000A77D4">
        <w:rPr>
          <w:rFonts w:ascii="Lato" w:hAnsi="Lato" w:cs="Lato"/>
          <w:color w:val="auto"/>
        </w:rPr>
        <w:t>U</w:t>
      </w:r>
      <w:r w:rsidRPr="000A77D4">
        <w:rPr>
          <w:rFonts w:ascii="Lato" w:hAnsi="Lato" w:cs="Lato"/>
          <w:color w:val="auto"/>
        </w:rPr>
        <w:t>mowy albo jej wypowiedzenia, Strony dokonają odpowiedniego rozliczenia usług świadczonych przez Wykonawcę do dnia rozwiązania Umowy.</w:t>
      </w:r>
    </w:p>
    <w:p w14:paraId="3C5B5B2A" w14:textId="77777777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  <w:lang w:eastAsia="en-US" w:bidi="en-US"/>
        </w:rPr>
      </w:pPr>
    </w:p>
    <w:p w14:paraId="17C52749" w14:textId="2DDF8D6B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  <w:lang w:eastAsia="en-US" w:bidi="en-US"/>
        </w:rPr>
      </w:pPr>
      <w:r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§ 1</w:t>
      </w:r>
      <w:r w:rsidR="005F3DF0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2</w:t>
      </w:r>
      <w:r w:rsidR="00224B15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.</w:t>
      </w:r>
    </w:p>
    <w:p w14:paraId="6A8F4870" w14:textId="77777777" w:rsidR="00AB57AA" w:rsidRPr="000A77D4" w:rsidRDefault="00AB57AA" w:rsidP="00AB57AA">
      <w:pPr>
        <w:pStyle w:val="Tekstpodstawowy"/>
        <w:shd w:val="clear" w:color="auto" w:fill="auto"/>
        <w:tabs>
          <w:tab w:val="left" w:pos="415"/>
        </w:tabs>
        <w:spacing w:after="0" w:line="276" w:lineRule="auto"/>
        <w:rPr>
          <w:rFonts w:ascii="Lato" w:hAnsi="Lato" w:cs="Lato"/>
          <w:color w:val="auto"/>
        </w:rPr>
      </w:pPr>
    </w:p>
    <w:p w14:paraId="0180EADF" w14:textId="42EE6F1C" w:rsidR="00AB57AA" w:rsidRPr="000A77D4" w:rsidRDefault="00AB57AA" w:rsidP="00AB57AA">
      <w:pPr>
        <w:pStyle w:val="Tekstpodstawowy"/>
        <w:shd w:val="clear" w:color="auto" w:fill="auto"/>
        <w:tabs>
          <w:tab w:val="left" w:pos="415"/>
        </w:tabs>
        <w:spacing w:after="0" w:line="276" w:lineRule="auto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Strony oświadczają, że wszelkie informacje uzyskane w wyniku wykonywania </w:t>
      </w:r>
      <w:r w:rsidR="006A0F7E" w:rsidRPr="000A77D4">
        <w:rPr>
          <w:rFonts w:ascii="Lato" w:hAnsi="Lato" w:cs="Lato"/>
          <w:color w:val="auto"/>
        </w:rPr>
        <w:t>U</w:t>
      </w:r>
      <w:r w:rsidRPr="000A77D4">
        <w:rPr>
          <w:rFonts w:ascii="Lato" w:hAnsi="Lato" w:cs="Lato"/>
          <w:color w:val="auto"/>
        </w:rPr>
        <w:t>mowy są poufne i nie mogą być bez pisemnej zgody drugiej strony ujawniane osobom trzecim, chyba że obowiązek przekazania takich informacji jest konieczny dla prawidłowego wykonania umowy lub wynika z przepisów prawa.</w:t>
      </w:r>
    </w:p>
    <w:p w14:paraId="0639677A" w14:textId="77777777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  <w:lang w:eastAsia="en-US" w:bidi="en-US"/>
        </w:rPr>
      </w:pPr>
    </w:p>
    <w:p w14:paraId="465C356B" w14:textId="7E0AE6BB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  <w:lang w:eastAsia="en-US" w:bidi="en-US"/>
        </w:rPr>
      </w:pPr>
      <w:r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§ 1</w:t>
      </w:r>
      <w:r w:rsidR="005F3DF0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3</w:t>
      </w:r>
      <w:r w:rsidR="00224B15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.</w:t>
      </w:r>
    </w:p>
    <w:p w14:paraId="4B6B8814" w14:textId="77777777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rPr>
          <w:rFonts w:ascii="Lato" w:hAnsi="Lato" w:cs="Lato"/>
          <w:color w:val="auto"/>
          <w:sz w:val="22"/>
          <w:szCs w:val="22"/>
          <w:lang w:eastAsia="en-US" w:bidi="en-US"/>
        </w:rPr>
      </w:pPr>
    </w:p>
    <w:p w14:paraId="5A7A1579" w14:textId="77777777" w:rsidR="00AB57AA" w:rsidRPr="000A77D4" w:rsidRDefault="00AB57AA" w:rsidP="00AB57AA">
      <w:pPr>
        <w:pStyle w:val="Tekstpodstawowy"/>
        <w:numPr>
          <w:ilvl w:val="0"/>
          <w:numId w:val="39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Na dzień zawarcia Umowy Wykonawca zobowiązuje się wykonać Umowę bez udziału podwykonawców.</w:t>
      </w:r>
    </w:p>
    <w:p w14:paraId="1896A75D" w14:textId="77777777" w:rsidR="00AB57AA" w:rsidRPr="000A77D4" w:rsidRDefault="00AB57AA" w:rsidP="00AB57AA">
      <w:pPr>
        <w:pStyle w:val="Tekstpodstawowy"/>
        <w:numPr>
          <w:ilvl w:val="0"/>
          <w:numId w:val="39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W trakcie realizacji Umowy Wykonawca zgłasza Zamawiającemu: zamiar powierzenia wykonania części usług podwykonawcy, zamiar zmiany zakresu usług powierzonych podwykonawcy, zamiar zmiany podwykonawcy lub zamiar rezygnacji z wykonywania usług  przez podwykonawcę.</w:t>
      </w:r>
    </w:p>
    <w:p w14:paraId="669F5D8B" w14:textId="77777777" w:rsidR="00AB57AA" w:rsidRPr="000A77D4" w:rsidRDefault="00AB57AA" w:rsidP="00AB57AA">
      <w:pPr>
        <w:pStyle w:val="Tekstpodstawowy"/>
        <w:numPr>
          <w:ilvl w:val="0"/>
          <w:numId w:val="39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lastRenderedPageBreak/>
        <w:t>Powierzenie wykonania części usług podwykonawcy, zmiana zakresu usług  powierzonych podwykonawcy, zmiana podwykonawcy lub rezygnacja z wykonywania usług przez podwykonawcę</w:t>
      </w:r>
      <w:r w:rsidRPr="000A77D4" w:rsidDel="00271035">
        <w:rPr>
          <w:rFonts w:ascii="Lato" w:hAnsi="Lato" w:cs="Lato"/>
          <w:color w:val="auto"/>
        </w:rPr>
        <w:t xml:space="preserve"> </w:t>
      </w:r>
      <w:r w:rsidRPr="000A77D4">
        <w:rPr>
          <w:rFonts w:ascii="Lato" w:hAnsi="Lato" w:cs="Lato"/>
          <w:color w:val="auto"/>
        </w:rPr>
        <w:t>, wymaga  zgody Zamawiającego i stanowi zmianę Umowy.</w:t>
      </w:r>
    </w:p>
    <w:p w14:paraId="0AD497A2" w14:textId="77777777" w:rsidR="00AB57AA" w:rsidRPr="000A77D4" w:rsidRDefault="00AB57AA" w:rsidP="00AB57AA">
      <w:pPr>
        <w:pStyle w:val="Tekstpodstawowy"/>
        <w:numPr>
          <w:ilvl w:val="0"/>
          <w:numId w:val="39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W przypadku realizacji Umowy z udziałem podwykonawców:</w:t>
      </w:r>
    </w:p>
    <w:p w14:paraId="18C9D82D" w14:textId="77777777" w:rsidR="00AB57AA" w:rsidRPr="000A77D4" w:rsidRDefault="00AB57AA" w:rsidP="00AB57AA">
      <w:pPr>
        <w:widowControl/>
        <w:numPr>
          <w:ilvl w:val="0"/>
          <w:numId w:val="64"/>
        </w:numPr>
        <w:spacing w:line="276" w:lineRule="auto"/>
        <w:ind w:left="709" w:hanging="283"/>
        <w:jc w:val="both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Wykonawca zobowiązuje się do koordynowania usług realizowanych przez podwykonawców;</w:t>
      </w:r>
    </w:p>
    <w:p w14:paraId="12770447" w14:textId="77777777" w:rsidR="00AB57AA" w:rsidRPr="000A77D4" w:rsidRDefault="00AB57AA" w:rsidP="00AB57AA">
      <w:pPr>
        <w:widowControl/>
        <w:numPr>
          <w:ilvl w:val="0"/>
          <w:numId w:val="64"/>
        </w:numPr>
        <w:spacing w:line="276" w:lineRule="auto"/>
        <w:ind w:left="709" w:hanging="283"/>
        <w:jc w:val="both"/>
        <w:rPr>
          <w:rFonts w:ascii="Lato" w:hAnsi="Lato" w:cs="Lato"/>
          <w:color w:val="auto"/>
          <w:sz w:val="22"/>
          <w:szCs w:val="22"/>
        </w:rPr>
      </w:pPr>
      <w:r w:rsidRPr="000A77D4">
        <w:rPr>
          <w:rFonts w:ascii="Lato" w:hAnsi="Lato" w:cs="Lato"/>
          <w:color w:val="auto"/>
          <w:sz w:val="22"/>
          <w:szCs w:val="22"/>
        </w:rPr>
        <w:t>Wykonawca ponosi pełną odpowiedzialność za działania i zaniechania podwykonawców jak za własne działania i zaniechania, w szczególności za jakość i terminowość usług przez nich wykonywanych.</w:t>
      </w:r>
    </w:p>
    <w:p w14:paraId="7AEBC7AB" w14:textId="77777777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ind w:left="360"/>
        <w:rPr>
          <w:rFonts w:ascii="Lato" w:hAnsi="Lato" w:cs="Lato"/>
          <w:color w:val="auto"/>
          <w:sz w:val="22"/>
          <w:szCs w:val="22"/>
          <w:lang w:eastAsia="en-US" w:bidi="en-US"/>
        </w:rPr>
      </w:pPr>
    </w:p>
    <w:p w14:paraId="4257EDF2" w14:textId="297C7405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ind w:left="360"/>
        <w:rPr>
          <w:rFonts w:ascii="Lato" w:hAnsi="Lato" w:cs="Lato"/>
          <w:color w:val="auto"/>
          <w:sz w:val="22"/>
          <w:szCs w:val="22"/>
          <w:lang w:eastAsia="en-US" w:bidi="en-US"/>
        </w:rPr>
      </w:pPr>
      <w:r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§ 1</w:t>
      </w:r>
      <w:r w:rsidR="005F3DF0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4</w:t>
      </w:r>
      <w:r w:rsidR="00224B15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.</w:t>
      </w:r>
    </w:p>
    <w:p w14:paraId="1315E186" w14:textId="77777777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ind w:left="360"/>
        <w:rPr>
          <w:rFonts w:ascii="Lato" w:hAnsi="Lato" w:cs="Lato"/>
          <w:color w:val="auto"/>
          <w:sz w:val="22"/>
          <w:szCs w:val="22"/>
          <w:lang w:eastAsia="en-US" w:bidi="en-US"/>
        </w:rPr>
      </w:pPr>
    </w:p>
    <w:p w14:paraId="42503C73" w14:textId="77777777" w:rsidR="00AB57AA" w:rsidRPr="000A77D4" w:rsidRDefault="00AB57AA" w:rsidP="00AB57AA">
      <w:pPr>
        <w:pStyle w:val="Tekstpodstawowy"/>
        <w:numPr>
          <w:ilvl w:val="0"/>
          <w:numId w:val="65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bCs/>
          <w:color w:val="auto"/>
        </w:rPr>
        <w:t>Wszelkie zmiany niniejszej Umowy wymagają aneksu zawartego w formie pisemnej lub elektronicznej, o której mowa w art. 78</w:t>
      </w:r>
      <w:r w:rsidRPr="000A77D4">
        <w:rPr>
          <w:rFonts w:ascii="Lato" w:hAnsi="Lato" w:cs="Lato"/>
          <w:bCs/>
          <w:color w:val="auto"/>
          <w:vertAlign w:val="superscript"/>
        </w:rPr>
        <w:t xml:space="preserve">1 </w:t>
      </w:r>
      <w:r w:rsidRPr="000A77D4">
        <w:rPr>
          <w:rFonts w:ascii="Lato" w:hAnsi="Lato" w:cs="Lato"/>
          <w:bCs/>
          <w:color w:val="auto"/>
        </w:rPr>
        <w:t>Kodeksu cywilnego, pod rygorem nieważności, z zastrzeżeniem wyjątków określonych w Umowie.</w:t>
      </w:r>
    </w:p>
    <w:p w14:paraId="1B2BD1F5" w14:textId="77777777" w:rsidR="00AB57AA" w:rsidRPr="000A77D4" w:rsidRDefault="00AB57AA" w:rsidP="00AB57AA">
      <w:pPr>
        <w:pStyle w:val="Tekstpodstawowy"/>
        <w:numPr>
          <w:ilvl w:val="0"/>
          <w:numId w:val="65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W sprawach nieuregulowanych Umową mają zastosowanie przepisy powszechnie obowiązującego prawa, w szczególności ustaw Kodeks cywilny i Prawo pocztowe.</w:t>
      </w:r>
      <w:r w:rsidRPr="000A77D4" w:rsidDel="00271035">
        <w:rPr>
          <w:rFonts w:ascii="Lato" w:hAnsi="Lato" w:cs="Lato"/>
          <w:color w:val="auto"/>
        </w:rPr>
        <w:t xml:space="preserve"> </w:t>
      </w:r>
    </w:p>
    <w:p w14:paraId="7B227719" w14:textId="77777777" w:rsidR="00AB57AA" w:rsidRPr="000A77D4" w:rsidRDefault="00AB57AA" w:rsidP="00AB57AA">
      <w:pPr>
        <w:pStyle w:val="Tekstpodstawowy"/>
        <w:numPr>
          <w:ilvl w:val="0"/>
          <w:numId w:val="65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>Wszelkie spory wynikłe w związku z realizacja  Umowy będą rozstrzygane przez sąd właściwy dla siedziby Zamawiającego.</w:t>
      </w:r>
    </w:p>
    <w:p w14:paraId="4A763BB1" w14:textId="77777777" w:rsidR="00AB57AA" w:rsidRPr="000A77D4" w:rsidRDefault="00AB57AA" w:rsidP="00224B15">
      <w:pPr>
        <w:pStyle w:val="Tekstpodstawowy"/>
        <w:tabs>
          <w:tab w:val="left" w:pos="415"/>
        </w:tabs>
        <w:spacing w:after="0" w:line="276" w:lineRule="auto"/>
        <w:rPr>
          <w:rFonts w:ascii="Lato" w:hAnsi="Lato" w:cs="Lato"/>
          <w:color w:val="auto"/>
        </w:rPr>
      </w:pPr>
    </w:p>
    <w:p w14:paraId="5238994F" w14:textId="709887B3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ind w:left="360"/>
        <w:rPr>
          <w:rFonts w:ascii="Lato" w:hAnsi="Lato" w:cs="Lato"/>
          <w:color w:val="auto"/>
          <w:sz w:val="22"/>
          <w:szCs w:val="22"/>
          <w:lang w:eastAsia="en-US" w:bidi="en-US"/>
        </w:rPr>
      </w:pPr>
      <w:r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§ 1</w:t>
      </w:r>
      <w:r w:rsidR="005F3DF0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5</w:t>
      </w:r>
      <w:r w:rsidR="00224B15" w:rsidRPr="000A77D4">
        <w:rPr>
          <w:rFonts w:ascii="Lato" w:hAnsi="Lato" w:cs="Lato"/>
          <w:color w:val="auto"/>
          <w:sz w:val="22"/>
          <w:szCs w:val="22"/>
          <w:lang w:eastAsia="en-US" w:bidi="en-US"/>
        </w:rPr>
        <w:t>.</w:t>
      </w:r>
    </w:p>
    <w:p w14:paraId="0365BF73" w14:textId="77777777" w:rsidR="00AB57AA" w:rsidRPr="000A77D4" w:rsidRDefault="00AB57AA" w:rsidP="00AB57AA">
      <w:pPr>
        <w:pStyle w:val="Heading20"/>
        <w:keepNext/>
        <w:keepLines/>
        <w:shd w:val="clear" w:color="auto" w:fill="auto"/>
        <w:spacing w:after="0" w:line="276" w:lineRule="auto"/>
        <w:ind w:left="360"/>
        <w:rPr>
          <w:rFonts w:ascii="Lato" w:hAnsi="Lato" w:cs="Lato"/>
          <w:color w:val="auto"/>
          <w:sz w:val="22"/>
          <w:szCs w:val="22"/>
          <w:lang w:eastAsia="en-US" w:bidi="en-US"/>
        </w:rPr>
      </w:pPr>
    </w:p>
    <w:p w14:paraId="605E3EA5" w14:textId="77777777" w:rsidR="00AB57AA" w:rsidRPr="000A77D4" w:rsidRDefault="00AB57AA" w:rsidP="00AB57AA">
      <w:pPr>
        <w:pStyle w:val="Tekstpodstawowy"/>
        <w:numPr>
          <w:ilvl w:val="0"/>
          <w:numId w:val="66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color w:val="auto"/>
        </w:rPr>
        <w:t xml:space="preserve">Umowę zawarto w formie elektronicznej. </w:t>
      </w:r>
    </w:p>
    <w:p w14:paraId="1A961CB5" w14:textId="77777777" w:rsidR="00AB57AA" w:rsidRPr="000A77D4" w:rsidRDefault="00AB57AA" w:rsidP="00AB57AA">
      <w:pPr>
        <w:pStyle w:val="Tekstpodstawowy"/>
        <w:numPr>
          <w:ilvl w:val="0"/>
          <w:numId w:val="66"/>
        </w:numPr>
        <w:tabs>
          <w:tab w:val="left" w:pos="415"/>
        </w:tabs>
        <w:spacing w:after="0" w:line="276" w:lineRule="auto"/>
        <w:ind w:left="426" w:hanging="426"/>
        <w:rPr>
          <w:rFonts w:ascii="Lato" w:hAnsi="Lato" w:cs="Lato"/>
          <w:color w:val="auto"/>
        </w:rPr>
      </w:pPr>
      <w:r w:rsidRPr="000A77D4">
        <w:rPr>
          <w:rFonts w:ascii="Lato" w:hAnsi="Lato" w:cs="Lato"/>
          <w:bCs/>
          <w:color w:val="auto"/>
        </w:rPr>
        <w:t>Integralną część Umowy stanowi załącznik – oferta Wykonawcy złożona na formularzu ofertowym Zamawiającego.</w:t>
      </w:r>
    </w:p>
    <w:p w14:paraId="2EE669D7" w14:textId="77777777" w:rsidR="00AB57AA" w:rsidRPr="000A77D4" w:rsidRDefault="00AB57AA" w:rsidP="00AB57AA">
      <w:pPr>
        <w:pStyle w:val="Tekstpodstawowy"/>
        <w:tabs>
          <w:tab w:val="left" w:pos="415"/>
        </w:tabs>
        <w:spacing w:after="0" w:line="276" w:lineRule="auto"/>
        <w:ind w:left="426"/>
        <w:rPr>
          <w:rFonts w:ascii="Lato" w:hAnsi="Lato" w:cs="Lato"/>
          <w:color w:val="auto"/>
        </w:rPr>
      </w:pPr>
    </w:p>
    <w:p w14:paraId="0BD7FA4A" w14:textId="77777777" w:rsidR="00AB57AA" w:rsidRPr="000A77D4" w:rsidRDefault="00AB57AA" w:rsidP="00AB57AA">
      <w:pPr>
        <w:pStyle w:val="Tekstpodstawowy"/>
        <w:shd w:val="clear" w:color="auto" w:fill="auto"/>
        <w:spacing w:after="0" w:line="276" w:lineRule="auto"/>
        <w:ind w:right="28"/>
        <w:jc w:val="left"/>
        <w:rPr>
          <w:rFonts w:ascii="Lato" w:hAnsi="Lato" w:cs="Lato"/>
          <w:color w:val="auto"/>
        </w:rPr>
      </w:pPr>
    </w:p>
    <w:p w14:paraId="7F7E78EE" w14:textId="77777777" w:rsidR="00224B15" w:rsidRPr="000A77D4" w:rsidRDefault="00224B15" w:rsidP="00AB57AA">
      <w:pPr>
        <w:pStyle w:val="Tekstpodstawowy"/>
        <w:shd w:val="clear" w:color="auto" w:fill="auto"/>
        <w:spacing w:after="0" w:line="276" w:lineRule="auto"/>
        <w:ind w:right="28"/>
        <w:jc w:val="left"/>
        <w:rPr>
          <w:rFonts w:ascii="Lato" w:hAnsi="Lato" w:cs="Lato"/>
          <w:color w:val="auto"/>
        </w:rPr>
      </w:pPr>
    </w:p>
    <w:p w14:paraId="3572EB66" w14:textId="77777777" w:rsidR="00224B15" w:rsidRPr="000A77D4" w:rsidRDefault="00224B15" w:rsidP="00AB57AA">
      <w:pPr>
        <w:pStyle w:val="Tekstpodstawowy"/>
        <w:shd w:val="clear" w:color="auto" w:fill="auto"/>
        <w:spacing w:after="0" w:line="276" w:lineRule="auto"/>
        <w:ind w:right="28"/>
        <w:jc w:val="left"/>
        <w:rPr>
          <w:rFonts w:ascii="Lato" w:hAnsi="Lato" w:cs="Lato"/>
          <w:color w:val="auto"/>
        </w:rPr>
      </w:pPr>
    </w:p>
    <w:p w14:paraId="77A994A3" w14:textId="77777777" w:rsidR="00AB57AA" w:rsidRPr="000A77D4" w:rsidRDefault="00AB57AA" w:rsidP="00AB57AA">
      <w:pPr>
        <w:pStyle w:val="Tekstpodstawowy"/>
        <w:shd w:val="clear" w:color="auto" w:fill="auto"/>
        <w:spacing w:after="0" w:line="276" w:lineRule="auto"/>
        <w:jc w:val="center"/>
        <w:rPr>
          <w:rFonts w:ascii="Lato" w:hAnsi="Lato" w:cs="Lato"/>
          <w:color w:val="auto"/>
        </w:rPr>
      </w:pPr>
      <w:r w:rsidRPr="000A77D4">
        <w:rPr>
          <w:rFonts w:ascii="Lato" w:hAnsi="Lato" w:cs="Lato"/>
          <w:b/>
          <w:bCs/>
          <w:color w:val="auto"/>
        </w:rPr>
        <w:t>ZAMAWIAJĄCY</w:t>
      </w:r>
      <w:r w:rsidRPr="000A77D4">
        <w:rPr>
          <w:rFonts w:ascii="Lato" w:hAnsi="Lato" w:cs="Lato"/>
          <w:b/>
          <w:bCs/>
          <w:color w:val="auto"/>
        </w:rPr>
        <w:tab/>
      </w:r>
      <w:r w:rsidRPr="000A77D4">
        <w:rPr>
          <w:rFonts w:ascii="Lato" w:hAnsi="Lato" w:cs="Lato"/>
          <w:b/>
          <w:bCs/>
          <w:color w:val="auto"/>
        </w:rPr>
        <w:tab/>
      </w:r>
      <w:r w:rsidRPr="000A77D4">
        <w:rPr>
          <w:rFonts w:ascii="Lato" w:hAnsi="Lato" w:cs="Lato"/>
          <w:b/>
          <w:bCs/>
          <w:color w:val="auto"/>
        </w:rPr>
        <w:tab/>
      </w:r>
      <w:r w:rsidRPr="000A77D4">
        <w:rPr>
          <w:rFonts w:ascii="Lato" w:hAnsi="Lato" w:cs="Lato"/>
          <w:b/>
          <w:bCs/>
          <w:color w:val="auto"/>
        </w:rPr>
        <w:tab/>
      </w:r>
      <w:r w:rsidRPr="000A77D4">
        <w:rPr>
          <w:rFonts w:ascii="Lato" w:hAnsi="Lato" w:cs="Lato"/>
          <w:b/>
          <w:bCs/>
          <w:color w:val="auto"/>
        </w:rPr>
        <w:tab/>
      </w:r>
      <w:r w:rsidRPr="000A77D4">
        <w:rPr>
          <w:rFonts w:ascii="Lato" w:hAnsi="Lato" w:cs="Lato"/>
          <w:b/>
          <w:bCs/>
          <w:color w:val="auto"/>
        </w:rPr>
        <w:tab/>
        <w:t>WYKONAWCA</w:t>
      </w:r>
    </w:p>
    <w:p w14:paraId="3FB8346A" w14:textId="77777777" w:rsidR="00AB57AA" w:rsidRPr="000A77D4" w:rsidRDefault="00AB57AA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  <w:color w:val="auto"/>
        </w:rPr>
      </w:pPr>
    </w:p>
    <w:p w14:paraId="18BFA273" w14:textId="77777777" w:rsidR="00AB57AA" w:rsidRPr="000A77D4" w:rsidRDefault="00AB57AA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  <w:color w:val="auto"/>
        </w:rPr>
      </w:pPr>
    </w:p>
    <w:p w14:paraId="463E1394" w14:textId="77777777" w:rsidR="00224B15" w:rsidRPr="000A77D4" w:rsidRDefault="00224B15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  <w:color w:val="auto"/>
        </w:rPr>
      </w:pPr>
    </w:p>
    <w:p w14:paraId="506C7056" w14:textId="77777777" w:rsidR="00224B15" w:rsidRPr="000A77D4" w:rsidRDefault="00224B15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  <w:color w:val="auto"/>
        </w:rPr>
      </w:pPr>
    </w:p>
    <w:p w14:paraId="08CA3620" w14:textId="77777777" w:rsidR="00224B15" w:rsidRPr="000A77D4" w:rsidRDefault="00224B15" w:rsidP="00AB57AA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  <w:color w:val="auto"/>
        </w:rPr>
      </w:pPr>
    </w:p>
    <w:p w14:paraId="533E64B3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66431B8C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7ADB89E8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51F5E44F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2060687C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4AAA9639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18BD8E6C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11F8EBF8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1B538F53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05D4C296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134439E9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11D0E570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6787E771" w14:textId="77777777" w:rsidR="00AB57AA" w:rsidRPr="000A77D4" w:rsidRDefault="00AB57AA" w:rsidP="00AB57AA">
      <w:pPr>
        <w:pStyle w:val="Bezodstpw"/>
        <w:jc w:val="both"/>
        <w:rPr>
          <w:rFonts w:ascii="Lato" w:hAnsi="Lato" w:cs="Arial"/>
          <w:shd w:val="clear" w:color="auto" w:fill="FFFFFF"/>
        </w:rPr>
      </w:pPr>
    </w:p>
    <w:p w14:paraId="080BE9D6" w14:textId="58772D0E" w:rsidR="0046641C" w:rsidRPr="000A77D4" w:rsidRDefault="0046641C" w:rsidP="0046641C">
      <w:pPr>
        <w:pStyle w:val="Tekstpodstawowy"/>
        <w:shd w:val="clear" w:color="auto" w:fill="auto"/>
        <w:spacing w:after="0" w:line="276" w:lineRule="auto"/>
        <w:jc w:val="left"/>
        <w:rPr>
          <w:rFonts w:ascii="Lato" w:hAnsi="Lato" w:cs="Lato"/>
          <w:color w:val="auto"/>
        </w:rPr>
      </w:pPr>
    </w:p>
    <w:sectPr w:rsidR="0046641C" w:rsidRPr="000A77D4">
      <w:footerReference w:type="default" r:id="rId14"/>
      <w:footerReference w:type="first" r:id="rId15"/>
      <w:type w:val="continuous"/>
      <w:pgSz w:w="11900" w:h="16840"/>
      <w:pgMar w:top="840" w:right="1304" w:bottom="1242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1A32" w14:textId="77777777" w:rsidR="00762A44" w:rsidRDefault="00762A44">
      <w:r>
        <w:separator/>
      </w:r>
    </w:p>
  </w:endnote>
  <w:endnote w:type="continuationSeparator" w:id="0">
    <w:p w14:paraId="6217C9E2" w14:textId="77777777" w:rsidR="00762A44" w:rsidRDefault="0076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0D6F" w14:textId="77777777" w:rsidR="0021387D" w:rsidRDefault="0021387D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D41A" w14:textId="77777777" w:rsidR="0021387D" w:rsidRDefault="0021387D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6F79" w14:textId="77777777" w:rsidR="00762A44" w:rsidRDefault="00762A44"/>
  </w:footnote>
  <w:footnote w:type="continuationSeparator" w:id="0">
    <w:p w14:paraId="568D9575" w14:textId="77777777" w:rsidR="00762A44" w:rsidRDefault="00762A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C44"/>
    <w:multiLevelType w:val="hybridMultilevel"/>
    <w:tmpl w:val="9F3E7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994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DA65B0"/>
    <w:multiLevelType w:val="multilevel"/>
    <w:tmpl w:val="3B1C199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472B2A"/>
    <w:multiLevelType w:val="hybridMultilevel"/>
    <w:tmpl w:val="3CC83E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1793E26"/>
    <w:multiLevelType w:val="multilevel"/>
    <w:tmpl w:val="D2A0F28A"/>
    <w:lvl w:ilvl="0">
      <w:start w:val="1"/>
      <w:numFmt w:val="decimal"/>
      <w:lvlText w:val="%1."/>
      <w:lvlJc w:val="left"/>
      <w:rPr>
        <w:rFonts w:ascii="Lato" w:eastAsia="Times New Roman" w:hAnsi="Lato" w:cs="Lato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F96D16"/>
    <w:multiLevelType w:val="multilevel"/>
    <w:tmpl w:val="9D7E99A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821269"/>
    <w:multiLevelType w:val="hybridMultilevel"/>
    <w:tmpl w:val="B502AF12"/>
    <w:lvl w:ilvl="0" w:tplc="BEBA7148">
      <w:start w:val="1"/>
      <w:numFmt w:val="lowerLetter"/>
      <w:lvlText w:val="%1)"/>
      <w:lvlJc w:val="left"/>
      <w:pPr>
        <w:tabs>
          <w:tab w:val="num" w:pos="567"/>
        </w:tabs>
        <w:ind w:left="624" w:hanging="34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7" w15:restartNumberingAfterBreak="0">
    <w:nsid w:val="04DE633A"/>
    <w:multiLevelType w:val="multilevel"/>
    <w:tmpl w:val="083AD7F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231DAF"/>
    <w:multiLevelType w:val="hybridMultilevel"/>
    <w:tmpl w:val="B90213A8"/>
    <w:lvl w:ilvl="0" w:tplc="6F0CB3A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 w15:restartNumberingAfterBreak="0">
    <w:nsid w:val="09D26FB3"/>
    <w:multiLevelType w:val="hybridMultilevel"/>
    <w:tmpl w:val="389AE9A8"/>
    <w:lvl w:ilvl="0" w:tplc="C9CEA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8F3633"/>
    <w:multiLevelType w:val="multilevel"/>
    <w:tmpl w:val="5A527AA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E93AEC"/>
    <w:multiLevelType w:val="multilevel"/>
    <w:tmpl w:val="30E2A76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AD061A"/>
    <w:multiLevelType w:val="hybridMultilevel"/>
    <w:tmpl w:val="8D44FCC4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0CE6128C"/>
    <w:multiLevelType w:val="hybridMultilevel"/>
    <w:tmpl w:val="4894CAD0"/>
    <w:lvl w:ilvl="0" w:tplc="6C3222DC">
      <w:start w:val="1"/>
      <w:numFmt w:val="lowerLetter"/>
      <w:lvlText w:val="%1)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52D59"/>
    <w:multiLevelType w:val="hybridMultilevel"/>
    <w:tmpl w:val="EEE69DF6"/>
    <w:lvl w:ilvl="0" w:tplc="5A1C7212">
      <w:start w:val="1"/>
      <w:numFmt w:val="decimal"/>
      <w:lvlText w:val="%1."/>
      <w:lvlJc w:val="left"/>
      <w:pPr>
        <w:ind w:left="1020" w:hanging="360"/>
      </w:pPr>
    </w:lvl>
    <w:lvl w:ilvl="1" w:tplc="A20406E8">
      <w:start w:val="1"/>
      <w:numFmt w:val="decimal"/>
      <w:lvlText w:val="%2."/>
      <w:lvlJc w:val="left"/>
      <w:pPr>
        <w:ind w:left="1020" w:hanging="360"/>
      </w:pPr>
    </w:lvl>
    <w:lvl w:ilvl="2" w:tplc="5A48D492">
      <w:start w:val="1"/>
      <w:numFmt w:val="decimal"/>
      <w:lvlText w:val="%3."/>
      <w:lvlJc w:val="left"/>
      <w:pPr>
        <w:ind w:left="1020" w:hanging="360"/>
      </w:pPr>
    </w:lvl>
    <w:lvl w:ilvl="3" w:tplc="60DC6242">
      <w:start w:val="1"/>
      <w:numFmt w:val="decimal"/>
      <w:lvlText w:val="%4."/>
      <w:lvlJc w:val="left"/>
      <w:pPr>
        <w:ind w:left="1020" w:hanging="360"/>
      </w:pPr>
    </w:lvl>
    <w:lvl w:ilvl="4" w:tplc="E8AEE776">
      <w:start w:val="1"/>
      <w:numFmt w:val="decimal"/>
      <w:lvlText w:val="%5."/>
      <w:lvlJc w:val="left"/>
      <w:pPr>
        <w:ind w:left="1020" w:hanging="360"/>
      </w:pPr>
    </w:lvl>
    <w:lvl w:ilvl="5" w:tplc="20663C36">
      <w:start w:val="1"/>
      <w:numFmt w:val="decimal"/>
      <w:lvlText w:val="%6."/>
      <w:lvlJc w:val="left"/>
      <w:pPr>
        <w:ind w:left="1020" w:hanging="360"/>
      </w:pPr>
    </w:lvl>
    <w:lvl w:ilvl="6" w:tplc="59FC839E">
      <w:start w:val="1"/>
      <w:numFmt w:val="decimal"/>
      <w:lvlText w:val="%7."/>
      <w:lvlJc w:val="left"/>
      <w:pPr>
        <w:ind w:left="1020" w:hanging="360"/>
      </w:pPr>
    </w:lvl>
    <w:lvl w:ilvl="7" w:tplc="EE3E442C">
      <w:start w:val="1"/>
      <w:numFmt w:val="decimal"/>
      <w:lvlText w:val="%8."/>
      <w:lvlJc w:val="left"/>
      <w:pPr>
        <w:ind w:left="1020" w:hanging="360"/>
      </w:pPr>
    </w:lvl>
    <w:lvl w:ilvl="8" w:tplc="D83634AA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0ECA13E9"/>
    <w:multiLevelType w:val="multilevel"/>
    <w:tmpl w:val="585078D0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F9C7526"/>
    <w:multiLevelType w:val="hybridMultilevel"/>
    <w:tmpl w:val="AA620206"/>
    <w:lvl w:ilvl="0" w:tplc="DBE81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D64AA5"/>
    <w:multiLevelType w:val="multilevel"/>
    <w:tmpl w:val="5F92E45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0A943C5"/>
    <w:multiLevelType w:val="hybridMultilevel"/>
    <w:tmpl w:val="E5A80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96E72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957A87"/>
    <w:multiLevelType w:val="hybridMultilevel"/>
    <w:tmpl w:val="D97E30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6590B7A"/>
    <w:multiLevelType w:val="hybridMultilevel"/>
    <w:tmpl w:val="B5028B92"/>
    <w:lvl w:ilvl="0" w:tplc="E4BCBC7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81D49DA"/>
    <w:multiLevelType w:val="hybridMultilevel"/>
    <w:tmpl w:val="85B2A802"/>
    <w:lvl w:ilvl="0" w:tplc="EC005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36763F"/>
    <w:multiLevelType w:val="hybridMultilevel"/>
    <w:tmpl w:val="2330753C"/>
    <w:lvl w:ilvl="0" w:tplc="30CAFBB6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751F04"/>
    <w:multiLevelType w:val="hybridMultilevel"/>
    <w:tmpl w:val="090C5DD0"/>
    <w:lvl w:ilvl="0" w:tplc="C6CCFA1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1A770998"/>
    <w:multiLevelType w:val="hybridMultilevel"/>
    <w:tmpl w:val="8536DC8A"/>
    <w:lvl w:ilvl="0" w:tplc="14AEDAD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1C970529"/>
    <w:multiLevelType w:val="multilevel"/>
    <w:tmpl w:val="E79E385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DE458CD"/>
    <w:multiLevelType w:val="hybridMultilevel"/>
    <w:tmpl w:val="DF2AE15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7" w15:restartNumberingAfterBreak="0">
    <w:nsid w:val="1F552B6D"/>
    <w:multiLevelType w:val="hybridMultilevel"/>
    <w:tmpl w:val="4A424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D61E26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FEB3053"/>
    <w:multiLevelType w:val="hybridMultilevel"/>
    <w:tmpl w:val="3CEA6742"/>
    <w:lvl w:ilvl="0" w:tplc="E3FA997C">
      <w:start w:val="1"/>
      <w:numFmt w:val="decimal"/>
      <w:lvlText w:val="%1."/>
      <w:lvlJc w:val="left"/>
      <w:pPr>
        <w:ind w:left="720" w:hanging="360"/>
      </w:pPr>
    </w:lvl>
    <w:lvl w:ilvl="1" w:tplc="942A9EC4">
      <w:start w:val="1"/>
      <w:numFmt w:val="decimal"/>
      <w:lvlText w:val="%2."/>
      <w:lvlJc w:val="left"/>
      <w:pPr>
        <w:ind w:left="720" w:hanging="360"/>
      </w:pPr>
    </w:lvl>
    <w:lvl w:ilvl="2" w:tplc="4240E250">
      <w:start w:val="1"/>
      <w:numFmt w:val="decimal"/>
      <w:lvlText w:val="%3."/>
      <w:lvlJc w:val="left"/>
      <w:pPr>
        <w:ind w:left="720" w:hanging="360"/>
      </w:pPr>
    </w:lvl>
    <w:lvl w:ilvl="3" w:tplc="9954A3F2">
      <w:start w:val="1"/>
      <w:numFmt w:val="decimal"/>
      <w:lvlText w:val="%4."/>
      <w:lvlJc w:val="left"/>
      <w:pPr>
        <w:ind w:left="720" w:hanging="360"/>
      </w:pPr>
    </w:lvl>
    <w:lvl w:ilvl="4" w:tplc="F57E8224">
      <w:start w:val="1"/>
      <w:numFmt w:val="decimal"/>
      <w:lvlText w:val="%5."/>
      <w:lvlJc w:val="left"/>
      <w:pPr>
        <w:ind w:left="720" w:hanging="360"/>
      </w:pPr>
    </w:lvl>
    <w:lvl w:ilvl="5" w:tplc="FD22A31E">
      <w:start w:val="1"/>
      <w:numFmt w:val="decimal"/>
      <w:lvlText w:val="%6."/>
      <w:lvlJc w:val="left"/>
      <w:pPr>
        <w:ind w:left="720" w:hanging="360"/>
      </w:pPr>
    </w:lvl>
    <w:lvl w:ilvl="6" w:tplc="21C4AC26">
      <w:start w:val="1"/>
      <w:numFmt w:val="decimal"/>
      <w:lvlText w:val="%7."/>
      <w:lvlJc w:val="left"/>
      <w:pPr>
        <w:ind w:left="720" w:hanging="360"/>
      </w:pPr>
    </w:lvl>
    <w:lvl w:ilvl="7" w:tplc="9C087F14">
      <w:start w:val="1"/>
      <w:numFmt w:val="decimal"/>
      <w:lvlText w:val="%8."/>
      <w:lvlJc w:val="left"/>
      <w:pPr>
        <w:ind w:left="720" w:hanging="360"/>
      </w:pPr>
    </w:lvl>
    <w:lvl w:ilvl="8" w:tplc="C5C84142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20BC75B3"/>
    <w:multiLevelType w:val="hybridMultilevel"/>
    <w:tmpl w:val="1BBEBA86"/>
    <w:lvl w:ilvl="0" w:tplc="00A041A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1" w15:restartNumberingAfterBreak="0">
    <w:nsid w:val="21167695"/>
    <w:multiLevelType w:val="hybridMultilevel"/>
    <w:tmpl w:val="2C4A7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1">
      <w:start w:val="1"/>
      <w:numFmt w:val="decimal"/>
      <w:lvlText w:val="%8)"/>
      <w:lvlJc w:val="left"/>
      <w:pPr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1BF4C3B"/>
    <w:multiLevelType w:val="multilevel"/>
    <w:tmpl w:val="A4F49F34"/>
    <w:styleLink w:val="Biecalista1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1F031C4"/>
    <w:multiLevelType w:val="hybridMultilevel"/>
    <w:tmpl w:val="CF5C85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28E631B"/>
    <w:multiLevelType w:val="hybridMultilevel"/>
    <w:tmpl w:val="B1906CB0"/>
    <w:lvl w:ilvl="0" w:tplc="D54EAAA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614945"/>
    <w:multiLevelType w:val="hybridMultilevel"/>
    <w:tmpl w:val="2B6C4460"/>
    <w:lvl w:ilvl="0" w:tplc="14AEDA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E064E"/>
    <w:multiLevelType w:val="hybridMultilevel"/>
    <w:tmpl w:val="A2AAF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B05E66"/>
    <w:multiLevelType w:val="hybridMultilevel"/>
    <w:tmpl w:val="B2FE359A"/>
    <w:lvl w:ilvl="0" w:tplc="7DA005B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8" w15:restartNumberingAfterBreak="0">
    <w:nsid w:val="29124B0F"/>
    <w:multiLevelType w:val="multilevel"/>
    <w:tmpl w:val="8C00480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96371B6"/>
    <w:multiLevelType w:val="hybridMultilevel"/>
    <w:tmpl w:val="5FEEB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B54C63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B267DDD"/>
    <w:multiLevelType w:val="hybridMultilevel"/>
    <w:tmpl w:val="9E9C5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F22E0"/>
    <w:multiLevelType w:val="hybridMultilevel"/>
    <w:tmpl w:val="492221B8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3" w15:restartNumberingAfterBreak="0">
    <w:nsid w:val="2D9E3995"/>
    <w:multiLevelType w:val="hybridMultilevel"/>
    <w:tmpl w:val="5A3C49E2"/>
    <w:lvl w:ilvl="0" w:tplc="C1486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96767B"/>
    <w:multiLevelType w:val="hybridMultilevel"/>
    <w:tmpl w:val="2EE68FCE"/>
    <w:lvl w:ilvl="0" w:tplc="78163FB8">
      <w:start w:val="1"/>
      <w:numFmt w:val="decimal"/>
      <w:lvlText w:val="%1."/>
      <w:lvlJc w:val="left"/>
      <w:pPr>
        <w:ind w:left="1020" w:hanging="360"/>
      </w:pPr>
    </w:lvl>
    <w:lvl w:ilvl="1" w:tplc="E3D64230">
      <w:start w:val="1"/>
      <w:numFmt w:val="decimal"/>
      <w:lvlText w:val="%2."/>
      <w:lvlJc w:val="left"/>
      <w:pPr>
        <w:ind w:left="1020" w:hanging="360"/>
      </w:pPr>
    </w:lvl>
    <w:lvl w:ilvl="2" w:tplc="75B07522">
      <w:start w:val="1"/>
      <w:numFmt w:val="decimal"/>
      <w:lvlText w:val="%3."/>
      <w:lvlJc w:val="left"/>
      <w:pPr>
        <w:ind w:left="1020" w:hanging="360"/>
      </w:pPr>
    </w:lvl>
    <w:lvl w:ilvl="3" w:tplc="2800D996">
      <w:start w:val="1"/>
      <w:numFmt w:val="decimal"/>
      <w:lvlText w:val="%4."/>
      <w:lvlJc w:val="left"/>
      <w:pPr>
        <w:ind w:left="1020" w:hanging="360"/>
      </w:pPr>
    </w:lvl>
    <w:lvl w:ilvl="4" w:tplc="EA5C8198">
      <w:start w:val="1"/>
      <w:numFmt w:val="decimal"/>
      <w:lvlText w:val="%5."/>
      <w:lvlJc w:val="left"/>
      <w:pPr>
        <w:ind w:left="1020" w:hanging="360"/>
      </w:pPr>
    </w:lvl>
    <w:lvl w:ilvl="5" w:tplc="4176D2A4">
      <w:start w:val="1"/>
      <w:numFmt w:val="decimal"/>
      <w:lvlText w:val="%6."/>
      <w:lvlJc w:val="left"/>
      <w:pPr>
        <w:ind w:left="1020" w:hanging="360"/>
      </w:pPr>
    </w:lvl>
    <w:lvl w:ilvl="6" w:tplc="96B2B9FA">
      <w:start w:val="1"/>
      <w:numFmt w:val="decimal"/>
      <w:lvlText w:val="%7."/>
      <w:lvlJc w:val="left"/>
      <w:pPr>
        <w:ind w:left="1020" w:hanging="360"/>
      </w:pPr>
    </w:lvl>
    <w:lvl w:ilvl="7" w:tplc="2814F85C">
      <w:start w:val="1"/>
      <w:numFmt w:val="decimal"/>
      <w:lvlText w:val="%8."/>
      <w:lvlJc w:val="left"/>
      <w:pPr>
        <w:ind w:left="1020" w:hanging="360"/>
      </w:pPr>
    </w:lvl>
    <w:lvl w:ilvl="8" w:tplc="A546F5BA">
      <w:start w:val="1"/>
      <w:numFmt w:val="decimal"/>
      <w:lvlText w:val="%9."/>
      <w:lvlJc w:val="left"/>
      <w:pPr>
        <w:ind w:left="1020" w:hanging="360"/>
      </w:pPr>
    </w:lvl>
  </w:abstractNum>
  <w:abstractNum w:abstractNumId="45" w15:restartNumberingAfterBreak="0">
    <w:nsid w:val="2FE34E5E"/>
    <w:multiLevelType w:val="hybridMultilevel"/>
    <w:tmpl w:val="617C602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307F4063"/>
    <w:multiLevelType w:val="multilevel"/>
    <w:tmpl w:val="C64AC0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2D43900"/>
    <w:multiLevelType w:val="hybridMultilevel"/>
    <w:tmpl w:val="8CE4A7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65F1512"/>
    <w:multiLevelType w:val="hybridMultilevel"/>
    <w:tmpl w:val="FD50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920B3A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399544CF"/>
    <w:multiLevelType w:val="hybridMultilevel"/>
    <w:tmpl w:val="5BD8EE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3D12123B"/>
    <w:multiLevelType w:val="hybridMultilevel"/>
    <w:tmpl w:val="2424D570"/>
    <w:lvl w:ilvl="0" w:tplc="C2DAA2D0">
      <w:start w:val="1"/>
      <w:numFmt w:val="decimal"/>
      <w:lvlText w:val="%1."/>
      <w:lvlJc w:val="left"/>
      <w:pPr>
        <w:tabs>
          <w:tab w:val="num" w:pos="454"/>
        </w:tabs>
        <w:ind w:left="454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 w15:restartNumberingAfterBreak="0">
    <w:nsid w:val="3F4F6E0C"/>
    <w:multiLevelType w:val="hybridMultilevel"/>
    <w:tmpl w:val="118EF20C"/>
    <w:lvl w:ilvl="0" w:tplc="5510AE48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3FD873AC"/>
    <w:multiLevelType w:val="hybridMultilevel"/>
    <w:tmpl w:val="DE52A926"/>
    <w:lvl w:ilvl="0" w:tplc="B52E435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76377C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0DE5192"/>
    <w:multiLevelType w:val="multilevel"/>
    <w:tmpl w:val="81622BEC"/>
    <w:lvl w:ilvl="0">
      <w:start w:val="1"/>
      <w:numFmt w:val="decimal"/>
      <w:lvlText w:val="%1."/>
      <w:lvlJc w:val="left"/>
      <w:rPr>
        <w:rFonts w:ascii="Lato" w:eastAsia="Times New Roman" w:hAnsi="Lato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1CA319F"/>
    <w:multiLevelType w:val="hybridMultilevel"/>
    <w:tmpl w:val="A8622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0E4AB8"/>
    <w:multiLevelType w:val="hybridMultilevel"/>
    <w:tmpl w:val="3BF0BBF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6B13FED"/>
    <w:multiLevelType w:val="hybridMultilevel"/>
    <w:tmpl w:val="48F4070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46B25980"/>
    <w:multiLevelType w:val="multilevel"/>
    <w:tmpl w:val="D854CD9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BB198E"/>
    <w:multiLevelType w:val="hybridMultilevel"/>
    <w:tmpl w:val="2200B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907314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8EA7B73"/>
    <w:multiLevelType w:val="hybridMultilevel"/>
    <w:tmpl w:val="A1002B46"/>
    <w:lvl w:ilvl="0" w:tplc="6F0CB3A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136C3E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B182094"/>
    <w:multiLevelType w:val="hybridMultilevel"/>
    <w:tmpl w:val="5BD8EE8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 w15:restartNumberingAfterBreak="0">
    <w:nsid w:val="4CDD6E79"/>
    <w:multiLevelType w:val="multilevel"/>
    <w:tmpl w:val="0E948AA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E804AA5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ED876D0"/>
    <w:multiLevelType w:val="hybridMultilevel"/>
    <w:tmpl w:val="B0E6E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8E16CB"/>
    <w:multiLevelType w:val="hybridMultilevel"/>
    <w:tmpl w:val="33105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F62DA"/>
    <w:multiLevelType w:val="hybridMultilevel"/>
    <w:tmpl w:val="413AC16E"/>
    <w:lvl w:ilvl="0" w:tplc="1E62FF6A">
      <w:start w:val="1"/>
      <w:numFmt w:val="decimal"/>
      <w:lvlText w:val="%1."/>
      <w:lvlJc w:val="left"/>
      <w:pPr>
        <w:ind w:left="1020" w:hanging="360"/>
      </w:pPr>
    </w:lvl>
    <w:lvl w:ilvl="1" w:tplc="4ED4A2AA">
      <w:start w:val="1"/>
      <w:numFmt w:val="decimal"/>
      <w:lvlText w:val="%2."/>
      <w:lvlJc w:val="left"/>
      <w:pPr>
        <w:ind w:left="1020" w:hanging="360"/>
      </w:pPr>
    </w:lvl>
    <w:lvl w:ilvl="2" w:tplc="F32EB2B4">
      <w:start w:val="1"/>
      <w:numFmt w:val="decimal"/>
      <w:lvlText w:val="%3."/>
      <w:lvlJc w:val="left"/>
      <w:pPr>
        <w:ind w:left="1020" w:hanging="360"/>
      </w:pPr>
    </w:lvl>
    <w:lvl w:ilvl="3" w:tplc="28268DB0">
      <w:start w:val="1"/>
      <w:numFmt w:val="decimal"/>
      <w:lvlText w:val="%4."/>
      <w:lvlJc w:val="left"/>
      <w:pPr>
        <w:ind w:left="1020" w:hanging="360"/>
      </w:pPr>
    </w:lvl>
    <w:lvl w:ilvl="4" w:tplc="FEC0C1FE">
      <w:start w:val="1"/>
      <w:numFmt w:val="decimal"/>
      <w:lvlText w:val="%5."/>
      <w:lvlJc w:val="left"/>
      <w:pPr>
        <w:ind w:left="1020" w:hanging="360"/>
      </w:pPr>
    </w:lvl>
    <w:lvl w:ilvl="5" w:tplc="A2CE2B38">
      <w:start w:val="1"/>
      <w:numFmt w:val="decimal"/>
      <w:lvlText w:val="%6."/>
      <w:lvlJc w:val="left"/>
      <w:pPr>
        <w:ind w:left="1020" w:hanging="360"/>
      </w:pPr>
    </w:lvl>
    <w:lvl w:ilvl="6" w:tplc="5830C0B0">
      <w:start w:val="1"/>
      <w:numFmt w:val="decimal"/>
      <w:lvlText w:val="%7."/>
      <w:lvlJc w:val="left"/>
      <w:pPr>
        <w:ind w:left="1020" w:hanging="360"/>
      </w:pPr>
    </w:lvl>
    <w:lvl w:ilvl="7" w:tplc="99FE3800">
      <w:start w:val="1"/>
      <w:numFmt w:val="decimal"/>
      <w:lvlText w:val="%8."/>
      <w:lvlJc w:val="left"/>
      <w:pPr>
        <w:ind w:left="1020" w:hanging="360"/>
      </w:pPr>
    </w:lvl>
    <w:lvl w:ilvl="8" w:tplc="CD26CDC4">
      <w:start w:val="1"/>
      <w:numFmt w:val="decimal"/>
      <w:lvlText w:val="%9."/>
      <w:lvlJc w:val="left"/>
      <w:pPr>
        <w:ind w:left="1020" w:hanging="360"/>
      </w:pPr>
    </w:lvl>
  </w:abstractNum>
  <w:abstractNum w:abstractNumId="70" w15:restartNumberingAfterBreak="0">
    <w:nsid w:val="52473AE7"/>
    <w:multiLevelType w:val="hybridMultilevel"/>
    <w:tmpl w:val="BE2665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5044391"/>
    <w:multiLevelType w:val="hybridMultilevel"/>
    <w:tmpl w:val="0EE0E3B0"/>
    <w:lvl w:ilvl="0" w:tplc="6F0CB3AE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4"/>
        <w:szCs w:val="24"/>
      </w:rPr>
    </w:lvl>
    <w:lvl w:ilvl="1" w:tplc="A8041AD4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2" w15:restartNumberingAfterBreak="0">
    <w:nsid w:val="55F862F6"/>
    <w:multiLevelType w:val="hybridMultilevel"/>
    <w:tmpl w:val="0A329690"/>
    <w:lvl w:ilvl="0" w:tplc="AF8632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65285F"/>
    <w:multiLevelType w:val="hybridMultilevel"/>
    <w:tmpl w:val="DFB24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F5404E"/>
    <w:multiLevelType w:val="hybridMultilevel"/>
    <w:tmpl w:val="5BE4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A453B7"/>
    <w:multiLevelType w:val="hybridMultilevel"/>
    <w:tmpl w:val="1100AFA6"/>
    <w:lvl w:ilvl="0" w:tplc="0CA0C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9031A32"/>
    <w:multiLevelType w:val="multilevel"/>
    <w:tmpl w:val="8C00480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90739D0"/>
    <w:multiLevelType w:val="hybridMultilevel"/>
    <w:tmpl w:val="C600726C"/>
    <w:lvl w:ilvl="0" w:tplc="0415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B66ED5"/>
    <w:multiLevelType w:val="hybridMultilevel"/>
    <w:tmpl w:val="8586E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C524A0"/>
    <w:multiLevelType w:val="hybridMultilevel"/>
    <w:tmpl w:val="77545288"/>
    <w:lvl w:ilvl="0" w:tplc="3EE8DA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0" w15:restartNumberingAfterBreak="0">
    <w:nsid w:val="60057125"/>
    <w:multiLevelType w:val="hybridMultilevel"/>
    <w:tmpl w:val="6180F934"/>
    <w:lvl w:ilvl="0" w:tplc="CB5866D6">
      <w:start w:val="1"/>
      <w:numFmt w:val="decimal"/>
      <w:lvlText w:val="%1)"/>
      <w:lvlJc w:val="left"/>
      <w:pPr>
        <w:ind w:left="1068" w:hanging="360"/>
      </w:pPr>
      <w:rPr>
        <w:rFonts w:ascii="Lato" w:eastAsia="Courier New" w:hAnsi="Lato" w:cs="Lato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60310320"/>
    <w:multiLevelType w:val="hybridMultilevel"/>
    <w:tmpl w:val="9E9C5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414F8"/>
    <w:multiLevelType w:val="hybridMultilevel"/>
    <w:tmpl w:val="09D482E4"/>
    <w:lvl w:ilvl="0" w:tplc="0CEC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D8201E"/>
    <w:multiLevelType w:val="hybridMultilevel"/>
    <w:tmpl w:val="7D546E52"/>
    <w:lvl w:ilvl="0" w:tplc="0CEC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4567579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8D755D5"/>
    <w:multiLevelType w:val="hybridMultilevel"/>
    <w:tmpl w:val="16820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8E3C96"/>
    <w:multiLevelType w:val="hybridMultilevel"/>
    <w:tmpl w:val="334C58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9C576B7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8" w15:restartNumberingAfterBreak="0">
    <w:nsid w:val="6AD54678"/>
    <w:multiLevelType w:val="hybridMultilevel"/>
    <w:tmpl w:val="399C86BA"/>
    <w:lvl w:ilvl="0" w:tplc="6ADCE8C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9" w15:restartNumberingAfterBreak="0">
    <w:nsid w:val="6BA32BF4"/>
    <w:multiLevelType w:val="multilevel"/>
    <w:tmpl w:val="A4F49F3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C31570A"/>
    <w:multiLevelType w:val="hybridMultilevel"/>
    <w:tmpl w:val="A0F20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6779D8"/>
    <w:multiLevelType w:val="multilevel"/>
    <w:tmpl w:val="D2A0F28A"/>
    <w:lvl w:ilvl="0">
      <w:start w:val="1"/>
      <w:numFmt w:val="decimal"/>
      <w:lvlText w:val="%1."/>
      <w:lvlJc w:val="left"/>
      <w:rPr>
        <w:rFonts w:ascii="Lato" w:eastAsia="Times New Roman" w:hAnsi="Lato" w:cs="Lato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E004372"/>
    <w:multiLevelType w:val="hybridMultilevel"/>
    <w:tmpl w:val="417CC128"/>
    <w:lvl w:ilvl="0" w:tplc="9A1CD474">
      <w:start w:val="1"/>
      <w:numFmt w:val="decimal"/>
      <w:lvlText w:val="%1."/>
      <w:lvlJc w:val="left"/>
      <w:pPr>
        <w:ind w:left="720" w:hanging="360"/>
      </w:pPr>
    </w:lvl>
    <w:lvl w:ilvl="1" w:tplc="26C6C590">
      <w:start w:val="1"/>
      <w:numFmt w:val="decimal"/>
      <w:lvlText w:val="%2."/>
      <w:lvlJc w:val="left"/>
      <w:pPr>
        <w:ind w:left="720" w:hanging="360"/>
      </w:pPr>
    </w:lvl>
    <w:lvl w:ilvl="2" w:tplc="D0BEB29A">
      <w:start w:val="1"/>
      <w:numFmt w:val="decimal"/>
      <w:lvlText w:val="%3."/>
      <w:lvlJc w:val="left"/>
      <w:pPr>
        <w:ind w:left="720" w:hanging="360"/>
      </w:pPr>
    </w:lvl>
    <w:lvl w:ilvl="3" w:tplc="6874BAF2">
      <w:start w:val="1"/>
      <w:numFmt w:val="decimal"/>
      <w:lvlText w:val="%4."/>
      <w:lvlJc w:val="left"/>
      <w:pPr>
        <w:ind w:left="720" w:hanging="360"/>
      </w:pPr>
    </w:lvl>
    <w:lvl w:ilvl="4" w:tplc="7E7CE614">
      <w:start w:val="1"/>
      <w:numFmt w:val="decimal"/>
      <w:lvlText w:val="%5."/>
      <w:lvlJc w:val="left"/>
      <w:pPr>
        <w:ind w:left="720" w:hanging="360"/>
      </w:pPr>
    </w:lvl>
    <w:lvl w:ilvl="5" w:tplc="3038305A">
      <w:start w:val="1"/>
      <w:numFmt w:val="decimal"/>
      <w:lvlText w:val="%6."/>
      <w:lvlJc w:val="left"/>
      <w:pPr>
        <w:ind w:left="720" w:hanging="360"/>
      </w:pPr>
    </w:lvl>
    <w:lvl w:ilvl="6" w:tplc="337EE85C">
      <w:start w:val="1"/>
      <w:numFmt w:val="decimal"/>
      <w:lvlText w:val="%7."/>
      <w:lvlJc w:val="left"/>
      <w:pPr>
        <w:ind w:left="720" w:hanging="360"/>
      </w:pPr>
    </w:lvl>
    <w:lvl w:ilvl="7" w:tplc="B198BE86">
      <w:start w:val="1"/>
      <w:numFmt w:val="decimal"/>
      <w:lvlText w:val="%8."/>
      <w:lvlJc w:val="left"/>
      <w:pPr>
        <w:ind w:left="720" w:hanging="360"/>
      </w:pPr>
    </w:lvl>
    <w:lvl w:ilvl="8" w:tplc="8D12858A">
      <w:start w:val="1"/>
      <w:numFmt w:val="decimal"/>
      <w:lvlText w:val="%9."/>
      <w:lvlJc w:val="left"/>
      <w:pPr>
        <w:ind w:left="720" w:hanging="360"/>
      </w:pPr>
    </w:lvl>
  </w:abstractNum>
  <w:abstractNum w:abstractNumId="93" w15:restartNumberingAfterBreak="0">
    <w:nsid w:val="6E59192E"/>
    <w:multiLevelType w:val="hybridMultilevel"/>
    <w:tmpl w:val="7988F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FA213B"/>
    <w:multiLevelType w:val="hybridMultilevel"/>
    <w:tmpl w:val="16CCD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DD730A"/>
    <w:multiLevelType w:val="hybridMultilevel"/>
    <w:tmpl w:val="263ACF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3E722B7"/>
    <w:multiLevelType w:val="multilevel"/>
    <w:tmpl w:val="BC2C9834"/>
    <w:lvl w:ilvl="0">
      <w:start w:val="1"/>
      <w:numFmt w:val="decimal"/>
      <w:lvlText w:val="%1."/>
      <w:lvlJc w:val="left"/>
      <w:pPr>
        <w:ind w:left="0" w:firstLine="0"/>
      </w:pPr>
      <w:rPr>
        <w:rFonts w:ascii="Lato" w:eastAsia="Times New Roman" w:hAnsi="Lato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7" w15:restartNumberingAfterBreak="0">
    <w:nsid w:val="74D301D8"/>
    <w:multiLevelType w:val="hybridMultilevel"/>
    <w:tmpl w:val="C60E8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0C205D"/>
    <w:multiLevelType w:val="hybridMultilevel"/>
    <w:tmpl w:val="7040E89C"/>
    <w:lvl w:ilvl="0" w:tplc="3FC2768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9" w15:restartNumberingAfterBreak="0">
    <w:nsid w:val="75BC0C8D"/>
    <w:multiLevelType w:val="hybridMultilevel"/>
    <w:tmpl w:val="7EB4406C"/>
    <w:lvl w:ilvl="0" w:tplc="BFC69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7205D82"/>
    <w:multiLevelType w:val="hybridMultilevel"/>
    <w:tmpl w:val="25162440"/>
    <w:lvl w:ilvl="0" w:tplc="4A260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7695741"/>
    <w:multiLevelType w:val="hybridMultilevel"/>
    <w:tmpl w:val="4E00B6DE"/>
    <w:lvl w:ilvl="0" w:tplc="14AEDA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AC6672"/>
    <w:multiLevelType w:val="multilevel"/>
    <w:tmpl w:val="F15CF4F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84838A4"/>
    <w:multiLevelType w:val="multilevel"/>
    <w:tmpl w:val="E97249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4" w15:restartNumberingAfterBreak="0">
    <w:nsid w:val="788F56A0"/>
    <w:multiLevelType w:val="hybridMultilevel"/>
    <w:tmpl w:val="9E9C53B4"/>
    <w:lvl w:ilvl="0" w:tplc="043E2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95F02EB"/>
    <w:multiLevelType w:val="hybridMultilevel"/>
    <w:tmpl w:val="D89ED132"/>
    <w:lvl w:ilvl="0" w:tplc="14AEDA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BFA693B"/>
    <w:multiLevelType w:val="hybridMultilevel"/>
    <w:tmpl w:val="BCFED8D2"/>
    <w:lvl w:ilvl="0" w:tplc="1ADE0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9C18F2"/>
    <w:multiLevelType w:val="hybridMultilevel"/>
    <w:tmpl w:val="E2662124"/>
    <w:lvl w:ilvl="0" w:tplc="96363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826F54"/>
    <w:multiLevelType w:val="hybridMultilevel"/>
    <w:tmpl w:val="72661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FAF3EEC"/>
    <w:multiLevelType w:val="multilevel"/>
    <w:tmpl w:val="67B4E60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4571013">
    <w:abstractNumId w:val="4"/>
  </w:num>
  <w:num w:numId="2" w16cid:durableId="40904099">
    <w:abstractNumId w:val="17"/>
  </w:num>
  <w:num w:numId="3" w16cid:durableId="570189281">
    <w:abstractNumId w:val="55"/>
  </w:num>
  <w:num w:numId="4" w16cid:durableId="650476275">
    <w:abstractNumId w:val="96"/>
  </w:num>
  <w:num w:numId="5" w16cid:durableId="1527476369">
    <w:abstractNumId w:val="65"/>
  </w:num>
  <w:num w:numId="6" w16cid:durableId="1514109486">
    <w:abstractNumId w:val="11"/>
  </w:num>
  <w:num w:numId="7" w16cid:durableId="1812213055">
    <w:abstractNumId w:val="15"/>
  </w:num>
  <w:num w:numId="8" w16cid:durableId="516314955">
    <w:abstractNumId w:val="46"/>
  </w:num>
  <w:num w:numId="9" w16cid:durableId="1089080279">
    <w:abstractNumId w:val="5"/>
  </w:num>
  <w:num w:numId="10" w16cid:durableId="770517151">
    <w:abstractNumId w:val="10"/>
  </w:num>
  <w:num w:numId="11" w16cid:durableId="21249153">
    <w:abstractNumId w:val="7"/>
  </w:num>
  <w:num w:numId="12" w16cid:durableId="1775393932">
    <w:abstractNumId w:val="2"/>
  </w:num>
  <w:num w:numId="13" w16cid:durableId="118956101">
    <w:abstractNumId w:val="76"/>
  </w:num>
  <w:num w:numId="14" w16cid:durableId="1844977080">
    <w:abstractNumId w:val="25"/>
  </w:num>
  <w:num w:numId="15" w16cid:durableId="945581576">
    <w:abstractNumId w:val="26"/>
  </w:num>
  <w:num w:numId="16" w16cid:durableId="1310327507">
    <w:abstractNumId w:val="30"/>
  </w:num>
  <w:num w:numId="17" w16cid:durableId="1244294869">
    <w:abstractNumId w:val="77"/>
  </w:num>
  <w:num w:numId="18" w16cid:durableId="859389849">
    <w:abstractNumId w:val="18"/>
  </w:num>
  <w:num w:numId="19" w16cid:durableId="8178386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074104">
    <w:abstractNumId w:val="12"/>
  </w:num>
  <w:num w:numId="21" w16cid:durableId="936357">
    <w:abstractNumId w:val="102"/>
  </w:num>
  <w:num w:numId="22" w16cid:durableId="1737316465">
    <w:abstractNumId w:val="72"/>
  </w:num>
  <w:num w:numId="23" w16cid:durableId="1197113060">
    <w:abstractNumId w:val="38"/>
  </w:num>
  <w:num w:numId="24" w16cid:durableId="889463366">
    <w:abstractNumId w:val="68"/>
  </w:num>
  <w:num w:numId="25" w16cid:durableId="1260680782">
    <w:abstractNumId w:val="48"/>
  </w:num>
  <w:num w:numId="26" w16cid:durableId="333149429">
    <w:abstractNumId w:val="42"/>
  </w:num>
  <w:num w:numId="27" w16cid:durableId="1429350134">
    <w:abstractNumId w:val="78"/>
  </w:num>
  <w:num w:numId="28" w16cid:durableId="447160060">
    <w:abstractNumId w:val="73"/>
  </w:num>
  <w:num w:numId="29" w16cid:durableId="1097099234">
    <w:abstractNumId w:val="94"/>
  </w:num>
  <w:num w:numId="30" w16cid:durableId="1209605843">
    <w:abstractNumId w:val="67"/>
  </w:num>
  <w:num w:numId="31" w16cid:durableId="258299713">
    <w:abstractNumId w:val="106"/>
  </w:num>
  <w:num w:numId="32" w16cid:durableId="1078868190">
    <w:abstractNumId w:val="107"/>
  </w:num>
  <w:num w:numId="33" w16cid:durableId="301086070">
    <w:abstractNumId w:val="88"/>
  </w:num>
  <w:num w:numId="34" w16cid:durableId="1505196778">
    <w:abstractNumId w:val="85"/>
  </w:num>
  <w:num w:numId="35" w16cid:durableId="57360246">
    <w:abstractNumId w:val="21"/>
  </w:num>
  <w:num w:numId="36" w16cid:durableId="483663182">
    <w:abstractNumId w:val="27"/>
  </w:num>
  <w:num w:numId="37" w16cid:durableId="854809229">
    <w:abstractNumId w:val="43"/>
  </w:num>
  <w:num w:numId="38" w16cid:durableId="1736850727">
    <w:abstractNumId w:val="16"/>
  </w:num>
  <w:num w:numId="39" w16cid:durableId="1539975249">
    <w:abstractNumId w:val="104"/>
  </w:num>
  <w:num w:numId="40" w16cid:durableId="1314603489">
    <w:abstractNumId w:val="97"/>
  </w:num>
  <w:num w:numId="41" w16cid:durableId="2116097807">
    <w:abstractNumId w:val="108"/>
  </w:num>
  <w:num w:numId="42" w16cid:durableId="218367269">
    <w:abstractNumId w:val="74"/>
  </w:num>
  <w:num w:numId="43" w16cid:durableId="1507399465">
    <w:abstractNumId w:val="36"/>
  </w:num>
  <w:num w:numId="44" w16cid:durableId="96757074">
    <w:abstractNumId w:val="52"/>
  </w:num>
  <w:num w:numId="45" w16cid:durableId="195244187">
    <w:abstractNumId w:val="53"/>
  </w:num>
  <w:num w:numId="46" w16cid:durableId="958219585">
    <w:abstractNumId w:val="58"/>
  </w:num>
  <w:num w:numId="47" w16cid:durableId="1969965717">
    <w:abstractNumId w:val="99"/>
  </w:num>
  <w:num w:numId="48" w16cid:durableId="1399205202">
    <w:abstractNumId w:val="59"/>
  </w:num>
  <w:num w:numId="49" w16cid:durableId="1437754253">
    <w:abstractNumId w:val="28"/>
  </w:num>
  <w:num w:numId="50" w16cid:durableId="127659864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66194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15613695">
    <w:abstractNumId w:val="109"/>
  </w:num>
  <w:num w:numId="53" w16cid:durableId="1353336070">
    <w:abstractNumId w:val="63"/>
  </w:num>
  <w:num w:numId="54" w16cid:durableId="1575579383">
    <w:abstractNumId w:val="54"/>
  </w:num>
  <w:num w:numId="55" w16cid:durableId="19030596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42919717">
    <w:abstractNumId w:val="40"/>
  </w:num>
  <w:num w:numId="57" w16cid:durableId="1877548985">
    <w:abstractNumId w:val="1"/>
  </w:num>
  <w:num w:numId="58" w16cid:durableId="833837933">
    <w:abstractNumId w:val="6"/>
  </w:num>
  <w:num w:numId="59" w16cid:durableId="711467961">
    <w:abstractNumId w:val="23"/>
  </w:num>
  <w:num w:numId="60" w16cid:durableId="612329256">
    <w:abstractNumId w:val="103"/>
  </w:num>
  <w:num w:numId="61" w16cid:durableId="1735157478">
    <w:abstractNumId w:val="89"/>
  </w:num>
  <w:num w:numId="62" w16cid:durableId="265891003">
    <w:abstractNumId w:val="87"/>
  </w:num>
  <w:num w:numId="63" w16cid:durableId="1768113608">
    <w:abstractNumId w:val="49"/>
  </w:num>
  <w:num w:numId="64" w16cid:durableId="2080444650">
    <w:abstractNumId w:val="84"/>
  </w:num>
  <w:num w:numId="65" w16cid:durableId="200168130">
    <w:abstractNumId w:val="81"/>
  </w:num>
  <w:num w:numId="66" w16cid:durableId="1750735170">
    <w:abstractNumId w:val="41"/>
  </w:num>
  <w:num w:numId="67" w16cid:durableId="410857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039043">
    <w:abstractNumId w:val="0"/>
  </w:num>
  <w:num w:numId="69" w16cid:durableId="1705642648">
    <w:abstractNumId w:val="8"/>
  </w:num>
  <w:num w:numId="70" w16cid:durableId="930118759">
    <w:abstractNumId w:val="60"/>
  </w:num>
  <w:num w:numId="71" w16cid:durableId="1975329059">
    <w:abstractNumId w:val="20"/>
  </w:num>
  <w:num w:numId="72" w16cid:durableId="748188468">
    <w:abstractNumId w:val="71"/>
  </w:num>
  <w:num w:numId="73" w16cid:durableId="1602950345">
    <w:abstractNumId w:val="33"/>
  </w:num>
  <w:num w:numId="74" w16cid:durableId="928926203">
    <w:abstractNumId w:val="86"/>
  </w:num>
  <w:num w:numId="75" w16cid:durableId="1385376513">
    <w:abstractNumId w:val="19"/>
  </w:num>
  <w:num w:numId="76" w16cid:durableId="772752330">
    <w:abstractNumId w:val="95"/>
  </w:num>
  <w:num w:numId="77" w16cid:durableId="172108409">
    <w:abstractNumId w:val="39"/>
  </w:num>
  <w:num w:numId="78" w16cid:durableId="585773959">
    <w:abstractNumId w:val="3"/>
  </w:num>
  <w:num w:numId="79" w16cid:durableId="364058508">
    <w:abstractNumId w:val="105"/>
  </w:num>
  <w:num w:numId="80" w16cid:durableId="149488410">
    <w:abstractNumId w:val="24"/>
  </w:num>
  <w:num w:numId="81" w16cid:durableId="1390959144">
    <w:abstractNumId w:val="101"/>
  </w:num>
  <w:num w:numId="82" w16cid:durableId="1616517582">
    <w:abstractNumId w:val="35"/>
  </w:num>
  <w:num w:numId="83" w16cid:durableId="1095127944">
    <w:abstractNumId w:val="57"/>
  </w:num>
  <w:num w:numId="84" w16cid:durableId="878398136">
    <w:abstractNumId w:val="45"/>
  </w:num>
  <w:num w:numId="85" w16cid:durableId="1092167322">
    <w:abstractNumId w:val="32"/>
  </w:num>
  <w:num w:numId="86" w16cid:durableId="770854472">
    <w:abstractNumId w:val="90"/>
  </w:num>
  <w:num w:numId="87" w16cid:durableId="361322466">
    <w:abstractNumId w:val="62"/>
  </w:num>
  <w:num w:numId="88" w16cid:durableId="1958756286">
    <w:abstractNumId w:val="50"/>
  </w:num>
  <w:num w:numId="89" w16cid:durableId="405497260">
    <w:abstractNumId w:val="64"/>
  </w:num>
  <w:num w:numId="90" w16cid:durableId="2010063259">
    <w:abstractNumId w:val="80"/>
  </w:num>
  <w:num w:numId="91" w16cid:durableId="1640767272">
    <w:abstractNumId w:val="66"/>
  </w:num>
  <w:num w:numId="92" w16cid:durableId="12716664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529807001">
    <w:abstractNumId w:val="56"/>
  </w:num>
  <w:num w:numId="94" w16cid:durableId="1600066111">
    <w:abstractNumId w:val="98"/>
  </w:num>
  <w:num w:numId="95" w16cid:durableId="39287033">
    <w:abstractNumId w:val="37"/>
  </w:num>
  <w:num w:numId="96" w16cid:durableId="770855820">
    <w:abstractNumId w:val="91"/>
  </w:num>
  <w:num w:numId="97" w16cid:durableId="1975019088">
    <w:abstractNumId w:val="9"/>
  </w:num>
  <w:num w:numId="98" w16cid:durableId="704136703">
    <w:abstractNumId w:val="83"/>
  </w:num>
  <w:num w:numId="99" w16cid:durableId="1006442437">
    <w:abstractNumId w:val="82"/>
  </w:num>
  <w:num w:numId="100" w16cid:durableId="2104833942">
    <w:abstractNumId w:val="47"/>
  </w:num>
  <w:num w:numId="101" w16cid:durableId="2007633964">
    <w:abstractNumId w:val="100"/>
  </w:num>
  <w:num w:numId="102" w16cid:durableId="1802376969">
    <w:abstractNumId w:val="75"/>
  </w:num>
  <w:num w:numId="103" w16cid:durableId="883637075">
    <w:abstractNumId w:val="44"/>
  </w:num>
  <w:num w:numId="104" w16cid:durableId="1397782269">
    <w:abstractNumId w:val="14"/>
  </w:num>
  <w:num w:numId="105" w16cid:durableId="1944533802">
    <w:abstractNumId w:val="29"/>
  </w:num>
  <w:num w:numId="106" w16cid:durableId="848298070">
    <w:abstractNumId w:val="69"/>
  </w:num>
  <w:num w:numId="107" w16cid:durableId="580866901">
    <w:abstractNumId w:val="79"/>
  </w:num>
  <w:num w:numId="108" w16cid:durableId="1820070398">
    <w:abstractNumId w:val="70"/>
  </w:num>
  <w:num w:numId="109" w16cid:durableId="1152406431">
    <w:abstractNumId w:val="93"/>
  </w:num>
  <w:num w:numId="110" w16cid:durableId="1080250894">
    <w:abstractNumId w:val="92"/>
  </w:num>
  <w:num w:numId="111" w16cid:durableId="239171936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F8"/>
    <w:rsid w:val="000073F4"/>
    <w:rsid w:val="00017289"/>
    <w:rsid w:val="000233DC"/>
    <w:rsid w:val="00036F04"/>
    <w:rsid w:val="000543AA"/>
    <w:rsid w:val="00064373"/>
    <w:rsid w:val="00094606"/>
    <w:rsid w:val="000958E4"/>
    <w:rsid w:val="000A77D4"/>
    <w:rsid w:val="000C487F"/>
    <w:rsid w:val="000C5BBF"/>
    <w:rsid w:val="000D21E9"/>
    <w:rsid w:val="000D6501"/>
    <w:rsid w:val="000D74E8"/>
    <w:rsid w:val="000E4D41"/>
    <w:rsid w:val="000F3863"/>
    <w:rsid w:val="00103D80"/>
    <w:rsid w:val="00120E34"/>
    <w:rsid w:val="001266E9"/>
    <w:rsid w:val="001669CA"/>
    <w:rsid w:val="00175DBC"/>
    <w:rsid w:val="00184E0D"/>
    <w:rsid w:val="001B0EEA"/>
    <w:rsid w:val="001C18B5"/>
    <w:rsid w:val="001C64B6"/>
    <w:rsid w:val="002077CE"/>
    <w:rsid w:val="0021387D"/>
    <w:rsid w:val="002149A4"/>
    <w:rsid w:val="00217170"/>
    <w:rsid w:val="00224B15"/>
    <w:rsid w:val="00227428"/>
    <w:rsid w:val="002511CA"/>
    <w:rsid w:val="00281C57"/>
    <w:rsid w:val="002827F6"/>
    <w:rsid w:val="002836B7"/>
    <w:rsid w:val="00284095"/>
    <w:rsid w:val="00287CEE"/>
    <w:rsid w:val="0029208E"/>
    <w:rsid w:val="00294291"/>
    <w:rsid w:val="002A71CF"/>
    <w:rsid w:val="002D6657"/>
    <w:rsid w:val="002F68DB"/>
    <w:rsid w:val="002F7231"/>
    <w:rsid w:val="00301766"/>
    <w:rsid w:val="00305275"/>
    <w:rsid w:val="00307112"/>
    <w:rsid w:val="003247C5"/>
    <w:rsid w:val="0033251F"/>
    <w:rsid w:val="00333E9B"/>
    <w:rsid w:val="00355B57"/>
    <w:rsid w:val="003741B3"/>
    <w:rsid w:val="00377E80"/>
    <w:rsid w:val="00377EDA"/>
    <w:rsid w:val="00383A68"/>
    <w:rsid w:val="00390796"/>
    <w:rsid w:val="003D113A"/>
    <w:rsid w:val="003D12FE"/>
    <w:rsid w:val="003D284F"/>
    <w:rsid w:val="003E47A6"/>
    <w:rsid w:val="003E700E"/>
    <w:rsid w:val="00402FDE"/>
    <w:rsid w:val="00416FBB"/>
    <w:rsid w:val="00443E3C"/>
    <w:rsid w:val="004506A8"/>
    <w:rsid w:val="00457C38"/>
    <w:rsid w:val="004608F9"/>
    <w:rsid w:val="0046641C"/>
    <w:rsid w:val="004A329C"/>
    <w:rsid w:val="004B26F6"/>
    <w:rsid w:val="004C143A"/>
    <w:rsid w:val="004C1CF0"/>
    <w:rsid w:val="005012D0"/>
    <w:rsid w:val="0051065E"/>
    <w:rsid w:val="00520F1E"/>
    <w:rsid w:val="00525C53"/>
    <w:rsid w:val="0052740F"/>
    <w:rsid w:val="005363D7"/>
    <w:rsid w:val="00545357"/>
    <w:rsid w:val="00551020"/>
    <w:rsid w:val="005563F6"/>
    <w:rsid w:val="005776C6"/>
    <w:rsid w:val="00584983"/>
    <w:rsid w:val="005944D1"/>
    <w:rsid w:val="005A2785"/>
    <w:rsid w:val="005B2E75"/>
    <w:rsid w:val="005B39FB"/>
    <w:rsid w:val="005B3E2F"/>
    <w:rsid w:val="005B72FB"/>
    <w:rsid w:val="005C02E2"/>
    <w:rsid w:val="005C16A4"/>
    <w:rsid w:val="005D1A37"/>
    <w:rsid w:val="005D3FA2"/>
    <w:rsid w:val="005E4CF4"/>
    <w:rsid w:val="005F3DF0"/>
    <w:rsid w:val="0060586A"/>
    <w:rsid w:val="00607ACE"/>
    <w:rsid w:val="00612C12"/>
    <w:rsid w:val="00617DAD"/>
    <w:rsid w:val="00626933"/>
    <w:rsid w:val="006338F4"/>
    <w:rsid w:val="00635DF8"/>
    <w:rsid w:val="00665401"/>
    <w:rsid w:val="00666435"/>
    <w:rsid w:val="006A0007"/>
    <w:rsid w:val="006A0F7E"/>
    <w:rsid w:val="006A1D30"/>
    <w:rsid w:val="006A559B"/>
    <w:rsid w:val="006B32EA"/>
    <w:rsid w:val="006C0FEE"/>
    <w:rsid w:val="006C36A5"/>
    <w:rsid w:val="006E320B"/>
    <w:rsid w:val="006E4F3F"/>
    <w:rsid w:val="006E679C"/>
    <w:rsid w:val="006E7780"/>
    <w:rsid w:val="006F0583"/>
    <w:rsid w:val="00710B2E"/>
    <w:rsid w:val="007145A2"/>
    <w:rsid w:val="0072710F"/>
    <w:rsid w:val="007335E3"/>
    <w:rsid w:val="007404F9"/>
    <w:rsid w:val="007437EE"/>
    <w:rsid w:val="00761B00"/>
    <w:rsid w:val="00762A44"/>
    <w:rsid w:val="00763215"/>
    <w:rsid w:val="00763A38"/>
    <w:rsid w:val="00771E5E"/>
    <w:rsid w:val="0077476C"/>
    <w:rsid w:val="00782C33"/>
    <w:rsid w:val="007916E5"/>
    <w:rsid w:val="007A08A1"/>
    <w:rsid w:val="007A1896"/>
    <w:rsid w:val="007A7DCC"/>
    <w:rsid w:val="007B0180"/>
    <w:rsid w:val="007C238B"/>
    <w:rsid w:val="0080371D"/>
    <w:rsid w:val="00834824"/>
    <w:rsid w:val="00834A85"/>
    <w:rsid w:val="00852816"/>
    <w:rsid w:val="008546C3"/>
    <w:rsid w:val="008717BD"/>
    <w:rsid w:val="00871AAF"/>
    <w:rsid w:val="0087605A"/>
    <w:rsid w:val="00877216"/>
    <w:rsid w:val="008B172C"/>
    <w:rsid w:val="008B1E8B"/>
    <w:rsid w:val="008B5C2E"/>
    <w:rsid w:val="008D0E6B"/>
    <w:rsid w:val="008D7459"/>
    <w:rsid w:val="008D7B06"/>
    <w:rsid w:val="00906093"/>
    <w:rsid w:val="00912ABF"/>
    <w:rsid w:val="00922CB8"/>
    <w:rsid w:val="00933457"/>
    <w:rsid w:val="009609A2"/>
    <w:rsid w:val="00973D57"/>
    <w:rsid w:val="00991166"/>
    <w:rsid w:val="00991476"/>
    <w:rsid w:val="009A2231"/>
    <w:rsid w:val="009A412E"/>
    <w:rsid w:val="009B5372"/>
    <w:rsid w:val="009C35BB"/>
    <w:rsid w:val="009F336C"/>
    <w:rsid w:val="00A115E8"/>
    <w:rsid w:val="00A221E3"/>
    <w:rsid w:val="00A248DF"/>
    <w:rsid w:val="00A3117E"/>
    <w:rsid w:val="00A36EE9"/>
    <w:rsid w:val="00A45DBD"/>
    <w:rsid w:val="00A52B56"/>
    <w:rsid w:val="00A677CF"/>
    <w:rsid w:val="00A74347"/>
    <w:rsid w:val="00A97BF7"/>
    <w:rsid w:val="00AA0F9A"/>
    <w:rsid w:val="00AB4439"/>
    <w:rsid w:val="00AB57AA"/>
    <w:rsid w:val="00AC1428"/>
    <w:rsid w:val="00AC1A4F"/>
    <w:rsid w:val="00AD715E"/>
    <w:rsid w:val="00AE032E"/>
    <w:rsid w:val="00AF439F"/>
    <w:rsid w:val="00B01987"/>
    <w:rsid w:val="00B14F0A"/>
    <w:rsid w:val="00B5000B"/>
    <w:rsid w:val="00B74A27"/>
    <w:rsid w:val="00B811BE"/>
    <w:rsid w:val="00BA177C"/>
    <w:rsid w:val="00BA1EC1"/>
    <w:rsid w:val="00BA5667"/>
    <w:rsid w:val="00BB7EF1"/>
    <w:rsid w:val="00BC30EF"/>
    <w:rsid w:val="00BE5CA4"/>
    <w:rsid w:val="00BF05FB"/>
    <w:rsid w:val="00BF05FC"/>
    <w:rsid w:val="00BF6D25"/>
    <w:rsid w:val="00C02BA8"/>
    <w:rsid w:val="00C118B7"/>
    <w:rsid w:val="00C134A2"/>
    <w:rsid w:val="00C13C0C"/>
    <w:rsid w:val="00C154C2"/>
    <w:rsid w:val="00C16CE1"/>
    <w:rsid w:val="00C2467D"/>
    <w:rsid w:val="00C27D9F"/>
    <w:rsid w:val="00C510CB"/>
    <w:rsid w:val="00C65146"/>
    <w:rsid w:val="00C710D8"/>
    <w:rsid w:val="00C77E2F"/>
    <w:rsid w:val="00C81167"/>
    <w:rsid w:val="00C879D8"/>
    <w:rsid w:val="00C947D6"/>
    <w:rsid w:val="00CA5B93"/>
    <w:rsid w:val="00CB4CEB"/>
    <w:rsid w:val="00CC3917"/>
    <w:rsid w:val="00CE52BA"/>
    <w:rsid w:val="00CF4681"/>
    <w:rsid w:val="00CF7535"/>
    <w:rsid w:val="00D008FF"/>
    <w:rsid w:val="00D163C2"/>
    <w:rsid w:val="00D2238D"/>
    <w:rsid w:val="00D2252A"/>
    <w:rsid w:val="00D31EBB"/>
    <w:rsid w:val="00D37DBB"/>
    <w:rsid w:val="00D4706B"/>
    <w:rsid w:val="00D677C8"/>
    <w:rsid w:val="00D768B6"/>
    <w:rsid w:val="00D77369"/>
    <w:rsid w:val="00D84EC2"/>
    <w:rsid w:val="00D92F00"/>
    <w:rsid w:val="00D93BAA"/>
    <w:rsid w:val="00DC2FC4"/>
    <w:rsid w:val="00DE2994"/>
    <w:rsid w:val="00DE56BE"/>
    <w:rsid w:val="00E042E3"/>
    <w:rsid w:val="00E05D81"/>
    <w:rsid w:val="00E0702E"/>
    <w:rsid w:val="00E17943"/>
    <w:rsid w:val="00E244F6"/>
    <w:rsid w:val="00E273FF"/>
    <w:rsid w:val="00E37285"/>
    <w:rsid w:val="00E655F3"/>
    <w:rsid w:val="00E662F9"/>
    <w:rsid w:val="00E720B8"/>
    <w:rsid w:val="00E74D4D"/>
    <w:rsid w:val="00E75812"/>
    <w:rsid w:val="00E76EBF"/>
    <w:rsid w:val="00E77A8C"/>
    <w:rsid w:val="00E952D2"/>
    <w:rsid w:val="00E963E7"/>
    <w:rsid w:val="00E96946"/>
    <w:rsid w:val="00EA3B77"/>
    <w:rsid w:val="00EA4A45"/>
    <w:rsid w:val="00EB04DF"/>
    <w:rsid w:val="00EC2FA5"/>
    <w:rsid w:val="00EC3560"/>
    <w:rsid w:val="00ED2893"/>
    <w:rsid w:val="00EE56D5"/>
    <w:rsid w:val="00EF7E56"/>
    <w:rsid w:val="00F059FD"/>
    <w:rsid w:val="00F26C78"/>
    <w:rsid w:val="00F33320"/>
    <w:rsid w:val="00F4230F"/>
    <w:rsid w:val="00F454F0"/>
    <w:rsid w:val="00F52A46"/>
    <w:rsid w:val="00F56173"/>
    <w:rsid w:val="00F5746F"/>
    <w:rsid w:val="00F62F8D"/>
    <w:rsid w:val="00F722A9"/>
    <w:rsid w:val="00F76418"/>
    <w:rsid w:val="00F77D8F"/>
    <w:rsid w:val="00F84574"/>
    <w:rsid w:val="00F9182C"/>
    <w:rsid w:val="00FA1957"/>
    <w:rsid w:val="00FA21A0"/>
    <w:rsid w:val="00FB0D53"/>
    <w:rsid w:val="00FB292D"/>
    <w:rsid w:val="00FB6F89"/>
    <w:rsid w:val="00FB7854"/>
    <w:rsid w:val="00FC06A2"/>
    <w:rsid w:val="00FC62CF"/>
    <w:rsid w:val="00FD3276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0E1C7"/>
  <w15:docId w15:val="{4D93F3EA-D1B6-495F-8C76-A4FB35E1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6F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D3FA2"/>
    <w:pPr>
      <w:keepNext/>
      <w:tabs>
        <w:tab w:val="num" w:pos="360"/>
      </w:tabs>
      <w:suppressAutoHyphens/>
      <w:spacing w:before="60"/>
      <w:ind w:left="360" w:hanging="360"/>
      <w:jc w:val="center"/>
      <w:outlineLvl w:val="6"/>
    </w:pPr>
    <w:rPr>
      <w:rFonts w:ascii="Arial" w:eastAsia="Times New Roman" w:hAnsi="Arial" w:cs="Times New Roman"/>
      <w:b/>
      <w:color w:val="auto"/>
      <w:szCs w:val="22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93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after="120" w:line="221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7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DA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17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DAD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291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4D1"/>
    <w:rPr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39079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agwek7Znak">
    <w:name w:val="Nagłówek 7 Znak"/>
    <w:basedOn w:val="Domylnaczcionkaakapitu"/>
    <w:link w:val="Nagwek7"/>
    <w:rsid w:val="005D3FA2"/>
    <w:rPr>
      <w:rFonts w:ascii="Arial" w:eastAsia="Times New Roman" w:hAnsi="Arial" w:cs="Times New Roman"/>
      <w:b/>
      <w:szCs w:val="22"/>
      <w:lang w:eastAsia="ar-SA" w:bidi="ar-SA"/>
    </w:rPr>
  </w:style>
  <w:style w:type="paragraph" w:styleId="Akapitzlist">
    <w:name w:val="List Paragraph"/>
    <w:aliases w:val="Podsis rysunku,ISCG Numerowanie,lp1,List Paragraph2"/>
    <w:basedOn w:val="Normalny"/>
    <w:link w:val="AkapitzlistZnak"/>
    <w:uiPriority w:val="34"/>
    <w:qFormat/>
    <w:rsid w:val="005D3FA2"/>
    <w:pPr>
      <w:widowControl/>
      <w:ind w:left="720"/>
      <w:contextualSpacing/>
    </w:pPr>
    <w:rPr>
      <w:rFonts w:ascii="Arial" w:eastAsia="Times New Roman" w:hAnsi="Arial" w:cs="Times New Roman"/>
      <w:color w:val="auto"/>
      <w:szCs w:val="20"/>
      <w:lang w:bidi="ar-SA"/>
    </w:rPr>
  </w:style>
  <w:style w:type="character" w:styleId="Hipercze">
    <w:name w:val="Hyperlink"/>
    <w:basedOn w:val="Domylnaczcionkaakapitu"/>
    <w:uiPriority w:val="99"/>
    <w:unhideWhenUsed/>
    <w:rsid w:val="00D4706B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6F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1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662F9"/>
    <w:pPr>
      <w:widowControl/>
    </w:pPr>
    <w:rPr>
      <w:color w:val="000000"/>
    </w:rPr>
  </w:style>
  <w:style w:type="character" w:customStyle="1" w:styleId="AkapitzlistZnak">
    <w:name w:val="Akapit z listą Znak"/>
    <w:aliases w:val="Podsis rysunku Znak,ISCG Numerowanie Znak,lp1 Znak,List Paragraph2 Znak"/>
    <w:link w:val="Akapitzlist"/>
    <w:uiPriority w:val="34"/>
    <w:locked/>
    <w:rsid w:val="00E662F9"/>
    <w:rPr>
      <w:rFonts w:ascii="Arial" w:eastAsia="Times New Roman" w:hAnsi="Arial" w:cs="Times New Roman"/>
      <w:szCs w:val="20"/>
      <w:lang w:bidi="ar-SA"/>
    </w:rPr>
  </w:style>
  <w:style w:type="numbering" w:customStyle="1" w:styleId="Biecalista1">
    <w:name w:val="Bieżąca lista1"/>
    <w:uiPriority w:val="99"/>
    <w:rsid w:val="00103D80"/>
    <w:pPr>
      <w:numPr>
        <w:numId w:val="8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iel.kolodziejski@men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lgorzata.bombik@me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en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E276F2AB1C6446A89014C87461EFCE" ma:contentTypeVersion="2" ma:contentTypeDescription="Utwórz nowy dokument." ma:contentTypeScope="" ma:versionID="14b96e35329f7e367794581f91aef034">
  <xsd:schema xmlns:xsd="http://www.w3.org/2001/XMLSchema" xmlns:xs="http://www.w3.org/2001/XMLSchema" xmlns:p="http://schemas.microsoft.com/office/2006/metadata/properties" xmlns:ns2="f1521638-cf07-45db-a12b-d9b0c7713c6a" targetNamespace="http://schemas.microsoft.com/office/2006/metadata/properties" ma:root="true" ma:fieldsID="006adc1d4a86a666e8e5405ab215ca08" ns2:_="">
    <xsd:import namespace="f1521638-cf07-45db-a12b-d9b0c7713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21638-cf07-45db-a12b-d9b0c7713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1A8DE-7464-40A2-B32B-4AB0D9FCFE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68E731-E439-4C86-A982-0FB4DD70C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FE76B-7B77-4632-B9E1-8862E09913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6FD9F2-93E6-4AC8-9D52-728C9DC23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21638-cf07-45db-a12b-d9b0c771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2211</Words>
  <Characters>13271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MRiRW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Berenika_Anders</dc:creator>
  <cp:keywords/>
  <cp:lastModifiedBy>Kołodziejski Daniel</cp:lastModifiedBy>
  <cp:revision>8</cp:revision>
  <cp:lastPrinted>2022-02-11T11:05:00Z</cp:lastPrinted>
  <dcterms:created xsi:type="dcterms:W3CDTF">2025-09-18T10:30:00Z</dcterms:created>
  <dcterms:modified xsi:type="dcterms:W3CDTF">2025-09-18T12:55:00Z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0x01010064E276F2AB1C6446A89014C87461EFCE</vt:lpwstr>
  </property>
</Properties>
</file>