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5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2"/>
        <w:gridCol w:w="7630"/>
      </w:tblGrid>
      <w:tr w:rsidR="00290887" w:rsidRPr="0083400C" w:rsidTr="00554994">
        <w:trPr>
          <w:trHeight w:hRule="exact" w:val="446"/>
        </w:trPr>
        <w:tc>
          <w:tcPr>
            <w:tcW w:w="1197" w:type="pct"/>
            <w:shd w:val="clear" w:color="auto" w:fill="FFFFFF"/>
            <w:vAlign w:val="center"/>
          </w:tcPr>
          <w:p w:rsidR="00290887" w:rsidRPr="0083400C" w:rsidRDefault="00290887" w:rsidP="00337C7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83400C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83400C" w:rsidRDefault="00290887" w:rsidP="00337C7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3400C">
              <w:rPr>
                <w:rFonts w:ascii="Arial" w:hAnsi="Arial" w:cs="Arial"/>
                <w:b/>
                <w:szCs w:val="20"/>
              </w:rPr>
              <w:t>09.4450</w:t>
            </w:r>
          </w:p>
        </w:tc>
      </w:tr>
      <w:tr w:rsidR="00290887" w:rsidRPr="00A67844" w:rsidTr="006E1042">
        <w:trPr>
          <w:trHeight w:hRule="exact" w:val="3683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Default="00290887" w:rsidP="00337C7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Rozporządzenie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Rady (WE) nr 1095/96 z dnia 18 czerwca 1996 r.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w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sprawie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wprowadzania koncesji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określonych na liście koncesyjnej CXL sporządzonej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w wyniku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zakończenia negocjacji GATT XXIV.6</w:t>
            </w:r>
          </w:p>
          <w:p w:rsidR="006E1042" w:rsidRPr="00E518C7" w:rsidRDefault="006E1042" w:rsidP="006E1042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</w:t>
            </w:r>
            <w:r w:rsidR="00A63C79">
              <w:rPr>
                <w:rFonts w:ascii="Arial" w:hAnsi="Arial" w:cs="Arial"/>
                <w:szCs w:val="20"/>
              </w:rPr>
              <w:t xml:space="preserve"> – ze zm</w:t>
            </w:r>
            <w:r w:rsidRPr="00E518C7">
              <w:rPr>
                <w:rFonts w:ascii="Arial" w:hAnsi="Arial" w:cs="Arial"/>
                <w:szCs w:val="20"/>
              </w:rPr>
              <w:t>.</w:t>
            </w:r>
          </w:p>
          <w:p w:rsidR="006E1042" w:rsidRPr="006E1042" w:rsidRDefault="006E1042" w:rsidP="006E104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6E1042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 w:rsidR="00A63C7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 xml:space="preserve"> – ze zm</w:t>
            </w:r>
            <w:r w:rsidRPr="006E1042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.</w:t>
            </w:r>
          </w:p>
          <w:p w:rsidR="006E1042" w:rsidRPr="00A67844" w:rsidRDefault="006E1042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290887" w:rsidRPr="00A67844" w:rsidTr="00554994">
        <w:trPr>
          <w:trHeight w:hRule="exact" w:val="518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Od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1 lipca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do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30 czerwca</w:t>
            </w:r>
          </w:p>
        </w:tc>
      </w:tr>
      <w:tr w:rsidR="00290887" w:rsidRPr="00A67844" w:rsidTr="00554994">
        <w:trPr>
          <w:trHeight w:hRule="exact" w:val="601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290887" w:rsidRPr="00A67844" w:rsidTr="00CF5ECB">
        <w:trPr>
          <w:trHeight w:hRule="exact" w:val="4247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1669B4" w:rsidRPr="001530B6" w:rsidRDefault="001669B4" w:rsidP="001669B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CF5ECB" w:rsidRPr="00C32C56" w:rsidRDefault="00CF5ECB" w:rsidP="00CF5E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CF5ECB" w:rsidRPr="00C32C56" w:rsidRDefault="00CF5ECB" w:rsidP="00CF5EC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CF5ECB" w:rsidRPr="00C32C56" w:rsidRDefault="00CF5ECB" w:rsidP="00CF5E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6E1042" w:rsidRDefault="006E1042" w:rsidP="006E104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6E1042" w:rsidRPr="007125DA" w:rsidRDefault="006E1042" w:rsidP="006E1042">
            <w:pPr>
              <w:spacing w:before="100" w:beforeAutospacing="1" w:after="100" w:afterAutospacing="1" w:line="240" w:lineRule="auto"/>
              <w:jc w:val="both"/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E518C7">
              <w:rPr>
                <w:rFonts w:ascii="Arial" w:hAnsi="Arial" w:cs="Arial"/>
                <w:szCs w:val="20"/>
              </w:rPr>
              <w:t>Rozporządzeni</w:t>
            </w:r>
            <w:r>
              <w:rPr>
                <w:rFonts w:ascii="Arial" w:hAnsi="Arial" w:cs="Arial"/>
                <w:szCs w:val="20"/>
              </w:rPr>
              <w:t>u</w:t>
            </w:r>
            <w:r w:rsidRPr="00E518C7">
              <w:rPr>
                <w:rFonts w:ascii="Arial" w:hAnsi="Arial" w:cs="Arial"/>
                <w:szCs w:val="20"/>
              </w:rPr>
              <w:t xml:space="preserve"> Wykonawcz</w:t>
            </w:r>
            <w:r>
              <w:rPr>
                <w:rFonts w:ascii="Arial" w:hAnsi="Arial" w:cs="Arial"/>
                <w:szCs w:val="20"/>
              </w:rPr>
              <w:t>ym</w:t>
            </w:r>
            <w:r w:rsidRPr="00E518C7">
              <w:rPr>
                <w:rFonts w:ascii="Arial" w:hAnsi="Arial" w:cs="Arial"/>
                <w:szCs w:val="20"/>
              </w:rPr>
              <w:t xml:space="preserve">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290887" w:rsidRPr="00A67844" w:rsidTr="00554994">
        <w:trPr>
          <w:trHeight w:hRule="exact" w:val="2035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A63C7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Wysokiej jakości mięso z bydła, bez kości, odpowiadające następującej definicji: „Wybrane kawałki wołowiny uzyskane z wołów, młodych wołów lub jałówek, które od chwili odstawienia od matki są wypasane wyłącznie na pastwiskach. Tusze 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młodych wołów i ciężkich młodych wołów</w:t>
            </w:r>
            <w:r w:rsidR="00A63C79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są sklasyfikowane jako tusze klasy »A«, </w:t>
            </w:r>
            <w:r w:rsidRPr="00A67844">
              <w:rPr>
                <w:rFonts w:ascii="Arial" w:hAnsi="Arial" w:cs="Arial"/>
                <w:szCs w:val="20"/>
              </w:rPr>
              <w:t>»</w:t>
            </w:r>
            <w:r w:rsidR="00A63C79">
              <w:rPr>
                <w:rFonts w:ascii="Arial" w:hAnsi="Arial" w:cs="Arial"/>
                <w:szCs w:val="20"/>
              </w:rPr>
              <w:t>B</w:t>
            </w:r>
            <w:r w:rsidRPr="00A67844">
              <w:rPr>
                <w:rFonts w:ascii="Arial" w:hAnsi="Arial" w:cs="Arial"/>
                <w:szCs w:val="20"/>
              </w:rPr>
              <w:t xml:space="preserve">«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lub »C«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usze 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lekkich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młodych wołów i jałówek są sklasyfikowane jako tusze klasy »A« lub »B« zgodnie z urzędow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ym systemem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klasyfikacj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tusz</w:t>
            </w:r>
            <w:r w:rsidR="00A63C79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ustanowion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ym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przez 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właściwy organ Republiki Argentyńskiej.</w:t>
            </w:r>
          </w:p>
        </w:tc>
      </w:tr>
      <w:tr w:rsidR="00290887" w:rsidRPr="00A67844" w:rsidTr="00554994">
        <w:trPr>
          <w:trHeight w:hRule="exact" w:val="509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Argentyna</w:t>
            </w:r>
          </w:p>
        </w:tc>
      </w:tr>
      <w:tr w:rsidR="00290887" w:rsidRPr="00A67844" w:rsidTr="00554994">
        <w:trPr>
          <w:trHeight w:hRule="exact" w:val="908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845F51" w:rsidRDefault="00290887" w:rsidP="00337C7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Tak. Świadectwo autentyczności, którego wzór określono </w:t>
            </w:r>
            <w:r w:rsidR="00845F51" w:rsidRPr="00845F51">
              <w:rPr>
                <w:rStyle w:val="Teksttreci295ptBezpogrubienia"/>
                <w:rFonts w:ascii="Arial" w:hAnsi="Arial" w:cs="Arial"/>
                <w:b w:val="0"/>
                <w:szCs w:val="20"/>
              </w:rPr>
              <w:t>w załączniku XIV rozporządzenia wykonawczego Komisji (UE) 2020/761.</w:t>
            </w:r>
          </w:p>
          <w:p w:rsidR="00290887" w:rsidRPr="00A67844" w:rsidRDefault="00290887" w:rsidP="00A63C7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Organ wydający: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Ministerio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Agricultura</w:t>
            </w:r>
            <w:proofErr w:type="spellEnd"/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Gandaderia</w:t>
            </w:r>
            <w:proofErr w:type="spellEnd"/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y </w:t>
            </w:r>
            <w:proofErr w:type="spellStart"/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Pesca</w:t>
            </w:r>
            <w:proofErr w:type="spellEnd"/>
            <w:r w:rsidR="00A63C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- Argentyna</w:t>
            </w:r>
          </w:p>
        </w:tc>
      </w:tr>
      <w:tr w:rsidR="00290887" w:rsidRPr="00A67844" w:rsidTr="006A30CB">
        <w:trPr>
          <w:trHeight w:hRule="exact" w:val="785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Tak. Świadectwo autentyczności, którego wzór określono </w:t>
            </w:r>
            <w:r w:rsidR="00845F51" w:rsidRPr="00845F51">
              <w:rPr>
                <w:rStyle w:val="Teksttreci295ptBezpogrubienia"/>
                <w:rFonts w:ascii="Arial" w:hAnsi="Arial" w:cs="Arial"/>
                <w:b w:val="0"/>
                <w:szCs w:val="20"/>
              </w:rPr>
              <w:t>w załączniku XIV rozporządzenia wykonawczego Komisji (UE) 2020/761.</w:t>
            </w:r>
          </w:p>
        </w:tc>
      </w:tr>
      <w:tr w:rsidR="00290887" w:rsidRPr="00A67844" w:rsidTr="00554994">
        <w:trPr>
          <w:trHeight w:hRule="exact" w:val="509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kg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E45D7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29 </w:t>
            </w:r>
            <w:r w:rsidR="00E45D7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389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000 kg wołowiny bez kości</w:t>
            </w:r>
          </w:p>
        </w:tc>
      </w:tr>
      <w:tr w:rsidR="00290887" w:rsidRPr="00A67844" w:rsidTr="00554994">
        <w:trPr>
          <w:trHeight w:hRule="exact" w:val="509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Ex02 01 30 00, Ex02 06 10 95</w:t>
            </w:r>
          </w:p>
        </w:tc>
      </w:tr>
      <w:tr w:rsidR="00290887" w:rsidRPr="00A67844" w:rsidTr="00554994">
        <w:trPr>
          <w:trHeight w:hRule="exact" w:val="528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 xml:space="preserve">20% ad </w:t>
            </w:r>
            <w:r>
              <w:rPr>
                <w:rStyle w:val="Teksttreci2BezpogrubieniaKursywa"/>
                <w:rFonts w:ascii="Arial" w:hAnsi="Arial" w:cs="Arial"/>
                <w:szCs w:val="20"/>
              </w:rPr>
              <w:t>v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alorem</w:t>
            </w:r>
          </w:p>
        </w:tc>
      </w:tr>
      <w:tr w:rsidR="00290887" w:rsidRPr="00A67844" w:rsidTr="00554994">
        <w:trPr>
          <w:trHeight w:hRule="exact" w:val="339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Nie</w:t>
            </w:r>
          </w:p>
        </w:tc>
      </w:tr>
      <w:tr w:rsidR="00290887" w:rsidRPr="00A67844" w:rsidTr="00554994">
        <w:trPr>
          <w:trHeight w:hRule="exact" w:val="528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12 EUR za 100 kg</w:t>
            </w:r>
          </w:p>
        </w:tc>
      </w:tr>
      <w:tr w:rsidR="00290887" w:rsidRPr="00A67844" w:rsidTr="008914D3">
        <w:trPr>
          <w:trHeight w:hRule="exact" w:val="1034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845F51" w:rsidRPr="00845F51" w:rsidRDefault="00845F51" w:rsidP="00845F51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45F51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Pole 8 </w:t>
            </w:r>
            <w:r w:rsidR="008914D3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:</w:t>
            </w:r>
            <w:r w:rsidRPr="00845F51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wskazuje kraj pochodzenia, należy zaznaczyć pole „tak”.</w:t>
            </w:r>
          </w:p>
          <w:p w:rsidR="00845F51" w:rsidRPr="00845F51" w:rsidRDefault="00845F51" w:rsidP="00845F51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45F51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845F51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845F51" w:rsidRPr="00845F51" w:rsidRDefault="00845F51" w:rsidP="00845F5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845F51">
              <w:rPr>
                <w:rFonts w:ascii="Arial" w:hAnsi="Arial" w:cs="Arial"/>
                <w:szCs w:val="20"/>
              </w:rPr>
              <w:t>stawkę celną ad valorem i specyficzną stawkę celną („stawkę celną w ramach kontyngentu”) mające zastosowanie do danego produktu.</w:t>
            </w:r>
          </w:p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290887" w:rsidRPr="00A67844" w:rsidTr="00845F51">
        <w:trPr>
          <w:trHeight w:hRule="exact" w:val="720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06021A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taryfowego;</w:t>
            </w:r>
          </w:p>
        </w:tc>
      </w:tr>
      <w:tr w:rsidR="00290887" w:rsidRPr="00A67844" w:rsidTr="0006021A">
        <w:trPr>
          <w:trHeight w:hRule="exact" w:val="573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Tak</w:t>
            </w:r>
          </w:p>
        </w:tc>
      </w:tr>
      <w:tr w:rsidR="00290887" w:rsidRPr="00A67844" w:rsidTr="00554994">
        <w:trPr>
          <w:trHeight w:hRule="exact" w:val="250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Nie</w:t>
            </w:r>
          </w:p>
        </w:tc>
      </w:tr>
      <w:tr w:rsidR="00290887" w:rsidRPr="00A67844" w:rsidTr="0006021A">
        <w:trPr>
          <w:trHeight w:hRule="exact" w:val="600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Nie</w:t>
            </w:r>
          </w:p>
        </w:tc>
      </w:tr>
      <w:tr w:rsidR="00290887" w:rsidRPr="00A67844" w:rsidTr="00845F51">
        <w:trPr>
          <w:trHeight w:hRule="exact" w:val="4922"/>
        </w:trPr>
        <w:tc>
          <w:tcPr>
            <w:tcW w:w="1197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3803" w:type="pct"/>
            <w:shd w:val="clear" w:color="auto" w:fill="FFFFFF"/>
            <w:vAlign w:val="center"/>
          </w:tcPr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  <w:p w:rsidR="00290887" w:rsidRDefault="00290887" w:rsidP="00337C7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Kawałki muszą być oznakowane zgodnie z art. 13 rozporządzenia (WE) nr 1760/2000 Parlamentu Europejskiego i Rady.</w:t>
            </w:r>
          </w:p>
          <w:p w:rsidR="00837FBE" w:rsidRPr="00837FBE" w:rsidRDefault="00837FBE" w:rsidP="00837FBE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Oznakowanie winno zawierać następujące informacje:</w:t>
            </w:r>
          </w:p>
          <w:p w:rsidR="00845F51" w:rsidRDefault="00837FBE" w:rsidP="00837FBE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a) numer lub kod identyfikacyjny zapewniający istnienie powiązania między mięsem, a zwierzęciem lub zwierzętami. Numer ten może być numerem identyfikacyjnym konkretnego zwierzęcia, z którego pochodzi mięso lub numerem identyfikacyjnym grupy zwierząt;</w:t>
            </w:r>
          </w:p>
          <w:p w:rsidR="00837FBE" w:rsidRPr="00837FBE" w:rsidRDefault="00837FBE" w:rsidP="00837FBE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b) numer zatwierdzenia ubojni, w której dokonano uboju danego zwierzęcia lub grupy zwierząt oraz nazwę Państwa Członkowskiego lub państwa trzeciego, w którym znajduje się ta ubojnia. Na oznaczeniu musi się znajdować napis: "Ubój w (nazwa Państwa Członkowskiego lub państwa trzeciego) (numer zatwierdzenia)";</w:t>
            </w:r>
          </w:p>
          <w:p w:rsidR="00837FBE" w:rsidRPr="00837FBE" w:rsidRDefault="00837FBE" w:rsidP="00837FBE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c) numer zatwierdzenia masarni, w której dokonano podziału mięsa na tusze lub grupy tusz oraz nazwę Państwa Członkowskiego lub państwa trzeciego, w którym znajduje się ta masarnia. Na oznaczeniu musi się znajdować napis: "Podzielone w (nazwa Państwa Członkowskiego lub państwa tr</w:t>
            </w:r>
            <w:r>
              <w:rPr>
                <w:rFonts w:ascii="Arial" w:hAnsi="Arial" w:cs="Arial"/>
                <w:sz w:val="20"/>
                <w:szCs w:val="20"/>
              </w:rPr>
              <w:t>zeciego) (numer zatwierdzenia).</w:t>
            </w:r>
          </w:p>
          <w:p w:rsidR="00290887" w:rsidRPr="00A67844" w:rsidRDefault="00290887" w:rsidP="00337C74">
            <w:pPr>
              <w:spacing w:after="0" w:line="240" w:lineRule="auto"/>
              <w:rPr>
                <w:rFonts w:ascii="Arial" w:eastAsia="Cambria" w:hAnsi="Arial" w:cs="Arial"/>
                <w:bCs/>
                <w:i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iCs/>
                <w:sz w:val="20"/>
                <w:szCs w:val="20"/>
              </w:rPr>
              <w:t>Oznaczenie „wołowina wysokiej jakości” może zostać dodane do informacji na etykiecie.</w:t>
            </w:r>
          </w:p>
        </w:tc>
      </w:tr>
    </w:tbl>
    <w:p w:rsidR="00290887" w:rsidRPr="00A67844" w:rsidRDefault="00290887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90887" w:rsidRDefault="00290887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Default="0066225A" w:rsidP="0029088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6225A" w:rsidRPr="00F230AE" w:rsidRDefault="0066225A" w:rsidP="0066225A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lastRenderedPageBreak/>
        <w:t>* Wzór świadectwa autentyczności dla kontyngentu taryfowego o numerze porządkowym 09.</w:t>
      </w:r>
      <w:r>
        <w:rPr>
          <w:rFonts w:ascii="Arial" w:hAnsi="Arial" w:cs="Arial"/>
          <w:szCs w:val="20"/>
        </w:rPr>
        <w:t>4450</w:t>
      </w:r>
    </w:p>
    <w:tbl>
      <w:tblPr>
        <w:tblW w:w="5459" w:type="pct"/>
        <w:tblCellSpacing w:w="0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1431"/>
        <w:gridCol w:w="1433"/>
        <w:gridCol w:w="3299"/>
      </w:tblGrid>
      <w:tr w:rsidR="0066225A" w:rsidRPr="00F230AE" w:rsidTr="00FF3A3F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3523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hideMark/>
                </w:tcPr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Eksporter (nazwa/nazwisko i adres):</w:t>
                  </w:r>
                </w:p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2520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Świadectwo nr:</w:t>
                  </w: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b/>
                <w:szCs w:val="20"/>
              </w:rPr>
              <w:t xml:space="preserve">ORYGINAŁ </w:t>
            </w:r>
          </w:p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6225A" w:rsidRPr="00F230AE" w:rsidTr="00FF3A3F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490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Organ wydający:</w:t>
                  </w:r>
                </w:p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</w:tr>
      <w:tr w:rsidR="0066225A" w:rsidRPr="00F230AE" w:rsidTr="00FF3A3F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3525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Odbiorca (nazwa/nazwisko i adres):</w:t>
                  </w:r>
                </w:p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6225A" w:rsidRPr="00F230AE" w:rsidTr="00FF3A3F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5. ŚWIADECTWO AUTENTYCZNOŚCI WOŁOWINA I CIELĘCINA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230AE">
              <w:rPr>
                <w:rFonts w:ascii="Arial" w:hAnsi="Arial" w:cs="Arial"/>
                <w:szCs w:val="20"/>
              </w:rPr>
              <w:t>Rozporządzenie wykonawcze Komisji (UE) 2020/761</w:t>
            </w:r>
          </w:p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6225A" w:rsidRPr="00F230AE" w:rsidTr="00FF3A3F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369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Środek transportu:</w:t>
                  </w:r>
                </w:p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66225A" w:rsidRPr="00F230AE" w:rsidTr="00FF3A3F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3544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Oznaczenia, numery, liczba i rodzaj opakowań, opis towarów:</w:t>
                  </w: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570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brutto (kg):</w:t>
                  </w: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2948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(kg):</w:t>
                  </w:r>
                </w:p>
              </w:tc>
            </w:tr>
          </w:tbl>
          <w:p w:rsidR="0066225A" w:rsidRDefault="0066225A" w:rsidP="00FF3A3F">
            <w:pPr>
              <w:rPr>
                <w:rFonts w:ascii="Arial" w:hAnsi="Arial" w:cs="Arial"/>
                <w:szCs w:val="20"/>
              </w:rPr>
            </w:pPr>
          </w:p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</w:tr>
      <w:tr w:rsidR="0066225A" w:rsidRPr="00F230AE" w:rsidTr="00FF3A3F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8610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(słownie):</w:t>
                  </w:r>
                </w:p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6225A" w:rsidRPr="00F230AE" w:rsidRDefault="0066225A" w:rsidP="00FF3A3F">
            <w:pPr>
              <w:rPr>
                <w:rFonts w:ascii="Arial" w:hAnsi="Arial" w:cs="Arial"/>
                <w:szCs w:val="20"/>
              </w:rPr>
            </w:pPr>
          </w:p>
        </w:tc>
      </w:tr>
      <w:tr w:rsidR="0066225A" w:rsidRPr="00F230AE" w:rsidTr="00FF3A3F">
        <w:trPr>
          <w:tblCellSpacing w:w="0" w:type="dxa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9251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66225A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POŚWIADCZENIE ORGANU WYDAJĄCEGO:</w:t>
                  </w:r>
                </w:p>
                <w:p w:rsidR="0066225A" w:rsidRPr="00F230AE" w:rsidRDefault="0066225A" w:rsidP="00FF3A3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6225A" w:rsidRPr="00F230AE" w:rsidRDefault="0066225A" w:rsidP="00FF3A3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Niniejszym poświadcza się, że wołowina opisana w tym świadectwie odpowiada specyfikacji podanej na odwrocie.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9108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wołowiny wysokiej jakości</w:t>
                  </w:r>
                  <w:hyperlink r:id="rId7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F230AE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66225A" w:rsidRPr="00F230AE" w:rsidRDefault="0066225A" w:rsidP="00FF3A3F">
            <w:pPr>
              <w:spacing w:line="240" w:lineRule="auto"/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9091"/>
            </w:tblGrid>
            <w:tr w:rsidR="0066225A" w:rsidRPr="00F230AE" w:rsidTr="00FF3A3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66225A" w:rsidRPr="00F230AE" w:rsidRDefault="0066225A" w:rsidP="00FF3A3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mięsa bawolego</w:t>
                  </w:r>
                  <w:hyperlink r:id="rId8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950400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Miejscowość:</w:t>
            </w:r>
          </w:p>
          <w:p w:rsidR="0066225A" w:rsidRPr="00F230AE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Data:</w:t>
            </w:r>
          </w:p>
        </w:tc>
      </w:tr>
      <w:tr w:rsidR="0066225A" w:rsidRPr="00F230AE" w:rsidTr="00FF3A3F">
        <w:trPr>
          <w:trHeight w:val="1369"/>
          <w:tblCellSpacing w:w="0" w:type="dxa"/>
        </w:trPr>
        <w:tc>
          <w:tcPr>
            <w:tcW w:w="2609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66225A" w:rsidRPr="00950400" w:rsidRDefault="0066225A" w:rsidP="00FF3A3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Wypełnić na maszynie albo odręcznie drukowanymi literami</w:t>
            </w:r>
          </w:p>
          <w:p w:rsidR="0066225A" w:rsidRPr="00B44330" w:rsidRDefault="0066225A" w:rsidP="00FF3A3F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Niepotrzebne skreślić</w:t>
            </w:r>
          </w:p>
        </w:tc>
        <w:tc>
          <w:tcPr>
            <w:tcW w:w="2391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6225A" w:rsidRDefault="0066225A" w:rsidP="00FF3A3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66225A" w:rsidRDefault="0066225A" w:rsidP="00FF3A3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………………………………………………….</w:t>
            </w:r>
          </w:p>
          <w:p w:rsidR="0066225A" w:rsidRPr="00F230AE" w:rsidRDefault="0066225A" w:rsidP="00FF3A3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Pr="00F230AE">
              <w:rPr>
                <w:rFonts w:ascii="Arial" w:hAnsi="Arial" w:cs="Arial"/>
                <w:szCs w:val="20"/>
              </w:rPr>
              <w:t>Podpis i pieczęć (lub pieczęć nadrukowana)</w:t>
            </w:r>
          </w:p>
        </w:tc>
      </w:tr>
    </w:tbl>
    <w:p w:rsidR="0026422C" w:rsidRPr="00290887" w:rsidRDefault="0026422C" w:rsidP="00290887"/>
    <w:sectPr w:rsidR="0026422C" w:rsidRPr="002908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49" w:rsidRDefault="001A6649" w:rsidP="002B39B9">
      <w:pPr>
        <w:spacing w:after="0" w:line="240" w:lineRule="auto"/>
      </w:pPr>
      <w:r>
        <w:separator/>
      </w:r>
    </w:p>
  </w:endnote>
  <w:endnote w:type="continuationSeparator" w:id="0">
    <w:p w:rsidR="001A6649" w:rsidRDefault="001A6649" w:rsidP="002B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49" w:rsidRDefault="001A6649" w:rsidP="002B39B9">
      <w:pPr>
        <w:spacing w:after="0" w:line="240" w:lineRule="auto"/>
      </w:pPr>
      <w:r>
        <w:separator/>
      </w:r>
    </w:p>
  </w:footnote>
  <w:footnote w:type="continuationSeparator" w:id="0">
    <w:p w:rsidR="001A6649" w:rsidRDefault="001A6649" w:rsidP="002B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B9" w:rsidRPr="002B39B9" w:rsidRDefault="002B39B9" w:rsidP="002B39B9">
    <w:pPr>
      <w:pStyle w:val="Nagwek"/>
      <w:jc w:val="center"/>
      <w:rPr>
        <w:rFonts w:ascii="Arial" w:hAnsi="Arial" w:cs="Arial"/>
      </w:rPr>
    </w:pPr>
    <w:r w:rsidRPr="002B39B9">
      <w:rPr>
        <w:rFonts w:ascii="Arial" w:hAnsi="Arial" w:cs="Arial"/>
      </w:rPr>
      <w:t>Kontyngenty taryfowe w sektorze wołowiny</w:t>
    </w:r>
  </w:p>
  <w:p w:rsidR="002B39B9" w:rsidRPr="002B39B9" w:rsidRDefault="002B39B9" w:rsidP="002B39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87"/>
    <w:rsid w:val="0006021A"/>
    <w:rsid w:val="001669B4"/>
    <w:rsid w:val="001A6649"/>
    <w:rsid w:val="0026422C"/>
    <w:rsid w:val="00290887"/>
    <w:rsid w:val="002B39B9"/>
    <w:rsid w:val="00554994"/>
    <w:rsid w:val="005C351C"/>
    <w:rsid w:val="0066225A"/>
    <w:rsid w:val="006A30CB"/>
    <w:rsid w:val="006E1042"/>
    <w:rsid w:val="00837FBE"/>
    <w:rsid w:val="00845F51"/>
    <w:rsid w:val="00876DCC"/>
    <w:rsid w:val="008914D3"/>
    <w:rsid w:val="00A63C79"/>
    <w:rsid w:val="00B81C2C"/>
    <w:rsid w:val="00BE20AE"/>
    <w:rsid w:val="00C73654"/>
    <w:rsid w:val="00CF5ECB"/>
    <w:rsid w:val="00D930D0"/>
    <w:rsid w:val="00E45D79"/>
    <w:rsid w:val="00E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A7E0A-5EB9-4DFC-A5C5-0838B9C9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87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887"/>
    <w:pPr>
      <w:ind w:left="720"/>
      <w:contextualSpacing/>
    </w:pPr>
  </w:style>
  <w:style w:type="character" w:customStyle="1" w:styleId="Teksttreci295ptBezpogrubienia">
    <w:name w:val="Tekst treści (2) + 9;5 pt;Bez pogrubienia"/>
    <w:basedOn w:val="Domylnaczcionkaakapitu"/>
    <w:rsid w:val="0029088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29088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290887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styleId="Hipercze">
    <w:name w:val="Hyperlink"/>
    <w:basedOn w:val="Domylnaczcionkaakapitu"/>
    <w:rsid w:val="006E104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3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B9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2B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B9"/>
    <w:rPr>
      <w:rFonts w:ascii="Cambria" w:hAnsi="Cambri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9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9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14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84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uriserv:OJ.L_.2020.185.01.0024.01.POL&amp;toc=OJ:L:2020:185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L_.2020.185.01.0024.01.POL&amp;toc=OJ:L:2020:185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2023-03-14T12:14:00Z</dcterms:created>
  <dcterms:modified xsi:type="dcterms:W3CDTF">2023-03-14T12:14:00Z</dcterms:modified>
</cp:coreProperties>
</file>