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247650D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3E5958">
        <w:rPr>
          <w:b/>
          <w:bCs/>
          <w:i w:val="0"/>
          <w:iCs w:val="0"/>
          <w:sz w:val="22"/>
          <w:szCs w:val="22"/>
        </w:rPr>
        <w:t>2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61E35256" w:rsidR="007853EC" w:rsidRDefault="00514109" w:rsidP="004236BB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left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 xml:space="preserve">udział w </w:t>
      </w:r>
      <w:r w:rsidR="00A23997" w:rsidRPr="000F2C2F">
        <w:t>konkursie</w:t>
      </w:r>
      <w:r w:rsidR="007459B6" w:rsidRPr="000F2C2F">
        <w:rPr>
          <w:b/>
          <w:bCs/>
        </w:rPr>
        <w:t xml:space="preserve"> </w:t>
      </w:r>
      <w:r w:rsidR="00566FB6" w:rsidRPr="000F2C2F">
        <w:rPr>
          <w:b/>
          <w:bCs/>
        </w:rPr>
        <w:t xml:space="preserve"> </w:t>
      </w:r>
      <w:r w:rsidR="004236BB">
        <w:rPr>
          <w:b/>
          <w:bCs/>
        </w:rPr>
        <w:br/>
      </w:r>
      <w:r w:rsidR="000F2C2F" w:rsidRPr="000F2C2F">
        <w:rPr>
          <w:b/>
          <w:bCs/>
        </w:rPr>
        <w:t>„Nie daj szansy AIDS”</w:t>
      </w:r>
      <w:r w:rsidR="000F2C2F" w:rsidRPr="000F2C2F">
        <w:t xml:space="preserve"> 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44B2007A" w14:textId="2EC1C26E" w:rsidR="007459B6" w:rsidRPr="00A278A2" w:rsidRDefault="00C25B2C" w:rsidP="0099472B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6CBC4DA" w14:textId="04223116" w:rsidR="009B0EC5" w:rsidRPr="00A278A2" w:rsidRDefault="009B0EC5" w:rsidP="0099472B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99472B">
        <w:t>Wojewódzką Stację Sanitarno-Epidemiologiczną w Poznaniu.</w:t>
      </w:r>
    </w:p>
    <w:p w14:paraId="624BC59F" w14:textId="77777777" w:rsidR="00363A99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4C9F41BE" w14:textId="77777777" w:rsidR="0099472B" w:rsidRPr="00A278A2" w:rsidRDefault="0099472B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61B232B1" w14:textId="77777777" w:rsidR="00614133" w:rsidRPr="00614133" w:rsidRDefault="00614133" w:rsidP="00614133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614133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0C4FA9C3" w14:textId="77777777" w:rsidR="00614133" w:rsidRPr="00614133" w:rsidRDefault="00614133" w:rsidP="00614133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6730622C" w14:textId="77777777" w:rsidR="00614133" w:rsidRPr="00614133" w:rsidRDefault="00614133" w:rsidP="00614133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14133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 informuje o zasadach przetwarzania Pani/Pana danych osobowych oraz o przysługujących prawach z tym związanych.</w:t>
      </w:r>
    </w:p>
    <w:p w14:paraId="46332500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331F43DF" w14:textId="7777777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Administratorem danych  jest Wojewódzka Stacja Sanitarno-Epidemiologiczna (WSSE) w Poznaniu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z siedzibą ul. Noskowskiego 23; 61-705 Poznań.</w:t>
      </w:r>
    </w:p>
    <w:p w14:paraId="517B97CE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D7B92DB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58BD86F1" w14:textId="77777777" w:rsidR="00614133" w:rsidRPr="00614133" w:rsidRDefault="00614133" w:rsidP="00614133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ul. Noskowskiego 23; 61-705 Poznań</w:t>
      </w:r>
    </w:p>
    <w:p w14:paraId="79EEABE8" w14:textId="77777777" w:rsidR="00614133" w:rsidRPr="00614133" w:rsidRDefault="00614133" w:rsidP="00614133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za pomocą platformy 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ePUAP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- Adres skrytki: 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wssepoznan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proofErr w:type="spellStart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SkrytkaESP</w:t>
      </w:r>
      <w:proofErr w:type="spellEnd"/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;</w:t>
      </w:r>
    </w:p>
    <w:p w14:paraId="5445D3BF" w14:textId="77777777" w:rsidR="00614133" w:rsidRPr="00614133" w:rsidRDefault="00614133" w:rsidP="00614133">
      <w:pPr>
        <w:numPr>
          <w:ilvl w:val="0"/>
          <w:numId w:val="26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</w:pPr>
      <w:r w:rsidRPr="00614133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przez elektroniczną skrzynkę podawczą o adresie: </w:t>
      </w:r>
      <w:hyperlink r:id="rId8" w:history="1">
        <w:r w:rsidRPr="00614133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sekretariat.wssepoznan@sanepid.gov.pl</w:t>
        </w:r>
      </w:hyperlink>
    </w:p>
    <w:p w14:paraId="15D938F4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614133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iod.wsse.poznan@sanepid.gov.pl</w:t>
        </w:r>
      </w:hyperlink>
      <w:r w:rsidRPr="00614133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614133">
        <w:rPr>
          <w:rFonts w:ascii="Times New Roman" w:hAnsi="Times New Roman" w:cs="Times New Roman"/>
        </w:rPr>
        <w:t>przez Elektroniczną Skrzynkę Podawczą Urzędu.</w:t>
      </w:r>
    </w:p>
    <w:p w14:paraId="496AB81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E242C56" w14:textId="77777777" w:rsidR="00614133" w:rsidRPr="00614133" w:rsidRDefault="00614133" w:rsidP="00614133">
      <w:pPr>
        <w:widowControl/>
        <w:numPr>
          <w:ilvl w:val="0"/>
          <w:numId w:val="21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614133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614133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„Nie daj szansy AIDS”.</w:t>
      </w:r>
    </w:p>
    <w:p w14:paraId="6CC58FA5" w14:textId="77777777" w:rsidR="00614133" w:rsidRPr="00614133" w:rsidRDefault="00614133" w:rsidP="00614133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22493D1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0047A1E8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71AE0D3" w14:textId="77777777" w:rsidR="00614133" w:rsidRPr="00614133" w:rsidRDefault="00614133" w:rsidP="00614133">
      <w:pPr>
        <w:widowControl/>
        <w:numPr>
          <w:ilvl w:val="0"/>
          <w:numId w:val="21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przechowywane przez okres: do 31.03.2026 r. tj. okres niezbędny do realizacji celu określonego w pkt 5, a po tym czasie przez okres oraz w zakresie wymaganym przez przepisy powszechnie obowiązującego prawa, w szczególności ze względu na cele archiwalne </w:t>
      </w: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3D2FEA8D" w14:textId="77777777" w:rsidR="00614133" w:rsidRPr="00614133" w:rsidRDefault="00614133" w:rsidP="00614133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7245FAA9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1AE24A0" w14:textId="77777777" w:rsidR="00614133" w:rsidRPr="00614133" w:rsidRDefault="00614133" w:rsidP="0061413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10BFD217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29EB662B" w14:textId="77777777" w:rsidR="00614133" w:rsidRPr="00614133" w:rsidRDefault="00614133" w:rsidP="0061413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6BB57BD" w14:textId="77777777" w:rsidR="00614133" w:rsidRPr="00614133" w:rsidRDefault="00614133" w:rsidP="0061413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1C21B884" w14:textId="77777777" w:rsidR="00614133" w:rsidRPr="00614133" w:rsidRDefault="00614133" w:rsidP="00614133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1413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54B06509" w14:textId="54CBF7DE" w:rsidR="00614133" w:rsidRPr="00614133" w:rsidRDefault="00614133" w:rsidP="00614133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(podpis przedstawiciela ustawowego)</w:t>
      </w:r>
    </w:p>
    <w:p w14:paraId="0E20F63F" w14:textId="77777777" w:rsidR="00614133" w:rsidRPr="00614133" w:rsidRDefault="00614133" w:rsidP="00614133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614133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sectPr w:rsidR="002A32E9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92CE" w14:textId="77777777" w:rsidR="00451F71" w:rsidRDefault="00451F71">
      <w:r>
        <w:separator/>
      </w:r>
    </w:p>
  </w:endnote>
  <w:endnote w:type="continuationSeparator" w:id="0">
    <w:p w14:paraId="32281644" w14:textId="77777777" w:rsidR="00451F71" w:rsidRDefault="0045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47DF" w14:textId="77777777" w:rsidR="00451F71" w:rsidRDefault="00451F71">
      <w:r>
        <w:separator/>
      </w:r>
    </w:p>
  </w:footnote>
  <w:footnote w:type="continuationSeparator" w:id="0">
    <w:p w14:paraId="058C3665" w14:textId="77777777" w:rsidR="00451F71" w:rsidRDefault="0045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358C967A"/>
    <w:lvl w:ilvl="0" w:tplc="2FAE7B9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65AC6"/>
    <w:multiLevelType w:val="hybridMultilevel"/>
    <w:tmpl w:val="304642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7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5"/>
  </w:num>
  <w:num w:numId="6" w16cid:durableId="1661807968">
    <w:abstractNumId w:val="8"/>
  </w:num>
  <w:num w:numId="7" w16cid:durableId="903686950">
    <w:abstractNumId w:val="27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1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5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6"/>
  </w:num>
  <w:num w:numId="20" w16cid:durableId="1730154762">
    <w:abstractNumId w:val="22"/>
  </w:num>
  <w:num w:numId="21" w16cid:durableId="539586302">
    <w:abstractNumId w:val="6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9"/>
  </w:num>
  <w:num w:numId="26" w16cid:durableId="1830554541">
    <w:abstractNumId w:val="10"/>
  </w:num>
  <w:num w:numId="27" w16cid:durableId="1654723407">
    <w:abstractNumId w:val="24"/>
  </w:num>
  <w:num w:numId="28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767A7"/>
    <w:rsid w:val="00087672"/>
    <w:rsid w:val="0009153F"/>
    <w:rsid w:val="000A157D"/>
    <w:rsid w:val="000B2CFC"/>
    <w:rsid w:val="000F2C2F"/>
    <w:rsid w:val="00103622"/>
    <w:rsid w:val="00115C81"/>
    <w:rsid w:val="00116F0D"/>
    <w:rsid w:val="0012396B"/>
    <w:rsid w:val="001250BE"/>
    <w:rsid w:val="0015248E"/>
    <w:rsid w:val="00155E5F"/>
    <w:rsid w:val="00156125"/>
    <w:rsid w:val="00180CEB"/>
    <w:rsid w:val="001B6CD6"/>
    <w:rsid w:val="001F5099"/>
    <w:rsid w:val="0021127A"/>
    <w:rsid w:val="00212DFC"/>
    <w:rsid w:val="00223264"/>
    <w:rsid w:val="002464C0"/>
    <w:rsid w:val="00257689"/>
    <w:rsid w:val="002659DE"/>
    <w:rsid w:val="00266393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05CF"/>
    <w:rsid w:val="00354CFE"/>
    <w:rsid w:val="00363A99"/>
    <w:rsid w:val="003678E6"/>
    <w:rsid w:val="00367EA4"/>
    <w:rsid w:val="00373948"/>
    <w:rsid w:val="003C5EA3"/>
    <w:rsid w:val="003D784E"/>
    <w:rsid w:val="003E5958"/>
    <w:rsid w:val="003F38EF"/>
    <w:rsid w:val="0040463D"/>
    <w:rsid w:val="00416255"/>
    <w:rsid w:val="004236BB"/>
    <w:rsid w:val="0042448E"/>
    <w:rsid w:val="00433F00"/>
    <w:rsid w:val="00451F71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4686E"/>
    <w:rsid w:val="00564C89"/>
    <w:rsid w:val="00566FB6"/>
    <w:rsid w:val="005756BB"/>
    <w:rsid w:val="005862B3"/>
    <w:rsid w:val="005A0559"/>
    <w:rsid w:val="005A7A99"/>
    <w:rsid w:val="005C4ABF"/>
    <w:rsid w:val="005E45EA"/>
    <w:rsid w:val="005F4906"/>
    <w:rsid w:val="00614133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B5924"/>
    <w:rsid w:val="007C07F8"/>
    <w:rsid w:val="007C340C"/>
    <w:rsid w:val="007D1F13"/>
    <w:rsid w:val="007D49E1"/>
    <w:rsid w:val="008204CC"/>
    <w:rsid w:val="00843F28"/>
    <w:rsid w:val="0087563E"/>
    <w:rsid w:val="008757E4"/>
    <w:rsid w:val="0089599C"/>
    <w:rsid w:val="008C20A1"/>
    <w:rsid w:val="008D09A4"/>
    <w:rsid w:val="008E070E"/>
    <w:rsid w:val="008E1A09"/>
    <w:rsid w:val="00902CBB"/>
    <w:rsid w:val="00920A11"/>
    <w:rsid w:val="009214DD"/>
    <w:rsid w:val="00922EA5"/>
    <w:rsid w:val="009454D7"/>
    <w:rsid w:val="00945F5E"/>
    <w:rsid w:val="00946142"/>
    <w:rsid w:val="00953260"/>
    <w:rsid w:val="00980408"/>
    <w:rsid w:val="00981F6B"/>
    <w:rsid w:val="0099472B"/>
    <w:rsid w:val="009B0EC5"/>
    <w:rsid w:val="009C2201"/>
    <w:rsid w:val="009C3AD1"/>
    <w:rsid w:val="009E7EAF"/>
    <w:rsid w:val="00A007B0"/>
    <w:rsid w:val="00A23997"/>
    <w:rsid w:val="00A278A2"/>
    <w:rsid w:val="00A31058"/>
    <w:rsid w:val="00A53FD9"/>
    <w:rsid w:val="00A771BB"/>
    <w:rsid w:val="00A93C1E"/>
    <w:rsid w:val="00AA23CA"/>
    <w:rsid w:val="00AE2320"/>
    <w:rsid w:val="00B01C23"/>
    <w:rsid w:val="00B27A30"/>
    <w:rsid w:val="00B30B14"/>
    <w:rsid w:val="00B34ACC"/>
    <w:rsid w:val="00B42772"/>
    <w:rsid w:val="00B6199B"/>
    <w:rsid w:val="00BB2A2C"/>
    <w:rsid w:val="00BC2DE4"/>
    <w:rsid w:val="00C25B2C"/>
    <w:rsid w:val="00C36DA4"/>
    <w:rsid w:val="00C8575A"/>
    <w:rsid w:val="00C92DAF"/>
    <w:rsid w:val="00CD5FB6"/>
    <w:rsid w:val="00CE3CCC"/>
    <w:rsid w:val="00D450AA"/>
    <w:rsid w:val="00D5399C"/>
    <w:rsid w:val="00D661F0"/>
    <w:rsid w:val="00D93A87"/>
    <w:rsid w:val="00DA19D1"/>
    <w:rsid w:val="00DC254D"/>
    <w:rsid w:val="00DD7B7C"/>
    <w:rsid w:val="00DE5798"/>
    <w:rsid w:val="00DF1362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D0130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Poznań - Beata Rutkowska</cp:lastModifiedBy>
  <cp:revision>2</cp:revision>
  <cp:lastPrinted>2019-02-05T11:09:00Z</cp:lastPrinted>
  <dcterms:created xsi:type="dcterms:W3CDTF">2025-10-02T09:39:00Z</dcterms:created>
  <dcterms:modified xsi:type="dcterms:W3CDTF">2025-10-02T09:39:00Z</dcterms:modified>
</cp:coreProperties>
</file>