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AE7" w:rsidRDefault="00546E7C" w:rsidP="00401B04">
      <w:pPr>
        <w:spacing w:after="158" w:line="259" w:lineRule="auto"/>
        <w:ind w:left="755" w:right="723" w:hanging="10"/>
        <w:jc w:val="left"/>
      </w:pPr>
      <w:r>
        <w:t xml:space="preserve"> </w:t>
      </w:r>
    </w:p>
    <w:p w:rsidR="00F65282" w:rsidRDefault="00546E7C" w:rsidP="00401B04">
      <w:pPr>
        <w:spacing w:after="158" w:line="259" w:lineRule="auto"/>
        <w:ind w:left="0" w:right="723" w:hanging="10"/>
        <w:jc w:val="left"/>
      </w:pPr>
      <w:r>
        <w:rPr>
          <w:b/>
        </w:rPr>
        <w:t>Umowa o powierzenie grantu</w:t>
      </w:r>
      <w:r w:rsidR="008548A4">
        <w:rPr>
          <w:b/>
        </w:rPr>
        <w:t xml:space="preserve"> </w:t>
      </w:r>
      <w:r>
        <w:rPr>
          <w:b/>
        </w:rPr>
        <w:t>o numerze</w:t>
      </w:r>
      <w:r w:rsidR="00A01D07">
        <w:rPr>
          <w:b/>
        </w:rPr>
        <w:t xml:space="preserve"> </w:t>
      </w:r>
      <w:r w:rsidR="00513E15">
        <w:rPr>
          <w:b/>
        </w:rPr>
        <w:t>nr wniosku /nr naboru/rok</w:t>
      </w:r>
    </w:p>
    <w:p w:rsidR="00F65282" w:rsidRDefault="009C1F70" w:rsidP="00401B04">
      <w:pPr>
        <w:spacing w:after="156" w:line="259" w:lineRule="auto"/>
        <w:ind w:left="0" w:right="725" w:hanging="10"/>
        <w:jc w:val="left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:rsidR="00F65282" w:rsidRPr="00E24121" w:rsidRDefault="00E24121" w:rsidP="00401B04">
      <w:pPr>
        <w:spacing w:after="158" w:line="259" w:lineRule="auto"/>
        <w:ind w:left="0" w:right="721" w:hanging="10"/>
        <w:jc w:val="left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:rsidR="00F65282" w:rsidRDefault="00E24121" w:rsidP="00401B04">
      <w:pPr>
        <w:spacing w:after="175" w:line="259" w:lineRule="auto"/>
        <w:ind w:left="0" w:right="732" w:hanging="10"/>
        <w:jc w:val="left"/>
      </w:pPr>
      <w:r>
        <w:rPr>
          <w:b/>
        </w:rPr>
        <w:t>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:rsidR="00F65282" w:rsidRDefault="00546E7C" w:rsidP="00401B04">
      <w:pPr>
        <w:spacing w:after="3" w:line="417" w:lineRule="auto"/>
        <w:ind w:left="0" w:right="1867" w:hanging="10"/>
        <w:jc w:val="left"/>
      </w:pPr>
      <w:r w:rsidRPr="3A721E42">
        <w:rPr>
          <w:b/>
          <w:bCs/>
        </w:rPr>
        <w:t>dotycząca r</w:t>
      </w:r>
      <w:r w:rsidR="001113CF" w:rsidRPr="3A721E42">
        <w:rPr>
          <w:b/>
          <w:bCs/>
        </w:rPr>
        <w:t xml:space="preserve">ealizacji </w:t>
      </w:r>
      <w:r w:rsidR="00F07E7A">
        <w:rPr>
          <w:b/>
          <w:bCs/>
        </w:rPr>
        <w:t>konkursu</w:t>
      </w:r>
      <w:r w:rsidR="00F07E7A" w:rsidRPr="3A721E42">
        <w:rPr>
          <w:b/>
          <w:bCs/>
        </w:rPr>
        <w:t xml:space="preserve"> </w:t>
      </w:r>
      <w:r w:rsidR="001113CF" w:rsidRPr="3A721E42">
        <w:rPr>
          <w:b/>
          <w:bCs/>
        </w:rPr>
        <w:t xml:space="preserve">grantowego </w:t>
      </w:r>
      <w:r w:rsidR="0071386D">
        <w:rPr>
          <w:b/>
          <w:bCs/>
        </w:rPr>
        <w:br/>
      </w:r>
      <w:r w:rsidR="001113CF">
        <w:t>„</w:t>
      </w:r>
      <w:r w:rsidR="00DE53D1">
        <w:rPr>
          <w:b/>
          <w:bCs/>
        </w:rPr>
        <w:t xml:space="preserve">Cyfrowe </w:t>
      </w:r>
      <w:r w:rsidR="000B5529">
        <w:rPr>
          <w:b/>
          <w:bCs/>
        </w:rPr>
        <w:t>Województwo</w:t>
      </w:r>
      <w:r w:rsidR="1C07F9F2" w:rsidRPr="3A721E42">
        <w:rPr>
          <w:b/>
          <w:bCs/>
        </w:rPr>
        <w:t>”</w:t>
      </w:r>
      <w:r w:rsidR="776E4EDA" w:rsidRPr="3A721E42">
        <w:rPr>
          <w:b/>
          <w:bCs/>
        </w:rPr>
        <w:t xml:space="preserve"> o numerze </w:t>
      </w:r>
      <w:r w:rsidR="00A37AE7" w:rsidRPr="3A721E42">
        <w:rPr>
          <w:b/>
          <w:bCs/>
        </w:rPr>
        <w:t>POPC.</w:t>
      </w:r>
      <w:r w:rsidR="3E8FAABC" w:rsidRPr="3A721E42">
        <w:rPr>
          <w:b/>
          <w:bCs/>
        </w:rPr>
        <w:t>..........</w:t>
      </w:r>
    </w:p>
    <w:p w:rsidR="00F65282" w:rsidRDefault="00546E7C" w:rsidP="00401B04">
      <w:pPr>
        <w:spacing w:after="158" w:line="259" w:lineRule="auto"/>
        <w:ind w:left="171" w:firstLine="0"/>
        <w:jc w:val="left"/>
      </w:pPr>
      <w:r>
        <w:t xml:space="preserve">   </w:t>
      </w: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>zwana dalej „</w:t>
      </w:r>
      <w:r w:rsidRPr="00773AE7">
        <w:rPr>
          <w:b/>
        </w:rPr>
        <w:t>Umową</w:t>
      </w:r>
      <w:r w:rsidRPr="00773AE7">
        <w:t xml:space="preserve">”  </w:t>
      </w:r>
    </w:p>
    <w:p w:rsidR="00773AE7" w:rsidRDefault="00773AE7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zawarta </w:t>
      </w:r>
      <w:r w:rsidR="006D4B72">
        <w:t xml:space="preserve">w Warszawie </w:t>
      </w:r>
      <w:r w:rsidRPr="00773AE7">
        <w:t xml:space="preserve">pomiędzy:  </w:t>
      </w:r>
    </w:p>
    <w:p w:rsidR="00773AE7" w:rsidRDefault="00773AE7" w:rsidP="00401B04">
      <w:pPr>
        <w:spacing w:after="10"/>
        <w:ind w:left="21" w:firstLine="0"/>
        <w:jc w:val="left"/>
        <w:rPr>
          <w:b/>
          <w:bCs/>
        </w:rPr>
      </w:pPr>
    </w:p>
    <w:p w:rsidR="00773AE7" w:rsidRPr="00773AE7" w:rsidRDefault="00773AE7" w:rsidP="00401B04">
      <w:pPr>
        <w:spacing w:after="10"/>
        <w:ind w:left="21" w:firstLine="0"/>
        <w:jc w:val="left"/>
        <w:rPr>
          <w:b/>
          <w:bCs/>
        </w:rPr>
      </w:pPr>
      <w:r w:rsidRPr="00773AE7">
        <w:rPr>
          <w:b/>
          <w:bCs/>
        </w:rPr>
        <w:t>Skarbem Państwa, w imieniu którego działa Centrum Projektów Polska Cyfrowa</w:t>
      </w:r>
      <w:r w:rsidRPr="00773AE7">
        <w:t xml:space="preserve">, z siedzibą </w:t>
      </w:r>
      <w:r>
        <w:br/>
      </w:r>
      <w:r w:rsidRPr="00773AE7">
        <w:t xml:space="preserve">w Warszawie, 01-044, przy ul. Spokojnej 13A. </w:t>
      </w:r>
    </w:p>
    <w:p w:rsidR="00EE780E" w:rsidRDefault="00EE780E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>Dokumenty poświadczające prawidłową reprezentację Centrum Projektów Polska Cyfrowa stanowią załącznik nr 1 do Umowy</w:t>
      </w:r>
      <w:r w:rsidR="004B2C86">
        <w:t>,</w:t>
      </w:r>
      <w:r w:rsidRPr="00773AE7">
        <w:t xml:space="preserve">  </w:t>
      </w: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zwanym dalej </w:t>
      </w:r>
      <w:r w:rsidRPr="00773AE7">
        <w:rPr>
          <w:b/>
        </w:rPr>
        <w:t>„Beneficjentem”</w:t>
      </w:r>
      <w:r w:rsidRPr="00773AE7">
        <w:t xml:space="preserve"> lub „</w:t>
      </w:r>
      <w:proofErr w:type="spellStart"/>
      <w:r w:rsidRPr="00773AE7">
        <w:rPr>
          <w:b/>
        </w:rPr>
        <w:t>Grantodawcą</w:t>
      </w:r>
      <w:proofErr w:type="spellEnd"/>
      <w:r w:rsidRPr="00773AE7">
        <w:t>”</w:t>
      </w:r>
    </w:p>
    <w:p w:rsidR="00773AE7" w:rsidRPr="00773AE7" w:rsidRDefault="00773AE7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a  </w:t>
      </w: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…………….…………………… z siedzibą w ……………………………………, przy ul. ……………………………………………., </w:t>
      </w: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>NIP: …………………, REGON:  ………</w:t>
      </w:r>
    </w:p>
    <w:p w:rsidR="00773AE7" w:rsidRPr="00773AE7" w:rsidRDefault="00773AE7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Dokumenty poświadczające prawidłową reprezentację ……………………………………..stanowią załącznik nr 2 do Umowy. </w:t>
      </w:r>
    </w:p>
    <w:p w:rsidR="00773AE7" w:rsidRDefault="00773AE7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>zwaną/</w:t>
      </w:r>
      <w:proofErr w:type="spellStart"/>
      <w:r w:rsidRPr="00773AE7">
        <w:t>ym</w:t>
      </w:r>
      <w:proofErr w:type="spellEnd"/>
      <w:r w:rsidRPr="00773AE7">
        <w:t xml:space="preserve"> dalej „</w:t>
      </w:r>
      <w:proofErr w:type="spellStart"/>
      <w:r w:rsidRPr="00773AE7">
        <w:rPr>
          <w:b/>
        </w:rPr>
        <w:t>Grantobiorcą</w:t>
      </w:r>
      <w:proofErr w:type="spellEnd"/>
      <w:r w:rsidRPr="00773AE7">
        <w:t xml:space="preserve">”,  </w:t>
      </w:r>
    </w:p>
    <w:p w:rsidR="00EE780E" w:rsidRDefault="00EE780E" w:rsidP="00401B04">
      <w:pPr>
        <w:spacing w:after="10"/>
        <w:ind w:left="21" w:firstLine="0"/>
        <w:jc w:val="left"/>
      </w:pPr>
    </w:p>
    <w:p w:rsidR="00773AE7" w:rsidRPr="00773AE7" w:rsidRDefault="00773AE7" w:rsidP="00401B04">
      <w:pPr>
        <w:spacing w:after="10"/>
        <w:ind w:left="21" w:firstLine="0"/>
        <w:jc w:val="left"/>
      </w:pPr>
      <w:r w:rsidRPr="00773AE7">
        <w:t>zwanymi dalej łącznie „</w:t>
      </w:r>
      <w:r w:rsidRPr="00773AE7">
        <w:rPr>
          <w:b/>
        </w:rPr>
        <w:t>Stronami</w:t>
      </w:r>
      <w:r w:rsidRPr="00773AE7">
        <w:t xml:space="preserve">”.  </w:t>
      </w:r>
    </w:p>
    <w:p w:rsidR="00703F11" w:rsidRDefault="00703F11" w:rsidP="00401B04">
      <w:pPr>
        <w:spacing w:after="10"/>
        <w:ind w:left="21" w:firstLine="0"/>
        <w:jc w:val="left"/>
      </w:pPr>
    </w:p>
    <w:p w:rsidR="00703F11" w:rsidRDefault="00703F11" w:rsidP="00401B04">
      <w:pPr>
        <w:spacing w:after="10"/>
        <w:ind w:left="21" w:firstLine="0"/>
        <w:jc w:val="left"/>
      </w:pPr>
    </w:p>
    <w:p w:rsidR="00F65282" w:rsidRDefault="6A0FBCAA" w:rsidP="00401B04">
      <w:pPr>
        <w:spacing w:after="10"/>
        <w:ind w:left="21" w:firstLine="0"/>
        <w:jc w:val="left"/>
      </w:pPr>
      <w:r>
        <w:t xml:space="preserve">Działając na podstawie:  </w:t>
      </w:r>
    </w:p>
    <w:p w:rsidR="00F65282" w:rsidRDefault="00546E7C" w:rsidP="00401B04">
      <w:pPr>
        <w:spacing w:after="0" w:line="259" w:lineRule="auto"/>
        <w:ind w:left="22" w:firstLine="0"/>
        <w:jc w:val="left"/>
      </w:pPr>
      <w:r>
        <w:t xml:space="preserve"> </w:t>
      </w:r>
    </w:p>
    <w:p w:rsidR="00F65282" w:rsidRDefault="00546E7C" w:rsidP="00401B04">
      <w:pPr>
        <w:numPr>
          <w:ilvl w:val="0"/>
          <w:numId w:val="3"/>
        </w:numPr>
        <w:spacing w:after="55"/>
        <w:ind w:hanging="425"/>
        <w:jc w:val="left"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</w:t>
      </w:r>
      <w:r w:rsidR="00CC3262">
        <w:t xml:space="preserve"> grudnia </w:t>
      </w:r>
      <w:r>
        <w:t>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:rsidR="001A5829" w:rsidRDefault="001A5829" w:rsidP="00401B04">
      <w:pPr>
        <w:pStyle w:val="Akapitzlist"/>
        <w:numPr>
          <w:ilvl w:val="0"/>
          <w:numId w:val="3"/>
        </w:numPr>
        <w:jc w:val="left"/>
      </w:pPr>
      <w:r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:rsidR="00F65282" w:rsidRDefault="00546E7C" w:rsidP="00401B04">
      <w:pPr>
        <w:numPr>
          <w:ilvl w:val="0"/>
          <w:numId w:val="3"/>
        </w:numPr>
        <w:spacing w:after="8"/>
        <w:ind w:hanging="425"/>
        <w:jc w:val="left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:rsidR="00F65282" w:rsidRDefault="00546E7C" w:rsidP="00401B04">
      <w:pPr>
        <w:numPr>
          <w:ilvl w:val="0"/>
          <w:numId w:val="3"/>
        </w:numPr>
        <w:spacing w:after="0"/>
        <w:ind w:hanging="425"/>
        <w:jc w:val="left"/>
      </w:pPr>
      <w:r>
        <w:t xml:space="preserve">ustawy z dnia 27 sierpnia 2009 r. o finansach publicznych (Dz. U. z </w:t>
      </w:r>
      <w:r w:rsidR="001D4BDA">
        <w:t>202</w:t>
      </w:r>
      <w:r w:rsidR="00E167DE">
        <w:t>2</w:t>
      </w:r>
      <w:r w:rsidR="001D4BDA">
        <w:t xml:space="preserve"> </w:t>
      </w:r>
      <w:r>
        <w:t xml:space="preserve">r. poz. </w:t>
      </w:r>
      <w:r w:rsidR="00E167DE">
        <w:t xml:space="preserve">1634 </w:t>
      </w:r>
      <w:r>
        <w:t>ze zm.), zwanej dalej „</w:t>
      </w:r>
      <w:proofErr w:type="spellStart"/>
      <w:r>
        <w:t>ufp</w:t>
      </w:r>
      <w:proofErr w:type="spellEnd"/>
      <w:r>
        <w:t xml:space="preserve">”;  </w:t>
      </w:r>
    </w:p>
    <w:p w:rsidR="00F65282" w:rsidRDefault="00546E7C" w:rsidP="00401B04">
      <w:pPr>
        <w:numPr>
          <w:ilvl w:val="0"/>
          <w:numId w:val="3"/>
        </w:numPr>
        <w:spacing w:after="19"/>
        <w:ind w:hanging="425"/>
        <w:jc w:val="left"/>
      </w:pPr>
      <w:r>
        <w:t>Programu Operacyjnego Polska Cyfrowa na lata 2014-2020, zwanego dalej „</w:t>
      </w:r>
      <w:r w:rsidR="001B6B50">
        <w:t>POPC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:rsidR="00CC3262" w:rsidRPr="00E920DA" w:rsidRDefault="00985CEE" w:rsidP="00401B04">
      <w:pPr>
        <w:widowControl w:val="0"/>
        <w:numPr>
          <w:ilvl w:val="0"/>
          <w:numId w:val="3"/>
        </w:numPr>
        <w:spacing w:after="0" w:line="276" w:lineRule="auto"/>
        <w:ind w:left="709" w:hanging="401"/>
        <w:jc w:val="left"/>
        <w:rPr>
          <w:color w:val="000000" w:themeColor="text1"/>
          <w:lang w:eastAsia="en-US"/>
        </w:rPr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>202</w:t>
      </w:r>
      <w:r w:rsidR="008C008F">
        <w:t>2</w:t>
      </w:r>
      <w:r w:rsidR="001D4BDA">
        <w:t xml:space="preserve"> </w:t>
      </w:r>
      <w:r w:rsidR="00F652F8">
        <w:t xml:space="preserve">r. poz. </w:t>
      </w:r>
      <w:r w:rsidR="008C008F">
        <w:t>1710</w:t>
      </w:r>
      <w:r w:rsidR="00F652F8">
        <w:t xml:space="preserve"> z </w:t>
      </w:r>
      <w:proofErr w:type="spellStart"/>
      <w:r w:rsidR="00F652F8">
        <w:t>późn</w:t>
      </w:r>
      <w:proofErr w:type="spellEnd"/>
      <w:r w:rsidR="00F652F8">
        <w:t>. zm.)</w:t>
      </w:r>
      <w:r w:rsidR="00F652F8" w:rsidRPr="00985CEE" w:rsidDel="00985CEE">
        <w:t xml:space="preserve"> </w:t>
      </w:r>
      <w:r w:rsidR="00F652F8">
        <w:t xml:space="preserve">„ustawą </w:t>
      </w:r>
      <w:proofErr w:type="spellStart"/>
      <w:r w:rsidR="00F652F8">
        <w:t>Pzp</w:t>
      </w:r>
      <w:proofErr w:type="spellEnd"/>
      <w:r w:rsidR="00F652F8">
        <w:t>”;</w:t>
      </w:r>
    </w:p>
    <w:p w:rsidR="00D42760" w:rsidRPr="00D1208C" w:rsidRDefault="3E564BDB" w:rsidP="00401B04">
      <w:pPr>
        <w:widowControl w:val="0"/>
        <w:numPr>
          <w:ilvl w:val="0"/>
          <w:numId w:val="3"/>
        </w:numPr>
        <w:spacing w:after="0" w:line="276" w:lineRule="auto"/>
        <w:ind w:left="709" w:hanging="401"/>
        <w:jc w:val="left"/>
        <w:rPr>
          <w:color w:val="000000" w:themeColor="text1"/>
          <w:lang w:eastAsia="en-US"/>
        </w:rPr>
      </w:pPr>
      <w:r w:rsidRPr="00D1208C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ej (</w:t>
      </w:r>
      <w:r w:rsidR="20F5EFEE" w:rsidRPr="20F5EFEE">
        <w:t>Dz.U.</w:t>
      </w:r>
      <w:r w:rsidR="00CC3262">
        <w:t xml:space="preserve"> z </w:t>
      </w:r>
      <w:r w:rsidR="20F5EFEE" w:rsidRPr="20F5EFEE">
        <w:t>2021</w:t>
      </w:r>
      <w:r w:rsidR="00CC3262">
        <w:t xml:space="preserve"> r. poz. </w:t>
      </w:r>
      <w:r w:rsidR="20F5EFEE" w:rsidRPr="20F5EFEE">
        <w:t>1797</w:t>
      </w:r>
      <w:r w:rsidR="00CC3262">
        <w:t>)</w:t>
      </w:r>
    </w:p>
    <w:p w:rsidR="00703F11" w:rsidRPr="00703F11" w:rsidRDefault="00703F11" w:rsidP="00401B04">
      <w:pPr>
        <w:spacing w:after="15"/>
        <w:ind w:left="742" w:firstLine="0"/>
        <w:jc w:val="left"/>
      </w:pPr>
    </w:p>
    <w:p w:rsidR="00F65282" w:rsidRDefault="00546E7C" w:rsidP="00401B04">
      <w:pPr>
        <w:spacing w:after="120" w:line="259" w:lineRule="auto"/>
        <w:ind w:left="284" w:hanging="284"/>
        <w:jc w:val="left"/>
      </w:pPr>
      <w:r>
        <w:rPr>
          <w:b/>
        </w:rPr>
        <w:t>§ 1.</w:t>
      </w:r>
    </w:p>
    <w:p w:rsidR="00F65282" w:rsidRDefault="00546E7C" w:rsidP="00401B04">
      <w:pPr>
        <w:spacing w:after="120" w:line="259" w:lineRule="auto"/>
        <w:ind w:left="284" w:right="721" w:hanging="284"/>
        <w:jc w:val="left"/>
      </w:pPr>
      <w:r>
        <w:rPr>
          <w:b/>
        </w:rPr>
        <w:t xml:space="preserve">Definicje </w:t>
      </w:r>
      <w:r>
        <w:t xml:space="preserve"> </w:t>
      </w:r>
    </w:p>
    <w:p w:rsidR="00F65282" w:rsidRDefault="00546E7C" w:rsidP="00401B04">
      <w:pPr>
        <w:ind w:left="430" w:firstLine="0"/>
        <w:jc w:val="left"/>
      </w:pPr>
      <w:r>
        <w:t xml:space="preserve">Ilekroć w Umowie jest mowa o:  </w:t>
      </w:r>
    </w:p>
    <w:p w:rsidR="00F65282" w:rsidRDefault="00EE7D2B" w:rsidP="00401B04">
      <w:pPr>
        <w:numPr>
          <w:ilvl w:val="0"/>
          <w:numId w:val="4"/>
        </w:numPr>
        <w:ind w:hanging="396"/>
        <w:jc w:val="left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:rsidR="001E640B" w:rsidRDefault="00450BB4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1E640B" w:rsidRPr="001E640B">
        <w:t>Generator</w:t>
      </w:r>
      <w:r w:rsidR="001E640B">
        <w:t>ze</w:t>
      </w:r>
      <w:r w:rsidR="001E640B" w:rsidRPr="001E640B">
        <w:t xml:space="preserve"> Wniosków</w:t>
      </w:r>
      <w:r w:rsidR="00EA67FF">
        <w:t xml:space="preserve"> Grantowych</w:t>
      </w:r>
      <w:r>
        <w:t xml:space="preserve">” </w:t>
      </w:r>
      <w:r w:rsidR="001E640B" w:rsidRPr="001E640B">
        <w:t xml:space="preserve">– </w:t>
      </w:r>
      <w:r w:rsidR="001E640B">
        <w:t>należy przez to rozumieć aplikację służącą</w:t>
      </w:r>
      <w:r w:rsidR="001E640B"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="001E640B" w:rsidRPr="001E640B">
        <w:t>, komunikacji między Oper</w:t>
      </w:r>
      <w:r w:rsidR="005B2907">
        <w:t xml:space="preserve">atorem a </w:t>
      </w:r>
      <w:r>
        <w:t>Grantobiorcą</w:t>
      </w:r>
      <w:r w:rsidR="005B2907">
        <w:t>, dostępną</w:t>
      </w:r>
      <w:r w:rsidR="001E640B" w:rsidRPr="001E640B">
        <w:t xml:space="preserve"> na stronie internetowej </w:t>
      </w:r>
      <w:r w:rsidR="005B2907">
        <w:t>Operatora</w:t>
      </w:r>
      <w:r w:rsidR="001E640B" w:rsidRPr="001E640B">
        <w:t>;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>Grantodawca</w:t>
      </w:r>
      <w:r>
        <w:t xml:space="preserve"> na podstawie Umowy o powierzenie Grantu powierzył Grantobiorcy na realizację zadań służących osiągnięciu celu Projektu;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„Instytucji Zarządzającej </w:t>
      </w:r>
      <w:r w:rsidR="001B6B50">
        <w:t>POPC</w:t>
      </w:r>
      <w:r>
        <w:t xml:space="preserve">” – należy przez to rozumieć ministra właściwego do spraw rozwoju regionalnego; 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„Okresie kwalifikowalności wydatków” – należy przez to rozumieć okres, w którym mogą być ponoszone wydatki kwalifikowane w ramach Projektu;  </w:t>
      </w:r>
    </w:p>
    <w:p w:rsidR="57945761" w:rsidRDefault="7B1EA529" w:rsidP="00401B04">
      <w:pPr>
        <w:numPr>
          <w:ilvl w:val="0"/>
          <w:numId w:val="4"/>
        </w:numPr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:rsidR="007218B1" w:rsidRPr="005236C1" w:rsidRDefault="007218B1" w:rsidP="00401B04">
      <w:pPr>
        <w:numPr>
          <w:ilvl w:val="0"/>
          <w:numId w:val="4"/>
        </w:numPr>
        <w:ind w:hanging="396"/>
        <w:jc w:val="left"/>
      </w:pPr>
      <w:r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:rsidR="00493688" w:rsidRDefault="00546E7C" w:rsidP="00401B04">
      <w:pPr>
        <w:numPr>
          <w:ilvl w:val="0"/>
          <w:numId w:val="4"/>
        </w:numPr>
        <w:spacing w:after="4"/>
        <w:ind w:hanging="396"/>
        <w:jc w:val="left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</w:t>
      </w:r>
      <w:r w:rsidR="00493688">
        <w:br/>
      </w:r>
      <w:r>
        <w:t xml:space="preserve">2014–2020 oraz Centralny system teleinformatyczny wspierający realizację programów operacyjnych; </w:t>
      </w:r>
    </w:p>
    <w:p w:rsidR="00F65282" w:rsidRDefault="00F65282" w:rsidP="00401B04">
      <w:pPr>
        <w:spacing w:after="4"/>
        <w:ind w:left="0" w:firstLine="0"/>
        <w:jc w:val="left"/>
      </w:pP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„Przetwarzaniu danych osobowych” – należy przez to rozumieć przetwarzanie w rozumieniu </w:t>
      </w:r>
      <w:r w:rsidR="00D1208C">
        <w:br/>
      </w:r>
      <w:r>
        <w:t>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:rsidR="00F65282" w:rsidRDefault="6A0FBCAA" w:rsidP="00401B04">
      <w:pPr>
        <w:numPr>
          <w:ilvl w:val="0"/>
          <w:numId w:val="4"/>
        </w:numPr>
        <w:ind w:hanging="396"/>
        <w:jc w:val="left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</w:t>
      </w:r>
      <w:r w:rsidR="00CC3262">
        <w:t xml:space="preserve"> maja </w:t>
      </w:r>
      <w:r>
        <w:t>2016</w:t>
      </w:r>
      <w:r w:rsidR="00CC3262">
        <w:t xml:space="preserve"> r.</w:t>
      </w:r>
      <w:r>
        <w:t>, str. 1)</w:t>
      </w:r>
      <w:r w:rsidR="79CF0267">
        <w:t>;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 xml:space="preserve">su </w:t>
      </w:r>
      <w:r w:rsidR="00706189">
        <w:t xml:space="preserve">grantowego </w:t>
      </w:r>
      <w:r w:rsidR="005236C1">
        <w:t>pt</w:t>
      </w:r>
      <w:r w:rsidR="00F23873">
        <w:t>. „</w:t>
      </w:r>
      <w:r w:rsidR="00DE53D1">
        <w:t xml:space="preserve">Cyfrowe </w:t>
      </w:r>
      <w:r w:rsidR="00081AD9">
        <w:t>Województwo</w:t>
      </w:r>
      <w:r w:rsidR="005236C1">
        <w:t>”</w:t>
      </w:r>
      <w:r>
        <w:t xml:space="preserve"> organizowanego przez Operatora; </w:t>
      </w:r>
    </w:p>
    <w:p w:rsidR="00706189" w:rsidRDefault="00546E7C" w:rsidP="00401B04">
      <w:pPr>
        <w:numPr>
          <w:ilvl w:val="0"/>
          <w:numId w:val="4"/>
        </w:numPr>
        <w:ind w:hanging="396"/>
        <w:jc w:val="left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008548A4">
        <w:t xml:space="preserve">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706189">
        <w:t>Ustaw</w:t>
      </w:r>
      <w:r w:rsidR="00617EBA">
        <w:t>ie</w:t>
      </w:r>
      <w:r w:rsidR="00706189">
        <w:t xml:space="preserve"> </w:t>
      </w:r>
      <w:r>
        <w:t>o ochronie danych osobowych” – należy przez to rozumieć ustawę z</w:t>
      </w:r>
      <w:r w:rsidR="008548A4">
        <w:t xml:space="preserve"> </w:t>
      </w:r>
      <w:r>
        <w:t>dnia 10 maja 2018</w:t>
      </w:r>
      <w:r w:rsidR="000B5529">
        <w:t xml:space="preserve"> </w:t>
      </w:r>
      <w:r w:rsidR="6A0FBCAA">
        <w:t>r. o ochronie danych osobowych (</w:t>
      </w:r>
      <w:proofErr w:type="spellStart"/>
      <w:r w:rsidR="005A6BA9">
        <w:t>t.j</w:t>
      </w:r>
      <w:proofErr w:type="spellEnd"/>
      <w:r w:rsidR="005A6BA9">
        <w:t xml:space="preserve">. </w:t>
      </w:r>
      <w:r w:rsidR="6A0FBCAA">
        <w:t>Dz. U. z 2019 r. poz. 1781);</w:t>
      </w:r>
      <w:r w:rsidR="00C2E9C4">
        <w:t xml:space="preserve"> </w:t>
      </w:r>
    </w:p>
    <w:p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Grantobiorcę </w:t>
      </w:r>
      <w:r w:rsidR="00706189">
        <w:br/>
      </w:r>
      <w:r>
        <w:t xml:space="preserve">w celu uzyskania </w:t>
      </w:r>
      <w:r w:rsidR="00052A3E">
        <w:t>Grantu</w:t>
      </w:r>
      <w:r>
        <w:t>;</w:t>
      </w:r>
      <w:r w:rsidR="008548A4">
        <w:t xml:space="preserve"> </w:t>
      </w:r>
    </w:p>
    <w:p w:rsidR="00F65282" w:rsidRDefault="00546E7C" w:rsidP="00401B04">
      <w:pPr>
        <w:numPr>
          <w:ilvl w:val="0"/>
          <w:numId w:val="4"/>
        </w:numPr>
        <w:spacing w:after="45"/>
        <w:ind w:hanging="396"/>
        <w:jc w:val="left"/>
      </w:pPr>
      <w:r>
        <w:t xml:space="preserve">„Wydatkach kwalifikowalnych” – należy przez to rozumieć wydatki poniesione zgodne </w:t>
      </w:r>
      <w:r w:rsidR="00302946">
        <w:br/>
      </w:r>
      <w:r>
        <w:t>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  <w:r>
        <w:t xml:space="preserve"> </w:t>
      </w:r>
    </w:p>
    <w:p w:rsidR="4895271E" w:rsidRDefault="1C6D54A0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4D077232">
        <w:rPr>
          <w:color w:val="000000" w:themeColor="text1"/>
        </w:rPr>
        <w:t xml:space="preserve">Liście rankingowej” </w:t>
      </w:r>
      <w:r w:rsidR="004B2C86" w:rsidRPr="4D077232">
        <w:rPr>
          <w:color w:val="000000" w:themeColor="text1"/>
        </w:rPr>
        <w:t>–</w:t>
      </w:r>
      <w:r w:rsidR="4895271E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listę </w:t>
      </w:r>
      <w:r w:rsidR="4895271E" w:rsidRPr="4D077232">
        <w:rPr>
          <w:color w:val="000000" w:themeColor="text1"/>
        </w:rPr>
        <w:t xml:space="preserve">projektów grantowych wyłonionych do dofinansowania </w:t>
      </w:r>
      <w:r w:rsidR="004B2C86" w:rsidRPr="4D077232">
        <w:rPr>
          <w:color w:val="000000" w:themeColor="text1"/>
        </w:rPr>
        <w:t xml:space="preserve">publikowaną </w:t>
      </w:r>
      <w:r w:rsidR="4895271E" w:rsidRPr="4D077232">
        <w:rPr>
          <w:color w:val="000000" w:themeColor="text1"/>
        </w:rPr>
        <w:t>przez Beneficjenta na stronie internetowej</w:t>
      </w:r>
      <w:r w:rsidR="00A01D07" w:rsidRPr="4D077232">
        <w:rPr>
          <w:color w:val="000000" w:themeColor="text1"/>
        </w:rPr>
        <w:t>;</w:t>
      </w:r>
    </w:p>
    <w:p w:rsidR="7DDE5FC5" w:rsidRDefault="422915DA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DDE5FC5" w:rsidRPr="4D077232">
        <w:rPr>
          <w:color w:val="000000" w:themeColor="text1"/>
        </w:rPr>
        <w:t xml:space="preserve">Utrzymaniu efektów </w:t>
      </w:r>
      <w:r w:rsidR="00130063" w:rsidRPr="4D077232">
        <w:rPr>
          <w:color w:val="000000" w:themeColor="text1"/>
        </w:rPr>
        <w:t>P</w:t>
      </w:r>
      <w:r w:rsidR="7DDE5FC5" w:rsidRPr="4D077232">
        <w:rPr>
          <w:color w:val="000000" w:themeColor="text1"/>
        </w:rPr>
        <w:t xml:space="preserve">rojektu” </w:t>
      </w:r>
      <w:r w:rsidR="004B2C86" w:rsidRPr="4D077232">
        <w:rPr>
          <w:color w:val="000000" w:themeColor="text1"/>
        </w:rPr>
        <w:t>–</w:t>
      </w:r>
      <w:r w:rsidR="7DDE5FC5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</w:t>
      </w:r>
      <w:r w:rsidR="7DDE5FC5" w:rsidRPr="4D077232">
        <w:rPr>
          <w:color w:val="000000" w:themeColor="text1"/>
        </w:rPr>
        <w:t xml:space="preserve">okres wskazany w </w:t>
      </w:r>
      <w:r w:rsidR="002C581A" w:rsidRPr="4D077232">
        <w:rPr>
          <w:color w:val="000000" w:themeColor="text1"/>
        </w:rPr>
        <w:t>Umowie</w:t>
      </w:r>
      <w:r w:rsidR="7DDE5FC5" w:rsidRPr="4D077232">
        <w:rPr>
          <w:color w:val="000000" w:themeColor="text1"/>
        </w:rPr>
        <w:t xml:space="preserve">, w którym </w:t>
      </w:r>
      <w:r w:rsidR="009A5D3F" w:rsidRPr="4D077232">
        <w:rPr>
          <w:color w:val="000000" w:themeColor="text1"/>
        </w:rPr>
        <w:t>G</w:t>
      </w:r>
      <w:r w:rsidR="7DDE5FC5" w:rsidRPr="4D077232">
        <w:rPr>
          <w:color w:val="000000" w:themeColor="text1"/>
        </w:rPr>
        <w:t xml:space="preserve">rantobiorca </w:t>
      </w:r>
      <w:r w:rsidR="2B5919F5" w:rsidRPr="4D077232">
        <w:rPr>
          <w:color w:val="000000" w:themeColor="text1"/>
        </w:rPr>
        <w:t xml:space="preserve">zobowiązany jest </w:t>
      </w:r>
      <w:r w:rsidR="7DDE5FC5" w:rsidRPr="4D077232">
        <w:rPr>
          <w:color w:val="000000" w:themeColor="text1"/>
        </w:rPr>
        <w:t xml:space="preserve">do utrzymania środków trwałych </w:t>
      </w:r>
      <w:r w:rsidR="3467ACDC" w:rsidRPr="4D077232">
        <w:rPr>
          <w:color w:val="000000" w:themeColor="text1"/>
        </w:rPr>
        <w:t xml:space="preserve">i usług </w:t>
      </w:r>
      <w:r w:rsidR="7DDE5FC5" w:rsidRPr="4D077232">
        <w:rPr>
          <w:color w:val="000000" w:themeColor="text1"/>
        </w:rPr>
        <w:t>nabytych</w:t>
      </w:r>
      <w:r w:rsidR="48BADA73" w:rsidRPr="4D077232">
        <w:rPr>
          <w:color w:val="000000" w:themeColor="text1"/>
        </w:rPr>
        <w:t xml:space="preserve"> w ramach </w:t>
      </w:r>
      <w:r w:rsidR="00130063" w:rsidRPr="4D077232">
        <w:rPr>
          <w:color w:val="000000" w:themeColor="text1"/>
        </w:rPr>
        <w:t>P</w:t>
      </w:r>
      <w:r w:rsidR="48BADA73" w:rsidRPr="4D077232">
        <w:rPr>
          <w:color w:val="000000" w:themeColor="text1"/>
        </w:rPr>
        <w:t>rojektu dla Urzędu oraz jednostek podległych</w:t>
      </w:r>
      <w:r w:rsidR="009A5D3F" w:rsidRPr="4D077232">
        <w:rPr>
          <w:color w:val="000000" w:themeColor="text1"/>
        </w:rPr>
        <w:t>;</w:t>
      </w:r>
      <w:r w:rsidR="48BADA73" w:rsidRPr="4D077232">
        <w:rPr>
          <w:color w:val="000000" w:themeColor="text1"/>
        </w:rPr>
        <w:t xml:space="preserve"> </w:t>
      </w:r>
    </w:p>
    <w:p w:rsidR="5560B7C2" w:rsidRDefault="5560B7C2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color w:val="000000" w:themeColor="text1"/>
        </w:rPr>
        <w:t>„Zakończeni</w:t>
      </w:r>
      <w:r w:rsidR="00C143D1">
        <w:rPr>
          <w:color w:val="000000" w:themeColor="text1"/>
        </w:rPr>
        <w:t>u</w:t>
      </w:r>
      <w:r w:rsidRPr="4D077232">
        <w:rPr>
          <w:color w:val="000000" w:themeColor="text1"/>
        </w:rPr>
        <w:t xml:space="preserve"> </w:t>
      </w:r>
      <w:r w:rsidR="00130063" w:rsidRPr="4D077232">
        <w:rPr>
          <w:color w:val="000000" w:themeColor="text1"/>
        </w:rPr>
        <w:t>P</w:t>
      </w:r>
      <w:r w:rsidRPr="4D077232">
        <w:rPr>
          <w:color w:val="000000" w:themeColor="text1"/>
        </w:rPr>
        <w:t xml:space="preserve">rojektu” </w:t>
      </w:r>
      <w:r w:rsidR="009A5D3F" w:rsidRPr="4D077232">
        <w:rPr>
          <w:color w:val="000000" w:themeColor="text1"/>
        </w:rPr>
        <w:t>–</w:t>
      </w:r>
      <w:r w:rsidRPr="4D077232">
        <w:rPr>
          <w:color w:val="000000" w:themeColor="text1"/>
        </w:rPr>
        <w:t xml:space="preserve"> </w:t>
      </w:r>
      <w:r w:rsidR="009A5D3F" w:rsidRPr="4D077232">
        <w:rPr>
          <w:color w:val="000000" w:themeColor="text1"/>
        </w:rPr>
        <w:t xml:space="preserve">należy przez to rozumieć datę </w:t>
      </w:r>
      <w:r w:rsidRPr="4D077232">
        <w:rPr>
          <w:color w:val="000000" w:themeColor="text1"/>
        </w:rPr>
        <w:t>zaakceptowani</w:t>
      </w:r>
      <w:r w:rsidR="009A5D3F" w:rsidRPr="4D077232">
        <w:rPr>
          <w:color w:val="000000" w:themeColor="text1"/>
        </w:rPr>
        <w:t>a</w:t>
      </w:r>
      <w:r w:rsidRPr="4D077232">
        <w:rPr>
          <w:color w:val="000000" w:themeColor="text1"/>
        </w:rPr>
        <w:t xml:space="preserve"> przez Operatora końcowego rozliczenia projektu gran</w:t>
      </w:r>
      <w:r w:rsidR="009A5D3F" w:rsidRPr="4D077232">
        <w:rPr>
          <w:color w:val="000000" w:themeColor="text1"/>
        </w:rPr>
        <w:t>t</w:t>
      </w:r>
      <w:r w:rsidRPr="4D077232">
        <w:rPr>
          <w:color w:val="000000" w:themeColor="text1"/>
        </w:rPr>
        <w:t>owego.</w:t>
      </w:r>
    </w:p>
    <w:p w:rsidR="3A721E42" w:rsidRDefault="3A721E42" w:rsidP="00401B04">
      <w:pPr>
        <w:spacing w:after="45"/>
        <w:ind w:left="0"/>
        <w:jc w:val="left"/>
        <w:rPr>
          <w:color w:val="000000" w:themeColor="text1"/>
        </w:rPr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§ 2.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Przedmiot Umowy </w:t>
      </w:r>
      <w:r w:rsidRPr="00401B04">
        <w:rPr>
          <w:b/>
        </w:rPr>
        <w:t xml:space="preserve"> </w:t>
      </w:r>
    </w:p>
    <w:p w:rsidR="00F65282" w:rsidRDefault="0E1DA478" w:rsidP="00401B04">
      <w:pPr>
        <w:numPr>
          <w:ilvl w:val="0"/>
          <w:numId w:val="5"/>
        </w:numPr>
        <w:ind w:hanging="360"/>
        <w:jc w:val="left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Fakt, że dany Projekt został zakwalifikowany do dofinansowania nie oznacza, że wszystkie koszty poniesione podczas jego realizacji będą uznane za kwalifikowalne.  </w:t>
      </w:r>
    </w:p>
    <w:p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Wydatki wykraczające poza kwotę wydatków kwalifikowalnych, są ponoszone przez Grantobiorcę i są wydatkami niekwalifikowalnymi.  </w:t>
      </w:r>
    </w:p>
    <w:p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W przypadku opóźnienia w przekazywaniu środków finansowych przez Operatora, Grantobiorcy nie przysługuje prawo domagania się odsetek za opóźnioną płatność.    </w:t>
      </w:r>
    </w:p>
    <w:p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Grantobiorca zobowiązuje się pokryć, w pełnym zakresie, wszelkie wydatki niekwalifikowalne w ramach Projektu.  </w:t>
      </w:r>
    </w:p>
    <w:p w:rsidR="00F65282" w:rsidRPr="005A324C" w:rsidRDefault="00546E7C" w:rsidP="00401B04">
      <w:pPr>
        <w:numPr>
          <w:ilvl w:val="0"/>
          <w:numId w:val="5"/>
        </w:numPr>
        <w:spacing w:after="45"/>
        <w:ind w:hanging="360"/>
        <w:jc w:val="left"/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  <w:r w:rsidRPr="005A324C">
        <w:t xml:space="preserve">  </w:t>
      </w:r>
    </w:p>
    <w:p w:rsidR="00F65282" w:rsidRDefault="00546E7C" w:rsidP="00401B04">
      <w:pPr>
        <w:spacing w:after="19" w:line="259" w:lineRule="auto"/>
        <w:ind w:left="430" w:firstLine="0"/>
        <w:jc w:val="left"/>
      </w:pPr>
      <w:r>
        <w:t xml:space="preserve"> </w:t>
      </w:r>
    </w:p>
    <w:p w:rsidR="00731576" w:rsidRDefault="00731576" w:rsidP="00401B04">
      <w:pPr>
        <w:spacing w:after="3" w:line="259" w:lineRule="auto"/>
        <w:ind w:left="755" w:right="723" w:hanging="10"/>
        <w:jc w:val="left"/>
        <w:rPr>
          <w:b/>
        </w:rPr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3. 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 w:rsidRPr="00401B04">
        <w:rPr>
          <w:b/>
        </w:rPr>
        <w:t xml:space="preserve"> </w:t>
      </w:r>
    </w:p>
    <w:p w:rsidR="00F65282" w:rsidRPr="00206FF6" w:rsidRDefault="00546E7C" w:rsidP="00401B04">
      <w:pPr>
        <w:numPr>
          <w:ilvl w:val="0"/>
          <w:numId w:val="6"/>
        </w:numPr>
        <w:ind w:hanging="360"/>
        <w:jc w:val="left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</w:t>
      </w:r>
      <w:r w:rsidR="00892A08">
        <w:br/>
      </w:r>
      <w:r>
        <w:t xml:space="preserve">o przyznanie Grantu, w </w:t>
      </w:r>
      <w:r w:rsidRPr="00085EA2">
        <w:t xml:space="preserve">okresie </w:t>
      </w:r>
      <w:r w:rsidR="00884313" w:rsidRPr="00085EA2">
        <w:t xml:space="preserve">maksymalnie </w:t>
      </w:r>
      <w:r w:rsidR="001262FD">
        <w:rPr>
          <w:b/>
        </w:rPr>
        <w:t>5</w:t>
      </w:r>
      <w:r w:rsidR="00665F23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wejścia w życie Umowy</w:t>
      </w:r>
      <w:r w:rsidR="00884313" w:rsidRPr="00085EA2">
        <w:t xml:space="preserve"> </w:t>
      </w:r>
      <w:r w:rsidR="00892A08" w:rsidRPr="00085EA2">
        <w:br/>
      </w:r>
      <w:r w:rsidR="00884313" w:rsidRPr="00085EA2">
        <w:t>(</w:t>
      </w:r>
      <w:r w:rsidR="000B0A7F" w:rsidRPr="00085EA2">
        <w:t xml:space="preserve">ale </w:t>
      </w:r>
      <w:r w:rsidR="00884313" w:rsidRPr="00085EA2">
        <w:t xml:space="preserve">nie dłużej niż do </w:t>
      </w:r>
      <w:r w:rsidR="000B0A7F" w:rsidRPr="00085EA2">
        <w:t xml:space="preserve">dnia </w:t>
      </w:r>
      <w:r w:rsidR="00884313" w:rsidRPr="00085EA2">
        <w:rPr>
          <w:b/>
        </w:rPr>
        <w:t>31.10.2023</w:t>
      </w:r>
      <w:r w:rsidR="00BF183B" w:rsidRPr="00085EA2">
        <w:rPr>
          <w:b/>
        </w:rPr>
        <w:t xml:space="preserve"> r</w:t>
      </w:r>
      <w:r w:rsidR="00BF183B" w:rsidRPr="00085EA2">
        <w:t>.</w:t>
      </w:r>
      <w:r w:rsidR="00884313" w:rsidRPr="00085EA2">
        <w:t>)</w:t>
      </w:r>
      <w:r w:rsidRPr="00085EA2">
        <w:t>.</w:t>
      </w:r>
      <w:r>
        <w:t xml:space="preserve">  </w:t>
      </w:r>
    </w:p>
    <w:p w:rsidR="00F65282" w:rsidRDefault="00546E7C" w:rsidP="00401B04">
      <w:pPr>
        <w:numPr>
          <w:ilvl w:val="0"/>
          <w:numId w:val="6"/>
        </w:numPr>
        <w:ind w:hanging="360"/>
        <w:jc w:val="left"/>
      </w:pPr>
      <w:r>
        <w:t xml:space="preserve">Zakończenie realizacji Projektu obejmuje:   </w:t>
      </w:r>
    </w:p>
    <w:p w:rsidR="00F65282" w:rsidRDefault="00546E7C" w:rsidP="00401B04">
      <w:pPr>
        <w:numPr>
          <w:ilvl w:val="0"/>
          <w:numId w:val="7"/>
        </w:numPr>
        <w:spacing w:after="37"/>
        <w:ind w:hanging="360"/>
        <w:jc w:val="left"/>
      </w:pPr>
      <w:r>
        <w:t xml:space="preserve">wykonanie pełnego zakresu rzeczowego Projektu;  </w:t>
      </w:r>
    </w:p>
    <w:p w:rsidR="00F65282" w:rsidRPr="00B64A8F" w:rsidRDefault="00546E7C" w:rsidP="00401B04">
      <w:pPr>
        <w:numPr>
          <w:ilvl w:val="0"/>
          <w:numId w:val="7"/>
        </w:numPr>
        <w:spacing w:after="38"/>
        <w:ind w:hanging="360"/>
        <w:jc w:val="left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:rsidR="28F105A9" w:rsidRDefault="76D86947" w:rsidP="00401B04">
      <w:pPr>
        <w:numPr>
          <w:ilvl w:val="0"/>
          <w:numId w:val="7"/>
        </w:numPr>
        <w:spacing w:after="38"/>
        <w:ind w:hanging="360"/>
        <w:jc w:val="left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725A0DFB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725A0DFB">
        <w:rPr>
          <w:color w:val="auto"/>
        </w:rPr>
        <w:t xml:space="preserve"> </w:t>
      </w:r>
      <w:r w:rsidRPr="725A0DFB">
        <w:rPr>
          <w:color w:val="auto"/>
        </w:rPr>
        <w:t>zapłaty</w:t>
      </w:r>
      <w:r w:rsidRPr="00130063">
        <w:rPr>
          <w:color w:val="auto"/>
        </w:rPr>
        <w:t>)</w:t>
      </w:r>
      <w:r w:rsidR="08086770" w:rsidRPr="00130063">
        <w:rPr>
          <w:color w:val="auto"/>
        </w:rPr>
        <w:t xml:space="preserve"> </w:t>
      </w:r>
      <w:r w:rsidR="08086770" w:rsidRPr="725A0DFB">
        <w:rPr>
          <w:color w:val="auto"/>
        </w:rPr>
        <w:t>protokołu/</w:t>
      </w:r>
      <w:r w:rsidR="00A73069">
        <w:rPr>
          <w:color w:val="auto"/>
        </w:rPr>
        <w:t xml:space="preserve"> </w:t>
      </w:r>
      <w:r w:rsidR="08086770" w:rsidRPr="725A0DFB">
        <w:rPr>
          <w:color w:val="auto"/>
        </w:rPr>
        <w:t>protokołów</w:t>
      </w:r>
      <w:r w:rsidR="161061C1" w:rsidRPr="725A0DFB">
        <w:rPr>
          <w:color w:val="auto"/>
        </w:rPr>
        <w:t xml:space="preserve"> </w:t>
      </w:r>
      <w:r w:rsidRPr="725A0DFB">
        <w:rPr>
          <w:color w:val="auto"/>
        </w:rPr>
        <w:t>odbioru sprzętu/ usług/ oprogramowania, z wyszczególnionymi ilościami oraz specyfikacją</w:t>
      </w:r>
      <w:r w:rsidR="4505E28D" w:rsidRPr="725A0DFB">
        <w:rPr>
          <w:color w:val="auto"/>
        </w:rPr>
        <w:t xml:space="preserve"> </w:t>
      </w:r>
      <w:r w:rsidR="764ADD32" w:rsidRPr="725A0DFB">
        <w:rPr>
          <w:color w:val="000000" w:themeColor="text1"/>
        </w:rPr>
        <w:t>i</w:t>
      </w:r>
      <w:r w:rsidR="4505E28D" w:rsidRPr="725A0DFB">
        <w:rPr>
          <w:color w:val="000000" w:themeColor="text1"/>
        </w:rPr>
        <w:t xml:space="preserve"> list</w:t>
      </w:r>
      <w:r w:rsidR="51736F14" w:rsidRPr="725A0DFB">
        <w:rPr>
          <w:color w:val="000000" w:themeColor="text1"/>
        </w:rPr>
        <w:t>ą</w:t>
      </w:r>
      <w:r w:rsidR="4505E28D" w:rsidRPr="725A0DFB">
        <w:rPr>
          <w:color w:val="000000" w:themeColor="text1"/>
        </w:rPr>
        <w:t xml:space="preserve"> podmiotów</w:t>
      </w:r>
      <w:r w:rsidR="535BCEE7" w:rsidRPr="725A0DFB">
        <w:rPr>
          <w:color w:val="000000" w:themeColor="text1"/>
        </w:rPr>
        <w:t>, którym przekazano sprzęt/oprogramowanie/usługę</w:t>
      </w:r>
      <w:r w:rsidR="2DAFE63B" w:rsidRPr="725A0DFB">
        <w:rPr>
          <w:color w:val="000000" w:themeColor="text1"/>
        </w:rPr>
        <w:t>.</w:t>
      </w:r>
      <w:r w:rsidRPr="725A0DFB">
        <w:rPr>
          <w:color w:val="auto"/>
        </w:rPr>
        <w:t xml:space="preserve"> Na potwierdzenie ubezpieczenia sprzętu zostanie przedstawiona polisa obejmująca zadeklarowany sprzęt. W zakresie potwierdzenia prawidłowości wyboru dostawców </w:t>
      </w:r>
      <w:r w:rsidR="00714497">
        <w:rPr>
          <w:color w:val="auto"/>
        </w:rPr>
        <w:br/>
      </w:r>
      <w:r w:rsidRPr="725A0DFB">
        <w:rPr>
          <w:color w:val="auto"/>
        </w:rPr>
        <w:t xml:space="preserve">i wykonawców - </w:t>
      </w:r>
      <w:r w:rsidR="006352E2" w:rsidRPr="006352E2">
        <w:rPr>
          <w:color w:val="auto"/>
        </w:rPr>
        <w:t xml:space="preserve">na żądanie CPPC lub Operatora, Grantobiorca przedłoży </w:t>
      </w:r>
      <w:r w:rsidRPr="725A0DFB">
        <w:rPr>
          <w:color w:val="auto"/>
        </w:rPr>
        <w:t xml:space="preserve">dokumentację </w:t>
      </w:r>
      <w:r w:rsidR="006352E2">
        <w:rPr>
          <w:color w:val="auto"/>
        </w:rPr>
        <w:br/>
      </w:r>
      <w:r w:rsidRPr="725A0DFB">
        <w:rPr>
          <w:color w:val="auto"/>
        </w:rPr>
        <w:t xml:space="preserve">z postępowania o udzielenie zamówienia, zgodnie z </w:t>
      </w:r>
      <w:r w:rsidR="00A73069">
        <w:rPr>
          <w:rFonts w:asciiTheme="minorHAnsi" w:eastAsiaTheme="minorEastAsia" w:hAnsiTheme="minorHAnsi" w:cstheme="minorBidi"/>
        </w:rPr>
        <w:t>W</w:t>
      </w:r>
      <w:r w:rsidR="00A73069" w:rsidRPr="00715698">
        <w:rPr>
          <w:rFonts w:asciiTheme="minorHAnsi" w:eastAsiaTheme="minorEastAsia" w:hAnsiTheme="minorHAnsi" w:cstheme="minorBidi"/>
        </w:rPr>
        <w:t>ytyczn</w:t>
      </w:r>
      <w:r w:rsidR="00A73069">
        <w:rPr>
          <w:rFonts w:asciiTheme="minorHAnsi" w:eastAsiaTheme="minorEastAsia" w:hAnsiTheme="minorHAnsi" w:cstheme="minorBidi"/>
        </w:rPr>
        <w:t>ymi</w:t>
      </w:r>
      <w:r w:rsidR="00A73069"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</w:t>
      </w:r>
      <w:r w:rsidR="00A73069">
        <w:rPr>
          <w:rFonts w:asciiTheme="minorHAnsi" w:eastAsiaTheme="minorEastAsia" w:hAnsiTheme="minorHAnsi" w:cstheme="minorBidi"/>
        </w:rPr>
        <w:t xml:space="preserve"> </w:t>
      </w:r>
      <w:r w:rsidRPr="725A0DFB">
        <w:rPr>
          <w:color w:val="auto"/>
        </w:rPr>
        <w:t>lub ustawą</w:t>
      </w:r>
      <w:r w:rsidR="00A73069">
        <w:rPr>
          <w:color w:val="auto"/>
        </w:rPr>
        <w:t xml:space="preserve"> </w:t>
      </w:r>
      <w:proofErr w:type="spellStart"/>
      <w:r w:rsidR="00A73069">
        <w:rPr>
          <w:color w:val="auto"/>
        </w:rPr>
        <w:t>Pzp</w:t>
      </w:r>
      <w:proofErr w:type="spellEnd"/>
      <w:r w:rsidR="079903B0" w:rsidRPr="725A0DFB">
        <w:rPr>
          <w:color w:val="auto"/>
        </w:rPr>
        <w:t>.</w:t>
      </w:r>
    </w:p>
    <w:p w:rsidR="00F65282" w:rsidRPr="00130063" w:rsidRDefault="00947267" w:rsidP="00401B04">
      <w:pPr>
        <w:numPr>
          <w:ilvl w:val="0"/>
          <w:numId w:val="6"/>
        </w:numPr>
        <w:ind w:hanging="360"/>
        <w:jc w:val="left"/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wynikających</w:t>
      </w:r>
      <w:r w:rsidR="004F546D">
        <w:t xml:space="preserve">, </w:t>
      </w:r>
      <w:r w:rsidR="1CCAED00">
        <w:t xml:space="preserve">w tym opracowania oraz wdrożenia procedury monitorowania utrzymania efektów </w:t>
      </w:r>
      <w:r w:rsidR="002C581A">
        <w:t>P</w:t>
      </w:r>
      <w:r w:rsidR="1CCAED00">
        <w:t xml:space="preserve">rojektu tj. utrzymania środków trwałych i usług nabytych w ramach </w:t>
      </w:r>
      <w:r w:rsidR="002C581A">
        <w:t>P</w:t>
      </w:r>
      <w:r w:rsidR="1CCAED00">
        <w:t xml:space="preserve">rojektu przez okres 2 lat od zakończenia projektu oraz utrzymania trwałości </w:t>
      </w:r>
      <w:r w:rsidR="002C581A">
        <w:t>P</w:t>
      </w:r>
      <w:r w:rsidR="1CCAED00">
        <w:t>rojektu (jeśli dotyczy).</w:t>
      </w:r>
    </w:p>
    <w:p w:rsidR="00F65282" w:rsidRDefault="00546E7C" w:rsidP="00401B04">
      <w:pPr>
        <w:spacing w:after="38" w:line="259" w:lineRule="auto"/>
        <w:ind w:left="394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4. 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Warunki realizacji </w:t>
      </w:r>
      <w:r w:rsidR="002C581A">
        <w:rPr>
          <w:b/>
        </w:rPr>
        <w:t>P</w:t>
      </w:r>
      <w:r>
        <w:rPr>
          <w:b/>
        </w:rPr>
        <w:t xml:space="preserve">rojektu i obowiązki Grantobiorcy </w:t>
      </w:r>
      <w:r w:rsidRPr="00401B04">
        <w:rPr>
          <w:b/>
        </w:rPr>
        <w:t xml:space="preserve"> </w:t>
      </w:r>
    </w:p>
    <w:p w:rsidR="00195E1B" w:rsidRDefault="00195E1B" w:rsidP="00401B04">
      <w:pPr>
        <w:spacing w:after="3" w:line="259" w:lineRule="auto"/>
        <w:ind w:left="755" w:right="720" w:hanging="10"/>
        <w:jc w:val="left"/>
      </w:pPr>
    </w:p>
    <w:p w:rsidR="00F65282" w:rsidRDefault="00546E7C" w:rsidP="00401B04">
      <w:pPr>
        <w:ind w:left="21" w:firstLine="0"/>
        <w:jc w:val="left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:rsidR="00F65282" w:rsidRDefault="002D368B" w:rsidP="00401B04">
      <w:pPr>
        <w:numPr>
          <w:ilvl w:val="0"/>
          <w:numId w:val="8"/>
        </w:numPr>
        <w:spacing w:after="36"/>
        <w:ind w:left="851" w:hanging="425"/>
        <w:jc w:val="left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:rsidR="18929244" w:rsidRDefault="18929244" w:rsidP="00401B04">
      <w:pPr>
        <w:numPr>
          <w:ilvl w:val="1"/>
          <w:numId w:val="8"/>
        </w:numPr>
        <w:spacing w:after="38"/>
        <w:ind w:left="1134" w:hanging="283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:rsidR="18929244" w:rsidRDefault="18929244" w:rsidP="00401B04">
      <w:pPr>
        <w:numPr>
          <w:ilvl w:val="1"/>
          <w:numId w:val="8"/>
        </w:numPr>
        <w:spacing w:after="38"/>
        <w:ind w:left="1134" w:hanging="283"/>
        <w:jc w:val="left"/>
        <w:rPr>
          <w:rStyle w:val="Hipercze"/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rFonts w:asciiTheme="minorHAnsi" w:eastAsiaTheme="minorEastAsia" w:hAnsiTheme="minorHAnsi" w:cstheme="minorBidi"/>
        </w:rPr>
        <w:t>Katalog</w:t>
      </w:r>
      <w:r w:rsidR="2FF02F1E" w:rsidRPr="4D077232">
        <w:rPr>
          <w:rFonts w:asciiTheme="minorHAnsi" w:eastAsiaTheme="minorEastAsia" w:hAnsiTheme="minorHAnsi" w:cstheme="minorBidi"/>
        </w:rPr>
        <w:t>u</w:t>
      </w:r>
      <w:r w:rsidRPr="4D077232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4D077232">
        <w:rPr>
          <w:rFonts w:asciiTheme="minorHAnsi" w:eastAsiaTheme="minorEastAsia" w:hAnsiTheme="minorHAnsi" w:cstheme="minorBidi"/>
        </w:rPr>
        <w:t xml:space="preserve"> – REACT-EU, </w:t>
      </w:r>
      <w:r w:rsidRPr="4D077232">
        <w:rPr>
          <w:rFonts w:asciiTheme="minorHAnsi" w:eastAsiaTheme="minorEastAsia" w:hAnsiTheme="minorHAnsi" w:cstheme="minorBidi"/>
        </w:rPr>
        <w:t>Programu Operacyjnego Polska Cyfrowa na lata 2014 – 2020</w:t>
      </w:r>
      <w:r w:rsidR="14BE61CF" w:rsidRPr="4D077232">
        <w:rPr>
          <w:rFonts w:asciiTheme="minorHAnsi" w:eastAsiaTheme="minorEastAsia" w:hAnsiTheme="minorHAnsi" w:cstheme="minorBidi"/>
        </w:rPr>
        <w:t xml:space="preserve"> dostępnym na stronie </w:t>
      </w:r>
      <w:r w:rsidRPr="4D077232">
        <w:rPr>
          <w:rFonts w:asciiTheme="minorHAnsi" w:eastAsiaTheme="minorEastAsia" w:hAnsiTheme="minorHAnsi" w:cstheme="minorBidi"/>
        </w:rPr>
        <w:t xml:space="preserve"> </w:t>
      </w:r>
      <w:hyperlink r:id="rId11" w:history="1">
        <w:r w:rsidR="4D077232" w:rsidRPr="4D077232">
          <w:rPr>
            <w:rStyle w:val="Hipercze"/>
          </w:rPr>
          <w:t>https://www.polskacyfrowa.gov.pl/strony/o-programie/dokumenty/szczegolowy-opis-osi-priorytetowych-programu-polska-cyfrowa-2014-2020/</w:t>
        </w:r>
      </w:hyperlink>
    </w:p>
    <w:p w:rsidR="00F65282" w:rsidRDefault="002D368B" w:rsidP="00401B04">
      <w:pPr>
        <w:numPr>
          <w:ilvl w:val="1"/>
          <w:numId w:val="8"/>
        </w:numPr>
        <w:spacing w:after="38"/>
        <w:ind w:left="1134" w:hanging="283"/>
        <w:jc w:val="left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12">
        <w:r w:rsidR="001A5829" w:rsidRPr="4D077232">
          <w:rPr>
            <w:rStyle w:val="Hipercze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:rsidR="00F65282" w:rsidRDefault="00546E7C" w:rsidP="00401B04">
      <w:pPr>
        <w:numPr>
          <w:ilvl w:val="1"/>
          <w:numId w:val="8"/>
        </w:numPr>
        <w:ind w:left="1134" w:hanging="283"/>
        <w:jc w:val="left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13">
        <w:r w:rsidR="001A5829" w:rsidRPr="4D077232">
          <w:rPr>
            <w:rStyle w:val="Hipercze"/>
          </w:rPr>
          <w:t>www.funduszeeuropejskie.gov.pl</w:t>
        </w:r>
      </w:hyperlink>
      <w:r w:rsidR="002D368B">
        <w:t>;</w:t>
      </w:r>
    </w:p>
    <w:p w:rsidR="00F65282" w:rsidRDefault="002D368B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:rsidR="00F65282" w:rsidRDefault="002D368B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  <w:r w:rsidR="00546E7C">
        <w:t xml:space="preserve"> </w:t>
      </w:r>
    </w:p>
    <w:p w:rsidR="00F65282" w:rsidRDefault="438C6626" w:rsidP="00401B04">
      <w:pPr>
        <w:numPr>
          <w:ilvl w:val="0"/>
          <w:numId w:val="8"/>
        </w:numPr>
        <w:spacing w:after="36"/>
        <w:ind w:left="851" w:hanging="425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27056011">
        <w:t>,</w:t>
      </w:r>
      <w:r w:rsidR="540A4F23">
        <w:t xml:space="preserve"> </w:t>
      </w:r>
      <w:r w:rsidR="00D1208C">
        <w:br/>
      </w:r>
      <w:r w:rsidR="540A4F23">
        <w:t>w szczególności</w:t>
      </w:r>
      <w:r w:rsidR="034AE24C">
        <w:t xml:space="preserve"> w zakresie </w:t>
      </w:r>
      <w:r w:rsidR="540A4F23">
        <w:t>przeprowadzenia diagnozy cyberbezpieczeństwa</w:t>
      </w:r>
      <w:r w:rsidR="0EC18E9E">
        <w:t xml:space="preserve">. Diagnoza powinna zostać przeprowadzona </w:t>
      </w:r>
      <w:r w:rsidR="540A4F23">
        <w:t xml:space="preserve">w terminie </w:t>
      </w:r>
      <w:r w:rsidR="72625901">
        <w:t xml:space="preserve">do </w:t>
      </w:r>
      <w:r w:rsidR="0051569C">
        <w:t>5</w:t>
      </w:r>
      <w:r w:rsidR="006352E2">
        <w:t xml:space="preserve"> </w:t>
      </w:r>
      <w:r w:rsidR="540A4F23">
        <w:t xml:space="preserve">miesięcy </w:t>
      </w:r>
      <w:r w:rsidR="0013154B">
        <w:t>od dnia zawarcia Umowy</w:t>
      </w:r>
      <w:r w:rsidR="540A4F23">
        <w:t xml:space="preserve"> zgodnie z zakresem określonym w dokumentacji </w:t>
      </w:r>
      <w:r w:rsidR="5E6A5DA0">
        <w:t>konkursowej</w:t>
      </w:r>
      <w:r w:rsidR="540A4F23">
        <w:t xml:space="preserve"> i prze</w:t>
      </w:r>
      <w:r w:rsidR="47CD7478">
        <w:t xml:space="preserve">kazana na adres </w:t>
      </w:r>
      <w:r w:rsidR="24BF1D8A">
        <w:t>skrytki</w:t>
      </w:r>
      <w:r w:rsidR="47CD7478">
        <w:t xml:space="preserve"> </w:t>
      </w:r>
      <w:proofErr w:type="spellStart"/>
      <w:r w:rsidR="47CD7478">
        <w:t>e</w:t>
      </w:r>
      <w:r w:rsidR="052D5A10">
        <w:t>PUAP</w:t>
      </w:r>
      <w:proofErr w:type="spellEnd"/>
      <w:r w:rsidR="47CD7478">
        <w:t xml:space="preserve"> NASK</w:t>
      </w:r>
      <w:r w:rsidR="409FF42D">
        <w:t>-</w:t>
      </w:r>
      <w:r w:rsidR="47CD7478">
        <w:t>PIB</w:t>
      </w:r>
      <w:r w:rsidR="6FB8CA8A">
        <w:t>:</w:t>
      </w:r>
      <w:r w:rsidR="791FDE07" w:rsidRPr="4D077232">
        <w:rPr>
          <w:color w:val="000000" w:themeColor="text1"/>
        </w:rPr>
        <w:t xml:space="preserve"> </w:t>
      </w:r>
      <w:r w:rsidR="3049B5A7" w:rsidRPr="4D077232">
        <w:rPr>
          <w:color w:val="000000" w:themeColor="text1"/>
        </w:rPr>
        <w:t>/NASK-Instytut/</w:t>
      </w:r>
      <w:proofErr w:type="spellStart"/>
      <w:r w:rsidR="3049B5A7" w:rsidRPr="4D077232">
        <w:rPr>
          <w:color w:val="000000" w:themeColor="text1"/>
        </w:rPr>
        <w:t>SkrytkaESP</w:t>
      </w:r>
      <w:proofErr w:type="spellEnd"/>
      <w:r w:rsidR="428F3033" w:rsidRPr="4D077232">
        <w:rPr>
          <w:color w:val="000000" w:themeColor="text1"/>
        </w:rPr>
        <w:t xml:space="preserve"> (akronim/temat: </w:t>
      </w:r>
      <w:proofErr w:type="spellStart"/>
      <w:r w:rsidR="428F3033" w:rsidRPr="00E8568D">
        <w:rPr>
          <w:b/>
          <w:color w:val="000000" w:themeColor="text1"/>
        </w:rPr>
        <w:t>cyfrow</w:t>
      </w:r>
      <w:r w:rsidR="00DE53D1">
        <w:rPr>
          <w:b/>
          <w:color w:val="000000" w:themeColor="text1"/>
        </w:rPr>
        <w:t>e</w:t>
      </w:r>
      <w:r w:rsidR="428F3033" w:rsidRPr="00E8568D">
        <w:rPr>
          <w:b/>
          <w:color w:val="000000" w:themeColor="text1"/>
        </w:rPr>
        <w:t>.</w:t>
      </w:r>
      <w:r w:rsidR="0014605B">
        <w:rPr>
          <w:b/>
          <w:color w:val="000000" w:themeColor="text1"/>
        </w:rPr>
        <w:t>wojewodztwo</w:t>
      </w:r>
      <w:r w:rsidR="428F3033" w:rsidRPr="00E8568D">
        <w:rPr>
          <w:b/>
          <w:color w:val="000000" w:themeColor="text1"/>
        </w:rPr>
        <w:t>.diagnoza.cyber</w:t>
      </w:r>
      <w:proofErr w:type="spellEnd"/>
      <w:r w:rsidR="428F3033" w:rsidRPr="4D077232">
        <w:rPr>
          <w:color w:val="000000" w:themeColor="text1"/>
        </w:rPr>
        <w:t>)</w:t>
      </w:r>
      <w:r w:rsidR="002C581A" w:rsidRPr="4D077232">
        <w:rPr>
          <w:color w:val="000000" w:themeColor="text1"/>
        </w:rPr>
        <w:t>;</w:t>
      </w:r>
      <w:r w:rsidR="3049B5A7" w:rsidRPr="4D077232">
        <w:rPr>
          <w:color w:val="000000" w:themeColor="text1"/>
        </w:rPr>
        <w:t xml:space="preserve"> </w:t>
      </w:r>
    </w:p>
    <w:p w:rsidR="00F65282" w:rsidRDefault="438C6626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realizacji </w:t>
      </w:r>
      <w:r w:rsidR="1502FDB2">
        <w:t xml:space="preserve">Projektu </w:t>
      </w:r>
      <w:r w:rsidR="30E0E9DA">
        <w:t xml:space="preserve">z należytą starannością, w szczególności ponosząc wydatki celowo, rzetelnie, racjonalnie i oszczędnie z zachowaniem zasady uzyskiwania najlepszych efektów </w:t>
      </w:r>
      <w:r w:rsidR="00665F23">
        <w:br/>
      </w:r>
      <w:r w:rsidR="30E0E9DA">
        <w:t xml:space="preserve">z danych nakładów, zasady optymalnego doboru metod i środków służących osiągnięciu założonych celów, zgodnie z obowiązującymi przepisami prawa i zasadami obowiązującymi </w:t>
      </w:r>
      <w:r w:rsidR="00665F23">
        <w:br/>
      </w:r>
      <w:r w:rsidR="30E0E9DA">
        <w:t xml:space="preserve">w 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  <w:r w:rsidR="30E0E9DA">
        <w:t xml:space="preserve">  </w:t>
      </w:r>
    </w:p>
    <w:p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>p</w:t>
      </w:r>
      <w:r w:rsidR="30E0E9DA">
        <w:t xml:space="preserve"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</w:t>
      </w:r>
      <w:r w:rsidR="00665F23">
        <w:br/>
      </w:r>
      <w:r w:rsidR="30E0E9DA">
        <w:t>z obowiązującymi przepisami, w tym z art. 125 ust. 4 lit. b rozporządzenia ogólnego</w:t>
      </w:r>
      <w:r>
        <w:t>;</w:t>
      </w:r>
      <w:r w:rsidR="30E0E9DA">
        <w:t xml:space="preserve"> </w:t>
      </w:r>
    </w:p>
    <w:p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 poprzez wykazanie tego samego kosztu </w:t>
      </w:r>
      <w:r w:rsidR="00665F23">
        <w:br/>
      </w:r>
      <w:r w:rsidR="30E0E9DA">
        <w:t>w ramach dwóch różnych projektów współfinansowanych ze środków krajowych lub wspólnotowych</w:t>
      </w:r>
      <w:r>
        <w:t>;</w:t>
      </w:r>
      <w:r w:rsidR="30E0E9DA">
        <w:t xml:space="preserve"> </w:t>
      </w:r>
    </w:p>
    <w:p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zapewnienia </w:t>
      </w:r>
      <w:r w:rsidR="30E0E9DA">
        <w:t xml:space="preserve">ścieżki audytu poprzez zawarcie w opisie dowodu księgowego informacji </w:t>
      </w:r>
      <w:r w:rsidR="00665F23">
        <w:br/>
      </w:r>
      <w:r w:rsidR="30E0E9DA">
        <w:t xml:space="preserve">o finansowaniu zakupu sprzętu ze środków </w:t>
      </w:r>
      <w:r w:rsidR="001B6B50">
        <w:t>POPC</w:t>
      </w:r>
      <w:r w:rsidR="30E0E9DA">
        <w:t xml:space="preserve"> w taki sposób, aby widoczny był związek </w:t>
      </w:r>
      <w:r w:rsidR="00665F23">
        <w:br/>
      </w:r>
      <w:r w:rsidR="30E0E9DA">
        <w:t>z Projektem, w tym numer umowy i kwota kwalifikowanego wydatku</w:t>
      </w:r>
      <w:r w:rsidR="00C60EA8">
        <w:t>;</w:t>
      </w:r>
      <w:r w:rsidR="30E0E9DA">
        <w:t xml:space="preserve"> </w:t>
      </w:r>
    </w:p>
    <w:p w:rsidR="00F65282" w:rsidRDefault="7CE4F3DF" w:rsidP="00401B04">
      <w:pPr>
        <w:numPr>
          <w:ilvl w:val="0"/>
          <w:numId w:val="8"/>
        </w:numPr>
        <w:spacing w:after="36"/>
        <w:ind w:left="851" w:hanging="425"/>
        <w:jc w:val="left"/>
      </w:pPr>
      <w:r>
        <w:t xml:space="preserve">ponoszenia </w:t>
      </w:r>
      <w:r w:rsidR="30E0E9DA">
        <w:t xml:space="preserve">wobec </w:t>
      </w:r>
      <w:r w:rsidR="5CFBB8E0">
        <w:t xml:space="preserve">Grantodawcy </w:t>
      </w:r>
      <w:r w:rsidR="30E0E9DA">
        <w:t>pełnej odpowiedzialności za realizację Projektu</w:t>
      </w:r>
      <w:r>
        <w:t>;</w:t>
      </w:r>
      <w:r w:rsidR="30E0E9DA">
        <w:t xml:space="preserve"> </w:t>
      </w:r>
    </w:p>
    <w:p w:rsidR="00F65282" w:rsidRDefault="7CE4F3DF" w:rsidP="00401B04">
      <w:pPr>
        <w:pStyle w:val="Akapitzlist"/>
        <w:numPr>
          <w:ilvl w:val="0"/>
          <w:numId w:val="8"/>
        </w:numPr>
        <w:spacing w:after="40"/>
        <w:ind w:left="851" w:hanging="425"/>
        <w:jc w:val="left"/>
      </w:pPr>
      <w:r>
        <w:t xml:space="preserve">ponoszenia </w:t>
      </w:r>
      <w:r w:rsidR="30E0E9DA">
        <w:t>wyłącznej odpowiedzialności wobec osób trzecich za szkody powstałe w związku z realizacj</w:t>
      </w:r>
      <w:r w:rsidR="001B6B50">
        <w:t>ą</w:t>
      </w:r>
      <w:r w:rsidR="30E0E9DA">
        <w:t xml:space="preserve"> Projektu oraz za skutki działań i zaniechań związanych z realizacj</w:t>
      </w:r>
      <w:r w:rsidR="001B6B50">
        <w:t>ą</w:t>
      </w:r>
      <w:r w:rsidR="30E0E9DA">
        <w:t xml:space="preserve"> Projektu.  </w:t>
      </w:r>
    </w:p>
    <w:p w:rsidR="00F65282" w:rsidRPr="0044283B" w:rsidRDefault="00546E7C" w:rsidP="00401B04">
      <w:pPr>
        <w:spacing w:after="50"/>
        <w:ind w:left="284" w:hanging="263"/>
        <w:jc w:val="left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</w:t>
      </w:r>
      <w:r w:rsidR="004D4063">
        <w:br/>
      </w:r>
      <w:r w:rsidRPr="0044283B">
        <w:t xml:space="preserve">w rozumieniu art. 65 ust. 6 rozporządzenia ogólnego.   </w:t>
      </w:r>
    </w:p>
    <w:p w:rsidR="00F65282" w:rsidRDefault="00546E7C" w:rsidP="00401B04">
      <w:pPr>
        <w:spacing w:after="177" w:line="259" w:lineRule="auto"/>
        <w:ind w:left="394" w:firstLine="0"/>
        <w:jc w:val="left"/>
      </w:pPr>
      <w: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5.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Rozliczanie </w:t>
      </w:r>
      <w:r w:rsidRPr="00401B04">
        <w:rPr>
          <w:b/>
        </w:rPr>
        <w:t xml:space="preserve"> </w:t>
      </w:r>
    </w:p>
    <w:p w:rsidR="00195E1B" w:rsidRDefault="00195E1B" w:rsidP="00401B04">
      <w:pPr>
        <w:spacing w:after="3" w:line="259" w:lineRule="auto"/>
        <w:ind w:left="755" w:right="718" w:hanging="10"/>
        <w:jc w:val="left"/>
      </w:pPr>
    </w:p>
    <w:p w:rsidR="00F65282" w:rsidRDefault="00546E7C" w:rsidP="00401B04">
      <w:pPr>
        <w:numPr>
          <w:ilvl w:val="0"/>
          <w:numId w:val="9"/>
        </w:numPr>
        <w:spacing w:after="114"/>
        <w:ind w:hanging="427"/>
        <w:jc w:val="left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:rsidR="00F65282" w:rsidRDefault="00546E7C" w:rsidP="00401B04">
      <w:pPr>
        <w:numPr>
          <w:ilvl w:val="0"/>
          <w:numId w:val="9"/>
        </w:numPr>
        <w:spacing w:after="59"/>
        <w:ind w:hanging="427"/>
        <w:jc w:val="left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</w:t>
      </w:r>
      <w:r w:rsidR="00892A08">
        <w:br/>
      </w:r>
      <w:r>
        <w:t>z</w:t>
      </w:r>
      <w:r w:rsidR="008548A4">
        <w:t xml:space="preserve"> </w:t>
      </w:r>
      <w:r>
        <w:t xml:space="preserve">załącznikami niezbędnymi do rozliczenia Projektu z uwzględnieniem osiągnięcia wskaźników, </w:t>
      </w:r>
      <w:r w:rsidR="00892A08">
        <w:br/>
      </w:r>
      <w:r>
        <w:t xml:space="preserve">w terminach i na warunkach określonych w Umowie. </w:t>
      </w:r>
    </w:p>
    <w:p w:rsidR="00F65282" w:rsidRPr="00715698" w:rsidRDefault="00546E7C" w:rsidP="00401B04">
      <w:pPr>
        <w:numPr>
          <w:ilvl w:val="0"/>
          <w:numId w:val="9"/>
        </w:numPr>
        <w:spacing w:after="59"/>
        <w:ind w:hanging="427"/>
        <w:jc w:val="left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 w:rsidRPr="00085EA2">
        <w:t xml:space="preserve">terminie </w:t>
      </w:r>
      <w:r w:rsidR="001262FD">
        <w:rPr>
          <w:b/>
        </w:rPr>
        <w:t xml:space="preserve">5 </w:t>
      </w:r>
      <w:r w:rsidRPr="00085EA2">
        <w:rPr>
          <w:b/>
        </w:rPr>
        <w:t>miesięcy</w:t>
      </w:r>
      <w:r>
        <w:t xml:space="preserve"> od dnia</w:t>
      </w:r>
      <w:r w:rsidR="347BAC48">
        <w:t xml:space="preserve"> </w:t>
      </w:r>
      <w:r w:rsidR="00125CF3">
        <w:t>zawarcia</w:t>
      </w:r>
      <w:r w:rsidR="00BD7FF0">
        <w:t xml:space="preserve"> Umowy</w:t>
      </w:r>
      <w:r w:rsidR="00F04F64">
        <w:t xml:space="preserve"> (jednak nie później niż do </w:t>
      </w:r>
      <w:r w:rsidR="00125CF3" w:rsidRPr="00085EA2">
        <w:t>dnia</w:t>
      </w:r>
      <w:r w:rsidR="00892A08" w:rsidRPr="00085EA2">
        <w:t xml:space="preserve"> </w:t>
      </w:r>
      <w:r w:rsidR="00F04F64" w:rsidRPr="00085EA2">
        <w:rPr>
          <w:b/>
        </w:rPr>
        <w:t>31.10.2023</w:t>
      </w:r>
      <w:r w:rsidR="00BF183B" w:rsidRPr="00085EA2">
        <w:rPr>
          <w:b/>
        </w:rPr>
        <w:t xml:space="preserve"> r.</w:t>
      </w:r>
      <w:r w:rsidR="00F04F64" w:rsidRPr="00085EA2">
        <w:rPr>
          <w:b/>
        </w:rPr>
        <w:t>)</w:t>
      </w:r>
      <w:r w:rsidR="00F04F64">
        <w:t xml:space="preserve"> </w:t>
      </w:r>
      <w:r>
        <w:t xml:space="preserve">za pomocą aplikacji </w:t>
      </w:r>
      <w:r w:rsidR="00146AB4">
        <w:t xml:space="preserve">Generator Wniosków Grantowych </w:t>
      </w:r>
      <w:r>
        <w:t xml:space="preserve">dostępnej na stronie </w:t>
      </w:r>
      <w:r w:rsidR="00146AB4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</w:t>
      </w:r>
      <w:r w:rsidR="00DE53D1">
        <w:t xml:space="preserve">Cyfrowe </w:t>
      </w:r>
      <w:r w:rsidR="000B5529">
        <w:t>Województwo</w:t>
      </w:r>
      <w:r w:rsidR="001F2DD3">
        <w:t>”</w:t>
      </w:r>
      <w:r>
        <w:t xml:space="preserve">.  </w:t>
      </w:r>
    </w:p>
    <w:p w:rsidR="00F65282" w:rsidRDefault="00546E7C" w:rsidP="00401B04">
      <w:pPr>
        <w:numPr>
          <w:ilvl w:val="0"/>
          <w:numId w:val="9"/>
        </w:numPr>
        <w:spacing w:after="140"/>
        <w:ind w:hanging="427"/>
        <w:jc w:val="left"/>
      </w:pPr>
      <w:r>
        <w:t xml:space="preserve">Operator nie ponosi odpowiedzialności za szkodę wynikającą z opóźnienia lub niedokonania wypłaty dofinansowania, będącą rezultatem w szczególności:  </w:t>
      </w:r>
    </w:p>
    <w:p w:rsidR="00F65282" w:rsidRDefault="00546E7C" w:rsidP="00401B04">
      <w:pPr>
        <w:numPr>
          <w:ilvl w:val="1"/>
          <w:numId w:val="9"/>
        </w:numPr>
        <w:spacing w:after="58"/>
        <w:ind w:hanging="360"/>
        <w:jc w:val="left"/>
      </w:pPr>
      <w:r>
        <w:t xml:space="preserve">braku dostępności środków do wypłaty;   </w:t>
      </w:r>
    </w:p>
    <w:p w:rsidR="00F65282" w:rsidRDefault="00546E7C" w:rsidP="00401B04">
      <w:pPr>
        <w:numPr>
          <w:ilvl w:val="1"/>
          <w:numId w:val="9"/>
        </w:numPr>
        <w:spacing w:after="119"/>
        <w:ind w:hanging="360"/>
        <w:jc w:val="left"/>
      </w:pPr>
      <w:r>
        <w:t>niewykonania lub nienależytego wykonania przez Grantobiorcę obowiązków wynikających</w:t>
      </w:r>
      <w:r w:rsidR="008548A4">
        <w:t xml:space="preserve"> </w:t>
      </w:r>
      <w:r w:rsidR="00892A08">
        <w:br/>
      </w:r>
      <w:r>
        <w:t xml:space="preserve">z Umowy.  </w:t>
      </w:r>
    </w:p>
    <w:p w:rsidR="00F65282" w:rsidRDefault="00546E7C" w:rsidP="00401B04">
      <w:pPr>
        <w:numPr>
          <w:ilvl w:val="0"/>
          <w:numId w:val="9"/>
        </w:numPr>
        <w:spacing w:after="119"/>
        <w:ind w:hanging="427"/>
        <w:jc w:val="left"/>
      </w:pPr>
      <w:r>
        <w:t xml:space="preserve">Operator weryfikuje wniosek rozliczający w terminie </w:t>
      </w:r>
      <w:r w:rsidR="0058319C" w:rsidRPr="001569A0">
        <w:rPr>
          <w:b/>
        </w:rPr>
        <w:t>do</w:t>
      </w:r>
      <w:r w:rsidR="00085EA2" w:rsidRPr="001569A0">
        <w:rPr>
          <w:b/>
        </w:rPr>
        <w:t xml:space="preserve"> </w:t>
      </w:r>
      <w:r w:rsidRPr="001569A0">
        <w:rPr>
          <w:b/>
        </w:rPr>
        <w:t>30 dni</w:t>
      </w:r>
      <w:r>
        <w:t xml:space="preserve"> licząc od dnia jego złożenia. </w:t>
      </w:r>
      <w:r w:rsidR="00892A08">
        <w:br/>
      </w:r>
      <w:r>
        <w:t xml:space="preserve">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:rsidR="00F65282" w:rsidRDefault="00546E7C" w:rsidP="00401B04">
      <w:pPr>
        <w:numPr>
          <w:ilvl w:val="0"/>
          <w:numId w:val="9"/>
        </w:numPr>
        <w:spacing w:after="117"/>
        <w:ind w:hanging="427"/>
        <w:jc w:val="left"/>
      </w:pPr>
      <w:r>
        <w:t xml:space="preserve">Kwoty wykorzystane przez Grantobiorcę niezgodnie z przeznaczeniem, z naruszeniem procedur, pobrane nienależnie lub w nadmiernej wysokości podlegają rozliczeniu zgodnie z właściwymi przepisami, w tym </w:t>
      </w:r>
      <w:proofErr w:type="spellStart"/>
      <w:r>
        <w:t>ufp</w:t>
      </w:r>
      <w:proofErr w:type="spellEnd"/>
      <w:r>
        <w:t xml:space="preserve">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:rsidR="00F65282" w:rsidRDefault="00546E7C" w:rsidP="00401B04">
      <w:pPr>
        <w:numPr>
          <w:ilvl w:val="0"/>
          <w:numId w:val="9"/>
        </w:numPr>
        <w:spacing w:after="119"/>
        <w:ind w:hanging="427"/>
        <w:jc w:val="left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 xml:space="preserve">nr 3 </w:t>
      </w:r>
      <w:r w:rsidR="001A2ADF">
        <w:t>do Umowy</w:t>
      </w:r>
      <w:r>
        <w:t xml:space="preserve">. </w:t>
      </w:r>
    </w:p>
    <w:p w:rsidR="00F65282" w:rsidRPr="00715698" w:rsidRDefault="00546E7C" w:rsidP="00401B04">
      <w:pPr>
        <w:numPr>
          <w:ilvl w:val="0"/>
          <w:numId w:val="9"/>
        </w:numPr>
        <w:ind w:hanging="427"/>
        <w:jc w:val="left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6.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Kwalifikowalność wydatków </w:t>
      </w:r>
      <w:r w:rsidRPr="00401B04">
        <w:rPr>
          <w:b/>
        </w:rPr>
        <w:t xml:space="preserve"> </w:t>
      </w:r>
    </w:p>
    <w:p w:rsidR="0058319C" w:rsidRPr="00892A08" w:rsidRDefault="00546E7C" w:rsidP="00401B04">
      <w:pPr>
        <w:numPr>
          <w:ilvl w:val="0"/>
          <w:numId w:val="31"/>
        </w:numPr>
        <w:ind w:hanging="360"/>
        <w:jc w:val="left"/>
      </w:pPr>
      <w:r w:rsidRPr="00892A08">
        <w:t xml:space="preserve">Okres kwalifikowalności wydatków w ramach Projektu rozpoczyna się od </w:t>
      </w:r>
      <w:r w:rsidR="00573248" w:rsidRPr="00892A08">
        <w:t xml:space="preserve">dnia </w:t>
      </w:r>
      <w:r w:rsidR="0061076D" w:rsidRPr="00892A08">
        <w:t>1 lutego</w:t>
      </w:r>
      <w:r w:rsidRPr="00892A08">
        <w:t xml:space="preserve"> 2020 r. </w:t>
      </w:r>
      <w:r w:rsidRPr="00892A08">
        <w:br/>
        <w:t xml:space="preserve">i kończy się </w:t>
      </w:r>
      <w:r w:rsidR="0058319C" w:rsidRPr="00892A08">
        <w:t xml:space="preserve">maksymalnie </w:t>
      </w:r>
      <w:r w:rsidR="00F928DB" w:rsidRPr="00892A08">
        <w:t xml:space="preserve">w </w:t>
      </w:r>
      <w:r w:rsidR="00F928DB" w:rsidRPr="00085EA2">
        <w:t>ciągu</w:t>
      </w:r>
      <w:r w:rsidRPr="00085EA2">
        <w:t xml:space="preserve"> </w:t>
      </w:r>
      <w:r w:rsidR="001262FD">
        <w:rPr>
          <w:b/>
        </w:rPr>
        <w:t>5</w:t>
      </w:r>
      <w:r w:rsidR="001262FD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</w:t>
      </w:r>
      <w:r w:rsidR="00573248" w:rsidRPr="00085EA2">
        <w:t>zawarcia</w:t>
      </w:r>
      <w:r w:rsidRPr="00085EA2">
        <w:t xml:space="preserve"> Umowy </w:t>
      </w:r>
      <w:r w:rsidR="0058319C" w:rsidRPr="00085EA2">
        <w:t xml:space="preserve">(jednak nie później niż </w:t>
      </w:r>
      <w:r w:rsidR="004D4063">
        <w:br/>
      </w:r>
      <w:r w:rsidR="00573248" w:rsidRPr="00085EA2">
        <w:t xml:space="preserve">w dniu </w:t>
      </w:r>
      <w:r w:rsidR="0058319C" w:rsidRPr="00085EA2">
        <w:rPr>
          <w:b/>
        </w:rPr>
        <w:t>31.10.2023 r</w:t>
      </w:r>
      <w:r w:rsidR="0058319C" w:rsidRPr="00085EA2">
        <w:t>.).</w:t>
      </w:r>
      <w:r w:rsidR="0058319C" w:rsidRPr="00892A08">
        <w:t xml:space="preserve">  </w:t>
      </w:r>
    </w:p>
    <w:p w:rsidR="00F65282" w:rsidRDefault="00546E7C" w:rsidP="00401B04">
      <w:pPr>
        <w:numPr>
          <w:ilvl w:val="0"/>
          <w:numId w:val="31"/>
        </w:numPr>
        <w:spacing w:after="62"/>
        <w:ind w:hanging="360"/>
        <w:jc w:val="left"/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:rsidR="00F65282" w:rsidRPr="00BF183B" w:rsidRDefault="00546E7C" w:rsidP="00401B04">
      <w:pPr>
        <w:numPr>
          <w:ilvl w:val="0"/>
          <w:numId w:val="31"/>
        </w:numPr>
        <w:ind w:hanging="360"/>
        <w:jc w:val="left"/>
      </w:pPr>
      <w:r>
        <w:t>Wydatki poniesione na podatek od towarów i usług (VAT) mogą zostać uznane za kwalifikowalne, jeśli nie podlega on zwrotowi lub odliczeniu na rzecz Grantobiorcy</w:t>
      </w:r>
      <w:r w:rsidR="57AD255B">
        <w:t xml:space="preserve"> </w:t>
      </w:r>
      <w:r w:rsidR="003C53AB">
        <w:t xml:space="preserve">który </w:t>
      </w:r>
      <w:r>
        <w:t>składa</w:t>
      </w:r>
      <w:r w:rsidR="00493688" w:rsidRPr="00493688">
        <w:t xml:space="preserve"> </w:t>
      </w:r>
      <w:r>
        <w:t xml:space="preserve">oświadczenie </w:t>
      </w:r>
      <w:r w:rsidR="00493688">
        <w:br/>
      </w:r>
      <w:r>
        <w:t xml:space="preserve">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:rsidR="00F65282" w:rsidRDefault="00546E7C" w:rsidP="00401B04">
      <w:pPr>
        <w:pStyle w:val="Akapitzlist"/>
        <w:numPr>
          <w:ilvl w:val="0"/>
          <w:numId w:val="31"/>
        </w:numPr>
        <w:spacing w:after="3" w:line="259" w:lineRule="auto"/>
        <w:ind w:right="45"/>
        <w:jc w:val="left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podatku.</w:t>
      </w:r>
    </w:p>
    <w:p w:rsidR="008511CD" w:rsidRDefault="00FA1B67" w:rsidP="00401B04">
      <w:pPr>
        <w:pStyle w:val="Akapitzlist"/>
        <w:numPr>
          <w:ilvl w:val="0"/>
          <w:numId w:val="31"/>
        </w:numPr>
        <w:spacing w:after="3" w:line="259" w:lineRule="auto"/>
        <w:ind w:right="45"/>
        <w:jc w:val="left"/>
      </w:pPr>
      <w:r>
        <w:t xml:space="preserve">Grantodawca nie dopuszcza możliwości kwalifikowania podatku VAT w stosunku do wydatków, dla których beneficjent odlicza ten podatek częściowo wg proporcji ustalonej zgodnie z art. 90 ust. 2 ustawy o </w:t>
      </w:r>
      <w:r w:rsidR="00041FCB">
        <w:t xml:space="preserve">podatku od towarów i usług (Dz.U. z </w:t>
      </w:r>
      <w:r w:rsidR="007C0BE3">
        <w:t>2022</w:t>
      </w:r>
      <w:r w:rsidR="000B5529">
        <w:t xml:space="preserve"> </w:t>
      </w:r>
      <w:r w:rsidR="007C0BE3">
        <w:t xml:space="preserve">r. poz. 931 z </w:t>
      </w:r>
      <w:proofErr w:type="spellStart"/>
      <w:r w:rsidR="007C0BE3">
        <w:t>pó</w:t>
      </w:r>
      <w:r w:rsidR="001569A0">
        <w:t>ź</w:t>
      </w:r>
      <w:r w:rsidR="007C0BE3">
        <w:t>ń</w:t>
      </w:r>
      <w:proofErr w:type="spellEnd"/>
      <w:r w:rsidR="007C0BE3">
        <w:t>. Zm.)</w:t>
      </w:r>
      <w:r>
        <w:t>. Nie ma możliwości częściowego odliczenia podatku VAT w realizowanym projekcie.</w:t>
      </w:r>
    </w:p>
    <w:p w:rsidR="00F65282" w:rsidRDefault="00F65282" w:rsidP="00401B04">
      <w:pPr>
        <w:spacing w:after="3" w:line="259" w:lineRule="auto"/>
        <w:ind w:left="755" w:right="324" w:hanging="10"/>
        <w:jc w:val="left"/>
        <w:rPr>
          <w:b/>
          <w:bCs/>
        </w:rPr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 w:rsidRPr="00401B04">
        <w:rPr>
          <w:b/>
        </w:rPr>
        <w:t xml:space="preserve">§ 7.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Monitoring i sprawozdawczość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105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11"/>
        </w:numPr>
        <w:ind w:hanging="360"/>
        <w:jc w:val="left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:rsidR="00F65282" w:rsidRDefault="00A6296B" w:rsidP="00401B04">
      <w:pPr>
        <w:numPr>
          <w:ilvl w:val="0"/>
          <w:numId w:val="11"/>
        </w:numPr>
        <w:ind w:hanging="360"/>
        <w:jc w:val="left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:rsidR="00F65282" w:rsidRDefault="00546E7C" w:rsidP="00401B04">
      <w:pPr>
        <w:numPr>
          <w:ilvl w:val="0"/>
          <w:numId w:val="11"/>
        </w:numPr>
        <w:spacing w:after="4"/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 xml:space="preserve">informacji </w:t>
      </w:r>
      <w:r w:rsidR="00892A08">
        <w:br/>
      </w:r>
      <w:r>
        <w:t>o osiągniętych wskaźnikach na żądanie Operatora</w:t>
      </w:r>
      <w:r w:rsidR="64022F55">
        <w:t xml:space="preserve">, Beneficjenta </w:t>
      </w:r>
      <w:r>
        <w:t xml:space="preserve">lub Instytucji Zarządzającej POPC.   </w:t>
      </w:r>
    </w:p>
    <w:p w:rsidR="00F65282" w:rsidRDefault="00546E7C" w:rsidP="00401B04">
      <w:pPr>
        <w:spacing w:after="0" w:line="259" w:lineRule="auto"/>
        <w:ind w:left="515" w:firstLine="0"/>
        <w:jc w:val="left"/>
      </w:pPr>
      <w: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8.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Ewaluacja </w:t>
      </w:r>
      <w:r w:rsidRPr="00401B04">
        <w:rPr>
          <w:b/>
        </w:rPr>
        <w:t xml:space="preserve"> </w:t>
      </w:r>
    </w:p>
    <w:p w:rsidR="00F65282" w:rsidRDefault="00546E7C" w:rsidP="00401B04">
      <w:pPr>
        <w:keepNext/>
        <w:spacing w:after="50" w:line="259" w:lineRule="auto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spacing w:after="136"/>
        <w:ind w:left="21" w:firstLine="0"/>
        <w:jc w:val="left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 xml:space="preserve">rojektu przez minimum 2 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001B6B50">
        <w:t>POPC</w:t>
      </w:r>
      <w:r>
        <w:t xml:space="preserve">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:rsidR="00F65282" w:rsidRDefault="00546E7C" w:rsidP="00401B04">
      <w:pPr>
        <w:numPr>
          <w:ilvl w:val="0"/>
          <w:numId w:val="12"/>
        </w:numPr>
        <w:ind w:hanging="360"/>
        <w:jc w:val="left"/>
      </w:pPr>
      <w:r>
        <w:t xml:space="preserve">przekazywanie powyższym podmiotom wszelkich informacji i dokumentów dotyczących Projektu w zakresie i terminach wskazanych przez te podmioty;  </w:t>
      </w:r>
    </w:p>
    <w:p w:rsidR="00F65282" w:rsidRDefault="00546E7C" w:rsidP="00401B04">
      <w:pPr>
        <w:numPr>
          <w:ilvl w:val="0"/>
          <w:numId w:val="12"/>
        </w:numPr>
        <w:spacing w:after="31"/>
        <w:ind w:hanging="360"/>
        <w:jc w:val="left"/>
      </w:pPr>
      <w:r>
        <w:t xml:space="preserve">udziału w wywiadach, ankietach oraz badaniach ewaluacyjnych przeprowadzanych innymi metodami, realizowanych przez upoważnione podmioty.  </w:t>
      </w:r>
    </w:p>
    <w:p w:rsidR="00F65282" w:rsidRDefault="00F65282" w:rsidP="00401B04">
      <w:pPr>
        <w:spacing w:after="0" w:line="259" w:lineRule="auto"/>
        <w:ind w:left="754" w:firstLine="0"/>
        <w:jc w:val="left"/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 w:rsidRPr="00401B04">
        <w:rPr>
          <w:b/>
        </w:rPr>
        <w:t xml:space="preserve"> </w:t>
      </w:r>
      <w:r>
        <w:rPr>
          <w:b/>
        </w:rPr>
        <w:t xml:space="preserve">§ 9. </w:t>
      </w:r>
      <w:r w:rsidRPr="00401B04">
        <w:rPr>
          <w:b/>
        </w:rPr>
        <w:t xml:space="preserve"> </w:t>
      </w:r>
    </w:p>
    <w:p w:rsidR="00F65282" w:rsidRPr="00106489" w:rsidRDefault="00106489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Ochrona danych osobowych (w zakresie powierzonego przetwarzania</w:t>
      </w:r>
      <w:r w:rsidRPr="00106489">
        <w:rPr>
          <w:b/>
        </w:rPr>
        <w:t xml:space="preserve"> w ramach wykonywania zadań wynikających z Umowy</w:t>
      </w:r>
      <w:r>
        <w:rPr>
          <w:b/>
        </w:rPr>
        <w:t>)</w:t>
      </w:r>
    </w:p>
    <w:p w:rsidR="00F65282" w:rsidRDefault="00546E7C" w:rsidP="00401B04">
      <w:pPr>
        <w:spacing w:after="88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Przetwarzanie danych osobowych jest dopuszczalne w odniesieniu do zbioru Program Operacyjny Polska Cyfrowa na lata 2014-2020 na podstawie: </w:t>
      </w:r>
    </w:p>
    <w:p w:rsidR="00CB7DBA" w:rsidRDefault="00546E7C" w:rsidP="00401B04">
      <w:pPr>
        <w:pStyle w:val="Akapitzlist"/>
        <w:numPr>
          <w:ilvl w:val="3"/>
          <w:numId w:val="15"/>
        </w:numPr>
        <w:ind w:left="567" w:right="-5" w:firstLine="0"/>
        <w:jc w:val="left"/>
      </w:pPr>
      <w:r>
        <w:t>rozporządzenia ogólnego</w:t>
      </w:r>
      <w:r w:rsidR="00907C01">
        <w:t>;</w:t>
      </w:r>
    </w:p>
    <w:p w:rsidR="00CB7DBA" w:rsidRDefault="6A0FBCAA" w:rsidP="00401B04">
      <w:pPr>
        <w:pStyle w:val="Akapitzlist"/>
        <w:numPr>
          <w:ilvl w:val="3"/>
          <w:numId w:val="15"/>
        </w:numPr>
        <w:ind w:left="567" w:right="-5" w:firstLine="0"/>
        <w:jc w:val="left"/>
      </w:pPr>
      <w:r>
        <w:t xml:space="preserve">Rozporządzenia wykonawczego Komisji (UE) nr 1011/2014 z dnia 22 września 2014 r. ustanawiającego szczegółowe przepisy </w:t>
      </w:r>
      <w:r w:rsidR="4D2F78D8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</w:t>
      </w:r>
      <w:r w:rsidR="00CC3262">
        <w:t xml:space="preserve"> września </w:t>
      </w:r>
      <w:r w:rsidR="4D2F78D8">
        <w:t>2014</w:t>
      </w:r>
      <w:r w:rsidR="00CC3262">
        <w:t xml:space="preserve"> r.</w:t>
      </w:r>
      <w:r w:rsidR="4D2F78D8">
        <w:t>, str. 1)</w:t>
      </w:r>
      <w:r w:rsidR="375C766B">
        <w:t>.</w:t>
      </w:r>
    </w:p>
    <w:p w:rsidR="00F65282" w:rsidRPr="009F2B65" w:rsidRDefault="00546E7C" w:rsidP="00401B04">
      <w:pPr>
        <w:pStyle w:val="Akapitzlist"/>
        <w:numPr>
          <w:ilvl w:val="0"/>
          <w:numId w:val="13"/>
        </w:numPr>
        <w:ind w:hanging="427"/>
        <w:jc w:val="left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</w:t>
      </w:r>
      <w:r w:rsidR="00546645">
        <w:t>U</w:t>
      </w:r>
      <w:r>
        <w:t xml:space="preserve">stawie o ochronie danych osobowych oraz RODO.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nie decyduje o celach i środkach przetwarzania Danych osobowych.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zobowiązuje się, przy przetwarzaniu powierzonych do przetwarzania danych osobowych, do ich zabezpieczenia poprzez stosowanie odpowiednich środków technicznych </w:t>
      </w:r>
      <w:r w:rsidR="00BB67E6">
        <w:br/>
      </w:r>
      <w:r>
        <w:t xml:space="preserve">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 xml:space="preserve">anych osobowych podmiotom wykonującym zadania związane z udzieleniem wsparcia </w:t>
      </w:r>
      <w:r w:rsidR="00BB67E6">
        <w:br/>
      </w:r>
      <w:r w:rsidR="00546E7C">
        <w:t xml:space="preserve">i realizacją Projektu, w tym w szczególności realizującym badania ewaluacyjne, jak również podmiotom realizującym zadania związane z audytem, kontrolą, monitoringiem </w:t>
      </w:r>
      <w:r w:rsidR="00BB67E6">
        <w:br/>
      </w:r>
      <w:r w:rsidR="00546E7C">
        <w:t xml:space="preserve">i sprawozdawczością oraz działaniami informacyjno-promocyjnymi prowadzonymi w ramach Programu, pod warunkiem niewyrażenia sprzeciwu przez </w:t>
      </w:r>
      <w:proofErr w:type="spellStart"/>
      <w:r>
        <w:t>Grantodawcę</w:t>
      </w:r>
      <w:proofErr w:type="spellEnd"/>
      <w:r>
        <w:t xml:space="preserve">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Zakres </w:t>
      </w:r>
      <w:r w:rsidR="009C0A2E">
        <w:t>D</w:t>
      </w:r>
      <w:r>
        <w:t xml:space="preserve">anych osobowych powierzanych przez Grantobiorcę podmiotom, o których mowa w ust. 7 powinien być adekwatny do celu powierzenia oraz każdorazowo indywidualnie dostosowany przez Grantobiorcę.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zobowiązuje Grantobiorcę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</w:t>
      </w:r>
      <w:r w:rsidR="00F44209">
        <w:br/>
      </w:r>
      <w:r w:rsidR="00546E7C">
        <w:t xml:space="preserve">o których mowa w art. 32 RODO.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:rsidR="00F65282" w:rsidRDefault="00546E7C" w:rsidP="00401B04">
      <w:pPr>
        <w:pStyle w:val="Akapitzlist"/>
        <w:numPr>
          <w:ilvl w:val="1"/>
          <w:numId w:val="13"/>
        </w:numPr>
        <w:spacing w:after="0"/>
        <w:ind w:hanging="284"/>
        <w:jc w:val="left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:rsidR="00F65282" w:rsidRDefault="00546E7C" w:rsidP="00401B04">
      <w:pPr>
        <w:pStyle w:val="Akapitzlist"/>
        <w:numPr>
          <w:ilvl w:val="1"/>
          <w:numId w:val="13"/>
        </w:numPr>
        <w:spacing w:after="0"/>
        <w:ind w:hanging="284"/>
        <w:jc w:val="left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:rsidR="00F65282" w:rsidRDefault="00546E7C" w:rsidP="00401B04">
      <w:pPr>
        <w:pStyle w:val="Akapitzlist"/>
        <w:numPr>
          <w:ilvl w:val="1"/>
          <w:numId w:val="13"/>
        </w:numPr>
        <w:spacing w:after="0"/>
        <w:ind w:hanging="284"/>
        <w:jc w:val="left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>Grantobiorca zobowiązany jest prowadzić rejestr wszystkich kategorii czynności przetwarzania,</w:t>
      </w:r>
      <w:r w:rsidR="008548A4">
        <w:t xml:space="preserve"> </w:t>
      </w:r>
      <w:r w:rsidR="00F60D0E">
        <w:br/>
      </w:r>
      <w:r>
        <w:t xml:space="preserve">o którym mowa w art. 30 ust. 2 RODO.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zobowiązuje Grantobiorcę do zobligowania podmiotów, o których mowa w ust. 7 by prowadziły rejestr wszystkich kategorii czynności przetwarzania, o którym mowa w art. 30 ust. 2 RODO.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 xml:space="preserve">dopuszcza stosowanie przez Grantobiorcę innych wzorów niż określone odpowiednio w załączniku nr 5 i 6, o ile zawierają one wszystkie elementy wskazane we wzorach określonych w tych załącznikach.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Imienne upoważnienia, o których mowa w ust. 16, są ważne do dnia odwołania. Upoważnienie wygasa z chwilą ustania stosunku prawnego łączącego Grantobiorcę z osobą wskazaną w ust. 15. 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546E7C">
        <w:t xml:space="preserve">, w imieniu Powierzającego, umocowuje Grantobiorcę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</w:t>
      </w:r>
      <w:r w:rsidR="00F60D0E">
        <w:br/>
      </w:r>
      <w:r w:rsidR="00546E7C">
        <w:t xml:space="preserve">o których mowa w ust. 16 - o ile zawierają one wszystkie elementy wskazane we wzorach </w:t>
      </w:r>
      <w:r w:rsidR="00CB7DBA">
        <w:t xml:space="preserve">określonych w tych załącznikach.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33026F">
        <w:t xml:space="preserve">, </w:t>
      </w:r>
      <w:r w:rsidR="00546E7C">
        <w:t xml:space="preserve">w imieniu Powierzającego, zobowiązuje Grantobiorcę do wykonywania wobec osób, których dane dotyczą, obowiązków informacyjnych wynikających z art. 13 i 14 RODO. </w:t>
      </w:r>
    </w:p>
    <w:p w:rsidR="00F65282" w:rsidRDefault="00AA2E15" w:rsidP="00401B04">
      <w:pPr>
        <w:numPr>
          <w:ilvl w:val="0"/>
          <w:numId w:val="13"/>
        </w:numPr>
        <w:ind w:hanging="42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EF039D">
        <w:t>zobowiązuje</w:t>
      </w:r>
      <w:r w:rsidR="00D707DA">
        <w:t xml:space="preserve"> </w:t>
      </w:r>
      <w:r w:rsidR="00546E7C">
        <w:t xml:space="preserve">Grantobiorcę </w:t>
      </w:r>
      <w:r w:rsidR="00EF039D">
        <w:t xml:space="preserve">do wykonywania wobec osób, których dane dotyczą, obowiązków informacyjnych wynikających z art. 13 i 14 RODO, </w:t>
      </w:r>
      <w:r w:rsidR="00F44209">
        <w:br/>
      </w:r>
      <w:r w:rsidR="00EF039D">
        <w:t xml:space="preserve">w oparciu o klauzulę znajdującą się pod adresem: </w:t>
      </w:r>
      <w:hyperlink r:id="rId14" w:history="1">
        <w:r w:rsidR="0014278A" w:rsidRPr="002C4F79">
          <w:rPr>
            <w:rStyle w:val="Hipercze"/>
          </w:rPr>
          <w:t>https://www.polskacyfrowa.gov.pl/strony/o-programie/zasady-przetwarzania-danych-osobowych-w-programie-polska-cyfrowa/</w:t>
        </w:r>
      </w:hyperlink>
      <w:r w:rsidR="00EF039D">
        <w:t>.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r w:rsidR="00AA2E15">
        <w:t xml:space="preserve">Grantodawcy </w:t>
      </w:r>
      <w:r>
        <w:t xml:space="preserve">w dowolnej formie, w toku realizacji Umowy oraz po jej zakończeniu.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 w:rsidR="00F44209">
        <w:br/>
      </w:r>
      <w:r>
        <w:t xml:space="preserve">z realizacją Umowy, za osoby fizyczne, wobec których powinien być zrealizowany obowiązek informacyjny mogą zostać uznani: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 w:rsidR="001B6B50">
        <w:t>POPC</w:t>
      </w:r>
      <w:r>
        <w:t xml:space="preserve">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osoby wskazane do kontaktu, osoby upoważnione do podejmowania wiążących decyzji oraz inne osoby wykonujące zadania na rzecz Grantobiorcy i jego partnerów; </w:t>
      </w:r>
    </w:p>
    <w:p w:rsidR="00BF345D" w:rsidRPr="00BF345D" w:rsidRDefault="00546E7C" w:rsidP="00401B04">
      <w:pPr>
        <w:pStyle w:val="Akapitzlist"/>
        <w:numPr>
          <w:ilvl w:val="1"/>
          <w:numId w:val="13"/>
        </w:numPr>
        <w:jc w:val="left"/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 xml:space="preserve">personel projektu, uczestnicy komisji przetargowych, oferenci i wykonawcy zamówień publicznych, osoby świadczące usługi na podstawie umów cywilnoprawnych, uczestnicy szkoleń.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r w:rsidR="00AA2E15">
        <w:t>Grantodawcy</w:t>
      </w:r>
      <w:r>
        <w:t xml:space="preserve">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</w:t>
      </w:r>
      <w:proofErr w:type="spellStart"/>
      <w:r w:rsidR="000E705A">
        <w:t>Grantodawcą</w:t>
      </w:r>
      <w:proofErr w:type="spellEnd"/>
      <w:r>
        <w:t xml:space="preserve"> przed rozpoczęciem procesu zbierania </w:t>
      </w:r>
      <w:r w:rsidR="009C0A2E">
        <w:t>D</w:t>
      </w:r>
      <w:r>
        <w:t xml:space="preserve">anych osobowych. 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pracowania jedynie z dokumentami niezbędnymi do wykonania obowiązków wynikających z Umowy;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nietworzenia kopii dokumentów innych niż niezbędne do realizacji Umowy;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Grantobiorcą;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zabezpieczenia dokumentów przed dostępem osób nieupoważnionych do przetwarzania Danych osobowych, przetwarzaniem z naruszeniem </w:t>
      </w:r>
      <w:r w:rsidR="00B9713A">
        <w:t>U</w:t>
      </w:r>
      <w:r>
        <w:t>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nieprzemieszczania dokumentów lub ich kopii poza miejsce przetwarzania.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proofErr w:type="spellStart"/>
      <w:r>
        <w:t>Grantobiorca</w:t>
      </w:r>
      <w:proofErr w:type="spellEnd"/>
      <w:r>
        <w:t xml:space="preserve"> niezwłocznie poinformuje</w:t>
      </w:r>
      <w:r w:rsidR="000E705A">
        <w:t xml:space="preserve"> </w:t>
      </w:r>
      <w:proofErr w:type="spellStart"/>
      <w:r w:rsidR="000E705A">
        <w:t>Grantodawcę</w:t>
      </w:r>
      <w:proofErr w:type="spellEnd"/>
      <w:r>
        <w:t xml:space="preserve"> o: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:rsidR="00F65282" w:rsidRDefault="00546E7C" w:rsidP="00401B04">
      <w:pPr>
        <w:numPr>
          <w:ilvl w:val="0"/>
          <w:numId w:val="13"/>
        </w:numPr>
        <w:spacing w:after="46"/>
        <w:ind w:hanging="427"/>
        <w:jc w:val="left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:rsidR="00F65282" w:rsidRDefault="00546E7C" w:rsidP="00401B04">
      <w:pPr>
        <w:numPr>
          <w:ilvl w:val="0"/>
          <w:numId w:val="13"/>
        </w:numPr>
        <w:spacing w:after="47"/>
        <w:ind w:hanging="427"/>
        <w:jc w:val="left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:rsidR="00F65282" w:rsidRDefault="00546E7C" w:rsidP="00401B04">
      <w:pPr>
        <w:numPr>
          <w:ilvl w:val="0"/>
          <w:numId w:val="13"/>
        </w:numPr>
        <w:spacing w:after="44"/>
        <w:ind w:hanging="427"/>
        <w:jc w:val="left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>
        <w:t>Grantodawcy</w:t>
      </w:r>
      <w:r>
        <w:t>, bez zbędnej zwłoki, zawiadomi osoby, których naruszenie dotyczy</w:t>
      </w:r>
      <w:r w:rsidR="00CB7DBA">
        <w:t>.</w:t>
      </w:r>
    </w:p>
    <w:p w:rsidR="00F65282" w:rsidRDefault="00546E7C" w:rsidP="00401B04">
      <w:pPr>
        <w:numPr>
          <w:ilvl w:val="0"/>
          <w:numId w:val="13"/>
        </w:numPr>
        <w:spacing w:after="46"/>
        <w:ind w:hanging="427"/>
        <w:jc w:val="left"/>
      </w:pPr>
      <w:r>
        <w:t xml:space="preserve">Grantobiorca pomaga </w:t>
      </w:r>
      <w:r w:rsidR="000E705A">
        <w:t xml:space="preserve">Grantodawcy </w:t>
      </w:r>
      <w:r>
        <w:t xml:space="preserve">i Powierzającemu wywiązać się z obowiązków określonych </w:t>
      </w:r>
      <w:r w:rsidR="00F60D0E">
        <w:br/>
      </w:r>
      <w:r>
        <w:t xml:space="preserve">w art. 32 - 36 RODO, w szczególności udziela pomocy Powierzającemu przy realizacji obowiązku odpowiadania na żądania osoby, której dane dotyczą, w zakresie wykonywania jej praw określonych w rozdziale III RODO.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W przypadku powzięcia przez </w:t>
      </w:r>
      <w:proofErr w:type="spellStart"/>
      <w:r w:rsidR="000E705A">
        <w:t>Grantodawcę</w:t>
      </w:r>
      <w:proofErr w:type="spellEnd"/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Kontrolerzy </w:t>
      </w:r>
      <w:r w:rsidR="000E705A">
        <w:t>Grantodawcy</w:t>
      </w:r>
      <w:r>
        <w:t xml:space="preserve">, Powierzającego lub podmiotu przez niego upoważnionego, mają </w:t>
      </w:r>
      <w:r w:rsidR="00F60D0E">
        <w:br/>
      </w:r>
      <w:r>
        <w:t xml:space="preserve">w szczególności prawo:  </w:t>
      </w:r>
    </w:p>
    <w:p w:rsidR="00F65282" w:rsidRDefault="00546E7C" w:rsidP="00401B04">
      <w:pPr>
        <w:numPr>
          <w:ilvl w:val="2"/>
          <w:numId w:val="17"/>
        </w:numPr>
        <w:spacing w:after="47"/>
        <w:ind w:hanging="300"/>
        <w:jc w:val="left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żądania złożenia pisemnych i ustnych wyjaśnień przez pracowników Grantobiorcy </w:t>
      </w:r>
      <w:r w:rsidR="00F60D0E">
        <w:br/>
      </w:r>
      <w:r>
        <w:t xml:space="preserve">w zakresie niezbędnym do ustalenia stanu faktycznego; </w:t>
      </w:r>
    </w:p>
    <w:p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wglądu do wszelkich dokumentów mających bezpośredni związek z przedmiotem kontroli lub audytu oraz sporządzania ich kopii; </w:t>
      </w:r>
    </w:p>
    <w:p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proofErr w:type="spellStart"/>
      <w:r w:rsidR="000E705A">
        <w:t>Grantodawcę</w:t>
      </w:r>
      <w:proofErr w:type="spellEnd"/>
      <w:r>
        <w:t xml:space="preserve">, Powierzającego lub przez podmiot przez niego upoważniony albo przez inne instytucje upoważnione do kontroli na podstawie odrębnych przepisów. </w:t>
      </w:r>
    </w:p>
    <w:p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proofErr w:type="spellStart"/>
      <w:r w:rsidR="000E705A">
        <w:t>Grantodawcę</w:t>
      </w:r>
      <w:proofErr w:type="spellEnd"/>
      <w:r>
        <w:t xml:space="preserve">, Powierzającego lub przez podmioty przez nie upoważnione albo przez inne instytucje upoważnione do kontroli na podstawie odrębnych przepisów. </w:t>
      </w:r>
    </w:p>
    <w:p w:rsidR="00F65282" w:rsidRDefault="00546E7C" w:rsidP="00401B04">
      <w:pPr>
        <w:numPr>
          <w:ilvl w:val="0"/>
          <w:numId w:val="13"/>
        </w:numPr>
        <w:spacing w:after="41"/>
        <w:ind w:hanging="427"/>
        <w:jc w:val="left"/>
      </w:pPr>
      <w:r>
        <w:t xml:space="preserve">Grantobiorca zobowiązuje się do: </w:t>
      </w:r>
    </w:p>
    <w:p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Grantobiorcę; </w:t>
      </w:r>
    </w:p>
    <w:p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:rsidR="00F65282" w:rsidRDefault="00546E7C" w:rsidP="00401B04">
      <w:pPr>
        <w:numPr>
          <w:ilvl w:val="2"/>
          <w:numId w:val="16"/>
        </w:numPr>
        <w:spacing w:after="44"/>
        <w:ind w:hanging="360"/>
        <w:jc w:val="left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>wskazanego w Umowie na przechowywanie dokumentów dotyczących udzielonej pomocy</w:t>
      </w:r>
      <w:r w:rsidR="001B5034">
        <w:t xml:space="preserve">, </w:t>
      </w:r>
      <w:r w:rsidR="001B5034" w:rsidRPr="001B5034">
        <w:t xml:space="preserve">chyba że prawo Unii lub prawo państwa członkowskiego nakazują dalsze przechowywanie danych osobowych </w:t>
      </w:r>
      <w:r w:rsidR="001B5034">
        <w:t>przez</w:t>
      </w:r>
      <w:r w:rsidR="001B5034" w:rsidRPr="001B5034">
        <w:t xml:space="preserve"> Grantobiorcę</w:t>
      </w:r>
      <w:r>
        <w:t xml:space="preserve">; </w:t>
      </w:r>
    </w:p>
    <w:p w:rsidR="00F65282" w:rsidRDefault="00546E7C" w:rsidP="00401B04">
      <w:pPr>
        <w:numPr>
          <w:ilvl w:val="2"/>
          <w:numId w:val="16"/>
        </w:numPr>
        <w:spacing w:after="0"/>
        <w:ind w:hanging="360"/>
        <w:jc w:val="left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§ 10.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Kontrola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4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18"/>
        </w:numPr>
        <w:spacing w:after="37"/>
        <w:ind w:hanging="283"/>
        <w:jc w:val="left"/>
      </w:pPr>
      <w:r>
        <w:t xml:space="preserve">Grantobiorca jest zobowiązany poddać się kontrolom oraz audytom w zakresie prawidłowości realizacji Projektu, przeprowadzanym przez </w:t>
      </w:r>
      <w:proofErr w:type="spellStart"/>
      <w:r w:rsidR="000E705A">
        <w:t>Grantodawcę</w:t>
      </w:r>
      <w:proofErr w:type="spellEnd"/>
      <w:r w:rsidR="000E705A">
        <w:t xml:space="preserve">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1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:rsidR="00F65282" w:rsidRDefault="6A0FBCAA" w:rsidP="00401B04">
      <w:pPr>
        <w:numPr>
          <w:ilvl w:val="0"/>
          <w:numId w:val="18"/>
        </w:numPr>
        <w:spacing w:after="0"/>
        <w:ind w:hanging="283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Kontrole oraz audyty mogą być przeprowadzane w każdym czasie od dnia zawarcia Umowy do końca okresu dwóch lat od dnia 31 grudnia następującego po złożeniu do Komisji Europejskiej zestawienia wydatków, o którym mowa w </w:t>
      </w:r>
      <w:r w:rsidR="00F50E0A">
        <w:t>a</w:t>
      </w:r>
      <w:r w:rsidR="00F60D0E">
        <w:t>rt.</w:t>
      </w:r>
      <w:r>
        <w:t xml:space="preserve"> 137 rozporządzenia ogólnego obejmującego dane</w:t>
      </w:r>
      <w:r w:rsidR="377DFA23">
        <w:t xml:space="preserve"> </w:t>
      </w:r>
      <w:r>
        <w:t>wykazane we wniosku o płatność</w:t>
      </w:r>
      <w:r w:rsidR="76F3D3CB">
        <w:t xml:space="preserve"> Grantodawcy</w:t>
      </w:r>
      <w:r>
        <w:t>. Termin ten może być dłuższy w przypadku kontroli</w:t>
      </w:r>
      <w:r w:rsidR="42884F2E">
        <w:t xml:space="preserve"> </w:t>
      </w:r>
      <w:r>
        <w:t>pomocy publicznej o której mowa</w:t>
      </w:r>
      <w:r w:rsidR="00F50E0A">
        <w:t xml:space="preserve"> a</w:t>
      </w:r>
      <w:r w:rsidR="00F60D0E">
        <w:t>rt.</w:t>
      </w:r>
      <w:r w:rsidR="00F50E0A">
        <w:t xml:space="preserve"> </w:t>
      </w:r>
      <w:r>
        <w:t xml:space="preserve">art. 107 ust. 1 Traktatu o funkcjonowaniu Unii Europejskiej, lub pomocy de </w:t>
      </w:r>
      <w:proofErr w:type="spellStart"/>
      <w:r>
        <w:t>minimis</w:t>
      </w:r>
      <w:proofErr w:type="spellEnd"/>
      <w:r>
        <w:t>, o której mowa w rozporządzeniu KE nr 1407/2013 i w rozporządzeniu Komisji (UE) nr 360/2012 z dnia 25 kwietnia 2012 r. w sprawie stoso</w:t>
      </w:r>
      <w:r w:rsidR="00F50E0A">
        <w:t>wan</w:t>
      </w:r>
      <w:r>
        <w:t xml:space="preserve">ia art. 107 i 108 Traktatu o funkcjonowaniu Unii Europejskiej do pomocy de </w:t>
      </w:r>
      <w:proofErr w:type="spellStart"/>
      <w:r>
        <w:t>minimis</w:t>
      </w:r>
      <w:proofErr w:type="spellEnd"/>
      <w:r>
        <w:t xml:space="preserve"> przyznawanej przedsiębiorstwom wykonującym usługi świadczone w ogólnym interesie gospodarczym (Dz. Urz. UE L 114 z 26</w:t>
      </w:r>
      <w:r w:rsidR="00CC3262">
        <w:t xml:space="preserve"> kwietnia </w:t>
      </w:r>
      <w:r>
        <w:t>2012</w:t>
      </w:r>
      <w:r w:rsidR="008261E6">
        <w:t xml:space="preserve"> r.</w:t>
      </w:r>
      <w:r>
        <w:t>, str. 8-13), oraz podatku od towarów i usług, o którym mowa w ustawie z dnia 11 marca 2004 r. o podatku od towarów i usług (</w:t>
      </w:r>
      <w:r w:rsidR="20F5EFEE">
        <w:t>Dz.U.</w:t>
      </w:r>
      <w:r w:rsidR="008261E6">
        <w:t xml:space="preserve"> z </w:t>
      </w:r>
      <w:r w:rsidR="20F5EFEE">
        <w:t>2022</w:t>
      </w:r>
      <w:r w:rsidR="00CC3262">
        <w:t xml:space="preserve"> r. poz. </w:t>
      </w:r>
      <w:r w:rsidR="20F5EFEE">
        <w:t>931</w:t>
      </w:r>
      <w:r w:rsidR="009D0760">
        <w:t xml:space="preserve"> z </w:t>
      </w:r>
      <w:proofErr w:type="spellStart"/>
      <w:r w:rsidR="009D0760">
        <w:t>pó</w:t>
      </w:r>
      <w:r w:rsidR="00F50E0A">
        <w:t>ź</w:t>
      </w:r>
      <w:r w:rsidR="009D0760">
        <w:t>ń</w:t>
      </w:r>
      <w:proofErr w:type="spellEnd"/>
      <w:r w:rsidR="009D0760">
        <w:t xml:space="preserve">. </w:t>
      </w:r>
      <w:r w:rsidR="00A13D51">
        <w:t>z</w:t>
      </w:r>
      <w:r w:rsidR="009D0760">
        <w:t>m.</w:t>
      </w:r>
      <w:r>
        <w:t xml:space="preserve">).  </w:t>
      </w:r>
    </w:p>
    <w:p w:rsidR="00F65282" w:rsidRDefault="6D831517" w:rsidP="00401B04">
      <w:pPr>
        <w:numPr>
          <w:ilvl w:val="0"/>
          <w:numId w:val="18"/>
        </w:numPr>
        <w:spacing w:after="38"/>
        <w:ind w:hanging="283"/>
        <w:jc w:val="left"/>
      </w:pPr>
      <w:r>
        <w:t>Operator</w:t>
      </w:r>
      <w:r w:rsidR="6A0FBCAA">
        <w:t xml:space="preserve"> poinformuje Grantobiorcę o dacie złożenia przez Instytucję Pośredniczącą POPC do Komisji Europejskiej zestawienia wydatków, o którym mowa w ust. 2.  </w:t>
      </w:r>
    </w:p>
    <w:p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Niezrealizowanie obowiązków, o których mowa w ust. 4 i 5 jest traktowane jako utrudnianie przeprowadzenia kontroli lub audytu.  </w:t>
      </w:r>
    </w:p>
    <w:p w:rsidR="00F65282" w:rsidRPr="00715698" w:rsidRDefault="6A0FBCAA" w:rsidP="00401B04">
      <w:pPr>
        <w:numPr>
          <w:ilvl w:val="0"/>
          <w:numId w:val="18"/>
        </w:numPr>
        <w:spacing w:after="40"/>
        <w:ind w:hanging="283"/>
        <w:jc w:val="left"/>
      </w:pPr>
      <w:r>
        <w:t xml:space="preserve">Kontrole oraz audyty mogą być przeprowadzane w siedzibie kontrolującego na podstawie dostarczonych dokumentów lub w każdym miejscu bezpośrednio związanym z realizacją Projektu.  </w:t>
      </w:r>
    </w:p>
    <w:p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Podmioty, o których mowa w ust. 1, w celu potwierdzenia prawidłowości i kwalifikowalności poniesionych wydatków, mogą zwrócić się o złożenie wyjaśnień do osób zaangażowanych </w:t>
      </w:r>
      <w:r w:rsidR="00F60D0E">
        <w:br/>
      </w:r>
      <w:r>
        <w:t xml:space="preserve">w realizację Projektu.  </w:t>
      </w:r>
    </w:p>
    <w:p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Kontrole w miejscu realizacji Projektu przeprowadza się na podstawie pisemnego imiennego upoważnienia do przeprowadzenia kontroli.  </w:t>
      </w:r>
    </w:p>
    <w:p w:rsidR="00F65282" w:rsidRDefault="694583E3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</w:t>
      </w:r>
      <w:r w:rsidR="00F60D0E">
        <w:br/>
      </w:r>
      <w:r w:rsidR="6A0FBCAA">
        <w:t xml:space="preserve">w terminach i trybie określonych tymi przepisami.  </w:t>
      </w:r>
    </w:p>
    <w:p w:rsidR="00F65282" w:rsidRDefault="756C87A9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Po zakończeniu kontroli zostanie przekazana Grantobiorcy informacja pokontrolna w formie pisemnej, w terminie </w:t>
      </w:r>
      <w:r w:rsidR="723B87CF">
        <w:t>14</w:t>
      </w:r>
      <w:r w:rsidR="6A0FBCAA">
        <w:t xml:space="preserve"> dni roboczych od dnia zakończenia kontroli.  </w:t>
      </w:r>
    </w:p>
    <w:p w:rsidR="00F65282" w:rsidRDefault="6BE91E4D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Podmiot kontrolowany ma prawo do zgłoszenia, w terminie 5 dni od dnia otrzymania informacji pokontrolnej, umotywowanych pisemnych zastrzeżeń do tej informacji.  </w:t>
      </w:r>
    </w:p>
    <w:p w:rsidR="00F65282" w:rsidRDefault="2C671BC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Informacja pokontrolna zawiera termin przekazania przez Grantobiorcę do </w:t>
      </w:r>
      <w:r w:rsidR="63BDB315">
        <w:t xml:space="preserve">Grantodawcy </w:t>
      </w:r>
      <w:r w:rsidR="6A0FBCAA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:rsidR="00F65282" w:rsidRDefault="0DD4C859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W przypadku zastrzeżeń, co do prawidłowości poniesienia wydatków kwalifikowalnych lub sposobu realizacji Umowy, </w:t>
      </w:r>
      <w:r w:rsidR="04F1A999">
        <w:t xml:space="preserve">Grantodawca </w:t>
      </w:r>
      <w:r w:rsidR="6A0FBCAA">
        <w:t xml:space="preserve">pisemnie informuje o tym Grantobiorcę oraz jest uprawniony do częściowego wstrzymania poświadczenia wydatków do czasu ostatecznego wyjaśnienia zastrzeżeń.  </w:t>
      </w:r>
    </w:p>
    <w:p w:rsidR="00F65282" w:rsidRDefault="3ECB7DE8" w:rsidP="00401B04">
      <w:pPr>
        <w:numPr>
          <w:ilvl w:val="0"/>
          <w:numId w:val="18"/>
        </w:numPr>
        <w:spacing w:after="4"/>
        <w:ind w:hanging="283"/>
        <w:jc w:val="left"/>
      </w:pPr>
      <w:r>
        <w:t xml:space="preserve"> </w:t>
      </w:r>
      <w:r w:rsidR="6A0FBCAA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:rsidR="18C3FEF9" w:rsidRDefault="18C3FEF9" w:rsidP="00401B04">
      <w:pPr>
        <w:spacing w:after="218" w:line="259" w:lineRule="auto"/>
        <w:ind w:left="0" w:firstLine="0"/>
        <w:jc w:val="left"/>
        <w:rPr>
          <w:b/>
          <w:bCs/>
        </w:rPr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11. 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Obowiązki w zakresie informacji i promocji </w:t>
      </w:r>
      <w:r w:rsidRPr="00401B04">
        <w:rPr>
          <w:b/>
        </w:rPr>
        <w:t xml:space="preserve"> </w:t>
      </w:r>
    </w:p>
    <w:p w:rsidR="00B24B29" w:rsidRDefault="00B24B29" w:rsidP="00401B04">
      <w:pPr>
        <w:spacing w:after="3" w:line="259" w:lineRule="auto"/>
        <w:ind w:left="755" w:right="722" w:hanging="10"/>
        <w:jc w:val="left"/>
      </w:pPr>
    </w:p>
    <w:p w:rsidR="00F65282" w:rsidRDefault="00546E7C" w:rsidP="00401B04">
      <w:pPr>
        <w:numPr>
          <w:ilvl w:val="0"/>
          <w:numId w:val="19"/>
        </w:numPr>
        <w:ind w:hanging="358"/>
        <w:jc w:val="left"/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 xml:space="preserve">.  </w:t>
      </w:r>
    </w:p>
    <w:p w:rsidR="00F65282" w:rsidRPr="001F739D" w:rsidRDefault="00546E7C" w:rsidP="00401B04">
      <w:pPr>
        <w:numPr>
          <w:ilvl w:val="0"/>
          <w:numId w:val="19"/>
        </w:numPr>
        <w:ind w:hanging="358"/>
        <w:jc w:val="left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:rsidR="00F65282" w:rsidRDefault="00546E7C" w:rsidP="00401B04">
      <w:pPr>
        <w:numPr>
          <w:ilvl w:val="0"/>
          <w:numId w:val="19"/>
        </w:numPr>
        <w:ind w:hanging="358"/>
        <w:jc w:val="left"/>
      </w:pPr>
      <w:r w:rsidRPr="001F739D">
        <w:t>Grantobiorca powinien stosować w zakresie informacji i promocji Projektu</w:t>
      </w:r>
      <w:r>
        <w:t xml:space="preserve"> zasady określone </w:t>
      </w:r>
      <w:r w:rsidR="00BB56FC">
        <w:br/>
      </w:r>
      <w:r>
        <w:t>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5" w:history="1">
        <w:r w:rsidR="00695621" w:rsidRPr="00106CD5">
          <w:rPr>
            <w:rStyle w:val="Hipercze"/>
          </w:rPr>
          <w:t>www.funduszeeuropejskie.gov.pl</w:t>
        </w:r>
      </w:hyperlink>
      <w:r>
        <w:t xml:space="preserve">.   </w:t>
      </w:r>
    </w:p>
    <w:p w:rsidR="00F65282" w:rsidRDefault="00546E7C" w:rsidP="00401B04">
      <w:pPr>
        <w:numPr>
          <w:ilvl w:val="0"/>
          <w:numId w:val="19"/>
        </w:numPr>
        <w:ind w:hanging="358"/>
        <w:jc w:val="left"/>
      </w:pPr>
      <w:r>
        <w:t xml:space="preserve">Grantobiorca jest zobowiązany w szczególności do:  </w:t>
      </w:r>
    </w:p>
    <w:p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oznaczania znakiem Unii Europejskiej, barwy Rzeczypospolitej Polskiej i znakiem Funduszy Europejskich:  </w:t>
      </w:r>
    </w:p>
    <w:p w:rsidR="00F65282" w:rsidRDefault="00546E7C" w:rsidP="00401B04">
      <w:pPr>
        <w:numPr>
          <w:ilvl w:val="2"/>
          <w:numId w:val="19"/>
        </w:numPr>
        <w:spacing w:after="10"/>
        <w:ind w:hanging="360"/>
        <w:jc w:val="left"/>
      </w:pPr>
      <w:r>
        <w:t xml:space="preserve">wszystkich prowadzonych działań informacyjnych i promocyjnych dotyczących  </w:t>
      </w:r>
    </w:p>
    <w:p w:rsidR="00F65282" w:rsidRDefault="00546E7C" w:rsidP="00401B04">
      <w:pPr>
        <w:ind w:left="1474" w:firstLine="0"/>
        <w:jc w:val="left"/>
      </w:pPr>
      <w:r>
        <w:t xml:space="preserve">Projektu,  </w:t>
      </w:r>
    </w:p>
    <w:p w:rsidR="00F65282" w:rsidRDefault="00546E7C" w:rsidP="00401B04">
      <w:pPr>
        <w:numPr>
          <w:ilvl w:val="2"/>
          <w:numId w:val="19"/>
        </w:numPr>
        <w:ind w:hanging="360"/>
        <w:jc w:val="left"/>
      </w:pPr>
      <w:r>
        <w:t xml:space="preserve">wszystkich dokumentów związanych z realizacją Projektu, podawanych do wiadomości publicznej,  </w:t>
      </w:r>
    </w:p>
    <w:p w:rsidR="00F65282" w:rsidRDefault="00546E7C" w:rsidP="00401B04">
      <w:pPr>
        <w:numPr>
          <w:ilvl w:val="2"/>
          <w:numId w:val="19"/>
        </w:numPr>
        <w:ind w:hanging="360"/>
        <w:jc w:val="left"/>
      </w:pPr>
      <w:r>
        <w:t xml:space="preserve">wszystkich dokumentów i materiałów dla osób i podmiotów uczestniczących </w:t>
      </w:r>
      <w:r w:rsidR="00043DDE">
        <w:br/>
      </w:r>
      <w:r>
        <w:t xml:space="preserve">w Projekcie, w tym zaświadczeń o uczestnictwie lub innych certyfikatów, zawierających stwierdzenie, że Projekt jest wspierany przez program operacyjny </w:t>
      </w:r>
      <w:r w:rsidR="00043DDE">
        <w:br/>
      </w:r>
      <w:r>
        <w:t xml:space="preserve">i finansowany przez Unię Europejską z danego funduszu.  </w:t>
      </w:r>
    </w:p>
    <w:p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umieszczenia przynajmniej jednego plakatu o minimalnym formacie A3;  </w:t>
      </w:r>
    </w:p>
    <w:p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umieszczania opisu Projektu na swojej stronie internetowej;  </w:t>
      </w:r>
    </w:p>
    <w:p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:rsidR="00F65282" w:rsidRDefault="00546E7C" w:rsidP="00401B04">
      <w:pPr>
        <w:numPr>
          <w:ilvl w:val="1"/>
          <w:numId w:val="19"/>
        </w:numPr>
        <w:spacing w:after="42"/>
        <w:ind w:left="1167" w:hanging="425"/>
        <w:jc w:val="left"/>
      </w:pPr>
      <w:r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:rsidR="00F65282" w:rsidRDefault="00F65282" w:rsidP="00401B04">
      <w:pPr>
        <w:spacing w:after="0" w:line="259" w:lineRule="auto"/>
        <w:ind w:left="514" w:firstLine="0"/>
        <w:jc w:val="left"/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 </w:t>
      </w:r>
      <w:r w:rsidRPr="00401B04">
        <w:rPr>
          <w:b/>
        </w:rPr>
        <w:t xml:space="preserve"> </w:t>
      </w:r>
      <w:r>
        <w:rPr>
          <w:b/>
        </w:rPr>
        <w:t xml:space="preserve">§ 12.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Obowiązki w zakresie przechowywania i udostępniania dokumentów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4" w:line="259" w:lineRule="auto"/>
        <w:ind w:left="565" w:firstLine="0"/>
        <w:jc w:val="left"/>
      </w:pPr>
      <w:r>
        <w:t xml:space="preserve">  </w:t>
      </w:r>
    </w:p>
    <w:p w:rsidR="00F65282" w:rsidRDefault="00546E7C" w:rsidP="00401B04">
      <w:pPr>
        <w:numPr>
          <w:ilvl w:val="0"/>
          <w:numId w:val="20"/>
        </w:numPr>
        <w:spacing w:after="40"/>
        <w:ind w:hanging="360"/>
        <w:jc w:val="left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:rsidR="00F65282" w:rsidRDefault="00546E7C" w:rsidP="00401B04">
      <w:pPr>
        <w:numPr>
          <w:ilvl w:val="0"/>
          <w:numId w:val="20"/>
        </w:numPr>
        <w:spacing w:after="36"/>
        <w:ind w:hanging="360"/>
        <w:jc w:val="left"/>
      </w:pPr>
      <w:r>
        <w:t xml:space="preserve">Operator poinformuje Grantobiorcę o dacie, o której mowa w ust. 1.  </w:t>
      </w:r>
    </w:p>
    <w:p w:rsidR="00F65282" w:rsidRDefault="00546E7C" w:rsidP="00401B04">
      <w:pPr>
        <w:numPr>
          <w:ilvl w:val="0"/>
          <w:numId w:val="20"/>
        </w:numPr>
        <w:spacing w:after="38"/>
        <w:ind w:hanging="360"/>
        <w:jc w:val="left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:rsidR="00F65282" w:rsidRDefault="00546E7C" w:rsidP="00401B04">
      <w:pPr>
        <w:numPr>
          <w:ilvl w:val="0"/>
          <w:numId w:val="20"/>
        </w:numPr>
        <w:spacing w:after="5"/>
        <w:ind w:hanging="360"/>
        <w:jc w:val="left"/>
      </w:pPr>
      <w:r>
        <w:t xml:space="preserve">Grantobiorca zobowiązuje się wraz ze składanym wnioskiem rozliczającym </w:t>
      </w:r>
      <w:r w:rsidR="00EC12A1">
        <w:t xml:space="preserve">Grant </w:t>
      </w:r>
      <w:r>
        <w:t xml:space="preserve">poinformować Operatora o miejscu przechowywania dokumentów związanych z realizacją Projektu, </w:t>
      </w:r>
      <w:r w:rsidR="00043DDE">
        <w:br/>
      </w:r>
      <w:r>
        <w:t xml:space="preserve">a w przypadku jego zmiany przed upływem terminu, o którym mowa w ust. 1, wskazać, </w:t>
      </w:r>
      <w:r w:rsidR="00043DDE">
        <w:br/>
      </w:r>
      <w:r>
        <w:t xml:space="preserve">z zachowaniem formy pisemnej, nowe miejsce przechowywania, w terminie 14 dni od dnia zaistnienia ww. zdarzenia.   </w:t>
      </w:r>
    </w:p>
    <w:p w:rsidR="00F65282" w:rsidRDefault="00546E7C" w:rsidP="00401B04">
      <w:pPr>
        <w:spacing w:after="0" w:line="259" w:lineRule="auto"/>
        <w:ind w:left="430" w:firstLine="0"/>
        <w:jc w:val="left"/>
      </w:pPr>
      <w:r>
        <w:t xml:space="preserve">  </w:t>
      </w:r>
    </w:p>
    <w:p w:rsidR="00602341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13. </w:t>
      </w:r>
    </w:p>
    <w:p w:rsidR="00F65282" w:rsidRPr="00401B04" w:rsidRDefault="00602341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 w:rsidRPr="00401B04">
        <w:rPr>
          <w:b/>
        </w:rPr>
        <w:t xml:space="preserve"> </w:t>
      </w:r>
    </w:p>
    <w:p w:rsidR="00F65282" w:rsidRDefault="00546E7C" w:rsidP="00401B04">
      <w:pPr>
        <w:spacing w:after="62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58C686F7" w:rsidP="00401B04">
      <w:pPr>
        <w:numPr>
          <w:ilvl w:val="0"/>
          <w:numId w:val="21"/>
        </w:numPr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0934364D" w:rsidRPr="20F5EFEE">
        <w:rPr>
          <w:color w:val="000000" w:themeColor="text1"/>
        </w:rPr>
        <w:t xml:space="preserve">Grantobiorca jest zobowiązany do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rojektu, w tym do opracowania oraz wdrożenia procedury monitorowania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tj. utrzymania środków trwałych i usług nabytych w ramach projektu przez okres 2 lat od zakończenia </w:t>
      </w:r>
      <w:r w:rsidR="7CDB9C69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oraz utrzymania trwałości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(jeśli dotyczy). </w:t>
      </w:r>
    </w:p>
    <w:p w:rsidR="00F65282" w:rsidRDefault="30E0E9DA" w:rsidP="00401B04">
      <w:pPr>
        <w:numPr>
          <w:ilvl w:val="0"/>
          <w:numId w:val="21"/>
        </w:numPr>
        <w:spacing w:after="38"/>
        <w:ind w:hanging="360"/>
        <w:jc w:val="left"/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</w:t>
      </w:r>
      <w:r w:rsidR="00043DDE">
        <w:br/>
      </w:r>
      <w:r>
        <w:t xml:space="preserve">o wszelkich okolicznościach mogących powodować naruszenie </w:t>
      </w:r>
      <w:r w:rsidR="70129D54">
        <w:t xml:space="preserve">utrzymanie efektów </w:t>
      </w:r>
      <w:r>
        <w:t xml:space="preserve">Projektu. Każdorazowo Instytucja Pośrednicząca i Operator dokonują oceny, czy zaistniała okoliczność prowadzi do naruszenia </w:t>
      </w:r>
      <w:r w:rsidR="5927667F">
        <w:t>utrzymania efektów</w:t>
      </w:r>
      <w:r>
        <w:t xml:space="preserve"> Projektu.  </w:t>
      </w:r>
    </w:p>
    <w:p w:rsidR="00F65282" w:rsidRDefault="30E0E9DA" w:rsidP="00401B04">
      <w:pPr>
        <w:numPr>
          <w:ilvl w:val="0"/>
          <w:numId w:val="21"/>
        </w:numPr>
        <w:spacing w:after="7"/>
        <w:ind w:hanging="360"/>
        <w:jc w:val="left"/>
      </w:pPr>
      <w:r>
        <w:t xml:space="preserve">W przypadku naruszenia </w:t>
      </w:r>
      <w:r w:rsidR="5F4B5F4F">
        <w:t>warunków utrzymania efektów</w:t>
      </w:r>
      <w:r>
        <w:t xml:space="preserve"> Projektu, Operator ustala i nakłada na Projekt korektę finansową. W przypadku nałożenia korekty finansowej na wydatki dotyczące </w:t>
      </w:r>
      <w:r w:rsidR="00130063">
        <w:t>P</w:t>
      </w:r>
      <w:r>
        <w:t xml:space="preserve">rojektu, Grantobiorca zobowiązany jest do zwrotu środków wraz z odsetkami liczonymi jak od zaległości podatkowych od dnia przekazania środków na zasadach określonych w ustawie </w:t>
      </w:r>
      <w:r w:rsidR="00043DDE">
        <w:br/>
      </w:r>
      <w:r>
        <w:t xml:space="preserve">o finansach publicznych.  </w:t>
      </w:r>
    </w:p>
    <w:p w:rsidR="00E8568D" w:rsidRDefault="00546E7C" w:rsidP="00401B04">
      <w:pPr>
        <w:spacing w:after="3" w:line="259" w:lineRule="auto"/>
        <w:ind w:left="755" w:right="324" w:hanging="10"/>
        <w:jc w:val="left"/>
        <w:rPr>
          <w:b/>
        </w:rPr>
      </w:pPr>
      <w:r>
        <w:t xml:space="preserve">    </w:t>
      </w:r>
    </w:p>
    <w:p w:rsidR="00E8568D" w:rsidRDefault="00E8568D" w:rsidP="00401B04">
      <w:pPr>
        <w:spacing w:after="3" w:line="259" w:lineRule="auto"/>
        <w:ind w:left="755" w:right="324" w:hanging="10"/>
        <w:jc w:val="left"/>
        <w:rPr>
          <w:b/>
        </w:rPr>
      </w:pP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14.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Sposób zwrotu dofinansowania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7" w:line="259" w:lineRule="auto"/>
        <w:ind w:left="565" w:firstLine="0"/>
        <w:jc w:val="left"/>
      </w:pPr>
      <w:r>
        <w:t xml:space="preserve">  </w:t>
      </w:r>
    </w:p>
    <w:p w:rsidR="00F65282" w:rsidRPr="00715698" w:rsidRDefault="00546E7C" w:rsidP="00401B04">
      <w:pPr>
        <w:numPr>
          <w:ilvl w:val="0"/>
          <w:numId w:val="22"/>
        </w:numPr>
        <w:spacing w:after="38"/>
        <w:ind w:hanging="360"/>
        <w:jc w:val="left"/>
      </w:pPr>
      <w:r>
        <w:t>W przypadku stwierdzenia wystąpienia nieprawidłowości lub sytuacji o których mowa w § 5 ust.</w:t>
      </w:r>
      <w:r w:rsidR="00B24B29">
        <w:t xml:space="preserve"> </w:t>
      </w:r>
      <w:r w:rsidR="00BB67E6">
        <w:br/>
      </w:r>
      <w:r>
        <w:t xml:space="preserve">6-8 Grantobiorca zobowiązuje się do zwrotu nieprawidłowo wydatkowanych środków wraz </w:t>
      </w:r>
      <w:r w:rsidR="00BB67E6">
        <w:br/>
      </w:r>
      <w:r>
        <w:t>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  </w:t>
      </w:r>
    </w:p>
    <w:p w:rsidR="101A797C" w:rsidRDefault="101A797C" w:rsidP="00401B04">
      <w:pPr>
        <w:numPr>
          <w:ilvl w:val="0"/>
          <w:numId w:val="22"/>
        </w:numPr>
        <w:spacing w:after="38"/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="4243E267" w:rsidRPr="31CFB81D">
        <w:t>Grantodawca</w:t>
      </w:r>
      <w:r w:rsidRPr="00AF1D16">
        <w:t xml:space="preserve"> wszczyna procedurę odzyskiwania od Grantobiorcy ustalonej do zwrotu kwoty dofinansowania wraz z odsetkami w wysokości określonej jak od zaległości podatkowych, liczonych od daty wypłaty grantu.</w:t>
      </w:r>
    </w:p>
    <w:p w:rsidR="00B24B29" w:rsidRDefault="00546E7C" w:rsidP="00401B04">
      <w:pPr>
        <w:numPr>
          <w:ilvl w:val="0"/>
          <w:numId w:val="22"/>
        </w:numPr>
        <w:spacing w:after="58"/>
        <w:ind w:hanging="360"/>
        <w:jc w:val="left"/>
      </w:pPr>
      <w:r>
        <w:t xml:space="preserve">W przypadku rozwiązania Umowy Grantobiorca jest zobowiązany do zwrotu dofinansowania, </w:t>
      </w:r>
      <w:r w:rsidR="00043DDE">
        <w:br/>
      </w:r>
      <w:r>
        <w:t>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:rsidR="00F65282" w:rsidRDefault="00546E7C" w:rsidP="00401B04">
      <w:pPr>
        <w:spacing w:after="58"/>
        <w:ind w:left="708" w:firstLine="0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:rsidR="00F65282" w:rsidRDefault="00546E7C" w:rsidP="00401B04">
      <w:pPr>
        <w:numPr>
          <w:ilvl w:val="2"/>
          <w:numId w:val="23"/>
        </w:numPr>
        <w:spacing w:after="56"/>
        <w:ind w:left="993" w:hanging="284"/>
        <w:jc w:val="left"/>
      </w:pPr>
      <w:r>
        <w:t xml:space="preserve">informacji o kwocie głównej i kwocie odsetek;  </w:t>
      </w:r>
    </w:p>
    <w:p w:rsidR="00F65282" w:rsidRDefault="00546E7C" w:rsidP="00401B04">
      <w:pPr>
        <w:numPr>
          <w:ilvl w:val="2"/>
          <w:numId w:val="23"/>
        </w:numPr>
        <w:spacing w:after="59"/>
        <w:ind w:left="993" w:hanging="284"/>
        <w:jc w:val="left"/>
      </w:pPr>
      <w:r>
        <w:t xml:space="preserve">tytułu zwrotu;  </w:t>
      </w:r>
    </w:p>
    <w:p w:rsidR="00F65282" w:rsidRDefault="00546E7C" w:rsidP="00401B04">
      <w:pPr>
        <w:numPr>
          <w:ilvl w:val="2"/>
          <w:numId w:val="23"/>
        </w:numPr>
        <w:ind w:left="993" w:hanging="284"/>
        <w:jc w:val="left"/>
      </w:pPr>
      <w:r>
        <w:t xml:space="preserve">roku, w którym zostały przekazane środki, których dotyczy zwrot.  </w:t>
      </w:r>
    </w:p>
    <w:p w:rsidR="00F65282" w:rsidRDefault="00546E7C" w:rsidP="00401B04">
      <w:pPr>
        <w:numPr>
          <w:ilvl w:val="0"/>
          <w:numId w:val="22"/>
        </w:numPr>
        <w:ind w:hanging="360"/>
        <w:jc w:val="left"/>
      </w:pPr>
      <w:r>
        <w:t xml:space="preserve">Jeżeli z dokumentacji Projektu, w tym wniosku rozliczającego wynika, że część przekazanego dofinansowania nie została wydatkowana przez Grantobiorcę, Grantobiorca bez wezwania, wraz </w:t>
      </w:r>
      <w:r w:rsidR="00043DDE">
        <w:br/>
      </w:r>
      <w:r>
        <w:t>z wnioskiem rozliczającym zwraca Operatorowi na rachunek bankowy, z którego wypłacono Grant, niewykorzystaną kwotę dofinansowania</w:t>
      </w:r>
      <w:r w:rsidR="0029717F">
        <w:t>.</w:t>
      </w:r>
    </w:p>
    <w:p w:rsidR="00AC7B43" w:rsidRDefault="00546E7C" w:rsidP="00401B04">
      <w:pPr>
        <w:numPr>
          <w:ilvl w:val="0"/>
          <w:numId w:val="22"/>
        </w:numPr>
        <w:spacing w:after="0"/>
        <w:ind w:hanging="360"/>
        <w:jc w:val="left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>ub wskazanym w wezwaniu do zapłaty.</w:t>
      </w:r>
    </w:p>
    <w:p w:rsidR="00F65282" w:rsidRDefault="69513102" w:rsidP="00401B04">
      <w:pPr>
        <w:numPr>
          <w:ilvl w:val="0"/>
          <w:numId w:val="22"/>
        </w:numPr>
        <w:spacing w:after="0"/>
        <w:jc w:val="left"/>
      </w:pPr>
      <w:r>
        <w:t xml:space="preserve"> </w:t>
      </w:r>
      <w:r w:rsidR="00AC7B43">
        <w:t xml:space="preserve">Odsetki wynikające z przechowywania środków na rachunku bankowym wskazanym </w:t>
      </w:r>
      <w:r w:rsidR="00AC7B43">
        <w:br/>
        <w:t>w przedmiotowej Umowie w przypadku, kiedy rachunek jest oprocentowany, nie podlegają zwrotowi do Grantodawcy. Od jednostek samorządu terytorialnego, zgodnie z ustawą z dnia 13 listopada 2003 r. o dochodach jednostek samorządu terytorialnego (Dz.U. 202</w:t>
      </w:r>
      <w:r w:rsidR="00E700AC">
        <w:t>2</w:t>
      </w:r>
      <w:r w:rsidR="00AC7B43">
        <w:t xml:space="preserve"> poz. </w:t>
      </w:r>
      <w:r w:rsidR="00E700AC">
        <w:t>2267</w:t>
      </w:r>
      <w:r w:rsidR="00AC7B43">
        <w:t xml:space="preserve">, z </w:t>
      </w:r>
      <w:proofErr w:type="spellStart"/>
      <w:r w:rsidR="00AC7B43">
        <w:t>późn</w:t>
      </w:r>
      <w:proofErr w:type="spellEnd"/>
      <w:r w:rsidR="00AC7B43">
        <w:t xml:space="preserve">. zm.), nie </w:t>
      </w:r>
      <w:r w:rsidR="00652505">
        <w:t>jest</w:t>
      </w:r>
      <w:r w:rsidR="00AC7B43">
        <w:t xml:space="preserve"> wymagany zwrot środków z tytułu odsetek narosłych na rachunku bankowym.</w:t>
      </w:r>
    </w:p>
    <w:p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15.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Zmiany w Projekcie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7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24"/>
        </w:numPr>
        <w:spacing w:after="38"/>
        <w:ind w:hanging="360"/>
        <w:jc w:val="left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:rsidR="00F65282" w:rsidRDefault="20A4C4CF" w:rsidP="00401B04">
      <w:pPr>
        <w:numPr>
          <w:ilvl w:val="0"/>
          <w:numId w:val="24"/>
        </w:numPr>
        <w:spacing w:after="38"/>
        <w:ind w:hanging="360"/>
        <w:jc w:val="left"/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>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 innej kategorii.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:rsidR="00F65282" w:rsidRDefault="00901009" w:rsidP="00401B04">
      <w:pPr>
        <w:numPr>
          <w:ilvl w:val="0"/>
          <w:numId w:val="24"/>
        </w:numPr>
        <w:spacing w:after="38"/>
        <w:ind w:hanging="360"/>
        <w:jc w:val="left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</w:t>
      </w:r>
      <w:r w:rsidR="009511EB">
        <w:br/>
      </w:r>
      <w:r w:rsidR="00546E7C">
        <w:t xml:space="preserve">o przyznaniu dofinansowania. Nie jest dopuszczalna zmiana w Projekcie, w rezultacie której Projekt przestałby spełniać kryteria wyboru projektów, których spełnienie było niezbędne, by Projekt mógł otrzymać dofinansowanie.  </w:t>
      </w:r>
    </w:p>
    <w:p w:rsidR="00901009" w:rsidRDefault="00546E7C" w:rsidP="00401B04">
      <w:pPr>
        <w:numPr>
          <w:ilvl w:val="0"/>
          <w:numId w:val="24"/>
        </w:numPr>
        <w:spacing w:after="4"/>
        <w:ind w:hanging="360"/>
        <w:jc w:val="left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:rsidR="001174C3" w:rsidRDefault="001174C3" w:rsidP="00401B04">
      <w:pPr>
        <w:numPr>
          <w:ilvl w:val="0"/>
          <w:numId w:val="24"/>
        </w:numPr>
        <w:spacing w:after="4"/>
        <w:ind w:hanging="360"/>
        <w:jc w:val="left"/>
      </w:pPr>
      <w:r>
        <w:t>Wprowadzenie zmian do zakresu rzeczowego w Projekcie nie wymaga podpisania aneksu do Umowy.</w:t>
      </w:r>
    </w:p>
    <w:p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16.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Rozwiązanie Umowy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4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F936A1" w:rsidP="00401B04">
      <w:pPr>
        <w:numPr>
          <w:ilvl w:val="0"/>
          <w:numId w:val="25"/>
        </w:numPr>
        <w:spacing w:after="38"/>
        <w:ind w:hanging="360"/>
        <w:jc w:val="left"/>
      </w:pPr>
      <w:r>
        <w:t>Grantodawca</w:t>
      </w:r>
      <w:r w:rsidDel="00F936A1">
        <w:t xml:space="preserve"> </w:t>
      </w:r>
      <w:r w:rsidR="00546E7C">
        <w:t xml:space="preserve">może rozwiązać Umowę z zachowaniem 14-dniowego okresu wypowiedzenia, jeżeli Grantobiorca:  </w:t>
      </w:r>
    </w:p>
    <w:p w:rsidR="00F65282" w:rsidRDefault="00546E7C" w:rsidP="00401B04">
      <w:pPr>
        <w:numPr>
          <w:ilvl w:val="1"/>
          <w:numId w:val="25"/>
        </w:numPr>
        <w:spacing w:after="36"/>
        <w:ind w:hanging="360"/>
        <w:jc w:val="left"/>
      </w:pPr>
      <w:r>
        <w:t>zaprzestał realizacji Projektu lub realizuje go w sposób niezgodny z Umową</w:t>
      </w:r>
      <w:r w:rsidR="006D4B72">
        <w:t>;</w:t>
      </w:r>
      <w:r>
        <w:t xml:space="preserve"> </w:t>
      </w:r>
    </w:p>
    <w:p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>w terminie określonym przez Operatora nie usunął stwierdzonych nieprawidłowości w ramach Projektu</w:t>
      </w:r>
      <w:r w:rsidR="006D4B72">
        <w:t>;</w:t>
      </w:r>
      <w:r>
        <w:t xml:space="preserve">  </w:t>
      </w:r>
    </w:p>
    <w:p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nie przedłożył, pomimo pisemnego wezwania przez Operatora, wniosku rozliczającego </w:t>
      </w:r>
      <w:r w:rsidR="00D1208C">
        <w:br/>
      </w:r>
      <w:r>
        <w:t xml:space="preserve">z realizacji Projektu. </w:t>
      </w:r>
    </w:p>
    <w:p w:rsidR="00F65282" w:rsidRDefault="00F936A1" w:rsidP="00401B04">
      <w:pPr>
        <w:numPr>
          <w:ilvl w:val="0"/>
          <w:numId w:val="25"/>
        </w:numPr>
        <w:spacing w:after="39"/>
        <w:ind w:hanging="360"/>
        <w:jc w:val="left"/>
      </w:pPr>
      <w:r>
        <w:t xml:space="preserve">Grantodawca </w:t>
      </w:r>
      <w:r w:rsidR="00546E7C">
        <w:t xml:space="preserve">może rozwiązać Umowę bez wypowiedzenia, ze skutkiem natychmiastowym, jeżeli:  </w:t>
      </w:r>
    </w:p>
    <w:p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Grantobiorca wykorzystał środki w całości lub w części na cel i zakres inny niż określony </w:t>
      </w:r>
      <w:r w:rsidR="00D1208C">
        <w:br/>
      </w:r>
      <w:r>
        <w:t>w Projekcie lub niezgodnie z Umową lub przepisami prawa</w:t>
      </w:r>
      <w:r w:rsidR="006D4B72">
        <w:t>;</w:t>
      </w:r>
      <w:r>
        <w:t xml:space="preserve"> </w:t>
      </w:r>
    </w:p>
    <w:p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Grantobiorca w sposób rażący nie wywiązuje się ze swoich obowiązków określonych </w:t>
      </w:r>
      <w:r w:rsidR="00D1208C">
        <w:br/>
      </w:r>
      <w:r>
        <w:t>w Umowie</w:t>
      </w:r>
      <w:r w:rsidR="006D4B72">
        <w:t>;</w:t>
      </w:r>
      <w:r>
        <w:t xml:space="preserve"> </w:t>
      </w:r>
    </w:p>
    <w:p w:rsidR="00F65282" w:rsidRDefault="00546E7C" w:rsidP="00401B04">
      <w:pPr>
        <w:numPr>
          <w:ilvl w:val="1"/>
          <w:numId w:val="25"/>
        </w:numPr>
        <w:spacing w:after="40"/>
        <w:ind w:hanging="360"/>
        <w:jc w:val="left"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  <w:r>
        <w:t xml:space="preserve"> </w:t>
      </w:r>
    </w:p>
    <w:p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  <w:r w:rsidR="008548A4">
        <w:t xml:space="preserve"> </w:t>
      </w:r>
    </w:p>
    <w:p w:rsidR="00F65282" w:rsidRDefault="00546E7C" w:rsidP="00401B04">
      <w:pPr>
        <w:numPr>
          <w:ilvl w:val="1"/>
          <w:numId w:val="25"/>
        </w:numPr>
        <w:ind w:hanging="360"/>
        <w:jc w:val="left"/>
      </w:pPr>
      <w:r>
        <w:t>Grantobiorca dopuścił się innych nadużyć finansowych w związku z realizacją Projektu.</w:t>
      </w:r>
      <w:r w:rsidR="008548A4">
        <w:t xml:space="preserve"> </w:t>
      </w:r>
    </w:p>
    <w:p w:rsidR="00F65282" w:rsidRDefault="00546E7C" w:rsidP="00401B04">
      <w:pPr>
        <w:numPr>
          <w:ilvl w:val="0"/>
          <w:numId w:val="25"/>
        </w:numPr>
        <w:spacing w:after="38"/>
        <w:ind w:hanging="360"/>
        <w:jc w:val="left"/>
      </w:pPr>
      <w:r>
        <w:t xml:space="preserve">Każda ze Stron Umowy może rozwiązać Umowę, za 14-dniowym okresem wypowiedzenia, </w:t>
      </w:r>
      <w:r w:rsidR="00D1208C">
        <w:br/>
      </w:r>
      <w:r>
        <w:t>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25"/>
        </w:numPr>
        <w:spacing w:after="4"/>
        <w:ind w:hanging="360"/>
        <w:jc w:val="left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 § 17.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Rozstrzyganie sporów </w:t>
      </w:r>
    </w:p>
    <w:p w:rsidR="00F65282" w:rsidRDefault="00546E7C" w:rsidP="00401B04">
      <w:pPr>
        <w:spacing w:after="64" w:line="259" w:lineRule="auto"/>
        <w:ind w:left="565" w:firstLine="0"/>
        <w:jc w:val="left"/>
      </w:pPr>
      <w:r>
        <w:t xml:space="preserve">  </w:t>
      </w:r>
    </w:p>
    <w:p w:rsidR="00F65282" w:rsidRDefault="00546E7C" w:rsidP="00401B04">
      <w:pPr>
        <w:numPr>
          <w:ilvl w:val="0"/>
          <w:numId w:val="26"/>
        </w:numPr>
        <w:spacing w:after="38"/>
        <w:ind w:hanging="360"/>
        <w:jc w:val="left"/>
      </w:pPr>
      <w:r>
        <w:t xml:space="preserve">Wszelkie wątpliwości związane z realizacją Umowy wyjaśniane będą przez Strony Umowy za pośrednictwem drogi elektronicznej.  </w:t>
      </w:r>
    </w:p>
    <w:p w:rsidR="00F65282" w:rsidRDefault="00546E7C" w:rsidP="00401B04">
      <w:pPr>
        <w:numPr>
          <w:ilvl w:val="0"/>
          <w:numId w:val="26"/>
        </w:numPr>
        <w:spacing w:after="38"/>
        <w:ind w:hanging="360"/>
        <w:jc w:val="left"/>
      </w:pPr>
      <w:r>
        <w:t xml:space="preserve">Spory powstałe w związku z realizacją Umowy, Strony Umowy będą się starały rozwiązywać </w:t>
      </w:r>
      <w:r w:rsidR="009511EB">
        <w:br/>
      </w:r>
      <w:r>
        <w:t xml:space="preserve">w drodze wzajemnych konsultacji i negocjacji.  </w:t>
      </w:r>
    </w:p>
    <w:p w:rsidR="00F65282" w:rsidRDefault="00546E7C" w:rsidP="00401B04">
      <w:pPr>
        <w:numPr>
          <w:ilvl w:val="0"/>
          <w:numId w:val="26"/>
        </w:numPr>
        <w:spacing w:after="7"/>
        <w:ind w:hanging="360"/>
        <w:jc w:val="left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18.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 w:rsidRPr="00401B04">
        <w:rPr>
          <w:b/>
        </w:rPr>
        <w:t xml:space="preserve"> </w:t>
      </w:r>
    </w:p>
    <w:p w:rsidR="00F65282" w:rsidRDefault="00546E7C" w:rsidP="00401B04">
      <w:pPr>
        <w:spacing w:after="33" w:line="259" w:lineRule="auto"/>
        <w:ind w:left="171" w:firstLine="0"/>
        <w:jc w:val="left"/>
      </w:pPr>
      <w:r>
        <w:t xml:space="preserve">  </w:t>
      </w:r>
    </w:p>
    <w:p w:rsidR="00F65282" w:rsidRDefault="00546E7C" w:rsidP="00401B04">
      <w:pPr>
        <w:numPr>
          <w:ilvl w:val="0"/>
          <w:numId w:val="27"/>
        </w:numPr>
        <w:spacing w:after="33"/>
        <w:jc w:val="left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:rsidR="00F65282" w:rsidRPr="00BF0054" w:rsidRDefault="00546E7C" w:rsidP="00401B04">
      <w:pPr>
        <w:numPr>
          <w:ilvl w:val="0"/>
          <w:numId w:val="27"/>
        </w:numPr>
        <w:spacing w:after="40"/>
        <w:jc w:val="left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:rsidR="00F65282" w:rsidRDefault="00546E7C" w:rsidP="00401B04">
      <w:pPr>
        <w:numPr>
          <w:ilvl w:val="0"/>
          <w:numId w:val="27"/>
        </w:numPr>
        <w:spacing w:after="4"/>
        <w:jc w:val="left"/>
      </w:pPr>
      <w:r>
        <w:t xml:space="preserve">W przypadku zmiany danych, o których mowa w ust. 1 i 2 Strona, której zmiana dotyczy, jest zobowiązana do powiadomienia drugiej Strony o tym fakcie niezwłocznie, lecz nie później niż </w:t>
      </w:r>
      <w:r w:rsidR="009511EB">
        <w:br/>
      </w:r>
      <w:r>
        <w:t>w terminie 5 dni od zmiany danych. Do czasu powiadomienia, wiadomości wysyłane na dotychczasowe adresy uważane będą za skutecznie doręczone.</w:t>
      </w:r>
      <w:r w:rsidR="008548A4">
        <w:t xml:space="preserve"> </w:t>
      </w:r>
    </w:p>
    <w:p w:rsidR="00F65282" w:rsidRDefault="00546E7C" w:rsidP="00401B04">
      <w:pPr>
        <w:spacing w:after="0" w:line="259" w:lineRule="auto"/>
        <w:ind w:left="171" w:firstLine="0"/>
        <w:jc w:val="left"/>
      </w:pPr>
      <w:r>
        <w:t xml:space="preserve"> 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19. </w:t>
      </w:r>
      <w:r w:rsidRPr="00401B04">
        <w:rPr>
          <w:b/>
        </w:rPr>
        <w:t xml:space="preserve"> </w:t>
      </w:r>
    </w:p>
    <w:p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Postanowienia końcowe </w:t>
      </w:r>
      <w:r w:rsidRPr="00401B04">
        <w:rPr>
          <w:b/>
        </w:rPr>
        <w:t xml:space="preserve"> </w:t>
      </w:r>
    </w:p>
    <w:p w:rsidR="00F65282" w:rsidRDefault="00546E7C" w:rsidP="00401B04">
      <w:pPr>
        <w:spacing w:after="62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65282" w:rsidRDefault="00546E7C" w:rsidP="00401B04">
      <w:pPr>
        <w:numPr>
          <w:ilvl w:val="0"/>
          <w:numId w:val="28"/>
        </w:numPr>
        <w:spacing w:after="134"/>
        <w:ind w:hanging="360"/>
        <w:jc w:val="left"/>
      </w:pPr>
      <w:r>
        <w:t xml:space="preserve">W sprawach nieuregulowanych Umową zastosowanie mają w szczególności:  </w:t>
      </w:r>
    </w:p>
    <w:p w:rsidR="00F65282" w:rsidRDefault="00546E7C" w:rsidP="00401B04">
      <w:pPr>
        <w:numPr>
          <w:ilvl w:val="1"/>
          <w:numId w:val="28"/>
        </w:numPr>
        <w:ind w:hanging="360"/>
        <w:jc w:val="left"/>
      </w:pPr>
      <w:r>
        <w:t xml:space="preserve">odpowiednie przepisy prawa unijnego, w tym przepisy rozporządzeń wymienionych w treści Umowy;  </w:t>
      </w:r>
    </w:p>
    <w:p w:rsidR="00F65282" w:rsidRDefault="00546E7C" w:rsidP="00401B04">
      <w:pPr>
        <w:numPr>
          <w:ilvl w:val="1"/>
          <w:numId w:val="28"/>
        </w:numPr>
        <w:ind w:hanging="360"/>
        <w:jc w:val="left"/>
      </w:pPr>
      <w:r>
        <w:t xml:space="preserve">właściwe przepisy prawa polskiego.  </w:t>
      </w:r>
    </w:p>
    <w:p w:rsidR="00F65282" w:rsidRDefault="00546E7C" w:rsidP="00401B04">
      <w:pPr>
        <w:numPr>
          <w:ilvl w:val="0"/>
          <w:numId w:val="28"/>
        </w:numPr>
        <w:spacing w:after="40"/>
        <w:ind w:hanging="360"/>
        <w:jc w:val="left"/>
      </w:pPr>
      <w:r>
        <w:t xml:space="preserve">Na użytek Umowy jako dni robocze traktuje się wszystkie dni od poniedziałku do piątku, za wyjątkiem dni ustawowo wolnych od pracy.  </w:t>
      </w:r>
    </w:p>
    <w:p w:rsidR="00F65282" w:rsidRDefault="00546E7C" w:rsidP="00401B04">
      <w:pPr>
        <w:numPr>
          <w:ilvl w:val="0"/>
          <w:numId w:val="28"/>
        </w:numPr>
        <w:spacing w:after="37"/>
        <w:ind w:hanging="360"/>
        <w:jc w:val="left"/>
      </w:pPr>
      <w:r>
        <w:t xml:space="preserve">Umowa jest zawierana w formie elektronicznej. </w:t>
      </w:r>
    </w:p>
    <w:p w:rsidR="00D507E0" w:rsidRDefault="00D507E0" w:rsidP="00401B04">
      <w:pPr>
        <w:numPr>
          <w:ilvl w:val="0"/>
          <w:numId w:val="28"/>
        </w:numPr>
        <w:spacing w:after="37"/>
        <w:ind w:hanging="360"/>
        <w:jc w:val="left"/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:rsidR="00F65282" w:rsidRDefault="00546E7C" w:rsidP="00401B04">
      <w:pPr>
        <w:numPr>
          <w:ilvl w:val="0"/>
          <w:numId w:val="28"/>
        </w:numPr>
        <w:spacing w:after="10"/>
        <w:ind w:hanging="360"/>
        <w:jc w:val="left"/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  <w:r w:rsidR="43F7157D">
        <w:t xml:space="preserve"> </w:t>
      </w:r>
    </w:p>
    <w:p w:rsidR="00F65282" w:rsidRDefault="00546E7C" w:rsidP="00401B04">
      <w:pPr>
        <w:spacing w:after="0" w:line="259" w:lineRule="auto"/>
        <w:ind w:left="799" w:firstLine="0"/>
        <w:jc w:val="left"/>
      </w:pPr>
      <w:r>
        <w:t xml:space="preserve">  </w:t>
      </w:r>
    </w:p>
    <w:p w:rsidR="00E8568D" w:rsidRDefault="00E8568D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br w:type="page"/>
      </w:r>
    </w:p>
    <w:p w:rsidR="00E8568D" w:rsidRDefault="00E8568D" w:rsidP="00401B04">
      <w:pPr>
        <w:spacing w:after="3" w:line="259" w:lineRule="auto"/>
        <w:ind w:left="755" w:hanging="10"/>
        <w:jc w:val="left"/>
        <w:rPr>
          <w:b/>
        </w:rPr>
      </w:pPr>
    </w:p>
    <w:p w:rsidR="00F65282" w:rsidRDefault="00546E7C" w:rsidP="00401B04">
      <w:pPr>
        <w:spacing w:after="3" w:line="259" w:lineRule="auto"/>
        <w:ind w:left="755" w:hanging="10"/>
        <w:jc w:val="left"/>
      </w:pPr>
      <w:r>
        <w:rPr>
          <w:b/>
        </w:rPr>
        <w:t xml:space="preserve">§ 20. </w:t>
      </w:r>
      <w:r>
        <w:t xml:space="preserve"> </w:t>
      </w:r>
    </w:p>
    <w:p w:rsidR="00F65282" w:rsidRDefault="00546E7C" w:rsidP="00401B04">
      <w:pPr>
        <w:spacing w:after="3" w:line="259" w:lineRule="auto"/>
        <w:ind w:left="755" w:hanging="10"/>
        <w:jc w:val="left"/>
      </w:pPr>
      <w:r>
        <w:rPr>
          <w:b/>
        </w:rPr>
        <w:t xml:space="preserve">Załączniki  </w:t>
      </w:r>
      <w:r>
        <w:t xml:space="preserve"> </w:t>
      </w:r>
    </w:p>
    <w:p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 </w:t>
      </w:r>
    </w:p>
    <w:p w:rsidR="00F65282" w:rsidRDefault="00546E7C" w:rsidP="00401B04">
      <w:pPr>
        <w:spacing w:after="24"/>
        <w:ind w:left="21" w:firstLine="0"/>
        <w:jc w:val="left"/>
      </w:pPr>
      <w:r>
        <w:t xml:space="preserve">Integralną część Umowy stanowią załączniki:  </w:t>
      </w:r>
    </w:p>
    <w:p w:rsidR="00F65282" w:rsidRDefault="00546E7C" w:rsidP="00401B04">
      <w:pPr>
        <w:spacing w:after="104" w:line="259" w:lineRule="auto"/>
        <w:ind w:left="34" w:firstLine="0"/>
        <w:jc w:val="left"/>
      </w:pPr>
      <w:r>
        <w:t xml:space="preserve">  </w:t>
      </w:r>
    </w:p>
    <w:p w:rsidR="00F65282" w:rsidRPr="00195E1B" w:rsidRDefault="00546E7C" w:rsidP="00401B04">
      <w:pPr>
        <w:numPr>
          <w:ilvl w:val="1"/>
          <w:numId w:val="28"/>
        </w:numPr>
        <w:spacing w:after="112"/>
        <w:ind w:hanging="360"/>
        <w:jc w:val="left"/>
      </w:pPr>
      <w:bookmarkStart w:id="0" w:name="_Hlk85113393"/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 xml:space="preserve">; </w:t>
      </w:r>
    </w:p>
    <w:p w:rsidR="00F65282" w:rsidRPr="00195E1B" w:rsidRDefault="00546E7C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:rsidR="00EB4D88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:rsidR="00EB4D88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:rsidR="004E305E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:rsidR="00EB4D88" w:rsidRPr="00195E1B" w:rsidRDefault="001F0127" w:rsidP="00401B04">
      <w:pPr>
        <w:numPr>
          <w:ilvl w:val="1"/>
          <w:numId w:val="28"/>
        </w:numPr>
        <w:spacing w:after="58"/>
        <w:jc w:val="left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bookmarkEnd w:id="0"/>
    <w:p w:rsidR="00F65282" w:rsidRDefault="00546E7C" w:rsidP="00401B04">
      <w:pPr>
        <w:spacing w:after="67" w:line="259" w:lineRule="auto"/>
        <w:ind w:left="34" w:firstLine="0"/>
        <w:jc w:val="left"/>
      </w:pPr>
      <w:r>
        <w:rPr>
          <w:i/>
        </w:rPr>
        <w:t xml:space="preserve"> </w:t>
      </w:r>
      <w:r>
        <w:t xml:space="preserve"> </w:t>
      </w:r>
    </w:p>
    <w:p w:rsidR="00365B3C" w:rsidRDefault="00365B3C" w:rsidP="00401B04">
      <w:pPr>
        <w:spacing w:after="67" w:line="259" w:lineRule="auto"/>
        <w:ind w:left="34" w:firstLine="0"/>
        <w:jc w:val="left"/>
      </w:pPr>
    </w:p>
    <w:p w:rsidR="00F65282" w:rsidRDefault="6A0FBCAA" w:rsidP="00401B04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 w:rsidR="00E8568D">
        <w:t xml:space="preserve">        </w:t>
      </w:r>
      <w:r w:rsidR="734E7706" w:rsidRPr="20F5EFEE">
        <w:rPr>
          <w:b/>
          <w:bCs/>
        </w:rPr>
        <w:t>Grantodawca</w:t>
      </w:r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r w:rsidRPr="20F5EFEE">
        <w:rPr>
          <w:b/>
          <w:bCs/>
        </w:rPr>
        <w:t>Grantobiorca</w:t>
      </w:r>
      <w:r>
        <w:t xml:space="preserve"> </w:t>
      </w:r>
      <w:r w:rsidR="00546E7C">
        <w:tab/>
      </w:r>
      <w:r>
        <w:t xml:space="preserve">  </w:t>
      </w:r>
    </w:p>
    <w:p w:rsidR="00F65282" w:rsidRDefault="00546E7C" w:rsidP="00401B04">
      <w:pPr>
        <w:spacing w:after="50" w:line="259" w:lineRule="auto"/>
        <w:ind w:left="317" w:firstLine="0"/>
        <w:jc w:val="left"/>
      </w:pPr>
      <w:r>
        <w:t xml:space="preserve">  </w:t>
      </w:r>
    </w:p>
    <w:p w:rsidR="00F65282" w:rsidRDefault="00546E7C" w:rsidP="00401B04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754" w:rsidRDefault="006E1754">
      <w:pPr>
        <w:spacing w:after="0" w:line="240" w:lineRule="auto"/>
      </w:pPr>
      <w:r>
        <w:separator/>
      </w:r>
    </w:p>
  </w:endnote>
  <w:endnote w:type="continuationSeparator" w:id="0">
    <w:p w:rsidR="006E1754" w:rsidRDefault="006E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 w:rsidR="00E920DA" w:rsidRPr="00E920DA">
        <w:rPr>
          <w:b/>
          <w:noProof/>
          <w:sz w:val="16"/>
        </w:rPr>
        <w:t>19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754" w:rsidRDefault="006E1754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:rsidR="006E1754" w:rsidRDefault="006E1754">
      <w:pPr>
        <w:spacing w:after="0" w:line="259" w:lineRule="auto"/>
        <w:ind w:left="34" w:firstLine="0"/>
        <w:jc w:val="left"/>
      </w:pPr>
      <w:r>
        <w:continuationSeparator/>
      </w:r>
    </w:p>
  </w:footnote>
  <w:footnote w:id="1">
    <w:p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AE7" w:rsidRPr="00E91ACA" w:rsidRDefault="00773AE7" w:rsidP="00773AE7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62336" behindDoc="0" locked="0" layoutInCell="1" allowOverlap="0" wp14:anchorId="2ADC17A3" wp14:editId="5883940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3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2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3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2093252">
    <w:abstractNumId w:val="18"/>
  </w:num>
  <w:num w:numId="2" w16cid:durableId="2008048772">
    <w:abstractNumId w:val="8"/>
  </w:num>
  <w:num w:numId="3" w16cid:durableId="1998991816">
    <w:abstractNumId w:val="27"/>
  </w:num>
  <w:num w:numId="4" w16cid:durableId="90856100">
    <w:abstractNumId w:val="3"/>
  </w:num>
  <w:num w:numId="5" w16cid:durableId="1812677577">
    <w:abstractNumId w:val="16"/>
  </w:num>
  <w:num w:numId="6" w16cid:durableId="548347821">
    <w:abstractNumId w:val="20"/>
  </w:num>
  <w:num w:numId="7" w16cid:durableId="1424954199">
    <w:abstractNumId w:val="10"/>
  </w:num>
  <w:num w:numId="8" w16cid:durableId="503782613">
    <w:abstractNumId w:val="19"/>
  </w:num>
  <w:num w:numId="9" w16cid:durableId="2039694937">
    <w:abstractNumId w:val="14"/>
  </w:num>
  <w:num w:numId="10" w16cid:durableId="1993371081">
    <w:abstractNumId w:val="0"/>
  </w:num>
  <w:num w:numId="11" w16cid:durableId="1687637128">
    <w:abstractNumId w:val="33"/>
  </w:num>
  <w:num w:numId="12" w16cid:durableId="1581791266">
    <w:abstractNumId w:val="34"/>
  </w:num>
  <w:num w:numId="13" w16cid:durableId="2146192929">
    <w:abstractNumId w:val="13"/>
  </w:num>
  <w:num w:numId="14" w16cid:durableId="797261879">
    <w:abstractNumId w:val="1"/>
  </w:num>
  <w:num w:numId="15" w16cid:durableId="1146899926">
    <w:abstractNumId w:val="12"/>
  </w:num>
  <w:num w:numId="16" w16cid:durableId="624773118">
    <w:abstractNumId w:val="21"/>
  </w:num>
  <w:num w:numId="17" w16cid:durableId="898903152">
    <w:abstractNumId w:val="7"/>
  </w:num>
  <w:num w:numId="18" w16cid:durableId="1017779056">
    <w:abstractNumId w:val="24"/>
  </w:num>
  <w:num w:numId="19" w16cid:durableId="200092901">
    <w:abstractNumId w:val="29"/>
  </w:num>
  <w:num w:numId="20" w16cid:durableId="151527027">
    <w:abstractNumId w:val="28"/>
  </w:num>
  <w:num w:numId="21" w16cid:durableId="103117364">
    <w:abstractNumId w:val="25"/>
  </w:num>
  <w:num w:numId="22" w16cid:durableId="1811901248">
    <w:abstractNumId w:val="22"/>
  </w:num>
  <w:num w:numId="23" w16cid:durableId="886143780">
    <w:abstractNumId w:val="4"/>
  </w:num>
  <w:num w:numId="24" w16cid:durableId="1996685483">
    <w:abstractNumId w:val="9"/>
  </w:num>
  <w:num w:numId="25" w16cid:durableId="95058058">
    <w:abstractNumId w:val="23"/>
  </w:num>
  <w:num w:numId="26" w16cid:durableId="1242715080">
    <w:abstractNumId w:val="5"/>
  </w:num>
  <w:num w:numId="27" w16cid:durableId="1492330551">
    <w:abstractNumId w:val="31"/>
  </w:num>
  <w:num w:numId="28" w16cid:durableId="1537503493">
    <w:abstractNumId w:val="2"/>
  </w:num>
  <w:num w:numId="29" w16cid:durableId="1122500620">
    <w:abstractNumId w:val="32"/>
  </w:num>
  <w:num w:numId="30" w16cid:durableId="918949956">
    <w:abstractNumId w:val="6"/>
  </w:num>
  <w:num w:numId="31" w16cid:durableId="1351373186">
    <w:abstractNumId w:val="17"/>
  </w:num>
  <w:num w:numId="32" w16cid:durableId="1232736640">
    <w:abstractNumId w:val="30"/>
  </w:num>
  <w:num w:numId="33" w16cid:durableId="668675093">
    <w:abstractNumId w:val="11"/>
  </w:num>
  <w:num w:numId="34" w16cid:durableId="1068529448">
    <w:abstractNumId w:val="26"/>
  </w:num>
  <w:num w:numId="35" w16cid:durableId="1611859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55"/>
    <w:rsid w:val="00037B2D"/>
    <w:rsid w:val="00041FCB"/>
    <w:rsid w:val="00043DDE"/>
    <w:rsid w:val="00052A3E"/>
    <w:rsid w:val="00062BED"/>
    <w:rsid w:val="00066FDF"/>
    <w:rsid w:val="00076C2B"/>
    <w:rsid w:val="000808C4"/>
    <w:rsid w:val="00081AD9"/>
    <w:rsid w:val="00084197"/>
    <w:rsid w:val="00085EA2"/>
    <w:rsid w:val="00090756"/>
    <w:rsid w:val="000A299C"/>
    <w:rsid w:val="000B0A7F"/>
    <w:rsid w:val="000B5529"/>
    <w:rsid w:val="000B5BEF"/>
    <w:rsid w:val="000C202C"/>
    <w:rsid w:val="000C581E"/>
    <w:rsid w:val="000E705A"/>
    <w:rsid w:val="00103A3F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605B"/>
    <w:rsid w:val="00146AB4"/>
    <w:rsid w:val="001569A0"/>
    <w:rsid w:val="0016179E"/>
    <w:rsid w:val="00171D67"/>
    <w:rsid w:val="00195E1B"/>
    <w:rsid w:val="001A2ADF"/>
    <w:rsid w:val="001A5829"/>
    <w:rsid w:val="001B32CF"/>
    <w:rsid w:val="001B5034"/>
    <w:rsid w:val="001B5F8F"/>
    <w:rsid w:val="001B6B50"/>
    <w:rsid w:val="001B7F87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32AD5"/>
    <w:rsid w:val="00245142"/>
    <w:rsid w:val="00245EAA"/>
    <w:rsid w:val="002468B8"/>
    <w:rsid w:val="00246C04"/>
    <w:rsid w:val="00256618"/>
    <w:rsid w:val="002567B5"/>
    <w:rsid w:val="002821F5"/>
    <w:rsid w:val="0029717F"/>
    <w:rsid w:val="002A00EC"/>
    <w:rsid w:val="002C581A"/>
    <w:rsid w:val="002CCBD4"/>
    <w:rsid w:val="002D368B"/>
    <w:rsid w:val="00302946"/>
    <w:rsid w:val="003034C8"/>
    <w:rsid w:val="0030749D"/>
    <w:rsid w:val="00324D26"/>
    <w:rsid w:val="0033026F"/>
    <w:rsid w:val="00365B3C"/>
    <w:rsid w:val="00367008"/>
    <w:rsid w:val="00377387"/>
    <w:rsid w:val="003918F0"/>
    <w:rsid w:val="003A334D"/>
    <w:rsid w:val="003B1D70"/>
    <w:rsid w:val="003B4BE4"/>
    <w:rsid w:val="003C53AB"/>
    <w:rsid w:val="003C6EF5"/>
    <w:rsid w:val="003D1745"/>
    <w:rsid w:val="003F5C97"/>
    <w:rsid w:val="00401B04"/>
    <w:rsid w:val="00403C16"/>
    <w:rsid w:val="0041120F"/>
    <w:rsid w:val="0042722D"/>
    <w:rsid w:val="0044283B"/>
    <w:rsid w:val="00450A55"/>
    <w:rsid w:val="00450BB4"/>
    <w:rsid w:val="0045380B"/>
    <w:rsid w:val="00472C7A"/>
    <w:rsid w:val="00493688"/>
    <w:rsid w:val="00495846"/>
    <w:rsid w:val="004B0263"/>
    <w:rsid w:val="004B2C86"/>
    <w:rsid w:val="004D4063"/>
    <w:rsid w:val="004D4875"/>
    <w:rsid w:val="004E305E"/>
    <w:rsid w:val="004F0E72"/>
    <w:rsid w:val="004F546D"/>
    <w:rsid w:val="0050293C"/>
    <w:rsid w:val="00510B28"/>
    <w:rsid w:val="00513E15"/>
    <w:rsid w:val="0051569C"/>
    <w:rsid w:val="0051CA61"/>
    <w:rsid w:val="005236C1"/>
    <w:rsid w:val="005310DC"/>
    <w:rsid w:val="005370A2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5928"/>
    <w:rsid w:val="00617BCE"/>
    <w:rsid w:val="00617EBA"/>
    <w:rsid w:val="006230FF"/>
    <w:rsid w:val="0062707B"/>
    <w:rsid w:val="006352E2"/>
    <w:rsid w:val="0063612F"/>
    <w:rsid w:val="00637991"/>
    <w:rsid w:val="00637A81"/>
    <w:rsid w:val="006477AE"/>
    <w:rsid w:val="00652505"/>
    <w:rsid w:val="00652F9A"/>
    <w:rsid w:val="0065542C"/>
    <w:rsid w:val="00665F23"/>
    <w:rsid w:val="00672E6B"/>
    <w:rsid w:val="0067681E"/>
    <w:rsid w:val="00695621"/>
    <w:rsid w:val="006B14DC"/>
    <w:rsid w:val="006B7840"/>
    <w:rsid w:val="006D4B72"/>
    <w:rsid w:val="006E0FA0"/>
    <w:rsid w:val="006E1754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3AE7"/>
    <w:rsid w:val="00775E2E"/>
    <w:rsid w:val="007814B3"/>
    <w:rsid w:val="007816C1"/>
    <w:rsid w:val="00783BB6"/>
    <w:rsid w:val="00797664"/>
    <w:rsid w:val="007A3634"/>
    <w:rsid w:val="007A47B8"/>
    <w:rsid w:val="007A4F5D"/>
    <w:rsid w:val="007B4D1F"/>
    <w:rsid w:val="007B6D8F"/>
    <w:rsid w:val="007C0BE3"/>
    <w:rsid w:val="007D323D"/>
    <w:rsid w:val="007E4E55"/>
    <w:rsid w:val="007F72CC"/>
    <w:rsid w:val="008249CE"/>
    <w:rsid w:val="008261E6"/>
    <w:rsid w:val="0083463D"/>
    <w:rsid w:val="008511CD"/>
    <w:rsid w:val="008548A4"/>
    <w:rsid w:val="00872D96"/>
    <w:rsid w:val="00884313"/>
    <w:rsid w:val="008853E3"/>
    <w:rsid w:val="00892A08"/>
    <w:rsid w:val="008A2B9A"/>
    <w:rsid w:val="008C008F"/>
    <w:rsid w:val="008C07E9"/>
    <w:rsid w:val="00900437"/>
    <w:rsid w:val="00901009"/>
    <w:rsid w:val="0090341D"/>
    <w:rsid w:val="00907C01"/>
    <w:rsid w:val="00947267"/>
    <w:rsid w:val="009511EB"/>
    <w:rsid w:val="00962DD5"/>
    <w:rsid w:val="009667F3"/>
    <w:rsid w:val="00985A9E"/>
    <w:rsid w:val="00985CEE"/>
    <w:rsid w:val="0099331D"/>
    <w:rsid w:val="009A5D3F"/>
    <w:rsid w:val="009B0436"/>
    <w:rsid w:val="009C0A2E"/>
    <w:rsid w:val="009C1F70"/>
    <w:rsid w:val="009C5916"/>
    <w:rsid w:val="009D0760"/>
    <w:rsid w:val="009D565E"/>
    <w:rsid w:val="009E5BBC"/>
    <w:rsid w:val="009F2B65"/>
    <w:rsid w:val="00A01D07"/>
    <w:rsid w:val="00A06325"/>
    <w:rsid w:val="00A13D51"/>
    <w:rsid w:val="00A15AC1"/>
    <w:rsid w:val="00A25602"/>
    <w:rsid w:val="00A37AE7"/>
    <w:rsid w:val="00A53199"/>
    <w:rsid w:val="00A54AD4"/>
    <w:rsid w:val="00A6296B"/>
    <w:rsid w:val="00A63ED1"/>
    <w:rsid w:val="00A64958"/>
    <w:rsid w:val="00A72E15"/>
    <w:rsid w:val="00A73069"/>
    <w:rsid w:val="00A81923"/>
    <w:rsid w:val="00A9639F"/>
    <w:rsid w:val="00A97B76"/>
    <w:rsid w:val="00AA02B2"/>
    <w:rsid w:val="00AA26B0"/>
    <w:rsid w:val="00AA2E15"/>
    <w:rsid w:val="00AC2B96"/>
    <w:rsid w:val="00AC6ACF"/>
    <w:rsid w:val="00AC7B43"/>
    <w:rsid w:val="00AD0D05"/>
    <w:rsid w:val="00AD5714"/>
    <w:rsid w:val="00AF1D16"/>
    <w:rsid w:val="00B05403"/>
    <w:rsid w:val="00B16068"/>
    <w:rsid w:val="00B24B29"/>
    <w:rsid w:val="00B415A1"/>
    <w:rsid w:val="00B64A8F"/>
    <w:rsid w:val="00B65330"/>
    <w:rsid w:val="00B8725C"/>
    <w:rsid w:val="00B95856"/>
    <w:rsid w:val="00B9713A"/>
    <w:rsid w:val="00BB3074"/>
    <w:rsid w:val="00BB56FC"/>
    <w:rsid w:val="00BB67E6"/>
    <w:rsid w:val="00BC1F9F"/>
    <w:rsid w:val="00BD42F5"/>
    <w:rsid w:val="00BD7A3F"/>
    <w:rsid w:val="00BD7FE6"/>
    <w:rsid w:val="00BD7FF0"/>
    <w:rsid w:val="00BF0054"/>
    <w:rsid w:val="00BF183B"/>
    <w:rsid w:val="00BF345D"/>
    <w:rsid w:val="00C05D2C"/>
    <w:rsid w:val="00C06E09"/>
    <w:rsid w:val="00C136DF"/>
    <w:rsid w:val="00C143D1"/>
    <w:rsid w:val="00C26C9D"/>
    <w:rsid w:val="00C2E9C4"/>
    <w:rsid w:val="00C34528"/>
    <w:rsid w:val="00C3F024"/>
    <w:rsid w:val="00C44A7C"/>
    <w:rsid w:val="00C476CC"/>
    <w:rsid w:val="00C53A60"/>
    <w:rsid w:val="00C60EA8"/>
    <w:rsid w:val="00C8091D"/>
    <w:rsid w:val="00C834FB"/>
    <w:rsid w:val="00C897B8"/>
    <w:rsid w:val="00C93B94"/>
    <w:rsid w:val="00CB0CB0"/>
    <w:rsid w:val="00CB7DBA"/>
    <w:rsid w:val="00CC006E"/>
    <w:rsid w:val="00CC3262"/>
    <w:rsid w:val="00CE1476"/>
    <w:rsid w:val="00CE6D63"/>
    <w:rsid w:val="00CE6F4B"/>
    <w:rsid w:val="00CF3DB5"/>
    <w:rsid w:val="00CF435A"/>
    <w:rsid w:val="00CF4A79"/>
    <w:rsid w:val="00D077AE"/>
    <w:rsid w:val="00D1208C"/>
    <w:rsid w:val="00D21276"/>
    <w:rsid w:val="00D42760"/>
    <w:rsid w:val="00D44426"/>
    <w:rsid w:val="00D4738F"/>
    <w:rsid w:val="00D507E0"/>
    <w:rsid w:val="00D6635D"/>
    <w:rsid w:val="00D707DA"/>
    <w:rsid w:val="00DA031D"/>
    <w:rsid w:val="00DD1C5C"/>
    <w:rsid w:val="00DD4A01"/>
    <w:rsid w:val="00DE29AE"/>
    <w:rsid w:val="00DE512D"/>
    <w:rsid w:val="00DE53D1"/>
    <w:rsid w:val="00DF1B8C"/>
    <w:rsid w:val="00E00EE3"/>
    <w:rsid w:val="00E03E27"/>
    <w:rsid w:val="00E15360"/>
    <w:rsid w:val="00E167DE"/>
    <w:rsid w:val="00E20F69"/>
    <w:rsid w:val="00E24121"/>
    <w:rsid w:val="00E466E7"/>
    <w:rsid w:val="00E47A67"/>
    <w:rsid w:val="00E604AC"/>
    <w:rsid w:val="00E700AC"/>
    <w:rsid w:val="00E76963"/>
    <w:rsid w:val="00E8568D"/>
    <w:rsid w:val="00E920DA"/>
    <w:rsid w:val="00EA3389"/>
    <w:rsid w:val="00EA383A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36E82"/>
    <w:rsid w:val="00F44209"/>
    <w:rsid w:val="00F50E0A"/>
    <w:rsid w:val="00F5146E"/>
    <w:rsid w:val="00F60D0E"/>
    <w:rsid w:val="00F60F3E"/>
    <w:rsid w:val="00F65282"/>
    <w:rsid w:val="00F652F8"/>
    <w:rsid w:val="00F80D44"/>
    <w:rsid w:val="00F86497"/>
    <w:rsid w:val="00F928DB"/>
    <w:rsid w:val="00F936A1"/>
    <w:rsid w:val="00F96564"/>
    <w:rsid w:val="00FA1B67"/>
    <w:rsid w:val="00FA7D7D"/>
    <w:rsid w:val="00FB086A"/>
    <w:rsid w:val="00FC6868"/>
    <w:rsid w:val="00FD6E4E"/>
    <w:rsid w:val="00FE2E76"/>
    <w:rsid w:val="00FF0CD9"/>
    <w:rsid w:val="010E3C08"/>
    <w:rsid w:val="012C6F79"/>
    <w:rsid w:val="01DB22F9"/>
    <w:rsid w:val="01DE1EAC"/>
    <w:rsid w:val="032026A1"/>
    <w:rsid w:val="034AE24C"/>
    <w:rsid w:val="0376F35A"/>
    <w:rsid w:val="03791D75"/>
    <w:rsid w:val="04370F0E"/>
    <w:rsid w:val="0462CB9E"/>
    <w:rsid w:val="04AFBCBD"/>
    <w:rsid w:val="04F0D440"/>
    <w:rsid w:val="04F1A999"/>
    <w:rsid w:val="052D5A10"/>
    <w:rsid w:val="05D2EA07"/>
    <w:rsid w:val="0684C2F1"/>
    <w:rsid w:val="079903B0"/>
    <w:rsid w:val="07CCD713"/>
    <w:rsid w:val="08086770"/>
    <w:rsid w:val="08209352"/>
    <w:rsid w:val="08B06E7C"/>
    <w:rsid w:val="090A8AC9"/>
    <w:rsid w:val="0934364D"/>
    <w:rsid w:val="09BC63B3"/>
    <w:rsid w:val="0A770DB9"/>
    <w:rsid w:val="0AD089E7"/>
    <w:rsid w:val="0CE84425"/>
    <w:rsid w:val="0DD4C859"/>
    <w:rsid w:val="0E1DA478"/>
    <w:rsid w:val="0E1FE234"/>
    <w:rsid w:val="0EC18E9E"/>
    <w:rsid w:val="0F1E5112"/>
    <w:rsid w:val="101A797C"/>
    <w:rsid w:val="10218B44"/>
    <w:rsid w:val="11B4AE84"/>
    <w:rsid w:val="11E1AD42"/>
    <w:rsid w:val="11E98544"/>
    <w:rsid w:val="124FBD21"/>
    <w:rsid w:val="1279A34C"/>
    <w:rsid w:val="1336AAC2"/>
    <w:rsid w:val="139ACAC9"/>
    <w:rsid w:val="143B2C12"/>
    <w:rsid w:val="14BE61CF"/>
    <w:rsid w:val="1502FDB2"/>
    <w:rsid w:val="154A193D"/>
    <w:rsid w:val="154E61C6"/>
    <w:rsid w:val="15862D1B"/>
    <w:rsid w:val="161061C1"/>
    <w:rsid w:val="16133C8E"/>
    <w:rsid w:val="162EF01E"/>
    <w:rsid w:val="1685AFD5"/>
    <w:rsid w:val="16CDAA7A"/>
    <w:rsid w:val="16EA3227"/>
    <w:rsid w:val="17300379"/>
    <w:rsid w:val="1740C7FA"/>
    <w:rsid w:val="183EA4A2"/>
    <w:rsid w:val="1840D762"/>
    <w:rsid w:val="18929244"/>
    <w:rsid w:val="18C3FEF9"/>
    <w:rsid w:val="18DBC92C"/>
    <w:rsid w:val="191070A1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D6677"/>
    <w:rsid w:val="1CD11D43"/>
    <w:rsid w:val="1CFCE326"/>
    <w:rsid w:val="1DF7F4C2"/>
    <w:rsid w:val="1E1C4D43"/>
    <w:rsid w:val="1F314868"/>
    <w:rsid w:val="206A8015"/>
    <w:rsid w:val="20A4C4CF"/>
    <w:rsid w:val="20F5EFEE"/>
    <w:rsid w:val="20FBE43B"/>
    <w:rsid w:val="2153EE05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7056011"/>
    <w:rsid w:val="270B5B33"/>
    <w:rsid w:val="2785FA0D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C018F7C"/>
    <w:rsid w:val="2C0C4E97"/>
    <w:rsid w:val="2C671BCA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40DE50"/>
    <w:rsid w:val="2FD5F854"/>
    <w:rsid w:val="2FF02F1E"/>
    <w:rsid w:val="3049B5A7"/>
    <w:rsid w:val="3066CABD"/>
    <w:rsid w:val="3069FA97"/>
    <w:rsid w:val="3085CEDE"/>
    <w:rsid w:val="30E0E9DA"/>
    <w:rsid w:val="319BF0CE"/>
    <w:rsid w:val="31CFB81D"/>
    <w:rsid w:val="31F3718D"/>
    <w:rsid w:val="3259764E"/>
    <w:rsid w:val="328620B3"/>
    <w:rsid w:val="336B8BA2"/>
    <w:rsid w:val="33E07CC6"/>
    <w:rsid w:val="34311D27"/>
    <w:rsid w:val="3467ACDC"/>
    <w:rsid w:val="347BAC48"/>
    <w:rsid w:val="35945485"/>
    <w:rsid w:val="368831AA"/>
    <w:rsid w:val="373EC1D2"/>
    <w:rsid w:val="375C766B"/>
    <w:rsid w:val="377DFA23"/>
    <w:rsid w:val="388659E5"/>
    <w:rsid w:val="392C5E6F"/>
    <w:rsid w:val="3939439D"/>
    <w:rsid w:val="39E5C5EA"/>
    <w:rsid w:val="3A33D442"/>
    <w:rsid w:val="3A721E42"/>
    <w:rsid w:val="3A96DD8E"/>
    <w:rsid w:val="3AA6A1C5"/>
    <w:rsid w:val="3BCA611A"/>
    <w:rsid w:val="3C052C12"/>
    <w:rsid w:val="3C944919"/>
    <w:rsid w:val="3D08BB37"/>
    <w:rsid w:val="3E564BDB"/>
    <w:rsid w:val="3E8FAABC"/>
    <w:rsid w:val="3EB12086"/>
    <w:rsid w:val="3EB3BBFD"/>
    <w:rsid w:val="3ECB7DE8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5B60"/>
    <w:rsid w:val="4243E267"/>
    <w:rsid w:val="42884F2E"/>
    <w:rsid w:val="428F3033"/>
    <w:rsid w:val="42D7322C"/>
    <w:rsid w:val="432E531B"/>
    <w:rsid w:val="435F341F"/>
    <w:rsid w:val="438C6626"/>
    <w:rsid w:val="43C125E9"/>
    <w:rsid w:val="43F7157D"/>
    <w:rsid w:val="4421D780"/>
    <w:rsid w:val="4468C2BA"/>
    <w:rsid w:val="4505E28D"/>
    <w:rsid w:val="45DAF82E"/>
    <w:rsid w:val="45FEC837"/>
    <w:rsid w:val="468633E4"/>
    <w:rsid w:val="46954C58"/>
    <w:rsid w:val="469F30F7"/>
    <w:rsid w:val="46C6CD9B"/>
    <w:rsid w:val="471F07AB"/>
    <w:rsid w:val="47CD7478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9EF65C"/>
    <w:rsid w:val="4BB447D7"/>
    <w:rsid w:val="4C3A3C67"/>
    <w:rsid w:val="4C4A39B2"/>
    <w:rsid w:val="4C64EC15"/>
    <w:rsid w:val="4C762D75"/>
    <w:rsid w:val="4CB93FE5"/>
    <w:rsid w:val="4D077232"/>
    <w:rsid w:val="4D2F78D8"/>
    <w:rsid w:val="4DFDC118"/>
    <w:rsid w:val="4E032C48"/>
    <w:rsid w:val="4E781D6C"/>
    <w:rsid w:val="4F208825"/>
    <w:rsid w:val="4F9EFCA9"/>
    <w:rsid w:val="500BD8C6"/>
    <w:rsid w:val="5099A86B"/>
    <w:rsid w:val="50F8DBDA"/>
    <w:rsid w:val="513ACD0A"/>
    <w:rsid w:val="51736F14"/>
    <w:rsid w:val="524241C1"/>
    <w:rsid w:val="52A66E7A"/>
    <w:rsid w:val="535BCEE7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870FC8F"/>
    <w:rsid w:val="58A5ED94"/>
    <w:rsid w:val="58C686F7"/>
    <w:rsid w:val="5927667F"/>
    <w:rsid w:val="5CFBB8E0"/>
    <w:rsid w:val="5D279606"/>
    <w:rsid w:val="5D872B4A"/>
    <w:rsid w:val="5D8E29FE"/>
    <w:rsid w:val="5D9B60D2"/>
    <w:rsid w:val="5E297390"/>
    <w:rsid w:val="5E4881D8"/>
    <w:rsid w:val="5E6A5DA0"/>
    <w:rsid w:val="5F4B5F4F"/>
    <w:rsid w:val="5F6ADCFC"/>
    <w:rsid w:val="5FBA9E27"/>
    <w:rsid w:val="620CDF43"/>
    <w:rsid w:val="6333800B"/>
    <w:rsid w:val="636A9FBF"/>
    <w:rsid w:val="63BDB315"/>
    <w:rsid w:val="64022F55"/>
    <w:rsid w:val="649C0214"/>
    <w:rsid w:val="64AC9C14"/>
    <w:rsid w:val="64DACB00"/>
    <w:rsid w:val="64EE4913"/>
    <w:rsid w:val="657EBBB5"/>
    <w:rsid w:val="65B70B37"/>
    <w:rsid w:val="65F1C5B4"/>
    <w:rsid w:val="665966BA"/>
    <w:rsid w:val="671B927B"/>
    <w:rsid w:val="67AA2ACA"/>
    <w:rsid w:val="67E9A9BA"/>
    <w:rsid w:val="694583E3"/>
    <w:rsid w:val="69513102"/>
    <w:rsid w:val="6A0FBCAA"/>
    <w:rsid w:val="6A127FFD"/>
    <w:rsid w:val="6ADD2696"/>
    <w:rsid w:val="6B5B8967"/>
    <w:rsid w:val="6B92A4A6"/>
    <w:rsid w:val="6BD6BC74"/>
    <w:rsid w:val="6BE91E4D"/>
    <w:rsid w:val="6D73CB75"/>
    <w:rsid w:val="6D831517"/>
    <w:rsid w:val="6DB13AD7"/>
    <w:rsid w:val="6DB335CB"/>
    <w:rsid w:val="6DDAC49A"/>
    <w:rsid w:val="6E0D8474"/>
    <w:rsid w:val="6EB13B04"/>
    <w:rsid w:val="6FB8CA8A"/>
    <w:rsid w:val="6FFBF0C7"/>
    <w:rsid w:val="70129D54"/>
    <w:rsid w:val="704D0B65"/>
    <w:rsid w:val="721198A5"/>
    <w:rsid w:val="723B87CF"/>
    <w:rsid w:val="725A0DFB"/>
    <w:rsid w:val="72625901"/>
    <w:rsid w:val="7345C9BD"/>
    <w:rsid w:val="734E7706"/>
    <w:rsid w:val="741C4881"/>
    <w:rsid w:val="747FACFA"/>
    <w:rsid w:val="74900341"/>
    <w:rsid w:val="756C87A9"/>
    <w:rsid w:val="764ADD32"/>
    <w:rsid w:val="76744A66"/>
    <w:rsid w:val="76D86947"/>
    <w:rsid w:val="76F3D3CB"/>
    <w:rsid w:val="7749A0E3"/>
    <w:rsid w:val="7753E943"/>
    <w:rsid w:val="776E4EDA"/>
    <w:rsid w:val="777AD7D4"/>
    <w:rsid w:val="78DEE4E4"/>
    <w:rsid w:val="791FDE07"/>
    <w:rsid w:val="7928E1CC"/>
    <w:rsid w:val="796E6919"/>
    <w:rsid w:val="79841D48"/>
    <w:rsid w:val="79CF0267"/>
    <w:rsid w:val="7A5AA08E"/>
    <w:rsid w:val="7B113381"/>
    <w:rsid w:val="7B1EA529"/>
    <w:rsid w:val="7B2954E8"/>
    <w:rsid w:val="7CA609DB"/>
    <w:rsid w:val="7CB8E6AC"/>
    <w:rsid w:val="7CDB9C69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skacyfrowa.gov.pl/strony/o-programie/dokumenty/szczegolowy-opis-osi-priorytetowych-programu-polska-cyfrowa-2014-202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skacyfrowa.gov.pl/strony/o-programie/zasady-przetwarzania-danych-osobowych-w-programie-polska-cyfrow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7772</Words>
  <Characters>46634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Baca</dc:creator>
  <cp:keywords/>
  <dc:description/>
  <cp:lastModifiedBy/>
  <cp:revision>1</cp:revision>
  <dcterms:created xsi:type="dcterms:W3CDTF">2023-05-05T10:43:00Z</dcterms:created>
  <dcterms:modified xsi:type="dcterms:W3CDTF">2023-05-05T10:43:00Z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