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05093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FE6EBA1" w:rsidR="00F432E6" w:rsidRPr="00547894" w:rsidRDefault="0060170D" w:rsidP="00547894">
      <w:r>
        <w:t>WSTE.420.</w:t>
      </w:r>
      <w:r w:rsidR="00660276">
        <w:t>3</w:t>
      </w:r>
      <w:r>
        <w:t>.202</w:t>
      </w:r>
      <w:r w:rsidR="00660276">
        <w:t>3.GK.1</w:t>
      </w:r>
      <w:r w:rsidR="00BC73FA">
        <w:t>1</w:t>
      </w:r>
    </w:p>
    <w:p w14:paraId="6BD3B45B" w14:textId="32395C8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C73FA">
        <w:t>20 stycznia 2026</w:t>
      </w:r>
      <w:r w:rsidR="00155321">
        <w:t xml:space="preserve"> r.</w:t>
      </w:r>
    </w:p>
    <w:p w14:paraId="33BAF1AF" w14:textId="5D9FD46D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77F93FB" w14:textId="681373C4" w:rsidR="004519D5" w:rsidRDefault="00BC73FA" w:rsidP="00155321">
      <w:pPr>
        <w:spacing w:after="100" w:afterAutospacing="1"/>
      </w:pPr>
      <w:r>
        <w:t xml:space="preserve">Działając </w:t>
      </w:r>
      <w:r w:rsidRPr="00BC73FA">
        <w:t xml:space="preserve">na podstawie art. 85 ust. 3 ustawy z dnia 3 października 2008 r. o udostępnianiu informacji o środowisku i jego ochronie, udziale społeczeństwa w ochronie środowiska oraz o ocenach oddziaływania na środowisko (Dz. </w:t>
      </w:r>
      <w:proofErr w:type="spellStart"/>
      <w:r w:rsidRPr="00BC73FA">
        <w:t>U.z</w:t>
      </w:r>
      <w:proofErr w:type="spellEnd"/>
      <w:r w:rsidRPr="00BC73FA">
        <w:t xml:space="preserve"> 2024 r. poz. 1112 ze zm.</w:t>
      </w:r>
      <w:r w:rsidR="00EC29C3" w:rsidRPr="00EC29C3">
        <w:t>)</w:t>
      </w:r>
    </w:p>
    <w:p w14:paraId="32D276D7" w14:textId="1C1DD9BB" w:rsidR="00F20082" w:rsidRDefault="00BC73FA" w:rsidP="00185213">
      <w:pPr>
        <w:pStyle w:val="Nagwek2"/>
        <w:spacing w:after="100" w:afterAutospacing="1"/>
      </w:pPr>
      <w:r>
        <w:t>podaje do publicznej wiadomości informację</w:t>
      </w:r>
    </w:p>
    <w:p w14:paraId="5E626F8F" w14:textId="77777777" w:rsidR="00BC73FA" w:rsidRDefault="00660276" w:rsidP="00BC73FA">
      <w:r>
        <w:t xml:space="preserve">o wydaniu </w:t>
      </w:r>
      <w:r w:rsidR="00BC73FA">
        <w:t xml:space="preserve">decyzji znak: WSTE.420.3.2023.GK  z dnia 25 lutego 2025 r. o środowiskowych uwarunkowaniach dla przedsięwzięcia pn.: Przeniesienie sterowania stacjami Rudzienice Suskie. Stare Jabłonki, Samborowo i Biesal do st. Ostróda, w ramach projektu </w:t>
      </w:r>
      <w:proofErr w:type="spellStart"/>
      <w:r w:rsidR="00BC73FA">
        <w:t>pn</w:t>
      </w:r>
      <w:proofErr w:type="spellEnd"/>
      <w:r w:rsidR="00BC73FA">
        <w:t xml:space="preserve">: „Digitalizacja infrastruktury kolejowej poprzez zabudowę nowoczesnych urządzeń i systemów”. </w:t>
      </w:r>
    </w:p>
    <w:p w14:paraId="611ADA5B" w14:textId="77777777" w:rsidR="00BC73FA" w:rsidRDefault="00BC73FA" w:rsidP="00BC73FA">
      <w:r>
        <w:t>Z treścią ww. decyzji treścią ww. decyzji oraz dokumentacją sprawy, decyzji można zapoznać się w siedzibie Regionalnej Dyrekcji Ochrony Środowiska w Olsztynie, Wydział Spraw Terenowych w Elblągu, ul. Wojska Polskiego 1, w godzinach od 8 do 15.</w:t>
      </w:r>
    </w:p>
    <w:p w14:paraId="4E9B3FCA" w14:textId="77777777" w:rsidR="00BC73FA" w:rsidRDefault="00BC73FA" w:rsidP="00BC73FA">
      <w:r>
        <w:t>Ponadto informuję, że ww. decyzja została udostępniona na okres 14 dni w Biuletynie Informacji Publicznej Regionalnej Dyrekcji Ochrony Środowiska w Olsztynie (https://www.gov.pl/web/rdos-olsztyn/obwieszczenia-i-zawiadomienia): w zakładce Co robimy –</w:t>
      </w:r>
      <w:r>
        <w:t xml:space="preserve"> </w:t>
      </w:r>
      <w:r>
        <w:t>Obwieszczenia i zawiadomienia – Rok 2026.</w:t>
      </w:r>
    </w:p>
    <w:p w14:paraId="7E52722B" w14:textId="352BC89D" w:rsidR="00EC29C3" w:rsidRDefault="00BC73FA" w:rsidP="00BC73FA">
      <w:pPr>
        <w:spacing w:after="100" w:afterAutospacing="1"/>
      </w:pPr>
      <w:r>
        <w:t>Doręczenie uważa się za dokonane po upływie 14 dni od dnia, w którym nastąpiło publiczne obwieszczenie, inne publiczne ogłoszenie lub udostępnienie pisma w Biuletynie Informacji Publicznej</w:t>
      </w:r>
      <w:r w:rsidR="00EC29C3">
        <w:t>.</w:t>
      </w:r>
    </w:p>
    <w:p w14:paraId="1FBFA4DD" w14:textId="77777777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0C35CCA1" w14:textId="0329C287" w:rsidR="0060170D" w:rsidRDefault="0060170D" w:rsidP="0060170D">
      <w:r>
        <w:t>Naczelnik Wydziału</w:t>
      </w:r>
    </w:p>
    <w:p w14:paraId="696B5119" w14:textId="2924F775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2D872367" w:rsidR="00EC29C3" w:rsidRPr="0060170D" w:rsidRDefault="00EC29C3" w:rsidP="00EC29C3">
      <w:pPr>
        <w:rPr>
          <w:bCs/>
        </w:rPr>
      </w:pPr>
      <w:r>
        <w:rPr>
          <w:bCs/>
        </w:rPr>
        <w:lastRenderedPageBreak/>
        <w:t>Upubliczni</w:t>
      </w:r>
      <w:r w:rsidR="00660276">
        <w:rPr>
          <w:bCs/>
        </w:rPr>
        <w:t xml:space="preserve">enie nastąpiło w dniach: od </w:t>
      </w:r>
      <w:r w:rsidR="00BC73FA">
        <w:rPr>
          <w:bCs/>
        </w:rPr>
        <w:t>21.01.2026 r. do 04.02.2026 r.</w:t>
      </w:r>
    </w:p>
    <w:p w14:paraId="4E579EB0" w14:textId="52A7FFFC" w:rsidR="0060170D" w:rsidRDefault="0060170D" w:rsidP="0060170D">
      <w:r>
        <w:t>Sprawę prowadzi: Wydział Spraw Terenowych</w:t>
      </w:r>
      <w:r w:rsidR="00660276">
        <w:t xml:space="preserve"> I</w:t>
      </w:r>
      <w:r>
        <w:t xml:space="preserve"> w Elblągu</w:t>
      </w:r>
      <w:r w:rsidR="00660276">
        <w:t>, t</w:t>
      </w:r>
      <w:r>
        <w:t>elefon kontaktowy: 55</w:t>
      </w:r>
      <w:r w:rsidR="00660276">
        <w:t> </w:t>
      </w:r>
      <w:r>
        <w:t>237</w:t>
      </w:r>
      <w:r w:rsidR="00660276">
        <w:t xml:space="preserve"> </w:t>
      </w:r>
      <w:r>
        <w:t>45</w:t>
      </w:r>
      <w:r w:rsidR="00660276">
        <w:t xml:space="preserve"> </w:t>
      </w:r>
      <w:r>
        <w:t>17</w:t>
      </w:r>
    </w:p>
    <w:p w14:paraId="20B39211" w14:textId="3465E6A2" w:rsidR="003C2606" w:rsidRPr="00EC29C3" w:rsidRDefault="0060170D" w:rsidP="00BC73FA">
      <w:pPr>
        <w:spacing w:after="100" w:afterAutospacing="1"/>
      </w:pPr>
      <w:r>
        <w:t xml:space="preserve">Pieczęć </w:t>
      </w:r>
      <w:r w:rsidR="00660276">
        <w:t>urzędu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0276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BC73FA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77F6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WSTE.420.3.2023.GK.10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WSTE.420.3.2023.GK.11</dc:title>
  <dc:subject/>
  <dc:creator>Iwona Bobek</dc:creator>
  <cp:keywords/>
  <dc:description/>
  <cp:lastModifiedBy>Iwona Bobek</cp:lastModifiedBy>
  <cp:revision>3</cp:revision>
  <dcterms:created xsi:type="dcterms:W3CDTF">2025-03-05T13:15:00Z</dcterms:created>
  <dcterms:modified xsi:type="dcterms:W3CDTF">2026-01-21T13:03:00Z</dcterms:modified>
</cp:coreProperties>
</file>