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92BE" w14:textId="08EC55F5" w:rsidR="005324A8" w:rsidRPr="00FC4C84" w:rsidRDefault="0040011A" w:rsidP="00E35CA5">
      <w:pPr>
        <w:spacing w:before="60"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  <w:r w:rsidRPr="00FC4C84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59264" behindDoc="0" locked="0" layoutInCell="0" allowOverlap="1" wp14:anchorId="2D5EB423" wp14:editId="33957DC2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800" cy="662400"/>
            <wp:effectExtent l="0" t="0" r="508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4A8" w:rsidRPr="00FC4C84">
        <w:rPr>
          <w:rFonts w:cstheme="minorHAnsi"/>
          <w:b/>
          <w:caps/>
          <w:sz w:val="28"/>
          <w:szCs w:val="28"/>
        </w:rPr>
        <w:fldChar w:fldCharType="begin"/>
      </w:r>
      <w:r w:rsidR="005324A8" w:rsidRPr="00FC4C84">
        <w:rPr>
          <w:rFonts w:cstheme="minorHAnsi"/>
          <w:b/>
          <w:caps/>
          <w:sz w:val="28"/>
          <w:szCs w:val="28"/>
        </w:rPr>
        <w:instrText xml:space="preserve"> DOCPROPERTY  DaneJednostki12  \* MERGEFORMAT </w:instrText>
      </w:r>
      <w:r w:rsidR="005324A8"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Naczelnik</w:t>
      </w:r>
      <w:r w:rsidR="005324A8"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676A633B" w14:textId="4C739372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DaneJednostki13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Podkarpackiego Urzędu Celno-Skarbowego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776DB0F6" w14:textId="58F1649D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DaneJednostki14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w Przemyślu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462AC81A" w14:textId="0B19ED93" w:rsidR="005324A8" w:rsidRPr="00E611E9" w:rsidRDefault="005324A8" w:rsidP="00E35CA5">
      <w:pPr>
        <w:pBdr>
          <w:top w:val="single" w:sz="8" w:space="1" w:color="auto"/>
        </w:pBdr>
        <w:spacing w:before="120" w:after="0" w:line="240" w:lineRule="auto"/>
        <w:contextualSpacing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Przemyśl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 AktualnaDataSlownie  \* MERGEFORMAT </w:instrText>
      </w:r>
      <w:r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7 lipca 2026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60B85BA7" w14:textId="77777777" w:rsidR="0046541B" w:rsidRPr="001058AF" w:rsidRDefault="0046541B" w:rsidP="0046541B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058AF">
        <w:rPr>
          <w:rFonts w:cstheme="minorHAnsi"/>
          <w:lang w:eastAsia="pl-PL"/>
        </w:rPr>
        <w:fldChar w:fldCharType="begin"/>
      </w:r>
      <w:r w:rsidRPr="001058AF">
        <w:rPr>
          <w:rFonts w:cstheme="minorHAnsi"/>
          <w:lang w:eastAsia="pl-PL"/>
        </w:rPr>
        <w:instrText xml:space="preserve"> DOCPROPERTY  KodKreskowy  \* MERGEFORMAT </w:instrText>
      </w:r>
      <w:r w:rsidRPr="001058AF">
        <w:rPr>
          <w:rFonts w:cstheme="minorHAnsi"/>
          <w:lang w:eastAsia="pl-PL"/>
        </w:rPr>
        <w:fldChar w:fldCharType="separate"/>
      </w:r>
      <w:r w:rsidRPr="001058AF">
        <w:rPr>
          <w:rFonts w:cstheme="minorHAnsi"/>
          <w:lang w:eastAsia="pl-PL"/>
        </w:rPr>
        <w:fldChar w:fldCharType="end"/>
      </w:r>
      <w:r w:rsidR="00A30B0E">
        <w:pict w14:anchorId="294013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9" o:title="code"/>
          </v:shape>
        </w:pict>
      </w:r>
    </w:p>
    <w:p w14:paraId="4F144C3B" w14:textId="23D71357" w:rsidR="005324A8" w:rsidRPr="001058AF" w:rsidRDefault="005324A8" w:rsidP="005324A8">
      <w:pPr>
        <w:pStyle w:val="MetrykapismaKAS"/>
      </w:pPr>
      <w:r w:rsidRPr="001058AF">
        <w:t xml:space="preserve">UNP: </w:t>
      </w:r>
      <w:fldSimple w:instr=" DOCPROPERTY  UNPPisma  \* MERGEFORMAT ">
        <w:r w:rsidR="00F4173F">
          <w:t>408000-26-119369</w:t>
        </w:r>
      </w:fldSimple>
    </w:p>
    <w:p w14:paraId="58BD4494" w14:textId="1558B8FA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058AF">
        <w:t>Sprawa:</w:t>
      </w:r>
      <w:r w:rsidRPr="001058AF">
        <w:tab/>
      </w:r>
      <w:r w:rsidR="008822B0">
        <w:t>Wezwanie do odbioru rzeczy</w:t>
      </w:r>
    </w:p>
    <w:p w14:paraId="6FFCD71A" w14:textId="173FE57D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C5641">
        <w:t>Znak sprawy:</w:t>
      </w:r>
      <w:r w:rsidRPr="001C5641">
        <w:tab/>
      </w:r>
      <w:r w:rsidRPr="00E303A7">
        <w:rPr>
          <w:rStyle w:val="MetrykapismaKASZnak"/>
          <w:b/>
          <w:bCs/>
        </w:rPr>
        <w:fldChar w:fldCharType="begin"/>
      </w:r>
      <w:r w:rsidRPr="00E303A7">
        <w:rPr>
          <w:rStyle w:val="MetrykapismaKASZnak"/>
          <w:b/>
          <w:bCs/>
        </w:rPr>
        <w:instrText xml:space="preserve"> DOCPROPERTY  ZnakSprawy  \* MERGEFORMAT </w:instrText>
      </w:r>
      <w:r w:rsidRPr="00E303A7">
        <w:rPr>
          <w:rStyle w:val="MetrykapismaKASZnak"/>
          <w:b/>
          <w:bCs/>
        </w:rPr>
        <w:fldChar w:fldCharType="separate"/>
      </w:r>
      <w:r w:rsidR="00F4173F">
        <w:rPr>
          <w:rStyle w:val="MetrykapismaKASZnak"/>
          <w:b/>
          <w:bCs/>
        </w:rPr>
        <w:t>408000-CWL2.750.55.2024</w:t>
      </w:r>
      <w:r w:rsidRPr="00E303A7">
        <w:rPr>
          <w:rStyle w:val="MetrykapismaKASZnak"/>
          <w:b/>
          <w:bCs/>
        </w:rPr>
        <w:fldChar w:fldCharType="end"/>
      </w:r>
    </w:p>
    <w:p w14:paraId="51D4EB84" w14:textId="5FE9984D" w:rsidR="005324A8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2A71FB">
        <w:t>Kontakt:</w:t>
      </w:r>
      <w:r w:rsidRPr="002A71FB">
        <w:tab/>
      </w:r>
      <w:fldSimple w:instr=" DOCPROPERTY  Autor2  \* MERGEFORMAT ">
        <w:r w:rsidR="00E35CA5">
          <w:t>Elżbieta Kiper</w:t>
        </w:r>
      </w:fldSimple>
      <w:r w:rsidRPr="002A71FB">
        <w:t xml:space="preserve"> </w:t>
      </w:r>
    </w:p>
    <w:p w14:paraId="705C1685" w14:textId="19EBE676" w:rsidR="005324A8" w:rsidRPr="002A71FB" w:rsidRDefault="00F4173F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fldSimple w:instr=" DOCPROPERTY  Stanowisko  \* MERGEFORMAT ">
        <w:r>
          <w:t>Kierownik Działu</w:t>
        </w:r>
      </w:fldSimple>
    </w:p>
    <w:p w14:paraId="74DFFF8D" w14:textId="155ACC06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 w:rsidRPr="002A71FB">
        <w:t xml:space="preserve">tel. </w:t>
      </w:r>
      <w:fldSimple w:instr=" DOCPROPERTY  AutorNrTelefonu  \* MERGEFORMAT ">
        <w:r w:rsidR="00F4173F">
          <w:t>(16) 675-23-37</w:t>
        </w:r>
      </w:fldSimple>
    </w:p>
    <w:p w14:paraId="505BB25E" w14:textId="79500C4E" w:rsidR="005324A8" w:rsidRPr="001058AF" w:rsidRDefault="005324A8" w:rsidP="00EE49B4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adresImie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8F6A13">
        <w:rPr>
          <w:rFonts w:cstheme="minorHAnsi"/>
          <w:b/>
          <w:sz w:val="24"/>
          <w:szCs w:val="24"/>
        </w:rPr>
        <w:t xml:space="preserve"> </w:t>
      </w: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adresNazwisko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011A2D">
        <w:rPr>
          <w:rFonts w:cstheme="minorHAnsi"/>
          <w:b/>
          <w:bCs/>
          <w:sz w:val="24"/>
          <w:szCs w:val="24"/>
        </w:rPr>
        <w:fldChar w:fldCharType="begin"/>
      </w:r>
      <w:r w:rsidRPr="00011A2D">
        <w:rPr>
          <w:rFonts w:cstheme="minorHAnsi"/>
          <w:b/>
          <w:bCs/>
          <w:sz w:val="24"/>
          <w:szCs w:val="24"/>
        </w:rPr>
        <w:instrText xml:space="preserve"> DOCPROPERTY  adresNazwa  \* MERGEFORMAT </w:instrText>
      </w:r>
      <w:r w:rsidRPr="00011A2D">
        <w:rPr>
          <w:rFonts w:cstheme="minorHAnsi"/>
          <w:b/>
          <w:bCs/>
          <w:sz w:val="24"/>
          <w:szCs w:val="24"/>
        </w:rPr>
        <w:fldChar w:fldCharType="separate"/>
      </w:r>
      <w:r w:rsidR="00F4173F">
        <w:rPr>
          <w:rFonts w:cstheme="minorHAnsi"/>
          <w:b/>
          <w:bCs/>
          <w:sz w:val="24"/>
          <w:szCs w:val="24"/>
        </w:rPr>
        <w:t>JAVEX SPÓŁKA Z O.O.</w:t>
      </w:r>
      <w:r w:rsidRPr="00011A2D">
        <w:rPr>
          <w:rFonts w:cstheme="minorHAnsi"/>
          <w:b/>
          <w:bCs/>
          <w:sz w:val="24"/>
          <w:szCs w:val="24"/>
        </w:rPr>
        <w:fldChar w:fldCharType="end"/>
      </w:r>
      <w:r w:rsidR="0040029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ul</w:t>
      </w:r>
      <w:r w:rsidRPr="001058AF">
        <w:rPr>
          <w:rFonts w:cstheme="minorHAnsi"/>
          <w:sz w:val="24"/>
          <w:szCs w:val="24"/>
        </w:rPr>
        <w:t xml:space="preserve">.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adresUlica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ELIZY ORZESZKOWEJ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adresNrDomu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2A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adresNrLokalu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Pr="001058AF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br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adresKodPocztowy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43-300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adresMiejscowosc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BIELSKO-BIAŁA</w:t>
      </w:r>
      <w:r w:rsidRPr="001058AF">
        <w:rPr>
          <w:rFonts w:cstheme="minorHAnsi"/>
          <w:sz w:val="24"/>
          <w:szCs w:val="24"/>
        </w:rPr>
        <w:fldChar w:fldCharType="end"/>
      </w:r>
    </w:p>
    <w:p w14:paraId="68D69A96" w14:textId="7823281B" w:rsidR="005324A8" w:rsidRDefault="008822B0" w:rsidP="005324A8">
      <w:pPr>
        <w:pStyle w:val="TytupismaKAS"/>
      </w:pPr>
      <w:r w:rsidRPr="008822B0">
        <w:t xml:space="preserve"> Wezwanie do odbioru rzeczy</w:t>
      </w:r>
    </w:p>
    <w:p w14:paraId="4C3BBDA0" w14:textId="275D7D8B" w:rsidR="008822B0" w:rsidRDefault="008822B0" w:rsidP="00A07AD5">
      <w:pPr>
        <w:pStyle w:val="TekstpismaKAS"/>
        <w:spacing w:before="0"/>
        <w:jc w:val="both"/>
      </w:pPr>
      <w:r>
        <w:t xml:space="preserve">W związku z </w:t>
      </w:r>
      <w:r w:rsidR="00A30B0E">
        <w:t xml:space="preserve">Zarządzeniem o zwrocie rzeczy z dnia 29.01.2016 r. wydanym w sprawie RKS 11427/2015/401000/IŁ </w:t>
      </w:r>
      <w:r>
        <w:t>Referat Obsługi Magazynów Depozytowych Podkarpackiego Urzędu</w:t>
      </w:r>
      <w:r w:rsidR="00A30B0E">
        <w:t xml:space="preserve"> </w:t>
      </w:r>
      <w:r>
        <w:t>Celno</w:t>
      </w:r>
      <w:r w:rsidR="00A30B0E">
        <w:t>-</w:t>
      </w:r>
      <w:r>
        <w:t xml:space="preserve">Skarbowego w Przemyślu </w:t>
      </w:r>
      <w:r w:rsidRPr="008822B0">
        <w:rPr>
          <w:b/>
          <w:bCs/>
        </w:rPr>
        <w:t xml:space="preserve">wzywa uprawnioną firmę </w:t>
      </w:r>
      <w:proofErr w:type="spellStart"/>
      <w:r w:rsidR="00235506">
        <w:rPr>
          <w:b/>
          <w:bCs/>
        </w:rPr>
        <w:t>Javex</w:t>
      </w:r>
      <w:proofErr w:type="spellEnd"/>
      <w:r w:rsidRPr="008822B0">
        <w:rPr>
          <w:b/>
          <w:bCs/>
        </w:rPr>
        <w:t xml:space="preserve"> Sp. z o.o. z siedzibą ul. </w:t>
      </w:r>
      <w:r w:rsidR="00235506">
        <w:rPr>
          <w:b/>
          <w:bCs/>
        </w:rPr>
        <w:t>E. Orzeszkowej 2A</w:t>
      </w:r>
      <w:r w:rsidRPr="008822B0">
        <w:rPr>
          <w:b/>
          <w:bCs/>
        </w:rPr>
        <w:t xml:space="preserve">, </w:t>
      </w:r>
      <w:r w:rsidR="00235506">
        <w:rPr>
          <w:b/>
          <w:bCs/>
        </w:rPr>
        <w:t>Bielsko-Biała</w:t>
      </w:r>
      <w:r w:rsidRPr="008822B0">
        <w:rPr>
          <w:b/>
          <w:bCs/>
        </w:rPr>
        <w:t xml:space="preserve"> </w:t>
      </w:r>
      <w:r>
        <w:t>do odbioru w terminie 3 lat od dnia doręczenia wezwania, depozytów w postaci automat</w:t>
      </w:r>
      <w:r w:rsidR="00AC40AF">
        <w:t>u</w:t>
      </w:r>
      <w:r>
        <w:t xml:space="preserve"> do gier hazardowych:</w:t>
      </w:r>
    </w:p>
    <w:p w14:paraId="356CFF20" w14:textId="27E8D879" w:rsidR="00235506" w:rsidRPr="00AC40AF" w:rsidRDefault="00A30B0E" w:rsidP="00AC40AF">
      <w:pPr>
        <w:pStyle w:val="TekstpismaKAS"/>
        <w:numPr>
          <w:ilvl w:val="0"/>
          <w:numId w:val="31"/>
        </w:numPr>
        <w:spacing w:before="0"/>
        <w:jc w:val="both"/>
      </w:pPr>
      <w:r w:rsidRPr="00A30B0E">
        <w:t>1.</w:t>
      </w:r>
      <w:r w:rsidRPr="00A30B0E">
        <w:tab/>
        <w:t>AUTOMAT DO GRY BLACK HORSE nr JV/11004/BH</w:t>
      </w:r>
      <w:r>
        <w:t xml:space="preserve"> </w:t>
      </w:r>
      <w:r w:rsidR="00AC40AF">
        <w:t>wraz</w:t>
      </w:r>
      <w:r>
        <w:t xml:space="preserve"> </w:t>
      </w:r>
      <w:r w:rsidR="00AC40AF">
        <w:t xml:space="preserve">z </w:t>
      </w:r>
      <w:r>
        <w:t>2</w:t>
      </w:r>
      <w:r w:rsidR="00AC40AF">
        <w:t xml:space="preserve"> szt. kluczy do </w:t>
      </w:r>
      <w:r>
        <w:t>a</w:t>
      </w:r>
      <w:r w:rsidR="00AC40AF">
        <w:t xml:space="preserve">utomatu </w:t>
      </w:r>
      <w:r w:rsidR="00235506" w:rsidRPr="00AC40AF">
        <w:t>zajęt</w:t>
      </w:r>
      <w:r w:rsidR="00AC40AF">
        <w:t xml:space="preserve">ego </w:t>
      </w:r>
      <w:r w:rsidR="00235506" w:rsidRPr="00AC40AF">
        <w:t>w dniu 2</w:t>
      </w:r>
      <w:r>
        <w:t>4</w:t>
      </w:r>
      <w:r w:rsidR="00235506" w:rsidRPr="00AC40AF">
        <w:t>.0</w:t>
      </w:r>
      <w:r>
        <w:t>7</w:t>
      </w:r>
      <w:r w:rsidR="00235506" w:rsidRPr="00AC40AF">
        <w:t>.2015 r. za pokwitowaniem PL/MF/AL nr 00</w:t>
      </w:r>
      <w:r>
        <w:t>57426</w:t>
      </w:r>
      <w:r w:rsidR="00235506" w:rsidRPr="00AC40AF">
        <w:t>,</w:t>
      </w:r>
    </w:p>
    <w:p w14:paraId="5FA613BF" w14:textId="00CDF8DA" w:rsidR="008822B0" w:rsidRDefault="00A30B0E" w:rsidP="00A07AD5">
      <w:pPr>
        <w:pStyle w:val="TekstpismaKAS"/>
        <w:spacing w:before="0" w:line="240" w:lineRule="auto"/>
        <w:jc w:val="both"/>
      </w:pPr>
      <w:r>
        <w:t xml:space="preserve">będącego </w:t>
      </w:r>
      <w:r w:rsidR="008822B0">
        <w:t xml:space="preserve">na przechowaniu w magazynie depozytowym Podkarpackiego Urzędu Celno-Skarbowego </w:t>
      </w:r>
    </w:p>
    <w:p w14:paraId="06F51B4D" w14:textId="52C70B8F" w:rsidR="008822B0" w:rsidRDefault="008822B0" w:rsidP="00A07AD5">
      <w:pPr>
        <w:pStyle w:val="TekstpismaKAS"/>
        <w:spacing w:before="0" w:line="240" w:lineRule="auto"/>
        <w:jc w:val="both"/>
      </w:pPr>
      <w:r>
        <w:t>w Przemyślu</w:t>
      </w:r>
      <w:r w:rsidR="004030EA">
        <w:t>.</w:t>
      </w:r>
    </w:p>
    <w:p w14:paraId="04251512" w14:textId="77777777" w:rsidR="008822B0" w:rsidRDefault="008822B0" w:rsidP="00A07AD5">
      <w:pPr>
        <w:pStyle w:val="TekstpismaKAS"/>
        <w:jc w:val="both"/>
      </w:pPr>
      <w:r>
        <w:t>Jednocześnie informuję, że zakazane jest posiadanie automatów do gier hazardowych z wyjątkiem :</w:t>
      </w:r>
    </w:p>
    <w:p w14:paraId="1DA60615" w14:textId="77777777" w:rsidR="008822B0" w:rsidRDefault="008822B0" w:rsidP="00A07AD5">
      <w:pPr>
        <w:pStyle w:val="TekstpismaKAS"/>
        <w:jc w:val="both"/>
      </w:pPr>
      <w:r>
        <w:t>1.</w:t>
      </w:r>
      <w:r>
        <w:tab/>
        <w:t>podmiotu posiadającego koncesję na prowadzenie kasyna gry;</w:t>
      </w:r>
    </w:p>
    <w:p w14:paraId="054407BF" w14:textId="77777777" w:rsidR="008822B0" w:rsidRDefault="008822B0" w:rsidP="00A07AD5">
      <w:pPr>
        <w:pStyle w:val="TekstpismaKAS"/>
        <w:jc w:val="both"/>
      </w:pPr>
      <w:r>
        <w:t>2.</w:t>
      </w:r>
      <w:r>
        <w:tab/>
        <w:t>spółki wykonującej monopol państwa w zakresie gier na automatach w salonach gier;</w:t>
      </w:r>
    </w:p>
    <w:p w14:paraId="1DE9D762" w14:textId="77777777" w:rsidR="008822B0" w:rsidRDefault="008822B0" w:rsidP="00A07AD5">
      <w:pPr>
        <w:pStyle w:val="TekstpismaKAS"/>
        <w:jc w:val="both"/>
      </w:pPr>
      <w:r>
        <w:t>3.</w:t>
      </w:r>
      <w:r>
        <w:tab/>
        <w:t>jednostki badającej, o której mowa w art.23f, posiadającej upoważnienia ministra właściwego do spraw finansów publicznych;</w:t>
      </w:r>
    </w:p>
    <w:p w14:paraId="2EF89425" w14:textId="77777777" w:rsidR="008822B0" w:rsidRDefault="008822B0" w:rsidP="00A07AD5">
      <w:pPr>
        <w:pStyle w:val="TekstpismaKAS"/>
        <w:jc w:val="both"/>
      </w:pPr>
      <w:r>
        <w:t>4.</w:t>
      </w:r>
      <w:r>
        <w:tab/>
        <w:t>jednostki organizacyjnej administracji publicznej sprawującej nadzór lub uprawnionej do kontroli przestrzegania przepisów o grach hazardowych;</w:t>
      </w:r>
    </w:p>
    <w:p w14:paraId="115820DB" w14:textId="77777777" w:rsidR="008822B0" w:rsidRDefault="008822B0" w:rsidP="00A07AD5">
      <w:pPr>
        <w:pStyle w:val="TekstpismaKAS"/>
        <w:jc w:val="both"/>
      </w:pPr>
      <w:r>
        <w:t>5.</w:t>
      </w:r>
      <w:r>
        <w:tab/>
        <w:t>producenta lub dystrybutora automatów do gier posiadającego siedzibę na terytorium Rzeczpospolitej Polskiej, który dopełnił obowiązku określonego w ust. 3;</w:t>
      </w:r>
    </w:p>
    <w:p w14:paraId="7CF11F60" w14:textId="77777777" w:rsidR="008822B0" w:rsidRDefault="008822B0" w:rsidP="00A07AD5">
      <w:pPr>
        <w:pStyle w:val="TekstpismaKAS"/>
        <w:jc w:val="both"/>
      </w:pPr>
      <w:r>
        <w:t>6.</w:t>
      </w:r>
      <w:r>
        <w:tab/>
        <w:t>przedsiębiorcy dokonującego naprawy zarejestrowanego automatu do gier;</w:t>
      </w:r>
    </w:p>
    <w:p w14:paraId="40750B4F" w14:textId="39135600" w:rsidR="008822B0" w:rsidRDefault="008822B0" w:rsidP="00A07AD5">
      <w:pPr>
        <w:pStyle w:val="TekstpismaKAS"/>
        <w:jc w:val="both"/>
      </w:pPr>
      <w:r>
        <w:t>7.</w:t>
      </w:r>
      <w:r>
        <w:tab/>
        <w:t>przedsiębiorcy dokonującego przewozu automatów do gier, w ramach prowadzonej działalności gospodarczej, na zlecenie podmiotów, o których mowa w pkt 1, 2 lub 5.</w:t>
      </w:r>
    </w:p>
    <w:p w14:paraId="653FA545" w14:textId="77777777" w:rsidR="008822B0" w:rsidRDefault="008822B0" w:rsidP="00A07AD5">
      <w:pPr>
        <w:pStyle w:val="TekstpismaKAS"/>
        <w:jc w:val="both"/>
      </w:pPr>
      <w:r>
        <w:t>Z przytoczonym wyżej przepisem związany jest art. 107d ustawy z dnia 10 września 1999 r. Kodeks karny skarbowy (</w:t>
      </w:r>
      <w:proofErr w:type="spellStart"/>
      <w:r>
        <w:t>t.j</w:t>
      </w:r>
      <w:proofErr w:type="spellEnd"/>
      <w:r>
        <w:t xml:space="preserve">. Dz.U. z 2023 r., poz. 654 ze zm.) przewidujący odpowiedzialność karną za </w:t>
      </w:r>
      <w:r>
        <w:lastRenderedPageBreak/>
        <w:t>posiadanie automatu do gier wbrew warunkom koncesji lub bez wymaganego urzędowego sprawdzenia lub bez nałożenia wymaganych urzędowych zamknięć.</w:t>
      </w:r>
    </w:p>
    <w:p w14:paraId="55B44485" w14:textId="77777777" w:rsidR="008822B0" w:rsidRDefault="008822B0" w:rsidP="00A07AD5">
      <w:pPr>
        <w:pStyle w:val="TekstpismaKAS"/>
        <w:jc w:val="both"/>
      </w:pPr>
      <w:r>
        <w:t>W tej sytuacji, w celu odbioru urządzeń odbierający winien wskazać, że może posiadać automaty i jest jednym z podmiotów wymienionych powyżej.</w:t>
      </w:r>
    </w:p>
    <w:p w14:paraId="7FB59733" w14:textId="77777777" w:rsidR="008822B0" w:rsidRDefault="008822B0" w:rsidP="00A07AD5">
      <w:pPr>
        <w:pStyle w:val="TekstpismaKAS"/>
        <w:jc w:val="both"/>
      </w:pPr>
      <w:r>
        <w:t>W przypadku odbioru depozytu przez pełnomocnika, winien legitymować się dowodem osobistym stwierdzającym tożsamość, stosownym upoważnieniem w formie pisemnej z podpisem notarialnie poświadczonym oraz posiadać oryginały pokwitowań i dokumenty świadczące o możliwości posiadania automatów do gier.</w:t>
      </w:r>
    </w:p>
    <w:p w14:paraId="74768D83" w14:textId="77777777" w:rsidR="008822B0" w:rsidRDefault="008822B0" w:rsidP="00A07AD5">
      <w:pPr>
        <w:pStyle w:val="TekstpismaKAS"/>
        <w:jc w:val="both"/>
      </w:pPr>
      <w:r>
        <w:t>Jednocześnie tut. Referat informuje, że w przypadku nieodebrania w/w rzeczy we wskazanym terminie zostanie skierowany wniosek o stwierdzenie likwidacji niepodjętego depozytu do Sądu właściwego ze względu na miejsce przechowywania depozytu .</w:t>
      </w:r>
    </w:p>
    <w:p w14:paraId="031FE2E3" w14:textId="77777777" w:rsidR="008822B0" w:rsidRDefault="008822B0" w:rsidP="00A07AD5">
      <w:pPr>
        <w:pStyle w:val="TekstpismaKAS"/>
        <w:jc w:val="both"/>
      </w:pPr>
      <w:r>
        <w:t xml:space="preserve">W celu odbioru automatów z magazynu depozytowego Podkarpackiego Urzędu Celno-Skarbowego </w:t>
      </w:r>
    </w:p>
    <w:p w14:paraId="794FE186" w14:textId="5A1A3481" w:rsidR="008822B0" w:rsidRDefault="008822B0" w:rsidP="00A07AD5">
      <w:pPr>
        <w:pStyle w:val="TekstpismaKAS"/>
        <w:jc w:val="both"/>
      </w:pPr>
      <w:r>
        <w:t xml:space="preserve">w Przemyślu  prosimy o wcześniejsze uzgodnienie terminu telefonicznie pod numerem pod numerem </w:t>
      </w:r>
      <w:r w:rsidR="004030EA" w:rsidRPr="004030EA">
        <w:t xml:space="preserve">16 675 23 </w:t>
      </w:r>
      <w:r w:rsidR="004030EA">
        <w:t>18</w:t>
      </w:r>
      <w:r w:rsidR="005A7C90">
        <w:t xml:space="preserve">, </w:t>
      </w:r>
      <w:r w:rsidR="005A7C90" w:rsidRPr="005A7C90">
        <w:t xml:space="preserve">16 675 23 </w:t>
      </w:r>
      <w:r w:rsidR="005A7C90">
        <w:t xml:space="preserve">05 </w:t>
      </w:r>
      <w:r>
        <w:t xml:space="preserve">lub 16 675 23 02. </w:t>
      </w:r>
    </w:p>
    <w:p w14:paraId="088BC154" w14:textId="77777777" w:rsidR="008822B0" w:rsidRDefault="008822B0" w:rsidP="00A07AD5">
      <w:pPr>
        <w:pStyle w:val="TekstpismaKAS"/>
        <w:jc w:val="both"/>
      </w:pPr>
    </w:p>
    <w:p w14:paraId="7484706E" w14:textId="77777777" w:rsidR="008822B0" w:rsidRDefault="008822B0" w:rsidP="00A07AD5">
      <w:pPr>
        <w:pStyle w:val="TekstpismaKAS"/>
        <w:jc w:val="both"/>
      </w:pPr>
      <w:r>
        <w:t>Podstawa prawna</w:t>
      </w:r>
      <w:r>
        <w:tab/>
      </w:r>
    </w:p>
    <w:p w14:paraId="17DA1FA7" w14:textId="77777777" w:rsidR="008822B0" w:rsidRDefault="008822B0" w:rsidP="00A07AD5">
      <w:pPr>
        <w:pStyle w:val="TekstpismaKAS"/>
        <w:jc w:val="both"/>
      </w:pPr>
      <w:r>
        <w:t>1.</w:t>
      </w:r>
      <w:r>
        <w:tab/>
        <w:t>Ustawa o grach hazardowych z dnia 19 listopada 2009 r. (Dz.U. 2009 Nr 201 poz.1540),</w:t>
      </w:r>
    </w:p>
    <w:p w14:paraId="5CF98CA4" w14:textId="3A5D140D" w:rsidR="005324A8" w:rsidRPr="004A4045" w:rsidRDefault="008822B0" w:rsidP="00A07AD5">
      <w:pPr>
        <w:pStyle w:val="TekstpismaKAS"/>
        <w:jc w:val="both"/>
      </w:pPr>
      <w:r>
        <w:t>2.</w:t>
      </w:r>
      <w:r>
        <w:tab/>
        <w:t>Ustawa o likwidacji niepodjętych depozytów z dnia 18 października 2006 r. (Dz.U. Nr 208, poz. 1537).</w:t>
      </w:r>
    </w:p>
    <w:bookmarkEnd w:id="0"/>
    <w:p w14:paraId="3B8F2970" w14:textId="593A3C9E" w:rsidR="0069019D" w:rsidRPr="0069019D" w:rsidRDefault="005A7C90" w:rsidP="002A71FB">
      <w:pPr>
        <w:spacing w:before="120" w:after="0" w:line="240" w:lineRule="auto"/>
        <w:ind w:left="5387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Z up. </w:t>
      </w:r>
      <w:r w:rsidR="0069019D" w:rsidRPr="0069019D">
        <w:rPr>
          <w:rFonts w:eastAsia="Times New Roman" w:cstheme="minorHAnsi"/>
          <w:sz w:val="24"/>
          <w:szCs w:val="24"/>
        </w:rPr>
        <w:fldChar w:fldCharType="begin"/>
      </w:r>
      <w:r w:rsidR="0069019D" w:rsidRPr="0069019D">
        <w:rPr>
          <w:rFonts w:eastAsia="Times New Roman" w:cstheme="minorHAnsi"/>
          <w:sz w:val="24"/>
          <w:szCs w:val="24"/>
        </w:rPr>
        <w:instrText xml:space="preserve"> DOCPROPERTY  DaneJednostki12  \* MERGEFORMAT </w:instrText>
      </w:r>
      <w:r w:rsidR="0069019D"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Naczelnik</w:t>
      </w:r>
      <w:r w:rsidR="0069019D" w:rsidRPr="0069019D">
        <w:rPr>
          <w:rFonts w:eastAsia="Times New Roman" w:cstheme="minorHAnsi"/>
          <w:sz w:val="24"/>
          <w:szCs w:val="24"/>
        </w:rPr>
        <w:fldChar w:fldCharType="end"/>
      </w:r>
      <w:r>
        <w:rPr>
          <w:rFonts w:eastAsia="Times New Roman" w:cstheme="minorHAnsi"/>
          <w:sz w:val="24"/>
          <w:szCs w:val="24"/>
        </w:rPr>
        <w:t>a</w:t>
      </w:r>
    </w:p>
    <w:p w14:paraId="7E35813B" w14:textId="657F788F" w:rsidR="0069019D" w:rsidRP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DaneJednostki13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Podkarpackiego Urzędu Celno-Skarbowego</w:t>
      </w:r>
      <w:r w:rsidRPr="0069019D">
        <w:rPr>
          <w:rFonts w:eastAsia="Times New Roman" w:cstheme="minorHAnsi"/>
          <w:sz w:val="24"/>
          <w:szCs w:val="24"/>
        </w:rPr>
        <w:fldChar w:fldCharType="end"/>
      </w:r>
    </w:p>
    <w:p w14:paraId="65ABA294" w14:textId="29F55901" w:rsid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DaneJednostki14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w Przemyślu</w:t>
      </w:r>
      <w:r w:rsidRPr="0069019D">
        <w:rPr>
          <w:rFonts w:eastAsia="Times New Roman" w:cstheme="minorHAnsi"/>
          <w:sz w:val="24"/>
          <w:szCs w:val="24"/>
        </w:rPr>
        <w:fldChar w:fldCharType="end"/>
      </w:r>
      <w:r w:rsidR="002B6CD4">
        <w:rPr>
          <w:rFonts w:eastAsia="Times New Roman" w:cstheme="minorHAnsi"/>
          <w:sz w:val="24"/>
          <w:szCs w:val="24"/>
        </w:rPr>
        <w:t xml:space="preserve"> </w:t>
      </w:r>
    </w:p>
    <w:p w14:paraId="566DB159" w14:textId="7FF4533B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Kierownik Referatu</w:t>
      </w:r>
    </w:p>
    <w:p w14:paraId="71FB68E9" w14:textId="3BCBC4C3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Elżbieta Kiper </w:t>
      </w:r>
    </w:p>
    <w:p w14:paraId="154B6503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1FCF21A9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261825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59698220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7BF53E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347B5C0F" w14:textId="77777777" w:rsidR="005A7C90" w:rsidRDefault="005A7C90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0161B414" w14:textId="2A3453B0" w:rsidR="00453E5C" w:rsidRPr="002A71FB" w:rsidRDefault="00115064" w:rsidP="002A71FB">
      <w:pPr>
        <w:spacing w:before="120" w:after="0" w:line="240" w:lineRule="auto"/>
        <w:rPr>
          <w:bCs/>
        </w:rPr>
      </w:pPr>
      <w:r w:rsidRPr="002A71FB">
        <w:rPr>
          <w:b/>
          <w:bCs/>
        </w:rPr>
        <w:t>Korespondencję otrzymują</w:t>
      </w:r>
      <w:r w:rsidR="00CF4982" w:rsidRPr="002A71FB">
        <w:rPr>
          <w:b/>
          <w:bCs/>
        </w:rPr>
        <w:t>:</w:t>
      </w:r>
    </w:p>
    <w:p w14:paraId="4736D075" w14:textId="18F6923D" w:rsidR="005330BE" w:rsidRPr="00262895" w:rsidRDefault="005330BE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fldSimple w:instr=" DOCPROPERTY  adresImie  \* MERGEFORMAT "/>
      <w:r w:rsidR="004E16CB" w:rsidRPr="00262895">
        <w:t xml:space="preserve"> </w:t>
      </w:r>
      <w:fldSimple w:instr=" DOCPROPERTY  adresNazwisko  \* MERGEFORMAT "/>
      <w:r w:rsidR="00FA3D18">
        <w:t xml:space="preserve"> </w:t>
      </w:r>
      <w:fldSimple w:instr=" DOCPROPERTY  adresNazwa  \* MERGEFORMAT ">
        <w:r w:rsidR="00F4173F">
          <w:t>JAVEX SPÓŁKA Z O.O.</w:t>
        </w:r>
      </w:fldSimple>
    </w:p>
    <w:p w14:paraId="1CE7E81E" w14:textId="77777777" w:rsidR="00453E5C" w:rsidRPr="00262895" w:rsidRDefault="0052628B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r w:rsidRPr="00262895">
        <w:t>aa</w:t>
      </w:r>
    </w:p>
    <w:p w14:paraId="2F842897" w14:textId="77777777" w:rsidR="00453E5C" w:rsidRPr="00262895" w:rsidRDefault="00115064" w:rsidP="002A71FB">
      <w:pPr>
        <w:spacing w:before="120" w:after="0" w:line="240" w:lineRule="auto"/>
        <w:rPr>
          <w:b/>
          <w:bCs/>
        </w:rPr>
      </w:pPr>
      <w:r w:rsidRPr="00262895">
        <w:rPr>
          <w:b/>
          <w:bCs/>
        </w:rPr>
        <w:t>Informacje o przetwarzaniu danych osobowych</w:t>
      </w:r>
    </w:p>
    <w:p w14:paraId="7C15E2C6" w14:textId="64CF9BAB" w:rsidR="00681381" w:rsidRDefault="009C276F" w:rsidP="007F5251">
      <w:pPr>
        <w:pStyle w:val="RODOKAS"/>
        <w:spacing w:before="0"/>
        <w:contextualSpacing w:val="0"/>
        <w:rPr>
          <w:szCs w:val="22"/>
        </w:rPr>
      </w:pPr>
      <w:r w:rsidRPr="002A71FB">
        <w:rPr>
          <w:szCs w:val="22"/>
        </w:rPr>
        <w:fldChar w:fldCharType="begin"/>
      </w:r>
      <w:r w:rsidRPr="002A71FB">
        <w:rPr>
          <w:szCs w:val="22"/>
        </w:rPr>
        <w:instrText xml:space="preserve"> DOCPROPERTY  DaneJednostki15  \* MERGEFORMAT </w:instrText>
      </w:r>
      <w:r w:rsidRPr="002A71FB">
        <w:rPr>
          <w:szCs w:val="22"/>
        </w:rPr>
        <w:fldChar w:fldCharType="separate"/>
      </w:r>
      <w:r w:rsidR="00F4173F">
        <w:rPr>
          <w:szCs w:val="22"/>
        </w:rPr>
        <w:t>https://www.gov.pl/web/ias-rzeszow/inspektor-ochrony-danych</w:t>
      </w:r>
      <w:r w:rsidRPr="002A71FB">
        <w:rPr>
          <w:szCs w:val="22"/>
        </w:rPr>
        <w:fldChar w:fldCharType="end"/>
      </w:r>
    </w:p>
    <w:p w14:paraId="0C83E5F1" w14:textId="77777777" w:rsidR="00427A6A" w:rsidRPr="004977F4" w:rsidRDefault="00427A6A" w:rsidP="00427A6A">
      <w:pPr>
        <w:pStyle w:val="KSEFKASAkapit"/>
        <w:ind w:right="4593"/>
      </w:pPr>
      <w:r w:rsidRPr="004977F4">
        <w:t xml:space="preserve">Wdrożenie </w:t>
      </w:r>
      <w:proofErr w:type="spellStart"/>
      <w:r w:rsidRPr="004977F4">
        <w:t>KSeF</w:t>
      </w:r>
      <w:proofErr w:type="spellEnd"/>
      <w:r w:rsidRPr="004977F4">
        <w:t xml:space="preserve"> – ważna informacja dla przedsiębiorców!</w:t>
      </w:r>
    </w:p>
    <w:p w14:paraId="5AC5AE82" w14:textId="6AFB2EDE" w:rsidR="00266AA3" w:rsidRDefault="00266AA3" w:rsidP="00266AA3">
      <w:pPr>
        <w:pStyle w:val="KSEFKAS"/>
        <w:spacing w:before="0" w:line="240" w:lineRule="auto"/>
      </w:pPr>
      <w:r w:rsidRPr="004977F4">
        <w:t xml:space="preserve">1 lutego 2026 r. </w:t>
      </w:r>
      <w:r w:rsidRPr="005003F7">
        <w:t>obowiązek wystawiania faktur w Krajowym Systemie e-Faktur (</w:t>
      </w:r>
      <w:proofErr w:type="spellStart"/>
      <w:r w:rsidRPr="005003F7">
        <w:t>KSeF</w:t>
      </w:r>
      <w:proofErr w:type="spellEnd"/>
      <w:r w:rsidRPr="005003F7">
        <w:t>) obj</w:t>
      </w:r>
      <w:r>
        <w:t>ął</w:t>
      </w:r>
      <w:r w:rsidRPr="005003F7">
        <w:t xml:space="preserve"> firmy, których wartość sprzedaży w 2024 r. przekroczyła 200 mln zł</w:t>
      </w:r>
      <w:r>
        <w:t>.</w:t>
      </w:r>
    </w:p>
    <w:p w14:paraId="6CC4952E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t xml:space="preserve">Dla pozostałych przedsiębiorców wymóg ten obowiązuje od 1 kwietnia 2026 r. Jednakże, przedsiębiorcy wystawiający faktury na łączną wartość sprzedaży do 10 tys. zł w miesiącu będą musieli wystawiać je w </w:t>
      </w:r>
      <w:proofErr w:type="spellStart"/>
      <w:r w:rsidRPr="003C2098">
        <w:t>KSeF</w:t>
      </w:r>
      <w:proofErr w:type="spellEnd"/>
      <w:r w:rsidRPr="003C2098">
        <w:t xml:space="preserve"> dopiero od 1 stycznia 2027 r.</w:t>
      </w:r>
    </w:p>
    <w:p w14:paraId="4C9BEB63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lastRenderedPageBreak/>
        <w:t xml:space="preserve">Powyższe daty dotyczą wyłącznie obowiązku wystawiania faktur. Odbieranie faktur w </w:t>
      </w:r>
      <w:proofErr w:type="spellStart"/>
      <w:r w:rsidRPr="003C2098">
        <w:t>KSeF</w:t>
      </w:r>
      <w:proofErr w:type="spellEnd"/>
      <w:r w:rsidRPr="003C2098">
        <w:t xml:space="preserve"> jest obowiązkowe już od 1</w:t>
      </w:r>
      <w:r>
        <w:t> </w:t>
      </w:r>
      <w:r w:rsidRPr="003C2098">
        <w:t>lutego 2026 r.</w:t>
      </w:r>
    </w:p>
    <w:p w14:paraId="14A2218A" w14:textId="77777777" w:rsidR="00266AA3" w:rsidRPr="003C2098" w:rsidRDefault="00266AA3" w:rsidP="00266AA3">
      <w:pPr>
        <w:pStyle w:val="KSEFKAS"/>
        <w:spacing w:before="0" w:line="240" w:lineRule="auto"/>
      </w:pPr>
      <w:proofErr w:type="spellStart"/>
      <w:r w:rsidRPr="003C2098">
        <w:t>KSeF</w:t>
      </w:r>
      <w:proofErr w:type="spellEnd"/>
      <w:r w:rsidRPr="003C2098">
        <w:t xml:space="preserve"> to nowoczesny system do wystawiania i odbierania faktur, który zapewnia bezpieczeństwo danych, automatyczne przechowywanie dokumentów i brak konieczności drukowania faktur papierowych.</w:t>
      </w:r>
    </w:p>
    <w:p w14:paraId="2AED662E" w14:textId="15913DD1" w:rsidR="00266AA3" w:rsidRDefault="00266AA3" w:rsidP="00266AA3">
      <w:pPr>
        <w:pStyle w:val="KSEFKAS"/>
      </w:pPr>
      <w:r w:rsidRPr="004977F4">
        <w:t xml:space="preserve">Dzięki </w:t>
      </w:r>
      <w:proofErr w:type="spellStart"/>
      <w:r w:rsidRPr="004977F4">
        <w:t>KSeF</w:t>
      </w:r>
      <w:proofErr w:type="spellEnd"/>
      <w:r w:rsidRPr="004977F4">
        <w:t xml:space="preserve"> zys</w:t>
      </w:r>
      <w:r w:rsidR="00E279D2">
        <w:t>kujesz</w:t>
      </w:r>
      <w:r w:rsidRPr="004977F4">
        <w:t xml:space="preserve"> szybszy obieg dokumentów</w:t>
      </w:r>
      <w:r>
        <w:t xml:space="preserve"> i </w:t>
      </w:r>
      <w:r w:rsidRPr="004977F4">
        <w:t>łatwiejszą kontrolę rozliczeń</w:t>
      </w:r>
      <w:r>
        <w:t xml:space="preserve">. </w:t>
      </w:r>
    </w:p>
    <w:p w14:paraId="7075AB47" w14:textId="77777777" w:rsidR="00266AA3" w:rsidRPr="004977F4" w:rsidRDefault="00266AA3" w:rsidP="00266AA3">
      <w:pPr>
        <w:pStyle w:val="KSEFKASpodrubienie"/>
        <w:spacing w:before="240"/>
      </w:pPr>
      <w:r w:rsidRPr="004977F4">
        <w:t>Co warto zrobić już teraz?</w:t>
      </w:r>
    </w:p>
    <w:p w14:paraId="6D38C850" w14:textId="77777777" w:rsidR="00266AA3" w:rsidRPr="004E6D17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>
        <w:t>Sprawdź, czy</w:t>
      </w:r>
      <w:r w:rsidRPr="004E6D17">
        <w:t xml:space="preserve"> </w:t>
      </w:r>
      <w:r w:rsidRPr="003C2098">
        <w:t xml:space="preserve">jesteś już przygotowany do korzystania </w:t>
      </w:r>
      <w:r w:rsidRPr="004E6D17">
        <w:t xml:space="preserve">z </w:t>
      </w:r>
      <w:proofErr w:type="spellStart"/>
      <w:r w:rsidRPr="004E6D17">
        <w:t>KSeF</w:t>
      </w:r>
      <w:proofErr w:type="spellEnd"/>
    </w:p>
    <w:p w14:paraId="36699947" w14:textId="77777777" w:rsidR="00266AA3" w:rsidRPr="004E6D17" w:rsidRDefault="00266AA3" w:rsidP="00266AA3">
      <w:pPr>
        <w:pStyle w:val="KSEFKASpunktowanie"/>
        <w:ind w:left="454" w:hanging="227"/>
      </w:pPr>
      <w:r w:rsidRPr="004E6D17">
        <w:t xml:space="preserve">upewnij się, że </w:t>
      </w:r>
      <w:r>
        <w:t xml:space="preserve">Twój program </w:t>
      </w:r>
      <w:r w:rsidRPr="003C2098">
        <w:t xml:space="preserve">finansowo-księgowy </w:t>
      </w:r>
      <w:r w:rsidRPr="004E6D17">
        <w:t>je</w:t>
      </w:r>
      <w:r>
        <w:t>st</w:t>
      </w:r>
      <w:r w:rsidRPr="004E6D17">
        <w:t xml:space="preserve"> zintegrowany z </w:t>
      </w:r>
      <w:proofErr w:type="spellStart"/>
      <w:r w:rsidRPr="004E6D17">
        <w:t>KSeF</w:t>
      </w:r>
      <w:proofErr w:type="spellEnd"/>
      <w:r w:rsidRPr="004E6D17">
        <w:t xml:space="preserve"> lub skontaktuj z jego dostawcą,</w:t>
      </w:r>
    </w:p>
    <w:p w14:paraId="0C2A0825" w14:textId="77777777" w:rsidR="00266AA3" w:rsidRPr="004E6D17" w:rsidRDefault="00266AA3" w:rsidP="00266AA3">
      <w:pPr>
        <w:pStyle w:val="KSEFKASpunktowanie"/>
        <w:ind w:left="454" w:hanging="227"/>
      </w:pPr>
      <w:r w:rsidRPr="003C2098">
        <w:t xml:space="preserve">możesz korzystać z </w:t>
      </w:r>
      <w:proofErr w:type="spellStart"/>
      <w:r w:rsidRPr="003C2098">
        <w:t>KSeF</w:t>
      </w:r>
      <w:proofErr w:type="spellEnd"/>
      <w:r w:rsidRPr="003C2098">
        <w:t xml:space="preserve"> za pośrednictwem bezpłatnych narzędzi przygotowanych przez Ministerstwo Finansów tj. Aplikacji Podatnika </w:t>
      </w:r>
      <w:proofErr w:type="spellStart"/>
      <w:r w:rsidRPr="003C2098">
        <w:t>KSeF</w:t>
      </w:r>
      <w:proofErr w:type="spellEnd"/>
      <w:r w:rsidRPr="003C2098">
        <w:t xml:space="preserve">, Aplikacji mobilnej </w:t>
      </w:r>
      <w:proofErr w:type="spellStart"/>
      <w:r w:rsidRPr="003C2098">
        <w:t>KSeF</w:t>
      </w:r>
      <w:proofErr w:type="spellEnd"/>
      <w:r>
        <w:t xml:space="preserve"> </w:t>
      </w:r>
      <w:r w:rsidRPr="003C2098">
        <w:t>i e-</w:t>
      </w:r>
      <w:proofErr w:type="spellStart"/>
      <w:r w:rsidRPr="003C2098">
        <w:t>mikrofirmy</w:t>
      </w:r>
      <w:proofErr w:type="spellEnd"/>
      <w:r w:rsidRPr="003C2098">
        <w:t>.</w:t>
      </w:r>
    </w:p>
    <w:p w14:paraId="438734A1" w14:textId="7FFD4660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0A6A2E">
        <w:t>Skontaktuj</w:t>
      </w:r>
      <w:r w:rsidRPr="004977F4">
        <w:t xml:space="preserve"> się ze swoim księgowym lub biurem rachunkowym</w:t>
      </w:r>
      <w:r>
        <w:t xml:space="preserve"> i ustalcie sposób współpracy</w:t>
      </w:r>
      <w:r w:rsidR="00E279D2">
        <w:t>.</w:t>
      </w:r>
      <w:r>
        <w:t xml:space="preserve"> </w:t>
      </w:r>
    </w:p>
    <w:p w14:paraId="34FADF61" w14:textId="77777777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4977F4">
        <w:t>Przygotuj procesy uwierzytelniania i integracji z systemem.</w:t>
      </w:r>
    </w:p>
    <w:p w14:paraId="17584C61" w14:textId="77777777" w:rsidR="00266AA3" w:rsidRPr="004977F4" w:rsidRDefault="00266AA3" w:rsidP="00266AA3">
      <w:pPr>
        <w:pStyle w:val="KSEFKAS"/>
      </w:pPr>
      <w:bookmarkStart w:id="1" w:name="_Hlk219887914"/>
      <w:r w:rsidRPr="004977F4">
        <w:t>Więcej informacji</w:t>
      </w:r>
      <w:r>
        <w:t xml:space="preserve"> na stronie</w:t>
      </w:r>
      <w:r w:rsidRPr="004977F4">
        <w:t xml:space="preserve"> </w:t>
      </w:r>
      <w:r w:rsidRPr="00D30E43">
        <w:rPr>
          <w:b/>
          <w:bCs/>
        </w:rPr>
        <w:t>https://</w:t>
      </w:r>
      <w:r w:rsidRPr="002070DD">
        <w:rPr>
          <w:b/>
          <w:bCs/>
        </w:rPr>
        <w:t>ksef.podatki.gov.pl</w:t>
      </w:r>
    </w:p>
    <w:bookmarkEnd w:id="1"/>
    <w:p w14:paraId="4EA9D011" w14:textId="77777777" w:rsidR="00427A6A" w:rsidRPr="004977F4" w:rsidRDefault="00427A6A" w:rsidP="00427A6A">
      <w:pPr>
        <w:pStyle w:val="KSEFKASpodrubienie"/>
      </w:pPr>
      <w:r w:rsidRPr="004977F4">
        <w:t>Masz pytania?</w:t>
      </w:r>
    </w:p>
    <w:p w14:paraId="639FEE5F" w14:textId="3EE005B5" w:rsidR="00427A6A" w:rsidRPr="004977F4" w:rsidRDefault="00427A6A" w:rsidP="00427A6A">
      <w:pPr>
        <w:pStyle w:val="KSEFKASpunktowanie"/>
        <w:ind w:left="454" w:hanging="227"/>
      </w:pPr>
      <w:r w:rsidRPr="004977F4">
        <w:t xml:space="preserve">Napisz przez formularz zgłoszeniowy </w:t>
      </w:r>
      <w:proofErr w:type="spellStart"/>
      <w:r w:rsidRPr="004977F4">
        <w:t>KSeF</w:t>
      </w:r>
      <w:proofErr w:type="spellEnd"/>
      <w:r w:rsidRPr="004977F4">
        <w:t xml:space="preserve"> (link do strony formularza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ksef.podatki.gov.pl/formularz/</w:t>
      </w:r>
      <w:r w:rsidRPr="004977F4">
        <w:t>)</w:t>
      </w:r>
    </w:p>
    <w:p w14:paraId="09889652" w14:textId="77777777" w:rsidR="00427A6A" w:rsidRPr="004977F4" w:rsidRDefault="00427A6A" w:rsidP="00427A6A">
      <w:pPr>
        <w:pStyle w:val="KSEFKASpunktowanie"/>
        <w:ind w:left="454" w:hanging="227"/>
      </w:pPr>
      <w:r w:rsidRPr="004977F4">
        <w:t xml:space="preserve">Zadzwoń na Infolinię </w:t>
      </w:r>
      <w:proofErr w:type="spellStart"/>
      <w:r w:rsidRPr="004977F4">
        <w:t>KSeF</w:t>
      </w:r>
      <w:proofErr w:type="spellEnd"/>
      <w:r w:rsidRPr="004977F4">
        <w:t xml:space="preserve"> (w dni robocze 8:00 – 18:00)</w:t>
      </w:r>
    </w:p>
    <w:p w14:paraId="57FB792A" w14:textId="7777777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22 330 03 30</w:t>
      </w:r>
      <w:r w:rsidRPr="004977F4">
        <w:t xml:space="preserve"> (numer dla telefonów komórkowych oraz z zagranicy)</w:t>
      </w:r>
    </w:p>
    <w:p w14:paraId="656434FE" w14:textId="4673E29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801 055 055</w:t>
      </w:r>
      <w:r w:rsidRPr="004977F4">
        <w:t xml:space="preserve"> (numer dla telefonów stacjonarnych)</w:t>
      </w:r>
    </w:p>
    <w:p w14:paraId="5051F453" w14:textId="308256F3" w:rsidR="00427A6A" w:rsidRPr="004977F4" w:rsidRDefault="00427A6A" w:rsidP="00427A6A">
      <w:pPr>
        <w:pStyle w:val="KSEFKASpunktowanie"/>
        <w:ind w:left="454" w:hanging="227"/>
      </w:pPr>
      <w:r w:rsidRPr="004977F4">
        <w:t xml:space="preserve">Umów wizytę w urzędzie w zakresie </w:t>
      </w:r>
      <w:proofErr w:type="spellStart"/>
      <w:r w:rsidRPr="004977F4">
        <w:t>KSeF</w:t>
      </w:r>
      <w:proofErr w:type="spellEnd"/>
      <w:r w:rsidRPr="004977F4">
        <w:t xml:space="preserve"> i załatw sprawę szybko, komfortowo i bez kolejek (link strony umów wizytę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wizyta.podatki.gov.pl/</w:t>
      </w:r>
      <w:r w:rsidRPr="004977F4">
        <w:t>)</w:t>
      </w:r>
    </w:p>
    <w:sectPr w:rsidR="00427A6A" w:rsidRPr="004977F4" w:rsidSect="00313D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FB000" w14:textId="77777777" w:rsidR="00985D91" w:rsidRDefault="00985D91">
      <w:pPr>
        <w:spacing w:after="0" w:line="240" w:lineRule="auto"/>
      </w:pPr>
      <w:r>
        <w:separator/>
      </w:r>
    </w:p>
  </w:endnote>
  <w:endnote w:type="continuationSeparator" w:id="0">
    <w:p w14:paraId="481C8A2E" w14:textId="77777777" w:rsidR="00985D91" w:rsidRDefault="00985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365B" w14:textId="77777777" w:rsidR="000F60AE" w:rsidRDefault="000F60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76288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17A62BA" wp14:editId="3C4DAB7F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981C38" w14:textId="69B7D24B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F7F7640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A62BA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" o:allowincell="f" filled="f" stroked="f">
              <v:textbox>
                <w:txbxContent>
                  <w:p w14:paraId="3D981C38" w14:textId="69B7D24B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F7F7640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1DCB" w14:textId="6DA9BEEF" w:rsidR="00C4491B" w:rsidRPr="00CE490A" w:rsidRDefault="00C4491B" w:rsidP="005271FB">
    <w:pPr>
      <w:pStyle w:val="StopkaKAS"/>
      <w:ind w:right="794"/>
      <w:contextualSpacing w:val="0"/>
      <w:rPr>
        <w:rFonts w:cs="Calibri"/>
      </w:rPr>
    </w:pPr>
    <w:r>
      <w:rPr>
        <w:noProof/>
        <w:lang w:eastAsia="pl-PL"/>
      </w:rPr>
      <w:drawing>
        <wp:anchor distT="0" distB="0" distL="0" distR="0" simplePos="0" relativeHeight="251660288" behindDoc="1" locked="0" layoutInCell="0" allowOverlap="1" wp14:anchorId="213FA953" wp14:editId="527AE779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600" cy="262800"/>
          <wp:effectExtent l="0" t="0" r="0" b="4445"/>
          <wp:wrapNone/>
          <wp:docPr id="4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65667E8A" wp14:editId="28115FE2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9D372D" w14:textId="7AE4C8E4" w:rsidR="00C4491B" w:rsidRDefault="00C4491B" w:rsidP="00C4491B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A5A7729" w14:textId="77777777" w:rsidR="00C4491B" w:rsidRDefault="00C4491B" w:rsidP="00C4491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667E8A" id="_x0000_s1027" style="position:absolute;left:0;text-align:left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" o:allowincell="f" filled="f" stroked="f">
              <v:textbox>
                <w:txbxContent>
                  <w:p w14:paraId="109D372D" w14:textId="7AE4C8E4" w:rsidR="00C4491B" w:rsidRDefault="00C4491B" w:rsidP="00C4491B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A5A7729" w14:textId="77777777" w:rsidR="00C4491B" w:rsidRDefault="00C4491B" w:rsidP="00C4491B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B134C5">
      <w:rPr>
        <w:rFonts w:cs="Calibri"/>
      </w:rPr>
      <w:t>Infolinia KAS tel.+48 22 330 03 30</w:t>
    </w:r>
    <w:r w:rsidR="00B134C5">
      <w:rPr>
        <w:noProof/>
        <w:lang w:eastAsia="pl-PL"/>
      </w:rPr>
      <w:t xml:space="preserve"> </w:t>
    </w:r>
    <w:r w:rsidR="00B348F3" w:rsidRPr="00CE490A">
      <w:rPr>
        <w:rFonts w:cs="Calibri"/>
      </w:rPr>
      <w:t xml:space="preserve"> | </w:t>
    </w:r>
    <w:r w:rsidR="000F60AE">
      <w:rPr>
        <w:rFonts w:cs="Calibri"/>
      </w:rPr>
      <w:t>ADE</w:t>
    </w:r>
    <w:r w:rsidR="00686B5D" w:rsidRPr="00CE490A">
      <w:rPr>
        <w:rFonts w:cs="Calibri"/>
      </w:rPr>
      <w:t xml:space="preserve"> </w:t>
    </w:r>
    <w:r w:rsidR="0087677B">
      <w:rPr>
        <w:rFonts w:cs="Calibri"/>
      </w:rPr>
      <w:fldChar w:fldCharType="begin"/>
    </w:r>
    <w:r w:rsidR="0087677B">
      <w:rPr>
        <w:rFonts w:cs="Calibri"/>
      </w:rPr>
      <w:instrText xml:space="preserve"> DOCPROPERTY  DaneJednostki18  \* MERGEFORMAT </w:instrText>
    </w:r>
    <w:r w:rsidR="0087677B">
      <w:rPr>
        <w:rFonts w:cs="Calibri"/>
      </w:rPr>
      <w:fldChar w:fldCharType="separate"/>
    </w:r>
    <w:r w:rsidR="00507257">
      <w:rPr>
        <w:rFonts w:cs="Calibri"/>
      </w:rPr>
      <w:t>AE:PL-37521-69193-JDJUD-19</w:t>
    </w:r>
    <w:r w:rsidR="0087677B">
      <w:rPr>
        <w:rFonts w:cs="Calibri"/>
      </w:rPr>
      <w:fldChar w:fldCharType="end"/>
    </w:r>
    <w:r w:rsidR="0087677B">
      <w:rPr>
        <w:rFonts w:cs="Calibri"/>
      </w:rPr>
      <w:t xml:space="preserve"> </w:t>
    </w:r>
    <w:r w:rsidR="00B348F3" w:rsidRPr="00CE490A">
      <w:rPr>
        <w:rFonts w:cs="Calibri"/>
      </w:rPr>
      <w:t xml:space="preserve">| </w:t>
    </w:r>
    <w:r w:rsidR="00686B5D">
      <w:rPr>
        <w:rFonts w:cs="Calibri"/>
      </w:rPr>
      <w:fldChar w:fldCharType="begin"/>
    </w:r>
    <w:r w:rsidR="00686B5D" w:rsidRPr="00CE490A">
      <w:rPr>
        <w:rFonts w:cs="Calibri"/>
      </w:rPr>
      <w:instrText xml:space="preserve"> DOCPROPERTY  DaneJednostki9  \* MERGEFORMAT </w:instrText>
    </w:r>
    <w:r w:rsidR="00686B5D">
      <w:rPr>
        <w:rFonts w:cs="Calibri"/>
      </w:rPr>
      <w:fldChar w:fldCharType="separate"/>
    </w:r>
    <w:r w:rsidR="00507257">
      <w:rPr>
        <w:rFonts w:cs="Calibri"/>
      </w:rPr>
      <w:t>http://www.gov.pl/ucs-podkarpacki</w:t>
    </w:r>
    <w:r w:rsidR="00686B5D">
      <w:rPr>
        <w:rFonts w:cs="Calibri"/>
      </w:rPr>
      <w:fldChar w:fldCharType="end"/>
    </w:r>
  </w:p>
  <w:p w14:paraId="7114D3D4" w14:textId="55C621AE" w:rsidR="00686B5D" w:rsidRPr="00115064" w:rsidRDefault="00686B5D" w:rsidP="00EE49B4">
    <w:pPr>
      <w:pStyle w:val="StopkaKAS"/>
      <w:ind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507257">
      <w:rPr>
        <w:rFonts w:cs="Calibri"/>
      </w:rPr>
      <w:t>Podkarpacki Urząd Celno-Skarbowy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507257">
      <w:rPr>
        <w:rFonts w:cs="Calibri"/>
      </w:rPr>
      <w:t>Sielecka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507257">
      <w:rPr>
        <w:rFonts w:cs="Calibri"/>
      </w:rPr>
      <w:t>9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507257">
      <w:rPr>
        <w:rFonts w:cs="Calibri"/>
      </w:rPr>
      <w:t>37-700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507257">
      <w:rPr>
        <w:rFonts w:cs="Calibri"/>
      </w:rPr>
      <w:t>Przemyśl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B04F3" w14:textId="77777777" w:rsidR="00985D91" w:rsidRDefault="00985D91">
      <w:pPr>
        <w:spacing w:after="0" w:line="240" w:lineRule="auto"/>
      </w:pPr>
      <w:r>
        <w:separator/>
      </w:r>
    </w:p>
  </w:footnote>
  <w:footnote w:type="continuationSeparator" w:id="0">
    <w:p w14:paraId="2089226C" w14:textId="77777777" w:rsidR="00985D91" w:rsidRDefault="00985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18038" w14:textId="77777777" w:rsidR="000F60AE" w:rsidRDefault="000F60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03DB" w14:textId="77777777" w:rsidR="000F60AE" w:rsidRDefault="000F60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029E" w14:textId="77777777" w:rsidR="000F60AE" w:rsidRDefault="000F60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91D"/>
    <w:multiLevelType w:val="multilevel"/>
    <w:tmpl w:val="D9F65AD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F123E3"/>
    <w:multiLevelType w:val="hybridMultilevel"/>
    <w:tmpl w:val="CA408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542E92"/>
    <w:multiLevelType w:val="hybridMultilevel"/>
    <w:tmpl w:val="92229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359B"/>
    <w:multiLevelType w:val="hybridMultilevel"/>
    <w:tmpl w:val="7E0C02A0"/>
    <w:lvl w:ilvl="0" w:tplc="EEC0D5F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61461FA6"/>
    <w:lvl w:ilvl="0" w:tplc="02A82D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57DAA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5D89"/>
    <w:multiLevelType w:val="hybridMultilevel"/>
    <w:tmpl w:val="A6C0C40C"/>
    <w:lvl w:ilvl="0" w:tplc="90520392">
      <w:start w:val="1"/>
      <w:numFmt w:val="bullet"/>
      <w:pStyle w:val="KSEFKAS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62673"/>
    <w:multiLevelType w:val="hybridMultilevel"/>
    <w:tmpl w:val="92FEC548"/>
    <w:lvl w:ilvl="0" w:tplc="DC24D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3B8256E"/>
    <w:multiLevelType w:val="hybridMultilevel"/>
    <w:tmpl w:val="42A6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4B036">
      <w:start w:val="1"/>
      <w:numFmt w:val="bullet"/>
      <w:pStyle w:val="KSEFKASpunktowani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3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8101B"/>
    <w:multiLevelType w:val="multilevel"/>
    <w:tmpl w:val="E094098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76E92012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911A8"/>
    <w:multiLevelType w:val="hybridMultilevel"/>
    <w:tmpl w:val="EDEE77DA"/>
    <w:lvl w:ilvl="0" w:tplc="CA86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23941">
    <w:abstractNumId w:val="0"/>
  </w:num>
  <w:num w:numId="2" w16cid:durableId="1256203921">
    <w:abstractNumId w:val="10"/>
  </w:num>
  <w:num w:numId="3" w16cid:durableId="1908760826">
    <w:abstractNumId w:val="13"/>
  </w:num>
  <w:num w:numId="4" w16cid:durableId="1618638015">
    <w:abstractNumId w:val="2"/>
  </w:num>
  <w:num w:numId="5" w16cid:durableId="706218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1246551">
    <w:abstractNumId w:val="7"/>
  </w:num>
  <w:num w:numId="7" w16cid:durableId="32703167">
    <w:abstractNumId w:val="14"/>
  </w:num>
  <w:num w:numId="8" w16cid:durableId="20191112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23189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097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9198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093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1619957">
    <w:abstractNumId w:val="6"/>
  </w:num>
  <w:num w:numId="14" w16cid:durableId="1348142207">
    <w:abstractNumId w:val="6"/>
    <w:lvlOverride w:ilvl="0">
      <w:startOverride w:val="1"/>
    </w:lvlOverride>
  </w:num>
  <w:num w:numId="15" w16cid:durableId="460731658">
    <w:abstractNumId w:val="6"/>
    <w:lvlOverride w:ilvl="0">
      <w:startOverride w:val="1"/>
    </w:lvlOverride>
  </w:num>
  <w:num w:numId="16" w16cid:durableId="945115442">
    <w:abstractNumId w:val="9"/>
  </w:num>
  <w:num w:numId="17" w16cid:durableId="95366090">
    <w:abstractNumId w:val="15"/>
  </w:num>
  <w:num w:numId="18" w16cid:durableId="903874369">
    <w:abstractNumId w:val="15"/>
  </w:num>
  <w:num w:numId="19" w16cid:durableId="1097288917">
    <w:abstractNumId w:val="15"/>
  </w:num>
  <w:num w:numId="20" w16cid:durableId="1143233198">
    <w:abstractNumId w:val="18"/>
  </w:num>
  <w:num w:numId="21" w16cid:durableId="1616206791">
    <w:abstractNumId w:val="4"/>
  </w:num>
  <w:num w:numId="22" w16cid:durableId="7747161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1026081">
    <w:abstractNumId w:val="5"/>
  </w:num>
  <w:num w:numId="24" w16cid:durableId="921332767">
    <w:abstractNumId w:val="16"/>
  </w:num>
  <w:num w:numId="25" w16cid:durableId="1385061685">
    <w:abstractNumId w:val="17"/>
  </w:num>
  <w:num w:numId="26" w16cid:durableId="763693444">
    <w:abstractNumId w:val="12"/>
  </w:num>
  <w:num w:numId="27" w16cid:durableId="752624248">
    <w:abstractNumId w:val="12"/>
  </w:num>
  <w:num w:numId="28" w16cid:durableId="868102375">
    <w:abstractNumId w:val="8"/>
  </w:num>
  <w:num w:numId="29" w16cid:durableId="1946813805">
    <w:abstractNumId w:val="11"/>
  </w:num>
  <w:num w:numId="30" w16cid:durableId="232542893">
    <w:abstractNumId w:val="1"/>
  </w:num>
  <w:num w:numId="31" w16cid:durableId="150008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6"/>
    <w:rsid w:val="00011A2D"/>
    <w:rsid w:val="00012565"/>
    <w:rsid w:val="000274A4"/>
    <w:rsid w:val="000331EF"/>
    <w:rsid w:val="00033A67"/>
    <w:rsid w:val="000375A2"/>
    <w:rsid w:val="000403F5"/>
    <w:rsid w:val="000430B8"/>
    <w:rsid w:val="00047DD7"/>
    <w:rsid w:val="00051E38"/>
    <w:rsid w:val="00075D3A"/>
    <w:rsid w:val="00081279"/>
    <w:rsid w:val="00083A11"/>
    <w:rsid w:val="000846AF"/>
    <w:rsid w:val="000A4476"/>
    <w:rsid w:val="000A4A72"/>
    <w:rsid w:val="000B1042"/>
    <w:rsid w:val="000B76C5"/>
    <w:rsid w:val="000C10C0"/>
    <w:rsid w:val="000C34FF"/>
    <w:rsid w:val="000D1AF8"/>
    <w:rsid w:val="000D48AF"/>
    <w:rsid w:val="000E19CE"/>
    <w:rsid w:val="000F60AE"/>
    <w:rsid w:val="001058AF"/>
    <w:rsid w:val="00107F22"/>
    <w:rsid w:val="00115064"/>
    <w:rsid w:val="0012238F"/>
    <w:rsid w:val="00124719"/>
    <w:rsid w:val="0012528E"/>
    <w:rsid w:val="00143BC7"/>
    <w:rsid w:val="001711E7"/>
    <w:rsid w:val="00171D28"/>
    <w:rsid w:val="001C5641"/>
    <w:rsid w:val="001D4C19"/>
    <w:rsid w:val="001D4E29"/>
    <w:rsid w:val="001E162D"/>
    <w:rsid w:val="0020712B"/>
    <w:rsid w:val="0021444C"/>
    <w:rsid w:val="0021757C"/>
    <w:rsid w:val="00221104"/>
    <w:rsid w:val="00235506"/>
    <w:rsid w:val="00240E35"/>
    <w:rsid w:val="00244373"/>
    <w:rsid w:val="00247E53"/>
    <w:rsid w:val="00262895"/>
    <w:rsid w:val="00264C4B"/>
    <w:rsid w:val="00266AA3"/>
    <w:rsid w:val="0027110D"/>
    <w:rsid w:val="00276D08"/>
    <w:rsid w:val="002775C9"/>
    <w:rsid w:val="0028269C"/>
    <w:rsid w:val="00282E4F"/>
    <w:rsid w:val="002872B7"/>
    <w:rsid w:val="00291066"/>
    <w:rsid w:val="002A0DBB"/>
    <w:rsid w:val="002A71FB"/>
    <w:rsid w:val="002B6CD4"/>
    <w:rsid w:val="002C1699"/>
    <w:rsid w:val="002E3B8C"/>
    <w:rsid w:val="002F065D"/>
    <w:rsid w:val="002F2579"/>
    <w:rsid w:val="002F5EE3"/>
    <w:rsid w:val="002F7155"/>
    <w:rsid w:val="003015AD"/>
    <w:rsid w:val="00313DBC"/>
    <w:rsid w:val="00315465"/>
    <w:rsid w:val="00321DDA"/>
    <w:rsid w:val="003242F8"/>
    <w:rsid w:val="00335E33"/>
    <w:rsid w:val="0034215F"/>
    <w:rsid w:val="00355932"/>
    <w:rsid w:val="00360A1D"/>
    <w:rsid w:val="0036786C"/>
    <w:rsid w:val="00373A06"/>
    <w:rsid w:val="00392CA6"/>
    <w:rsid w:val="003A3681"/>
    <w:rsid w:val="003B1E40"/>
    <w:rsid w:val="003B73FE"/>
    <w:rsid w:val="003D7D78"/>
    <w:rsid w:val="003E1641"/>
    <w:rsid w:val="003E6570"/>
    <w:rsid w:val="003F3DF9"/>
    <w:rsid w:val="0040011A"/>
    <w:rsid w:val="00400297"/>
    <w:rsid w:val="0040113D"/>
    <w:rsid w:val="004030EA"/>
    <w:rsid w:val="004177F4"/>
    <w:rsid w:val="00427A6A"/>
    <w:rsid w:val="00432B81"/>
    <w:rsid w:val="00440E4E"/>
    <w:rsid w:val="0044579E"/>
    <w:rsid w:val="00450C5E"/>
    <w:rsid w:val="00453E5C"/>
    <w:rsid w:val="00454F2F"/>
    <w:rsid w:val="004569A7"/>
    <w:rsid w:val="0046541B"/>
    <w:rsid w:val="00474505"/>
    <w:rsid w:val="00485D77"/>
    <w:rsid w:val="004A0136"/>
    <w:rsid w:val="004A4045"/>
    <w:rsid w:val="004B142D"/>
    <w:rsid w:val="004C0AFF"/>
    <w:rsid w:val="004C6B61"/>
    <w:rsid w:val="004C6E44"/>
    <w:rsid w:val="004D2DC8"/>
    <w:rsid w:val="004D5079"/>
    <w:rsid w:val="004E16CB"/>
    <w:rsid w:val="004E5E84"/>
    <w:rsid w:val="00503179"/>
    <w:rsid w:val="00507257"/>
    <w:rsid w:val="0050740E"/>
    <w:rsid w:val="00512B51"/>
    <w:rsid w:val="00516BB1"/>
    <w:rsid w:val="0052628B"/>
    <w:rsid w:val="005271FB"/>
    <w:rsid w:val="00527362"/>
    <w:rsid w:val="005324A8"/>
    <w:rsid w:val="005330BE"/>
    <w:rsid w:val="005430A1"/>
    <w:rsid w:val="00561C21"/>
    <w:rsid w:val="005664F4"/>
    <w:rsid w:val="00567A32"/>
    <w:rsid w:val="00595975"/>
    <w:rsid w:val="005977F3"/>
    <w:rsid w:val="005A1E1C"/>
    <w:rsid w:val="005A2525"/>
    <w:rsid w:val="005A7C90"/>
    <w:rsid w:val="005B7572"/>
    <w:rsid w:val="005D0530"/>
    <w:rsid w:val="005D17C6"/>
    <w:rsid w:val="005D68F9"/>
    <w:rsid w:val="006049A4"/>
    <w:rsid w:val="00607F8E"/>
    <w:rsid w:val="00664F4A"/>
    <w:rsid w:val="00667883"/>
    <w:rsid w:val="00674A1F"/>
    <w:rsid w:val="00681381"/>
    <w:rsid w:val="00683460"/>
    <w:rsid w:val="006857F6"/>
    <w:rsid w:val="00686B5D"/>
    <w:rsid w:val="0069019D"/>
    <w:rsid w:val="00693735"/>
    <w:rsid w:val="006A1700"/>
    <w:rsid w:val="006B2312"/>
    <w:rsid w:val="006B6DFE"/>
    <w:rsid w:val="006D15DB"/>
    <w:rsid w:val="006D31FC"/>
    <w:rsid w:val="006D351A"/>
    <w:rsid w:val="006D3D56"/>
    <w:rsid w:val="006D7514"/>
    <w:rsid w:val="006E04D4"/>
    <w:rsid w:val="006E2543"/>
    <w:rsid w:val="006F18F5"/>
    <w:rsid w:val="007026F7"/>
    <w:rsid w:val="00705CEC"/>
    <w:rsid w:val="007133A9"/>
    <w:rsid w:val="00720CF1"/>
    <w:rsid w:val="00733BD7"/>
    <w:rsid w:val="00737D3C"/>
    <w:rsid w:val="00752371"/>
    <w:rsid w:val="007738E7"/>
    <w:rsid w:val="007756F3"/>
    <w:rsid w:val="007778D5"/>
    <w:rsid w:val="00792F14"/>
    <w:rsid w:val="007B36B4"/>
    <w:rsid w:val="007B5E2C"/>
    <w:rsid w:val="007C2080"/>
    <w:rsid w:val="007C29ED"/>
    <w:rsid w:val="007D712D"/>
    <w:rsid w:val="007F5251"/>
    <w:rsid w:val="008010D0"/>
    <w:rsid w:val="00806834"/>
    <w:rsid w:val="008133FF"/>
    <w:rsid w:val="0081371B"/>
    <w:rsid w:val="00825994"/>
    <w:rsid w:val="00834BC1"/>
    <w:rsid w:val="00851750"/>
    <w:rsid w:val="00854FBC"/>
    <w:rsid w:val="008550D1"/>
    <w:rsid w:val="008559AF"/>
    <w:rsid w:val="0086378B"/>
    <w:rsid w:val="008659C3"/>
    <w:rsid w:val="0087677B"/>
    <w:rsid w:val="00877204"/>
    <w:rsid w:val="008822B0"/>
    <w:rsid w:val="0088247E"/>
    <w:rsid w:val="00883AA1"/>
    <w:rsid w:val="00887D36"/>
    <w:rsid w:val="008962F9"/>
    <w:rsid w:val="008974CE"/>
    <w:rsid w:val="008975E2"/>
    <w:rsid w:val="008A5F8F"/>
    <w:rsid w:val="008A638C"/>
    <w:rsid w:val="008B2C90"/>
    <w:rsid w:val="008C116E"/>
    <w:rsid w:val="008C25BF"/>
    <w:rsid w:val="008C339D"/>
    <w:rsid w:val="008F355B"/>
    <w:rsid w:val="00901148"/>
    <w:rsid w:val="009260CB"/>
    <w:rsid w:val="00941F08"/>
    <w:rsid w:val="009465BA"/>
    <w:rsid w:val="00953673"/>
    <w:rsid w:val="00974CC2"/>
    <w:rsid w:val="009751F8"/>
    <w:rsid w:val="00977BFE"/>
    <w:rsid w:val="009805C8"/>
    <w:rsid w:val="00985341"/>
    <w:rsid w:val="00985D91"/>
    <w:rsid w:val="009979C3"/>
    <w:rsid w:val="009A09E8"/>
    <w:rsid w:val="009A360B"/>
    <w:rsid w:val="009A618F"/>
    <w:rsid w:val="009B7B33"/>
    <w:rsid w:val="009C276F"/>
    <w:rsid w:val="009D77A5"/>
    <w:rsid w:val="009E33F8"/>
    <w:rsid w:val="009E7313"/>
    <w:rsid w:val="00A02B4A"/>
    <w:rsid w:val="00A07AD5"/>
    <w:rsid w:val="00A1375B"/>
    <w:rsid w:val="00A15CEC"/>
    <w:rsid w:val="00A167D5"/>
    <w:rsid w:val="00A30B0E"/>
    <w:rsid w:val="00A3627D"/>
    <w:rsid w:val="00A4257B"/>
    <w:rsid w:val="00A44868"/>
    <w:rsid w:val="00A54B6B"/>
    <w:rsid w:val="00A71E05"/>
    <w:rsid w:val="00A80C85"/>
    <w:rsid w:val="00A8228C"/>
    <w:rsid w:val="00A9008B"/>
    <w:rsid w:val="00AA7D90"/>
    <w:rsid w:val="00AB3194"/>
    <w:rsid w:val="00AB4139"/>
    <w:rsid w:val="00AC40AF"/>
    <w:rsid w:val="00AC4599"/>
    <w:rsid w:val="00AF06A4"/>
    <w:rsid w:val="00AF384F"/>
    <w:rsid w:val="00AF50FE"/>
    <w:rsid w:val="00AF6213"/>
    <w:rsid w:val="00B0006E"/>
    <w:rsid w:val="00B06853"/>
    <w:rsid w:val="00B06E73"/>
    <w:rsid w:val="00B10C07"/>
    <w:rsid w:val="00B134C5"/>
    <w:rsid w:val="00B348F3"/>
    <w:rsid w:val="00B35729"/>
    <w:rsid w:val="00B411C2"/>
    <w:rsid w:val="00B41972"/>
    <w:rsid w:val="00B45E6F"/>
    <w:rsid w:val="00B536CC"/>
    <w:rsid w:val="00B607AA"/>
    <w:rsid w:val="00B70A0D"/>
    <w:rsid w:val="00B76BFD"/>
    <w:rsid w:val="00B93FBC"/>
    <w:rsid w:val="00BA0606"/>
    <w:rsid w:val="00BA6F89"/>
    <w:rsid w:val="00C06C01"/>
    <w:rsid w:val="00C24D84"/>
    <w:rsid w:val="00C32078"/>
    <w:rsid w:val="00C323A1"/>
    <w:rsid w:val="00C4491B"/>
    <w:rsid w:val="00C63A08"/>
    <w:rsid w:val="00C73C72"/>
    <w:rsid w:val="00C73E50"/>
    <w:rsid w:val="00C91A92"/>
    <w:rsid w:val="00C95D8B"/>
    <w:rsid w:val="00CD0782"/>
    <w:rsid w:val="00CD131B"/>
    <w:rsid w:val="00CE42DC"/>
    <w:rsid w:val="00CE490A"/>
    <w:rsid w:val="00CE751F"/>
    <w:rsid w:val="00CF4982"/>
    <w:rsid w:val="00CF5A84"/>
    <w:rsid w:val="00D12ECF"/>
    <w:rsid w:val="00D41431"/>
    <w:rsid w:val="00D51C46"/>
    <w:rsid w:val="00D606EE"/>
    <w:rsid w:val="00D8437F"/>
    <w:rsid w:val="00D9366C"/>
    <w:rsid w:val="00D9416D"/>
    <w:rsid w:val="00DB1E38"/>
    <w:rsid w:val="00DB6A30"/>
    <w:rsid w:val="00DC150B"/>
    <w:rsid w:val="00DC658E"/>
    <w:rsid w:val="00DD0A1B"/>
    <w:rsid w:val="00DD7F71"/>
    <w:rsid w:val="00E1341C"/>
    <w:rsid w:val="00E15AD3"/>
    <w:rsid w:val="00E20D80"/>
    <w:rsid w:val="00E26F4A"/>
    <w:rsid w:val="00E279D2"/>
    <w:rsid w:val="00E303A7"/>
    <w:rsid w:val="00E3228A"/>
    <w:rsid w:val="00E35CA5"/>
    <w:rsid w:val="00E47783"/>
    <w:rsid w:val="00E50FD8"/>
    <w:rsid w:val="00E53BB9"/>
    <w:rsid w:val="00E611E9"/>
    <w:rsid w:val="00E6208C"/>
    <w:rsid w:val="00E73901"/>
    <w:rsid w:val="00E74B91"/>
    <w:rsid w:val="00E80931"/>
    <w:rsid w:val="00E870A0"/>
    <w:rsid w:val="00E87952"/>
    <w:rsid w:val="00EA595F"/>
    <w:rsid w:val="00EA7FEA"/>
    <w:rsid w:val="00EB16C4"/>
    <w:rsid w:val="00EB7668"/>
    <w:rsid w:val="00ED1548"/>
    <w:rsid w:val="00ED4C66"/>
    <w:rsid w:val="00ED7EBC"/>
    <w:rsid w:val="00EE49B4"/>
    <w:rsid w:val="00EE4B68"/>
    <w:rsid w:val="00EE7164"/>
    <w:rsid w:val="00F074C0"/>
    <w:rsid w:val="00F279F8"/>
    <w:rsid w:val="00F309F5"/>
    <w:rsid w:val="00F4173F"/>
    <w:rsid w:val="00F4250C"/>
    <w:rsid w:val="00F46CB5"/>
    <w:rsid w:val="00F90F32"/>
    <w:rsid w:val="00FA2DD6"/>
    <w:rsid w:val="00FA3533"/>
    <w:rsid w:val="00FA3D18"/>
    <w:rsid w:val="00FF190A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704D4"/>
  <w15:docId w15:val="{B846F9D8-318F-488C-AB9C-63BCACD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11A2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BA6F89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355932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BA6F89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BA6F89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011A2D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051E38"/>
    <w:pPr>
      <w:widowControl w:val="0"/>
      <w:numPr>
        <w:numId w:val="1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011A2D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BA6F89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051E38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011A2D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607F8E"/>
    <w:pPr>
      <w:spacing w:after="0" w:line="240" w:lineRule="auto"/>
      <w:ind w:left="1276" w:right="4479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011A2D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CF5A84"/>
    <w:pPr>
      <w:spacing w:before="120"/>
      <w:contextualSpacing/>
    </w:pPr>
    <w:rPr>
      <w:color w:val="000000" w:themeColor="text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011A2D"/>
    <w:rPr>
      <w:color w:val="000000" w:themeColor="text1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4A404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011A2D"/>
    <w:rPr>
      <w:color w:val="000000" w:themeColor="text1"/>
      <w:sz w:val="18"/>
      <w:szCs w:val="18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051E38"/>
    <w:pPr>
      <w:widowControl w:val="0"/>
      <w:numPr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051E38"/>
    <w:pPr>
      <w:widowControl w:val="0"/>
      <w:numPr>
        <w:ilvl w:val="1"/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D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D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D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D78"/>
    <w:pPr>
      <w:suppressAutoHyphens w:val="0"/>
    </w:pPr>
  </w:style>
  <w:style w:type="paragraph" w:styleId="Akapitzlist">
    <w:name w:val="List Paragraph"/>
    <w:basedOn w:val="Normalny"/>
    <w:uiPriority w:val="34"/>
    <w:rsid w:val="009C276F"/>
    <w:pPr>
      <w:ind w:left="720"/>
      <w:contextualSpacing/>
    </w:pPr>
  </w:style>
  <w:style w:type="paragraph" w:customStyle="1" w:styleId="KSEFKAS">
    <w:name w:val="KSEF KAS"/>
    <w:basedOn w:val="Normalny"/>
    <w:qFormat/>
    <w:rsid w:val="00427A6A"/>
    <w:pPr>
      <w:spacing w:before="120" w:after="120"/>
    </w:pPr>
    <w:rPr>
      <w:rFonts w:ascii="Calibri" w:hAnsi="Calibri" w:cstheme="minorHAnsi"/>
      <w:sz w:val="20"/>
      <w:szCs w:val="20"/>
    </w:rPr>
  </w:style>
  <w:style w:type="paragraph" w:customStyle="1" w:styleId="KSEFKASAkapit">
    <w:name w:val="KSEF KAS Akapit"/>
    <w:basedOn w:val="Normalny"/>
    <w:qFormat/>
    <w:rsid w:val="00EE4B68"/>
    <w:pPr>
      <w:pBdr>
        <w:top w:val="single" w:sz="4" w:space="1" w:color="auto"/>
      </w:pBdr>
      <w:spacing w:before="360"/>
    </w:pPr>
    <w:rPr>
      <w:rFonts w:cstheme="minorHAnsi"/>
      <w:b/>
      <w:bCs/>
      <w:szCs w:val="24"/>
    </w:rPr>
  </w:style>
  <w:style w:type="paragraph" w:customStyle="1" w:styleId="KSEFKASnumerowanie">
    <w:name w:val="KSEF KAS numerowanie"/>
    <w:basedOn w:val="Akapitzlist"/>
    <w:rsid w:val="00427A6A"/>
    <w:pPr>
      <w:spacing w:after="0"/>
      <w:ind w:left="1988" w:hanging="284"/>
    </w:pPr>
    <w:rPr>
      <w:rFonts w:cstheme="minorHAnsi"/>
      <w:sz w:val="20"/>
      <w:szCs w:val="20"/>
    </w:rPr>
  </w:style>
  <w:style w:type="paragraph" w:customStyle="1" w:styleId="KSEFKASpodrubienie">
    <w:name w:val="KSEF KAS podrubienie"/>
    <w:basedOn w:val="Normalny"/>
    <w:rsid w:val="00427A6A"/>
    <w:pPr>
      <w:spacing w:before="120" w:after="0"/>
    </w:pPr>
    <w:rPr>
      <w:rFonts w:cstheme="minorHAnsi"/>
      <w:b/>
      <w:bCs/>
      <w:sz w:val="20"/>
      <w:szCs w:val="20"/>
    </w:rPr>
  </w:style>
  <w:style w:type="paragraph" w:customStyle="1" w:styleId="KSEFKASpunktowanie">
    <w:name w:val="KSEF KAS punktowanie"/>
    <w:basedOn w:val="Akapitzlist"/>
    <w:rsid w:val="00427A6A"/>
    <w:pPr>
      <w:numPr>
        <w:numId w:val="28"/>
      </w:numPr>
      <w:spacing w:after="0"/>
    </w:pPr>
    <w:rPr>
      <w:rFonts w:cstheme="minorHAnsi"/>
      <w:sz w:val="20"/>
      <w:szCs w:val="20"/>
    </w:rPr>
  </w:style>
  <w:style w:type="paragraph" w:customStyle="1" w:styleId="KSEFKASpunktowanie2">
    <w:name w:val="KSEF KAS punktowanie2"/>
    <w:basedOn w:val="Akapitzlist"/>
    <w:rsid w:val="00427A6A"/>
    <w:pPr>
      <w:numPr>
        <w:ilvl w:val="1"/>
        <w:numId w:val="29"/>
      </w:numPr>
      <w:suppressAutoHyphens w:val="0"/>
      <w:spacing w:after="0" w:line="240" w:lineRule="auto"/>
      <w:contextualSpacing w:val="0"/>
    </w:pPr>
    <w:rPr>
      <w:rFonts w:eastAsia="Times New Roman" w:cstheme="min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1887-04D6-49AF-8D7B-26476DF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953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PJ_wzor_KAS_10W</vt:lpstr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PJ_wzor_KAS_10W</dc:title>
  <dc:subject>szablon SZD – prosty język</dc:subject>
  <dc:description>Szablon wskazany w korespondencji do wielu odbiorców, w której Dyrektor Izby/ Naczelnik Urzędu występuje jako organ podatkowy lub organ administracji rządowej niezespolonej</dc:description>
  <cp:lastPrinted>2026-07-07T09:00:00Z</cp:lastPrinted>
  <dcterms:created xsi:type="dcterms:W3CDTF">2026-04-01T14:15:00Z</dcterms:created>
  <dcterms:modified xsi:type="dcterms:W3CDTF">2026-07-07T09:00:00Z</dcterms:modified>
  <cp:category>ver.3.4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408000-CWL2.750.55.2024.6</vt:lpwstr>
  </property>
  <property fmtid="{D5CDD505-2E9C-101B-9397-08002B2CF9AE}" pid="5" name="UNPPisma">
    <vt:lpwstr>408000-26-119369</vt:lpwstr>
  </property>
  <property fmtid="{D5CDD505-2E9C-101B-9397-08002B2CF9AE}" pid="6" name="ZnakSprawy">
    <vt:lpwstr>408000-CWL2.750.55.2024</vt:lpwstr>
  </property>
  <property fmtid="{D5CDD505-2E9C-101B-9397-08002B2CF9AE}" pid="7" name="ZnakSprawy2">
    <vt:lpwstr>Znak sprawy: 408000-CWL2.750.55.2024</vt:lpwstr>
  </property>
  <property fmtid="{D5CDD505-2E9C-101B-9397-08002B2CF9AE}" pid="8" name="AktualnaDataSlownie">
    <vt:lpwstr>7 lipca 2026</vt:lpwstr>
  </property>
  <property fmtid="{D5CDD505-2E9C-101B-9397-08002B2CF9AE}" pid="9" name="ZnakSprawyPrzedPrzeniesieniem">
    <vt:lpwstr>408000-401000-CWW.750.24.2024</vt:lpwstr>
  </property>
  <property fmtid="{D5CDD505-2E9C-101B-9397-08002B2CF9AE}" pid="10" name="Autor">
    <vt:lpwstr>Kiper Elżbieta</vt:lpwstr>
  </property>
  <property fmtid="{D5CDD505-2E9C-101B-9397-08002B2CF9AE}" pid="11" name="Autor2">
    <vt:lpwstr>Elżbieta Kiper</vt:lpwstr>
  </property>
  <property fmtid="{D5CDD505-2E9C-101B-9397-08002B2CF9AE}" pid="12" name="AutorInicjaly">
    <vt:lpwstr>EK100</vt:lpwstr>
  </property>
  <property fmtid="{D5CDD505-2E9C-101B-9397-08002B2CF9AE}" pid="13" name="AutorNrTelefonu">
    <vt:lpwstr>(16) 675-23-37</vt:lpwstr>
  </property>
  <property fmtid="{D5CDD505-2E9C-101B-9397-08002B2CF9AE}" pid="14" name="AutorEmail">
    <vt:lpwstr>elzbieta.kiper@mf.gov.pl</vt:lpwstr>
  </property>
  <property fmtid="{D5CDD505-2E9C-101B-9397-08002B2CF9AE}" pid="15" name="Stanowisko">
    <vt:lpwstr>Kierownik Działu</vt:lpwstr>
  </property>
  <property fmtid="{D5CDD505-2E9C-101B-9397-08002B2CF9AE}" pid="16" name="OpisPisma">
    <vt:lpwstr>Wezwanie do odbioru rzeczy JAVEX sp. z o.o. - automaty 1 szt. PL/MF/AL 0057426</vt:lpwstr>
  </property>
  <property fmtid="{D5CDD505-2E9C-101B-9397-08002B2CF9AE}" pid="17" name="Komorka">
    <vt:lpwstr>Naczelnik Urzędu Celno-Skarbowego w Przemyślu (CNUW)</vt:lpwstr>
  </property>
  <property fmtid="{D5CDD505-2E9C-101B-9397-08002B2CF9AE}" pid="18" name="KodKomorki">
    <vt:lpwstr>NUCS</vt:lpwstr>
  </property>
  <property fmtid="{D5CDD505-2E9C-101B-9397-08002B2CF9AE}" pid="19" name="AktualnaData">
    <vt:lpwstr>2026-07-07</vt:lpwstr>
  </property>
  <property fmtid="{D5CDD505-2E9C-101B-9397-08002B2CF9AE}" pid="20" name="Wydzial">
    <vt:lpwstr>Referat Obsługi Magazynów Depozytowych</vt:lpwstr>
  </property>
  <property fmtid="{D5CDD505-2E9C-101B-9397-08002B2CF9AE}" pid="21" name="KodWydzialu">
    <vt:lpwstr>CWL2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JAVEX SPÓŁKA Z O.O.</vt:lpwstr>
  </property>
  <property fmtid="{D5CDD505-2E9C-101B-9397-08002B2CF9AE}" pid="30" name="adresOddzial">
    <vt:lpwstr/>
  </property>
  <property fmtid="{D5CDD505-2E9C-101B-9397-08002B2CF9AE}" pid="31" name="adresUlica">
    <vt:lpwstr>ELIZY ORZESZKOWEJ</vt:lpwstr>
  </property>
  <property fmtid="{D5CDD505-2E9C-101B-9397-08002B2CF9AE}" pid="32" name="adresTypUlicy">
    <vt:lpwstr>ul.</vt:lpwstr>
  </property>
  <property fmtid="{D5CDD505-2E9C-101B-9397-08002B2CF9AE}" pid="33" name="adresNrDomu">
    <vt:lpwstr>2A</vt:lpwstr>
  </property>
  <property fmtid="{D5CDD505-2E9C-101B-9397-08002B2CF9AE}" pid="34" name="adresNrLokalu">
    <vt:lpwstr/>
  </property>
  <property fmtid="{D5CDD505-2E9C-101B-9397-08002B2CF9AE}" pid="35" name="adresKodPocztowy">
    <vt:lpwstr>43-300</vt:lpwstr>
  </property>
  <property fmtid="{D5CDD505-2E9C-101B-9397-08002B2CF9AE}" pid="36" name="adresMiejscowosc">
    <vt:lpwstr>BIELSKO-BIAŁA</vt:lpwstr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Podkarpacki Urząd Celno-Skarbowy</vt:lpwstr>
  </property>
  <property fmtid="{D5CDD505-2E9C-101B-9397-08002B2CF9AE}" pid="41" name="PolaDodatkowe1">
    <vt:lpwstr>Podkarpacki Urząd Celno-Skarbowy</vt:lpwstr>
  </property>
  <property fmtid="{D5CDD505-2E9C-101B-9397-08002B2CF9AE}" pid="42" name="DaneJednostki2">
    <vt:lpwstr>Przemyśl</vt:lpwstr>
  </property>
  <property fmtid="{D5CDD505-2E9C-101B-9397-08002B2CF9AE}" pid="43" name="PolaDodatkowe2">
    <vt:lpwstr>Przemyśl</vt:lpwstr>
  </property>
  <property fmtid="{D5CDD505-2E9C-101B-9397-08002B2CF9AE}" pid="44" name="DaneJednostki3">
    <vt:lpwstr>37-700</vt:lpwstr>
  </property>
  <property fmtid="{D5CDD505-2E9C-101B-9397-08002B2CF9AE}" pid="45" name="PolaDodatkowe3">
    <vt:lpwstr>37-700</vt:lpwstr>
  </property>
  <property fmtid="{D5CDD505-2E9C-101B-9397-08002B2CF9AE}" pid="46" name="DaneJednostki4">
    <vt:lpwstr>Sielecka</vt:lpwstr>
  </property>
  <property fmtid="{D5CDD505-2E9C-101B-9397-08002B2CF9AE}" pid="47" name="PolaDodatkowe4">
    <vt:lpwstr>Sielecka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16 676-43-02 / 16-676-43-00</vt:lpwstr>
  </property>
  <property fmtid="{D5CDD505-2E9C-101B-9397-08002B2CF9AE}" pid="51" name="PolaDodatkowe6">
    <vt:lpwstr>16 676-43-02 / 16-676-43-00</vt:lpwstr>
  </property>
  <property fmtid="{D5CDD505-2E9C-101B-9397-08002B2CF9AE}" pid="52" name="DaneJednostki7">
    <vt:lpwstr>16 676-44-44</vt:lpwstr>
  </property>
  <property fmtid="{D5CDD505-2E9C-101B-9397-08002B2CF9AE}" pid="53" name="PolaDodatkowe7">
    <vt:lpwstr>16 676-44-44</vt:lpwstr>
  </property>
  <property fmtid="{D5CDD505-2E9C-101B-9397-08002B2CF9AE}" pid="54" name="DaneJednostki8">
    <vt:lpwstr>podkarpacki.ucs@mf.gov.pl</vt:lpwstr>
  </property>
  <property fmtid="{D5CDD505-2E9C-101B-9397-08002B2CF9AE}" pid="55" name="PolaDodatkowe8">
    <vt:lpwstr>podkarpacki.ucs@mf.gov.pl</vt:lpwstr>
  </property>
  <property fmtid="{D5CDD505-2E9C-101B-9397-08002B2CF9AE}" pid="56" name="DaneJednostki9">
    <vt:lpwstr>http://www.gov.pl/ucs-podkarpacki</vt:lpwstr>
  </property>
  <property fmtid="{D5CDD505-2E9C-101B-9397-08002B2CF9AE}" pid="57" name="PolaDodatkowe9">
    <vt:lpwstr>http://www.gov.pl/ucs-podkarpacki</vt:lpwstr>
  </property>
  <property fmtid="{D5CDD505-2E9C-101B-9397-08002B2CF9AE}" pid="58" name="DaneJednostki10">
    <vt:lpwstr>Naczelnik Podkarpackiego Urzędu Celno-Skarbowego w Przemyślu</vt:lpwstr>
  </property>
  <property fmtid="{D5CDD505-2E9C-101B-9397-08002B2CF9AE}" pid="59" name="PolaDodatkowe10">
    <vt:lpwstr>Naczelnik Podkarpackiego Urzędu Celno-Skarbowego w Przemyślu</vt:lpwstr>
  </property>
  <property fmtid="{D5CDD505-2E9C-101B-9397-08002B2CF9AE}" pid="60" name="DaneJednostki11">
    <vt:lpwstr>/1gj3q30snb/SkrytkaESP</vt:lpwstr>
  </property>
  <property fmtid="{D5CDD505-2E9C-101B-9397-08002B2CF9AE}" pid="61" name="PolaDodatkowe11">
    <vt:lpwstr>/1gj3q30snb/SkrytkaESP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Podkarpackiego Urzędu Celno-Skarbowego</vt:lpwstr>
  </property>
  <property fmtid="{D5CDD505-2E9C-101B-9397-08002B2CF9AE}" pid="65" name="PolaDodatkowe13">
    <vt:lpwstr>Podkarpackiego Urzędu Celno-Skarbowego</vt:lpwstr>
  </property>
  <property fmtid="{D5CDD505-2E9C-101B-9397-08002B2CF9AE}" pid="66" name="DaneJednostki14">
    <vt:lpwstr>w Przemyślu</vt:lpwstr>
  </property>
  <property fmtid="{D5CDD505-2E9C-101B-9397-08002B2CF9AE}" pid="67" name="PolaDodatkowe14">
    <vt:lpwstr>w Przemyślu</vt:lpwstr>
  </property>
  <property fmtid="{D5CDD505-2E9C-101B-9397-08002B2CF9AE}" pid="68" name="DaneJednostki15">
    <vt:lpwstr>https://www.gov.pl/web/ias-rzeszow/inspektor-ochrony-danych</vt:lpwstr>
  </property>
  <property fmtid="{D5CDD505-2E9C-101B-9397-08002B2CF9AE}" pid="69" name="PolaDodatkowe15">
    <vt:lpwstr>https://www.gov.pl/web/ias-rzeszow/inspektor-ochrony-danych</vt:lpwstr>
  </property>
  <property fmtid="{D5CDD505-2E9C-101B-9397-08002B2CF9AE}" pid="70" name="DaneJednostki16">
    <vt:lpwstr>Urząd czynny jest od poniedziałku do piątku od 7:30 do 15:30</vt:lpwstr>
  </property>
  <property fmtid="{D5CDD505-2E9C-101B-9397-08002B2CF9AE}" pid="71" name="PolaDodatkowe16">
    <vt:lpwstr>Urząd czynny jest od poniedziałku do piątku od 7:30 do 15:30</vt:lpwstr>
  </property>
  <property fmtid="{D5CDD505-2E9C-101B-9397-08002B2CF9AE}" pid="72" name="DaneJednostki17">
    <vt:lpwstr>telefon 16 676 43 02</vt:lpwstr>
  </property>
  <property fmtid="{D5CDD505-2E9C-101B-9397-08002B2CF9AE}" pid="73" name="PolaDodatkowe17">
    <vt:lpwstr>telefon 16 676 43 02</vt:lpwstr>
  </property>
  <property fmtid="{D5CDD505-2E9C-101B-9397-08002B2CF9AE}" pid="74" name="DaneJednostki18">
    <vt:lpwstr>AE:PL-37521-69193-JDJUD-19</vt:lpwstr>
  </property>
  <property fmtid="{D5CDD505-2E9C-101B-9397-08002B2CF9AE}" pid="75" name="PolaDodatkowe18">
    <vt:lpwstr>AE:PL-37521-69193-JDJUD-19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2021-12-03T08:53:12.9546162+01:00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GRN-9ff8abdb-f2cb-4f05-b003-219a4e70350f</vt:lpwstr>
  </property>
  <property fmtid="{D5CDD505-2E9C-101B-9397-08002B2CF9AE}" pid="83" name="MFHash">
    <vt:lpwstr>GdfBH6LwQ/IvYz7T1CKRtWGAACiBL2RIGJfauA+Qta0=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