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AE81" w14:textId="2F0C8BB8" w:rsidR="00877369" w:rsidRDefault="00BC3D9F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WYKŁADOWCA/WYKŁADOWCZYNI</w:t>
      </w:r>
    </w:p>
    <w:p w14:paraId="05BB62A4" w14:textId="0F58ED09" w:rsidR="00976154" w:rsidRDefault="002D0FD0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GRUPIE PRACOWNIKÓW DYDAKTYCZNYCH,</w:t>
      </w:r>
    </w:p>
    <w:p w14:paraId="1AE5B730" w14:textId="460D4275" w:rsidR="002D0FD0" w:rsidRPr="00006E28" w:rsidRDefault="002D0FD0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4E12D3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E2A0CA" w14:textId="77777777" w:rsidR="00BC3D9F" w:rsidRDefault="00BC3D9F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F5643B" w14:textId="6210B59E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EWIDENCYJNY: </w:t>
      </w:r>
      <w:r w:rsidR="00271B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/NA/WAT/2026</w:t>
      </w:r>
    </w:p>
    <w:p w14:paraId="4910CE50" w14:textId="77777777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852928" w14:textId="10132220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462EC6C" w14:textId="0B2A9B4E" w:rsidR="00914F13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D9F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13" w:rsidRPr="00914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914F13"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7388C2C3" w14:textId="334475AB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60A4ADDF" w14:textId="68C31C15" w:rsidR="00495FDF" w:rsidRDefault="00495FDF" w:rsidP="00877369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A: </w:t>
      </w:r>
      <w:r w:rsidR="00210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17.06.</w:t>
      </w:r>
      <w:r w:rsidR="001A17B8" w:rsidRP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OFERT:</w:t>
      </w:r>
      <w:r w:rsidRPr="00914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10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17.07.</w:t>
      </w:r>
      <w:r w:rsid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1A17B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01.</w:t>
      </w:r>
      <w:r w:rsidR="0060086A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10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.2026</w:t>
      </w:r>
    </w:p>
    <w:p w14:paraId="28AF27BE" w14:textId="77777777" w:rsidR="00495FDF" w:rsidRPr="00006E28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podstawowa,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 pomiary szczegółowe</w:t>
      </w:r>
    </w:p>
    <w:p w14:paraId="5A1A8C9F" w14:textId="77777777" w:rsidR="001D112C" w:rsidRDefault="001D112C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Default="001D112C" w:rsidP="008773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2F3D7B09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</w:p>
    <w:p w14:paraId="64A5DD03" w14:textId="77777777" w:rsidR="00BC3D9F" w:rsidRPr="00BC3D9F" w:rsidRDefault="00BC3D9F" w:rsidP="00BC3D9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dla stanowiska wykładowcy/wykładowczyni w grupie pracowników dydaktycznych;</w:t>
      </w:r>
    </w:p>
    <w:p w14:paraId="4A1CA6A3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4831A04B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32DF385C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opracowanie kart informacyjnych przedmiotów przydzielonych do realizacji;</w:t>
      </w:r>
    </w:p>
    <w:p w14:paraId="3881F677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opracowanie treści szczegółowych wykładów oraz ćwiczeń audytoryjnych i laboratoryjnych realizowanych przedmiotów;</w:t>
      </w:r>
    </w:p>
    <w:p w14:paraId="6CD91349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opracowanie pomocy dydaktycznych, a w szczególności podręczników, skryptów i prezentacji komputerowych oraz instrukcji ćwiczeń laboratoryjnych do realizowanych przedmiotów oraz udostępnianie do wglądu (kontroli) ww. opracowań Kierownikowi Zakładu;</w:t>
      </w:r>
    </w:p>
    <w:p w14:paraId="5EC5D27A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podnoszenie jakości kształcenia zgodnie z systemem zapewnienia jakości kształcenia w WAT;</w:t>
      </w:r>
    </w:p>
    <w:p w14:paraId="66286F01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38376DA7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417675E9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prowadzenie badań naukowych oraz prac rozwojowych;</w:t>
      </w:r>
    </w:p>
    <w:p w14:paraId="7896481A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udział w przygotowaniu sprawozdań z realizacji badań naukowych oraz prac rozwojowych;</w:t>
      </w:r>
    </w:p>
    <w:p w14:paraId="38591331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udział w publikowaniu zespołowych osiągnięć naukowo-badawczych z tematyki GIS;</w:t>
      </w:r>
    </w:p>
    <w:p w14:paraId="4C42217B" w14:textId="77777777" w:rsidR="00BC3D9F" w:rsidRPr="00BC3D9F" w:rsidRDefault="00BC3D9F" w:rsidP="00BC3D9F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rozwijanie twórczości naukowej, umiejętności dydaktycznych oraz podnoszenie własnych kwalifikacji.</w:t>
      </w:r>
    </w:p>
    <w:p w14:paraId="64844C99" w14:textId="77777777" w:rsidR="009C45A9" w:rsidRDefault="009C45A9" w:rsidP="0087736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3FFC34" w14:textId="77777777" w:rsidR="00BC3D9F" w:rsidRPr="000D001D" w:rsidRDefault="00BC3D9F" w:rsidP="0087736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od kandydata:</w:t>
      </w:r>
    </w:p>
    <w:p w14:paraId="026EEF51" w14:textId="605575B6" w:rsidR="0060086A" w:rsidRDefault="002D0FD0" w:rsidP="00585DAA">
      <w:pPr>
        <w:pStyle w:val="Akapitzlist"/>
        <w:numPr>
          <w:ilvl w:val="0"/>
          <w:numId w:val="2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>1571</w:t>
      </w:r>
      <w:r w:rsidRPr="000D001D">
        <w:rPr>
          <w:rFonts w:ascii="Times New Roman" w:hAnsi="Times New Roman" w:cs="Times New Roman"/>
          <w:sz w:val="24"/>
          <w:szCs w:val="24"/>
        </w:rPr>
        <w:t>);</w:t>
      </w:r>
    </w:p>
    <w:p w14:paraId="55D11BA5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tytuł naukowy magistra inżyniera w dziedzinie nauk technicznych w dyscyplinie inżynieria lądowa, geodezja i transport;</w:t>
      </w:r>
    </w:p>
    <w:p w14:paraId="521E77AF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specjalność: meteorologia lub pokrewne;</w:t>
      </w:r>
    </w:p>
    <w:p w14:paraId="75E2603E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08932B67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dydaktycznych;</w:t>
      </w:r>
    </w:p>
    <w:p w14:paraId="10F4D215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doświadczenie w operacyjnym zabezpieczeniu lotów lotnictwa Sił Zbrojnych RP w tym w: wykonywaniu pomiarów i obserwacji meteorologicznych, opracowywaniu prognoz meteorologicznych, redagowaniu depesz meteorologicznych oraz prognoz obszarowych zgodnie ze standardami WMO, ICAO i NATO;</w:t>
      </w:r>
    </w:p>
    <w:p w14:paraId="1B2C23EE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doświadczenie w prowadzeniu szkoleń specjalistycznych z meteorologii i/lub zajęć dydaktycznych;</w:t>
      </w:r>
    </w:p>
    <w:p w14:paraId="076B3310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znajomość sprzętu meteorologicznego w tym automatycznych systemów do pomiarów meteorologicznych oraz systemu AWOS, IMS;</w:t>
      </w:r>
    </w:p>
    <w:p w14:paraId="369298DF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doświadczenie w pracach zespołów roboczych NATO METOC i/lub wykonywaniu ekspertyz z meteorologii;</w:t>
      </w:r>
    </w:p>
    <w:p w14:paraId="30FF755C" w14:textId="77777777" w:rsidR="00BC3D9F" w:rsidRPr="00BC3D9F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dyspozycyjność;</w:t>
      </w:r>
    </w:p>
    <w:p w14:paraId="1C07C907" w14:textId="4B610EB3" w:rsidR="001D112C" w:rsidRDefault="00BC3D9F" w:rsidP="00BC3D9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D9F">
        <w:rPr>
          <w:rFonts w:ascii="Times New Roman" w:hAnsi="Times New Roman" w:cs="Times New Roman"/>
          <w:sz w:val="24"/>
          <w:szCs w:val="24"/>
        </w:rPr>
        <w:t>minimum 10-letnie doświadczenie w pracy zawodowej w meteorologicznym zabezpieczeniu lotów.</w:t>
      </w:r>
    </w:p>
    <w:p w14:paraId="2345205C" w14:textId="77777777" w:rsidR="00BC3D9F" w:rsidRPr="00BC3D9F" w:rsidRDefault="00BC3D9F" w:rsidP="00BC3D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CD275E" w14:textId="77777777" w:rsidR="002D0FD0" w:rsidRPr="00006E28" w:rsidRDefault="002D0FD0" w:rsidP="00877369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56B020C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877369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CB0939" w14:textId="1979D9DA" w:rsidR="00877369" w:rsidRPr="00BC3D9F" w:rsidRDefault="0060086A" w:rsidP="00BC3D9F">
      <w:pPr>
        <w:numPr>
          <w:ilvl w:val="0"/>
          <w:numId w:val="1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zapoznaniu się z 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ubiegających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 oraz o wyrażeniu zgody na przetwarzanie danych osobowych zawartych w ofercie pracy, innych niż wymagane przez art. </w:t>
      </w:r>
      <w:r w:rsidRPr="006008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Kodeks pracy.</w:t>
      </w:r>
    </w:p>
    <w:p w14:paraId="7C3B3DE9" w14:textId="71904C46" w:rsidR="002D0FD0" w:rsidRPr="0060086A" w:rsidRDefault="002D0FD0" w:rsidP="00877369">
      <w:pPr>
        <w:spacing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Default="002D0FD0" w:rsidP="00877369">
      <w:pPr>
        <w:spacing w:after="0" w:line="240" w:lineRule="auto"/>
        <w:jc w:val="both"/>
      </w:pPr>
      <w:hyperlink r:id="rId11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13D21B05" w14:textId="77777777" w:rsidR="00BC3D9F" w:rsidRDefault="00BC3D9F" w:rsidP="00877369">
      <w:pPr>
        <w:spacing w:beforeAutospacing="1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36431" w14:textId="77777777" w:rsidR="00BC3D9F" w:rsidRDefault="00BC3D9F" w:rsidP="00877369">
      <w:pPr>
        <w:spacing w:beforeAutospacing="1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B7882A" w14:textId="554F10C2" w:rsidR="002D0FD0" w:rsidRPr="00006E28" w:rsidRDefault="00914F13" w:rsidP="00877369">
      <w:pPr>
        <w:spacing w:beforeAutospacing="1" w:afterAutospacing="1" w:line="240" w:lineRule="auto"/>
        <w:ind w:firstLine="142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1E0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17.07.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</w:t>
      </w:r>
    </w:p>
    <w:p w14:paraId="12EF9737" w14:textId="145151C7" w:rsidR="002D0FD0" w:rsidRPr="00006E28" w:rsidRDefault="002D0FD0" w:rsidP="00877369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877369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Geodezji 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00-908 Warszawa, ul. Gen. Sylwestra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Kaliskiego  2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877369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4001957D" w:rsidR="002D0FD0" w:rsidRPr="00006E28" w:rsidRDefault="002D0FD0" w:rsidP="0087736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877369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4CFC6620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365371FB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6A635" w14:textId="0EBAFB9D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7082E4CA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wybrane osoby zostaną poinformowani telefonicznie.</w:t>
      </w:r>
    </w:p>
    <w:p w14:paraId="0709D961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019A8" w14:textId="3A4869A6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30C03858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54108" w14:textId="1FE50A13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48EA977E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CCB8A" w14:textId="461316F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oferty wybranej osoby będą zniszczone w ciągu 30 dni od zakończenia procesu rekrutacji.</w:t>
      </w:r>
    </w:p>
    <w:p w14:paraId="16E93BE3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14F13" w:rsidRPr="00914F13" w:rsidSect="006008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B897" w14:textId="77777777" w:rsidR="00F02905" w:rsidRDefault="00F02905" w:rsidP="00C4253D">
      <w:pPr>
        <w:spacing w:after="0" w:line="240" w:lineRule="auto"/>
      </w:pPr>
      <w:r>
        <w:separator/>
      </w:r>
    </w:p>
  </w:endnote>
  <w:endnote w:type="continuationSeparator" w:id="0">
    <w:p w14:paraId="623820F6" w14:textId="77777777" w:rsidR="00F02905" w:rsidRDefault="00F02905" w:rsidP="00C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0914" w14:textId="77777777" w:rsidR="00F02905" w:rsidRDefault="00F02905" w:rsidP="00C4253D">
      <w:pPr>
        <w:spacing w:after="0" w:line="240" w:lineRule="auto"/>
      </w:pPr>
      <w:r>
        <w:separator/>
      </w:r>
    </w:p>
  </w:footnote>
  <w:footnote w:type="continuationSeparator" w:id="0">
    <w:p w14:paraId="1729836A" w14:textId="77777777" w:rsidR="00F02905" w:rsidRDefault="00F02905" w:rsidP="00C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90"/>
    <w:multiLevelType w:val="hybridMultilevel"/>
    <w:tmpl w:val="68B665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711EB"/>
    <w:multiLevelType w:val="hybridMultilevel"/>
    <w:tmpl w:val="1F3C87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1A9C"/>
    <w:multiLevelType w:val="hybridMultilevel"/>
    <w:tmpl w:val="F0F6B3DC"/>
    <w:lvl w:ilvl="0" w:tplc="45B4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824CA"/>
    <w:multiLevelType w:val="hybridMultilevel"/>
    <w:tmpl w:val="0E366CE6"/>
    <w:lvl w:ilvl="0" w:tplc="45B4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377C1"/>
    <w:multiLevelType w:val="hybridMultilevel"/>
    <w:tmpl w:val="15D6247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8"/>
  </w:num>
  <w:num w:numId="2" w16cid:durableId="2111853035">
    <w:abstractNumId w:val="4"/>
  </w:num>
  <w:num w:numId="3" w16cid:durableId="1333802059">
    <w:abstractNumId w:val="21"/>
  </w:num>
  <w:num w:numId="4" w16cid:durableId="783841827">
    <w:abstractNumId w:val="8"/>
  </w:num>
  <w:num w:numId="5" w16cid:durableId="632293796">
    <w:abstractNumId w:val="17"/>
  </w:num>
  <w:num w:numId="6" w16cid:durableId="941453167">
    <w:abstractNumId w:val="11"/>
  </w:num>
  <w:num w:numId="7" w16cid:durableId="1997369296">
    <w:abstractNumId w:val="6"/>
  </w:num>
  <w:num w:numId="8" w16cid:durableId="1362975874">
    <w:abstractNumId w:val="10"/>
  </w:num>
  <w:num w:numId="9" w16cid:durableId="769817196">
    <w:abstractNumId w:val="19"/>
  </w:num>
  <w:num w:numId="10" w16cid:durableId="2027946982">
    <w:abstractNumId w:val="15"/>
  </w:num>
  <w:num w:numId="11" w16cid:durableId="1579704352">
    <w:abstractNumId w:val="5"/>
  </w:num>
  <w:num w:numId="12" w16cid:durableId="340209391">
    <w:abstractNumId w:val="1"/>
  </w:num>
  <w:num w:numId="13" w16cid:durableId="1133523081">
    <w:abstractNumId w:val="9"/>
  </w:num>
  <w:num w:numId="14" w16cid:durableId="1216045130">
    <w:abstractNumId w:val="16"/>
  </w:num>
  <w:num w:numId="15" w16cid:durableId="1024866714">
    <w:abstractNumId w:val="22"/>
  </w:num>
  <w:num w:numId="16" w16cid:durableId="345063267">
    <w:abstractNumId w:val="7"/>
  </w:num>
  <w:num w:numId="17" w16cid:durableId="597566358">
    <w:abstractNumId w:val="3"/>
  </w:num>
  <w:num w:numId="18" w16cid:durableId="2086098737">
    <w:abstractNumId w:val="12"/>
  </w:num>
  <w:num w:numId="19" w16cid:durableId="185363873">
    <w:abstractNumId w:val="20"/>
  </w:num>
  <w:num w:numId="20" w16cid:durableId="1103920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648272">
    <w:abstractNumId w:val="2"/>
  </w:num>
  <w:num w:numId="22" w16cid:durableId="1402557503">
    <w:abstractNumId w:val="13"/>
  </w:num>
  <w:num w:numId="23" w16cid:durableId="29756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8740275">
    <w:abstractNumId w:val="0"/>
  </w:num>
  <w:num w:numId="25" w16cid:durableId="1530338748">
    <w:abstractNumId w:val="14"/>
  </w:num>
  <w:num w:numId="26" w16cid:durableId="1890609559">
    <w:abstractNumId w:val="1"/>
  </w:num>
  <w:num w:numId="27" w16cid:durableId="2039381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4418C"/>
    <w:rsid w:val="00045611"/>
    <w:rsid w:val="000D001D"/>
    <w:rsid w:val="000F6546"/>
    <w:rsid w:val="001404A5"/>
    <w:rsid w:val="00143AE3"/>
    <w:rsid w:val="00181209"/>
    <w:rsid w:val="0019172A"/>
    <w:rsid w:val="001A17B8"/>
    <w:rsid w:val="001A6F27"/>
    <w:rsid w:val="001B5BA8"/>
    <w:rsid w:val="001D112C"/>
    <w:rsid w:val="001D7BB1"/>
    <w:rsid w:val="001E0B61"/>
    <w:rsid w:val="001E4C4D"/>
    <w:rsid w:val="001E71FC"/>
    <w:rsid w:val="00203B39"/>
    <w:rsid w:val="00210769"/>
    <w:rsid w:val="00251E3A"/>
    <w:rsid w:val="00271BC3"/>
    <w:rsid w:val="00285FD6"/>
    <w:rsid w:val="002C0312"/>
    <w:rsid w:val="002D0FD0"/>
    <w:rsid w:val="002F6324"/>
    <w:rsid w:val="00376FAF"/>
    <w:rsid w:val="003D7AE4"/>
    <w:rsid w:val="00436B1B"/>
    <w:rsid w:val="00445A49"/>
    <w:rsid w:val="00495FDF"/>
    <w:rsid w:val="004A0A16"/>
    <w:rsid w:val="004A7270"/>
    <w:rsid w:val="004E12D3"/>
    <w:rsid w:val="004F30F5"/>
    <w:rsid w:val="005166D9"/>
    <w:rsid w:val="00553DF4"/>
    <w:rsid w:val="00585DAA"/>
    <w:rsid w:val="005B2E83"/>
    <w:rsid w:val="005B4308"/>
    <w:rsid w:val="005E050F"/>
    <w:rsid w:val="005F2BCF"/>
    <w:rsid w:val="005F424E"/>
    <w:rsid w:val="0060086A"/>
    <w:rsid w:val="00681494"/>
    <w:rsid w:val="00696077"/>
    <w:rsid w:val="006A32E4"/>
    <w:rsid w:val="006B3D90"/>
    <w:rsid w:val="006C1D4B"/>
    <w:rsid w:val="007551F8"/>
    <w:rsid w:val="00767097"/>
    <w:rsid w:val="007A03FA"/>
    <w:rsid w:val="007B348D"/>
    <w:rsid w:val="007C3D69"/>
    <w:rsid w:val="007F6AAA"/>
    <w:rsid w:val="00851DBB"/>
    <w:rsid w:val="00865F34"/>
    <w:rsid w:val="00872237"/>
    <w:rsid w:val="008753E2"/>
    <w:rsid w:val="00877369"/>
    <w:rsid w:val="008A296A"/>
    <w:rsid w:val="008A3CD4"/>
    <w:rsid w:val="008A5161"/>
    <w:rsid w:val="008C707E"/>
    <w:rsid w:val="008F11C5"/>
    <w:rsid w:val="00914F13"/>
    <w:rsid w:val="009272A3"/>
    <w:rsid w:val="009663F6"/>
    <w:rsid w:val="00976154"/>
    <w:rsid w:val="009A1D94"/>
    <w:rsid w:val="009B2CB0"/>
    <w:rsid w:val="009B785F"/>
    <w:rsid w:val="009C0CFA"/>
    <w:rsid w:val="009C45A9"/>
    <w:rsid w:val="00A32A9E"/>
    <w:rsid w:val="00A37840"/>
    <w:rsid w:val="00A5034E"/>
    <w:rsid w:val="00A50F5A"/>
    <w:rsid w:val="00AB4E11"/>
    <w:rsid w:val="00AD65CE"/>
    <w:rsid w:val="00AF583B"/>
    <w:rsid w:val="00B24284"/>
    <w:rsid w:val="00BC3D9F"/>
    <w:rsid w:val="00C4253D"/>
    <w:rsid w:val="00C50D62"/>
    <w:rsid w:val="00C632A0"/>
    <w:rsid w:val="00C678DC"/>
    <w:rsid w:val="00C831B7"/>
    <w:rsid w:val="00CC04D6"/>
    <w:rsid w:val="00CC10BB"/>
    <w:rsid w:val="00D60D31"/>
    <w:rsid w:val="00E24B46"/>
    <w:rsid w:val="00E3540C"/>
    <w:rsid w:val="00E71C9D"/>
    <w:rsid w:val="00E95273"/>
    <w:rsid w:val="00F0116A"/>
    <w:rsid w:val="00F02905"/>
    <w:rsid w:val="00F86C1F"/>
    <w:rsid w:val="00FD216C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fazan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ig.wat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customXml/itemProps3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5</cp:revision>
  <cp:lastPrinted>2026-01-07T08:57:00Z</cp:lastPrinted>
  <dcterms:created xsi:type="dcterms:W3CDTF">2026-06-08T10:29:00Z</dcterms:created>
  <dcterms:modified xsi:type="dcterms:W3CDTF">2026-06-16T07:52:00Z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UxC4dwLulzfINJ8nQH+xvX5LNGipWa4BRSZhPgxsCvn7Zn+HU4fFJ3x2+lCTBzrGaVAngSIlRasH64dQNwMLvg==</vt:lpwstr>
  </property>
  <property fmtid="{D5CDD505-2E9C-101B-9397-08002B2CF9AE}" pid="5" name="WATClassificationDate">
    <vt:lpwstr>2026-01-05T09:33:17.2392134+01:00</vt:lpwstr>
  </property>
  <property fmtid="{D5CDD505-2E9C-101B-9397-08002B2CF9AE}" pid="6" name="WATClassifiedBySID">
    <vt:lpwstr>UxC4dwLulzfINJ8nQH+xvX5LNGipWa4BRSZhPgxsCvkvaos5n5sxU4wDdajQLvzFQKWArNM9cAqwSvUDDE/vJVI3IN5DpyFwTdJWVXiCUoedfI6ikAf6sXbZBWXgkoGB</vt:lpwstr>
  </property>
  <property fmtid="{D5CDD505-2E9C-101B-9397-08002B2CF9AE}" pid="7" name="WATGRNItemId">
    <vt:lpwstr>GRN-f9b2ce53-cbc7-414d-8b34-b9adbbb39e6d</vt:lpwstr>
  </property>
  <property fmtid="{D5CDD505-2E9C-101B-9397-08002B2CF9AE}" pid="8" name="WATHash">
    <vt:lpwstr>Vno4DyZTZV6BjV74Ijj8vQfLiYarDWWvcfrfhAeavJk=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