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50552CF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777777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F6B5F" w:rsidRPr="000D6046">
        <w:rPr>
          <w:rFonts w:ascii="Calibri" w:hAnsi="Calibri"/>
          <w:b/>
          <w:bCs/>
          <w:sz w:val="28"/>
          <w:szCs w:val="28"/>
        </w:rPr>
        <w:t>…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567"/>
        <w:gridCol w:w="2482"/>
        <w:gridCol w:w="3050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97FAE" w:rsidRPr="007C48D6" w14:paraId="6B65BB11" w14:textId="77777777" w:rsidTr="31BC3373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6DD65FE" w14:textId="77777777" w:rsidR="00097FAE" w:rsidRPr="00625263" w:rsidRDefault="00097FAE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0DD11EAD" w:rsidR="00097FAE" w:rsidRPr="00625263" w:rsidRDefault="00097FAE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3647" w14:textId="153E39F5" w:rsidR="00097FAE" w:rsidRPr="009E2730" w:rsidRDefault="00000000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6B9BA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6B9BA4" w:rsidRPr="764BEF33">
              <w:rPr>
                <w:rFonts w:asciiTheme="minorHAnsi" w:hAnsiTheme="minorHAnsi"/>
                <w:sz w:val="18"/>
                <w:szCs w:val="18"/>
              </w:rPr>
              <w:t xml:space="preserve"> Organizacja prowadząca badania i upowszechniająca wiedzę</w:t>
            </w:r>
            <w:r w:rsidR="00097FAE" w:rsidRPr="764BEF33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  <w:r w:rsidR="00FB5988">
              <w:rPr>
                <w:rFonts w:asciiTheme="minorHAnsi" w:hAnsiTheme="minorHAnsi"/>
                <w:sz w:val="18"/>
                <w:szCs w:val="18"/>
              </w:rPr>
              <w:t xml:space="preserve"> (dalej: organizacja badawcza)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34EBFB05" w:rsidR="00097FAE" w:rsidRPr="009E2730" w:rsidRDefault="00000000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044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F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7FAE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97FAE" w:rsidRPr="00205898">
              <w:rPr>
                <w:rFonts w:asciiTheme="minorHAnsi" w:hAnsiTheme="minorHAnsi"/>
                <w:sz w:val="18"/>
                <w:szCs w:val="18"/>
              </w:rPr>
              <w:t>Przedsiębior</w:t>
            </w:r>
            <w:r w:rsidR="00097FAE">
              <w:rPr>
                <w:rFonts w:asciiTheme="minorHAnsi" w:hAnsiTheme="minorHAnsi"/>
                <w:sz w:val="18"/>
                <w:szCs w:val="18"/>
              </w:rPr>
              <w:t>ca</w:t>
            </w:r>
          </w:p>
        </w:tc>
      </w:tr>
      <w:tr w:rsidR="00EE4483" w:rsidRPr="007C48D6" w14:paraId="5A79FEC6" w14:textId="77777777" w:rsidTr="31BC3373">
        <w:trPr>
          <w:trHeight w:val="414"/>
          <w:jc w:val="center"/>
        </w:trPr>
        <w:tc>
          <w:tcPr>
            <w:tcW w:w="562" w:type="dxa"/>
            <w:vMerge/>
            <w:vAlign w:val="center"/>
          </w:tcPr>
          <w:p w14:paraId="38C66979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2EC908D2" w14:textId="77777777" w:rsidR="00EE4483" w:rsidRPr="00625263" w:rsidRDefault="00EE4483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2D2A" w14:textId="7C31A6C6" w:rsidR="00EE4483" w:rsidRDefault="00097FAE" w:rsidP="2B6C1EE6">
            <w:pPr>
              <w:jc w:val="center"/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</w:pPr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98030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Grupa podmiotów/przedsiębiorców</w:t>
            </w:r>
            <w:r w:rsidR="00FB5988">
              <w:rPr>
                <w:rFonts w:asciiTheme="minorHAnsi" w:hAnsiTheme="minorHAnsi"/>
                <w:sz w:val="18"/>
                <w:szCs w:val="18"/>
              </w:rPr>
              <w:t xml:space="preserve"> (dalej: konsorcjum krajowe)</w:t>
            </w: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B062" w14:textId="035E1DD8" w:rsidR="00EE4483" w:rsidRDefault="00000000" w:rsidP="5879548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E42D39" w:rsidRPr="587954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E42D39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1BE42D39" w:rsidRPr="58795482">
              <w:rPr>
                <w:rFonts w:asciiTheme="minorHAnsi" w:hAnsiTheme="minorHAnsi"/>
                <w:sz w:val="18"/>
                <w:szCs w:val="18"/>
              </w:rPr>
              <w:t>Inn</w:t>
            </w:r>
            <w:r w:rsidR="5A8512B2" w:rsidRPr="58795482">
              <w:rPr>
                <w:rFonts w:asciiTheme="minorHAnsi" w:hAnsiTheme="minorHAnsi"/>
                <w:sz w:val="18"/>
                <w:szCs w:val="18"/>
              </w:rPr>
              <w:t>y</w:t>
            </w:r>
          </w:p>
          <w:p w14:paraId="2B258C09" w14:textId="21DFA1A0" w:rsidR="00097FAE" w:rsidRDefault="1BE42D39" w:rsidP="5879548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Jaki: ……………………..</w:t>
            </w:r>
          </w:p>
        </w:tc>
      </w:tr>
      <w:tr w:rsidR="00EE4483" w:rsidRPr="007C48D6" w14:paraId="07E8802F" w14:textId="77777777" w:rsidTr="31BC337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14:paraId="152FD30A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66BFE9B1" w14:textId="77777777" w:rsidR="00EE4483" w:rsidRPr="0062526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51AF1" w14:textId="77777777" w:rsidR="00EE4483" w:rsidRPr="007C48D6" w:rsidRDefault="00EE4483" w:rsidP="0032415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821F" w14:textId="77777777" w:rsidR="00EE4483" w:rsidRPr="007C48D6" w:rsidRDefault="7994A9E6" w:rsidP="2146AD22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Wielkość przedsiębior</w:t>
            </w:r>
            <w:r w:rsidR="00098C2A" w:rsidRPr="764BEF33">
              <w:rPr>
                <w:rFonts w:asciiTheme="minorHAnsi" w:hAnsiTheme="minorHAnsi"/>
                <w:sz w:val="18"/>
                <w:szCs w:val="18"/>
              </w:rPr>
              <w:t>cy</w:t>
            </w:r>
            <w:r w:rsidR="00EE448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865" w14:textId="4C0BF497" w:rsidR="00EE4483" w:rsidRPr="00205898" w:rsidRDefault="00000000" w:rsidP="00EE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mikro/mał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średni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483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duż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</w:p>
        </w:tc>
      </w:tr>
      <w:tr w:rsidR="00A44130" w:rsidRPr="003A4DA2" w14:paraId="6DB82B2B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16A0625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7EB0B18C" w:rsidRPr="78ABEB3B">
              <w:rPr>
                <w:rFonts w:asciiTheme="minorHAnsi" w:hAnsiTheme="minorHAnsi"/>
                <w:sz w:val="18"/>
                <w:szCs w:val="18"/>
              </w:rPr>
              <w:t>/Lidera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4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7E3691FC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  <w:r w:rsidR="005D409B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5"/>
            </w:r>
            <w:r w:rsidR="001732EA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lub adres do e-doręczeń</w:t>
            </w:r>
            <w:r w:rsidR="001732EA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6"/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77777777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31BC3373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1A8096D2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  <w:r w:rsidR="00316758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814" w:type="dxa"/>
            <w:shd w:val="clear" w:color="auto" w:fill="E0E0E0"/>
          </w:tcPr>
          <w:p w14:paraId="77EC5E4A" w14:textId="77777777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>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31BC3373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0B9965CC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94"/>
        <w:gridCol w:w="480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4547FC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16E30C2B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4547FC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1F5684EC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4547FC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55360728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331C53C6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8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 międzynarodowego i konkursu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0C6AFE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1578DCF" w14:textId="2B45BC63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(nazwa i kraj)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61550C" w:rsidRPr="00625263" w14:paraId="577E57FA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7777777" w:rsidR="0061550C" w:rsidRPr="00A44130" w:rsidRDefault="00D81171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61550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20290CA1" w:rsidR="0061550C" w:rsidRPr="00625263" w:rsidRDefault="0061550C" w:rsidP="0021608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przez polskiego Wnioskodawcę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531ACF95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2501F494" w14:textId="77777777" w:rsidR="0061550C" w:rsidRPr="00A44130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vAlign w:val="center"/>
          </w:tcPr>
          <w:p w14:paraId="571094AD" w14:textId="77777777" w:rsidR="0061550C" w:rsidRPr="00625263" w:rsidRDefault="0061550C" w:rsidP="0041790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1550C" w:rsidRPr="00625263" w:rsidRDefault="4FFC519D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PLN</w:t>
            </w:r>
            <w:r w:rsidR="0061550C" w:rsidRPr="764BEF33">
              <w:rPr>
                <w:rStyle w:val="Odwoanieprzypisudolnego"/>
                <w:rFonts w:asciiTheme="minorHAnsi" w:hAnsiTheme="minorHAnsi"/>
                <w:sz w:val="20"/>
                <w:lang w:val="nb-NO"/>
              </w:rPr>
              <w:footnoteReference w:id="7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F29CAC6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77777777" w:rsidR="0061550C" w:rsidRPr="00A44130" w:rsidRDefault="0061550C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1B647F7C" w:rsidR="0061550C" w:rsidRPr="00625263" w:rsidRDefault="0061550C" w:rsidP="0021608C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>przez polskiego Wnioskodawcę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77777777" w:rsidR="0061550C" w:rsidRPr="00625263" w:rsidRDefault="00417908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9CF8244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5154BDE2" w14:textId="77777777" w:rsidR="0061550C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</w:tcPr>
          <w:p w14:paraId="3B056A88" w14:textId="77777777" w:rsidR="0061550C" w:rsidRDefault="0061550C" w:rsidP="004022A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251CDE97" w:rsidR="0061550C" w:rsidRPr="00417908" w:rsidRDefault="2BF76272" w:rsidP="01E4998C">
            <w:pPr>
              <w:pStyle w:val="Tekstpodstawowy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>PLN</w:t>
            </w:r>
            <w:r w:rsidR="00417908" w:rsidRPr="2146AD22">
              <w:rPr>
                <w:rStyle w:val="Odwoanieprzypisudolnego"/>
                <w:rFonts w:asciiTheme="minorHAnsi" w:hAnsiTheme="minorHAnsi"/>
                <w:sz w:val="20"/>
              </w:rPr>
              <w:footnoteReference w:id="8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4547FC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7777777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3101DF62" w:rsidR="006C2149" w:rsidRPr="00E24CE3" w:rsidRDefault="53005B10" w:rsidP="445F6FE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45B2084A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0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77777777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4383914A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77777777" w:rsidR="00F12709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643339D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F12709" w:rsidRDefault="4A8AA8FA" w:rsidP="009D38E5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(maks. </w:t>
            </w:r>
            <w:r w:rsidR="42BA8AE1" w:rsidRPr="764BEF33">
              <w:rPr>
                <w:rFonts w:asciiTheme="minorHAnsi" w:hAnsiTheme="minorHAnsi"/>
                <w:sz w:val="18"/>
                <w:szCs w:val="18"/>
              </w:rPr>
              <w:t xml:space="preserve">1/2 </w:t>
            </w:r>
            <w:r w:rsidRPr="764BEF33">
              <w:rPr>
                <w:rFonts w:asciiTheme="minorHAnsi" w:hAnsiTheme="minorHAnsi"/>
                <w:sz w:val="18"/>
                <w:szCs w:val="18"/>
              </w:rPr>
              <w:t>str. A4)</w:t>
            </w:r>
            <w:r w:rsidR="00F1270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1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0984B795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D22636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7777777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587A4D82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D22636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D22636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77777777" w:rsidR="000B1E71" w:rsidRPr="00625263" w:rsidRDefault="000B1E7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6</w:t>
            </w:r>
            <w:r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3CBB0F" w14:textId="3D3976AA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D22636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D22636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2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77777777" w:rsidR="00B15264" w:rsidRP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B1526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8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49C7E2B3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3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4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437060E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5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5226ACD6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6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30C17093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7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default" r:id="rId11"/>
          <w:footerReference w:type="default" r:id="rId12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12D3194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25263" w14:paraId="4D700B1A" w14:textId="77777777" w:rsidTr="00D22636">
        <w:trPr>
          <w:trHeight w:val="2718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8A6F991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9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31BC3373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Default="18539CFE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8"/>
                  </w:r>
                </w:p>
                <w:p w14:paraId="049DCA2A" w14:textId="777777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orkpackage</w:t>
                  </w:r>
                  <w:proofErr w:type="spellEnd"/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nr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6AC2E427" w:rsidP="58795482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8ABEB3B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Rodzaj prac</w:t>
                  </w:r>
                </w:p>
                <w:p w14:paraId="68634906" w14:textId="134C7530" w:rsidR="00CC67CF" w:rsidRPr="00625263" w:rsidRDefault="3DA38045" w:rsidP="31BC3373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="2FF0BFEA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BPO/B</w:t>
                  </w:r>
                  <w:r w:rsidR="6CB1EFF4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0D027F2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</w:t>
                  </w:r>
                  <w:r w:rsidR="055E9306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Z</w:t>
                  </w:r>
                  <w:r w:rsidR="414B7338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/P</w:t>
                  </w:r>
                  <w:r w:rsidR="330064AF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ROZ</w:t>
                  </w:r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64DE25B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PWdm</w:t>
                  </w:r>
                  <w:proofErr w:type="spellEnd"/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proofErr w:type="spellStart"/>
                  <w:r w:rsidR="6CBA28BC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PPWud</w:t>
                  </w:r>
                  <w:proofErr w:type="spellEnd"/>
                  <w:r w:rsidR="325DF8D6"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9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5965417" w14:textId="77777777" w:rsidR="00293084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324CB4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596286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C97A15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015AF33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EEDF5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8F9EB3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6C146B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FC2BAFE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C8C53F4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7D7B86" w14:textId="2612872B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6AF6B6" w14:textId="378CA9C8" w:rsidR="007609E7" w:rsidRDefault="007609E7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EF8B33F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34685E1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8AFCB9" w14:textId="77777777" w:rsidR="004547FC" w:rsidRPr="00625263" w:rsidRDefault="004547FC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5EF1157D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3F6E7672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7777777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20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765AB" w14:textId="7ACB98BC" w:rsidR="008E7133" w:rsidRDefault="00471487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o wniosku należy załączyć plik 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Załącznik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4B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 1 do Wniosku </w:t>
            </w:r>
            <w:r w:rsidR="007E4DA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krajowego 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 dofinansowanie (k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osztorys)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398788D3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13CD5340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2D7AFF95" w14:textId="4723EDD7" w:rsidR="00471487" w:rsidRPr="00D10E16" w:rsidRDefault="6BFBA6EB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przedsiębiorca zawsze musi wykazać wkład własny, w wysokości odpowiedniej do realizowanego typu badań oraz wielkości </w:t>
            </w:r>
            <w:r w:rsidR="71CC4E56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podmiotu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62ABD46A" w14:textId="4DF44F06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1C7B8FDC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6F43FEBA" w14:textId="5D69DB52" w:rsidR="00892BB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</w:t>
            </w:r>
          </w:p>
          <w:p w14:paraId="5235E687" w14:textId="20D252C0" w:rsidR="00892BB6" w:rsidRPr="00107EDC" w:rsidRDefault="002F5B74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ORGANIZACJE BADAWCZE</w:t>
            </w:r>
            <w:r w:rsidR="00892BB6"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i INNE PODMIOTY</w:t>
            </w:r>
          </w:p>
          <w:p w14:paraId="5B974402" w14:textId="77777777" w:rsidR="00471487" w:rsidRPr="00107EDC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aparatura - rodzaj, ilość, orientacyjny koszt, uzasadnienie merytoryczne zakupu;</w:t>
            </w:r>
          </w:p>
          <w:p w14:paraId="5518FA56" w14:textId="77777777" w:rsidR="00471487" w:rsidRPr="00107EDC" w:rsidRDefault="6A52557E" w:rsidP="00E15A52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107EDC" w:rsidRDefault="00471487" w:rsidP="00107EDC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107EDC" w:rsidRDefault="00471487" w:rsidP="00107EDC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materiały - rodzaj, orientacyjny koszt, cel;</w:t>
            </w:r>
          </w:p>
          <w:p w14:paraId="175FB8C9" w14:textId="77777777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262D8044" w14:textId="1E900D6C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>PRZEDSIĘBIORSTWA</w:t>
            </w:r>
          </w:p>
          <w:p w14:paraId="5AF9B482" w14:textId="77777777" w:rsidR="00892BB6" w:rsidRPr="00107EDC" w:rsidRDefault="00892BB6" w:rsidP="00892BB6">
            <w:pPr>
              <w:pStyle w:val="Style14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aparatura - rodzaj, ilość, orientacyjny koszt, uzasadnienie merytoryczne zakupu;</w:t>
            </w:r>
          </w:p>
          <w:p w14:paraId="5600BF77" w14:textId="388ED371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235DAA5A" w14:textId="77777777" w:rsidR="00892BB6" w:rsidRPr="00107EDC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hAnsiTheme="minorHAnsi"/>
                <w:sz w:val="22"/>
              </w:rPr>
              <w:lastRenderedPageBreak/>
              <w:t xml:space="preserve">- O: </w:t>
            </w:r>
          </w:p>
          <w:p w14:paraId="1A0A8143" w14:textId="6F8AF320" w:rsidR="00AC65A8" w:rsidRPr="00107EDC" w:rsidRDefault="002F5B74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ORGANIZACJE BADAWCZE </w:t>
            </w:r>
            <w:r w:rsidR="00892BB6"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i INNE PODMIOTY </w:t>
            </w:r>
          </w:p>
          <w:p w14:paraId="52529E68" w14:textId="7AD26FD0" w:rsidR="00471487" w:rsidRPr="00107EDC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 xml:space="preserve"> % kosztów ogólnych </w:t>
            </w:r>
            <w:r w:rsidR="00892BB6"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od kwalifikowalnych kosztów bezpośrednich </w:t>
            </w:r>
            <w:r w:rsidR="00FB5988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Projek</w:t>
            </w:r>
            <w:r w:rsidR="00892BB6"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tu </w:t>
            </w:r>
            <w:r w:rsidRPr="00107EDC">
              <w:rPr>
                <w:rFonts w:asciiTheme="minorHAnsi" w:hAnsiTheme="minorHAnsi"/>
                <w:b/>
                <w:sz w:val="22"/>
              </w:rPr>
              <w:t xml:space="preserve">z wyłączeniem kategorii E – nie wymaga uzasadnienia. </w:t>
            </w:r>
          </w:p>
          <w:p w14:paraId="1A10A890" w14:textId="77777777" w:rsidR="00AC65A8" w:rsidRPr="00107EDC" w:rsidRDefault="00AC65A8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5B671054" w14:textId="28583433" w:rsidR="00AC65A8" w:rsidRPr="00107EDC" w:rsidRDefault="00892BB6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PRZEDSIĘBIORSTWA </w:t>
            </w:r>
          </w:p>
          <w:p w14:paraId="27A78E98" w14:textId="76187FA9" w:rsidR="00892BB6" w:rsidRPr="00107EDC" w:rsidRDefault="00892BB6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% kosztów ogólnych od kwalifikowalnych kosztów bezpośrednich </w:t>
            </w:r>
            <w:r w:rsidR="00FB5988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Projek</w:t>
            </w: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tu</w:t>
            </w: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– nie wymaga uzasadnienia.</w:t>
            </w:r>
          </w:p>
          <w:p w14:paraId="0931B006" w14:textId="79AFFEEA" w:rsidR="00AC65A8" w:rsidRPr="00107EDC" w:rsidRDefault="00AC65A8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cs="Times New Roman"/>
                <w:b/>
                <w:bCs/>
                <w:sz w:val="22"/>
                <w:szCs w:val="22"/>
              </w:rPr>
              <w:t>Koszty podróży i materiałów są kwalifikowalne w kat. O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62"/>
        <w:gridCol w:w="8490"/>
      </w:tblGrid>
      <w:tr w:rsidR="00BD23D9" w:rsidRPr="00625263" w14:paraId="403D6EDE" w14:textId="77777777" w:rsidTr="00D22636">
        <w:trPr>
          <w:trHeight w:val="558"/>
          <w:jc w:val="center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4B19CFDF" w:rsidR="00BD23D9" w:rsidRDefault="183133E5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F2. </w:t>
            </w:r>
            <w:r w:rsidR="033E0B7D"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t>Uzasadnienie kosztów planowanych do poniesienia w ramach realizacji projektu</w:t>
            </w:r>
            <w:r w:rsidR="009D71C4" w:rsidRPr="764BEF33">
              <w:rPr>
                <w:rStyle w:val="Odwoanieprzypisudolnego"/>
                <w:rFonts w:asciiTheme="minorHAnsi" w:hAnsiTheme="minorHAnsi" w:cs="Arial"/>
                <w:b/>
                <w:bCs/>
                <w:sz w:val="20"/>
                <w:szCs w:val="20"/>
              </w:rPr>
              <w:footnoteReference w:id="20"/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22380" w:rsidRPr="00625263" w14:paraId="704E2D77" w14:textId="77777777" w:rsidTr="00D22636">
        <w:trPr>
          <w:trHeight w:val="835"/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14:paraId="0FD30727" w14:textId="77777777" w:rsidR="00222380" w:rsidRPr="00625263" w:rsidRDefault="0032415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</w:t>
            </w:r>
            <w:r w:rsidR="00D81171">
              <w:rPr>
                <w:rFonts w:asciiTheme="minorHAnsi" w:hAnsiTheme="minorHAnsi"/>
                <w:shd w:val="pct10" w:color="auto" w:fill="auto"/>
              </w:rPr>
              <w:t>1</w:t>
            </w:r>
            <w:r w:rsidR="00222380"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tcBorders>
              <w:bottom w:val="nil"/>
            </w:tcBorders>
          </w:tcPr>
          <w:p w14:paraId="25FD4B7B" w14:textId="54F4A470" w:rsidR="004021C6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 w:rsid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C3E0D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="00AF3219"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041C2" w14:paraId="59AD3361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3309411" w14:textId="54571195" w:rsidR="00D041C2" w:rsidRDefault="2576F242" w:rsidP="63CA8C31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7EE70098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D041C2" w14:paraId="3506A04C" w14:textId="77777777" w:rsidTr="63CA8C31">
              <w:tc>
                <w:tcPr>
                  <w:tcW w:w="8284" w:type="dxa"/>
                </w:tcPr>
                <w:p w14:paraId="6499086C" w14:textId="77777777" w:rsidR="00D041C2" w:rsidRPr="00625263" w:rsidRDefault="00D041C2" w:rsidP="00D041C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DE4FE8F" w14:textId="77777777" w:rsidR="00D041C2" w:rsidRDefault="00D041C2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32EF0E0" w14:textId="77777777" w:rsidTr="63CA8C31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52EA1EBB" w14:textId="6C191187" w:rsidR="07CA1DC2" w:rsidRDefault="23440694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520F547E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...</w:t>
                  </w:r>
                </w:p>
              </w:tc>
            </w:tr>
            <w:tr w:rsidR="764BEF33" w14:paraId="32E40115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73423DF7" w14:textId="77777777" w:rsidR="07CA1DC2" w:rsidRDefault="23440694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1205ED03" w14:textId="020BD4CB" w:rsidR="764BEF33" w:rsidRDefault="764BEF33" w:rsidP="764BEF33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B3A30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3A30" w:rsidRPr="00625263" w14:paraId="7DE8E802" w14:textId="77777777" w:rsidTr="00D22636">
        <w:trPr>
          <w:trHeight w:val="240"/>
          <w:jc w:val="center"/>
        </w:trPr>
        <w:tc>
          <w:tcPr>
            <w:tcW w:w="603" w:type="dxa"/>
            <w:vMerge/>
            <w:vAlign w:val="center"/>
          </w:tcPr>
          <w:p w14:paraId="023332A2" w14:textId="77777777" w:rsidR="006B3A30" w:rsidRPr="00625263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12A22D5" w14:textId="77777777" w:rsidR="006B3A30" w:rsidRPr="00625263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tcBorders>
              <w:top w:val="nil"/>
            </w:tcBorders>
          </w:tcPr>
          <w:p w14:paraId="4886FEC7" w14:textId="77777777" w:rsidR="00D041C2" w:rsidRPr="00625263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22380" w:rsidRPr="00625263" w14:paraId="1D27011D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76569076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proofErr w:type="spellStart"/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  <w:proofErr w:type="spellEnd"/>
          </w:p>
        </w:tc>
        <w:tc>
          <w:tcPr>
            <w:tcW w:w="8490" w:type="dxa"/>
            <w:shd w:val="clear" w:color="auto" w:fill="auto"/>
          </w:tcPr>
          <w:p w14:paraId="15D09F34" w14:textId="6A15CFC9" w:rsidR="00CE1DF0" w:rsidRDefault="23FAD321" w:rsidP="445F6FE4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="00CE1DF0"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podstawowych</w:t>
            </w:r>
            <w:r w:rsidR="2D627FD6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lub badań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WNiP</w:t>
            </w:r>
            <w:proofErr w:type="spellEnd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DC5D414" w14:textId="61D12F74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2848F6F7" w14:textId="31166263" w:rsidR="00CE1DF0" w:rsidRDefault="226ED4E1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5E6A6261" w14:textId="0D012ABE" w:rsidR="00CE1DF0" w:rsidRPr="00205451" w:rsidRDefault="00892BB6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</w:t>
            </w:r>
            <w:r w:rsidR="007A491A"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stw</w:t>
            </w: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 xml:space="preserve"> inne koszty operacyjne są kwalifikowalne w kat. O</w:t>
            </w:r>
            <w:r w:rsidR="007A491A"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3242EF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EC26832" w14:textId="1128F934" w:rsidR="005461C4" w:rsidRDefault="1F948E00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0F8C7387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5461C4" w14:paraId="6F544C3F" w14:textId="77777777" w:rsidTr="63CA8C31">
              <w:tc>
                <w:tcPr>
                  <w:tcW w:w="8284" w:type="dxa"/>
                </w:tcPr>
                <w:p w14:paraId="6E2B7E2B" w14:textId="77777777" w:rsidR="005461C4" w:rsidRPr="00625263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159424CB" w14:textId="77777777" w:rsidR="005461C4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6262B746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9E7E387" w14:textId="6BBF8B18" w:rsidR="7ACD59D7" w:rsidRDefault="1E2B460B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7AFF6626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...</w:t>
                  </w:r>
                </w:p>
              </w:tc>
            </w:tr>
            <w:tr w:rsidR="764BEF33" w14:paraId="63D3F83E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1E07AC6F" w14:textId="77777777" w:rsidR="590EC990" w:rsidRDefault="466A6839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9C892F6" w14:textId="74AE45E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4405771D" w:rsidR="00CE1DF0" w:rsidRPr="00625263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A65FC" w:rsidRPr="00625263" w14:paraId="2551158A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3C9C467D" w14:textId="7777777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shd w:val="clear" w:color="auto" w:fill="auto"/>
          </w:tcPr>
          <w:p w14:paraId="71CFD18D" w14:textId="26B99F8E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(w tym koszty prac przedwdrożeniowych -</w:t>
            </w:r>
            <w:r w:rsidR="00D047F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usługi doradcze dla MŚP)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BC32A71" w14:textId="5166F531" w:rsidR="00080B08" w:rsidRPr="00722DAC" w:rsidRDefault="3FDC4BBC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 w:rsidR="002F73FE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 w:rsidR="00722DAC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 w:rsidR="00722DAC"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21"/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="00722DAC"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="1CA31D98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10361EF1" w14:textId="5B46FB32" w:rsidR="00881E2B" w:rsidRDefault="00722DA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4D1FA13A" w14:textId="77777777" w:rsidR="007F049B" w:rsidRPr="00A43942" w:rsidRDefault="007F049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1ABAC2" w14:textId="43695F2B" w:rsidR="00FA65FC" w:rsidRPr="00205451" w:rsidRDefault="00892BB6" w:rsidP="00FA65FC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lastRenderedPageBreak/>
              <w:t xml:space="preserve">W przypadku </w:t>
            </w:r>
            <w:r w:rsidR="002F5B74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organizacji badawczych</w:t>
            </w: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 oraz innych podmiotów k</w:t>
            </w:r>
            <w:r w:rsidR="00FA65FC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oszty kategorii E są wyłączone z podstawy naliczania kosztów ogólnych projektu.</w:t>
            </w:r>
          </w:p>
          <w:p w14:paraId="302F2B20" w14:textId="3548BDB6" w:rsidR="007A491A" w:rsidRPr="00205451" w:rsidRDefault="007A491A" w:rsidP="00FA65FC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W przypadku przedsiębiorstw koszty kategorii E są włączone </w:t>
            </w:r>
            <w:r w:rsidR="00AC65A8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</w:t>
            </w: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 podstaw</w:t>
            </w:r>
            <w:r w:rsidR="00AC65A8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ę</w:t>
            </w: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FA65FC" w14:paraId="08C959A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C7B7F23" w14:textId="652AABA6" w:rsidR="00FA65FC" w:rsidRDefault="3ED444AA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054D96FD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FA65FC" w14:paraId="248246E3" w14:textId="77777777" w:rsidTr="63CA8C31">
              <w:tc>
                <w:tcPr>
                  <w:tcW w:w="8284" w:type="dxa"/>
                </w:tcPr>
                <w:p w14:paraId="2F821445" w14:textId="77777777" w:rsidR="00FA65FC" w:rsidRPr="00625263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C506D6A" w14:textId="77777777" w:rsidR="00FA65FC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9F2F541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ABB4085" w14:textId="3EC33E14" w:rsidR="7B11EC42" w:rsidRDefault="3AB75F82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3D8BE5CA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nr ...</w:t>
                  </w:r>
                </w:p>
              </w:tc>
            </w:tr>
            <w:tr w:rsidR="764BEF33" w14:paraId="4BA48519" w14:textId="77777777" w:rsidTr="63CA8C31">
              <w:trPr>
                <w:trHeight w:val="690"/>
              </w:trPr>
              <w:tc>
                <w:tcPr>
                  <w:tcW w:w="8284" w:type="dxa"/>
                </w:tcPr>
                <w:p w14:paraId="51BDAF25" w14:textId="77777777" w:rsidR="6254F276" w:rsidRDefault="5715166D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B358AFE" w14:textId="68A3DA4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66AFC8BA" w:rsidR="00FA65FC" w:rsidRPr="00625263" w:rsidRDefault="00FA65FC" w:rsidP="4E0E6851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722FA0" w:rsidRPr="00625263" w14:paraId="15D0905D" w14:textId="77777777" w:rsidTr="00D22636">
        <w:trPr>
          <w:trHeight w:val="2505"/>
          <w:jc w:val="center"/>
        </w:trPr>
        <w:tc>
          <w:tcPr>
            <w:tcW w:w="603" w:type="dxa"/>
            <w:vMerge/>
          </w:tcPr>
          <w:p w14:paraId="7C62676F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6270C7A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</w:tcPr>
          <w:p w14:paraId="0316879B" w14:textId="4A065011" w:rsidR="00722FA0" w:rsidRPr="004830F4" w:rsidRDefault="00722FA0" w:rsidP="00344ED5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podstawowych, badań przemysłowych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</w:t>
            </w:r>
            <w:r w:rsidR="00344ED5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62831E76" w14:textId="62D4ECB3" w:rsidR="00722FA0" w:rsidRPr="00205451" w:rsidRDefault="00722FA0" w:rsidP="78ABEB3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</w:t>
            </w:r>
            <w:r w:rsidR="007E78F7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,</w:t>
            </w: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prace rozwojowe</w:t>
            </w:r>
            <w:r w:rsidR="007E78F7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7A491A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w przypadku </w:t>
            </w:r>
            <w:r w:rsidR="002F5B74" w:rsidRPr="002F5B74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organizacji </w:t>
            </w:r>
            <w:r w:rsidR="002F5B74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badawczych </w:t>
            </w:r>
            <w:r w:rsidR="007A491A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i innych podmiotów </w:t>
            </w: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</w:t>
            </w:r>
            <w:r w:rsidRPr="00205451">
              <w:rPr>
                <w:rStyle w:val="FontStyle13"/>
                <w:rFonts w:asciiTheme="minorHAnsi" w:hAnsiTheme="minorHAnsi"/>
                <w:i/>
                <w:sz w:val="16"/>
              </w:rPr>
              <w:t xml:space="preserve">kwalifikowanych </w:t>
            </w:r>
            <w:r w:rsidR="007A491A"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kosztów bezpośrednich 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tych zadań w projekcie, z wyłączeniem kosztów kategorii E, zgodnie ze wzorem:</w:t>
            </w:r>
          </w:p>
          <w:p w14:paraId="468D7C7A" w14:textId="3A263F87" w:rsidR="00722FA0" w:rsidRPr="00E15A52" w:rsidRDefault="00722FA0" w:rsidP="00B073E7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/>
                <w:color w:val="000000" w:themeColor="text1"/>
                <w:sz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 w:rsidR="007A491A">
              <w:rPr>
                <w:rStyle w:val="Pogrubienie"/>
                <w:rFonts w:cs="Arial"/>
                <w:color w:val="B22222"/>
                <w:sz w:val="20"/>
                <w:szCs w:val="20"/>
              </w:rPr>
              <w:t>=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</w:t>
            </w:r>
            <w:proofErr w:type="spellStart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Op</w:t>
            </w:r>
            <w:proofErr w:type="spellEnd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) x 25%</w:t>
            </w:r>
          </w:p>
          <w:p w14:paraId="686F066D" w14:textId="37840EFC" w:rsidR="007A491A" w:rsidRPr="00205451" w:rsidRDefault="007A491A" w:rsidP="007A491A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przedsiębiorstw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kwalifikowanych kosztów bezpośrednich tych zadań w projekcie, zgodnie ze wzorem:</w:t>
            </w:r>
          </w:p>
          <w:p w14:paraId="065672F2" w14:textId="2127369E" w:rsidR="007A491A" w:rsidRPr="00205451" w:rsidRDefault="007A491A" w:rsidP="007A491A">
            <w:pPr>
              <w:pStyle w:val="Style4"/>
              <w:widowControl/>
              <w:spacing w:before="60" w:after="60" w:line="276" w:lineRule="auto"/>
              <w:jc w:val="center"/>
              <w:rPr>
                <w:rStyle w:val="Pogrubienie"/>
                <w:rFonts w:cs="Arial"/>
                <w:color w:val="B22222"/>
                <w:sz w:val="20"/>
                <w:szCs w:val="20"/>
              </w:rPr>
            </w:pPr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= (W + E + </w:t>
            </w:r>
            <w:proofErr w:type="spellStart"/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Op</w:t>
            </w:r>
            <w:proofErr w:type="spellEnd"/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) x 20%</w:t>
            </w:r>
          </w:p>
          <w:p w14:paraId="062C8797" w14:textId="49E9E732" w:rsidR="007A491A" w:rsidRDefault="007A491A" w:rsidP="007A491A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11E0FE4B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210B6D92" w:rsidR="00722FA0" w:rsidRDefault="00722FA0" w:rsidP="78ABEB3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="004830F4"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podstawowe, badania przemysłowe</w:t>
                  </w:r>
                  <w:r w:rsidR="004547FC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34703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4778C79B" w14:textId="77777777" w:rsidTr="63CA8C31">
              <w:trPr>
                <w:trHeight w:val="540"/>
              </w:trPr>
              <w:tc>
                <w:tcPr>
                  <w:tcW w:w="8284" w:type="dxa"/>
                </w:tcPr>
                <w:p w14:paraId="2AB045F6" w14:textId="4C949595" w:rsidR="00722FA0" w:rsidRPr="002A7D8A" w:rsidRDefault="00722FA0" w:rsidP="78ABEB3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7F8E6BF5" w14:textId="77777777" w:rsidR="00722FA0" w:rsidRPr="00625263" w:rsidRDefault="00722FA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22FA0" w:rsidRPr="00625263" w14:paraId="25A6E796" w14:textId="77777777" w:rsidTr="00D22636">
        <w:trPr>
          <w:trHeight w:val="2505"/>
          <w:jc w:val="center"/>
        </w:trPr>
        <w:tc>
          <w:tcPr>
            <w:tcW w:w="603" w:type="dxa"/>
          </w:tcPr>
          <w:p w14:paraId="502A537B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2D17213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</w:tcPr>
          <w:p w14:paraId="29AF1395" w14:textId="076CC20A" w:rsidR="00722FA0" w:rsidRPr="00344ED5" w:rsidRDefault="00722FA0" w:rsidP="007E78F7">
            <w:pPr>
              <w:pStyle w:val="Style4"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Dodatkowe koszty ogólne ponoszone </w:t>
            </w:r>
            <w:r w:rsidR="007E78F7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projekcie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związku z realizacją prac przedwdrożeniowych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finansowanych w ramach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pomocy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>minimis</w:t>
            </w:r>
            <w:proofErr w:type="spellEnd"/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: </w:t>
            </w:r>
          </w:p>
          <w:p w14:paraId="5F87550C" w14:textId="7C5FB0EE" w:rsidR="00C21A68" w:rsidRDefault="00722FA0" w:rsidP="00722FA0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ogólne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zadań kwalifikowalnych w projekcie jako prace przedwdrożeniowe </w:t>
            </w:r>
            <w:r w:rsidR="002544BE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– pomoc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minimis</w:t>
            </w:r>
            <w:proofErr w:type="spellEnd"/>
            <w:r w:rsidR="007E78F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i muszą spełniać oba warunki</w:t>
            </w:r>
            <w:r w:rsidR="00C21A6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03A2FE34" w14:textId="77777777" w:rsidR="00F12111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15% x (W+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 + E + O)</w:t>
            </w:r>
          </w:p>
          <w:p w14:paraId="63E24BAC" w14:textId="7B0B82B9" w:rsidR="00E44B35" w:rsidRPr="001D4D33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i</w:t>
            </w:r>
          </w:p>
          <w:p w14:paraId="362EAE26" w14:textId="77777777" w:rsidR="00B073E7" w:rsidRDefault="00E44B35" w:rsidP="00B073E7">
            <w:pPr>
              <w:ind w:right="708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(W 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) x 25%</w:t>
            </w:r>
          </w:p>
          <w:p w14:paraId="360B0F14" w14:textId="77777777" w:rsidR="00B073E7" w:rsidRDefault="00B073E7" w:rsidP="00722FA0">
            <w:pPr>
              <w:ind w:right="708"/>
              <w:jc w:val="both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</w:p>
          <w:p w14:paraId="2C709CF2" w14:textId="6BC6FA1A" w:rsidR="00722FA0" w:rsidRDefault="00722FA0" w:rsidP="00B073E7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przy czym jako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ostateczną wartość kosztów 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ogólnych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prac przedwdrożeniowych (de </w:t>
            </w:r>
            <w:proofErr w:type="spellStart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minimis</w:t>
            </w:r>
            <w:proofErr w:type="spellEnd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) należy przyjąć mniejszą z liczb otrzymanych z wyliczenia zgodnie z powyższymi wzorami.</w:t>
            </w:r>
          </w:p>
          <w:p w14:paraId="4B75ACB5" w14:textId="77777777" w:rsidR="00B073E7" w:rsidRPr="002A498A" w:rsidRDefault="00B073E7" w:rsidP="00B073E7">
            <w:pPr>
              <w:ind w:right="708"/>
              <w:jc w:val="both"/>
              <w:rPr>
                <w:rStyle w:val="FontStyle13"/>
                <w:rFonts w:cs="Arial"/>
                <w:b/>
                <w:bCs/>
                <w:color w:val="B22222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321F4033" w14:textId="77777777" w:rsidTr="002A498A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741CB40" w14:textId="05C6F0F6" w:rsidR="00722FA0" w:rsidRPr="004830F4" w:rsidRDefault="00722FA0" w:rsidP="00722FA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</w:t>
                  </w:r>
                  <w:r w:rsidR="0010022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ogólnych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dla zadań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w projekcie, a 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kwalifikowa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prace przedwdrożeniowe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finansowane w ramach pomocy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de </w:t>
                  </w:r>
                  <w:proofErr w:type="spellStart"/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minimis</w:t>
                  </w:r>
                  <w:proofErr w:type="spellEnd"/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2823F82B" w14:textId="77777777" w:rsidTr="002A498A">
              <w:trPr>
                <w:trHeight w:val="540"/>
              </w:trPr>
              <w:tc>
                <w:tcPr>
                  <w:tcW w:w="8284" w:type="dxa"/>
                </w:tcPr>
                <w:p w14:paraId="73EEB85F" w14:textId="77777777" w:rsidR="00722FA0" w:rsidRPr="002A7D8A" w:rsidRDefault="00722FA0" w:rsidP="00722FA0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3812006B" w14:textId="77777777" w:rsidR="00722FA0" w:rsidRPr="0358BF77" w:rsidRDefault="00722FA0" w:rsidP="78ABEB3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920"/>
        <w:gridCol w:w="2552"/>
        <w:gridCol w:w="708"/>
        <w:gridCol w:w="1565"/>
        <w:gridCol w:w="690"/>
        <w:gridCol w:w="637"/>
      </w:tblGrid>
      <w:tr w:rsidR="006B3577" w:rsidRPr="00D22636" w14:paraId="6F4E8CB5" w14:textId="77777777" w:rsidTr="00D22636">
        <w:trPr>
          <w:trHeight w:val="451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9939E2" w14:textId="77777777" w:rsidR="006B3577" w:rsidRPr="00D22636" w:rsidRDefault="75CA0318" w:rsidP="2146AD22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17D12F13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DODATKOWE INFORMACJE WNIOSKODAWCY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6239CAC9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dotyczy przedsiębiorców</w:t>
            </w:r>
            <w:r w:rsidR="003778FC" w:rsidRPr="00D2263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2"/>
            </w:r>
          </w:p>
        </w:tc>
      </w:tr>
      <w:tr w:rsidR="006B3577" w:rsidRPr="00D22636" w14:paraId="4322C40B" w14:textId="77777777" w:rsidTr="00316758">
        <w:trPr>
          <w:trHeight w:val="565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378F477" w14:textId="77777777" w:rsidR="006B3577" w:rsidRPr="00D22636" w:rsidRDefault="0032415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9072" w:type="dxa"/>
            <w:gridSpan w:val="6"/>
            <w:shd w:val="clear" w:color="auto" w:fill="E0E0E0"/>
            <w:vAlign w:val="center"/>
          </w:tcPr>
          <w:p w14:paraId="424744AF" w14:textId="6B373CBE" w:rsidR="006B3577" w:rsidRPr="00D22636" w:rsidRDefault="006B3577" w:rsidP="00D06B03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Informacje uzasadniające zwiększenie poziomu intens</w:t>
            </w:r>
            <w:r w:rsidR="00A95958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ywności pomocy publicznej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wykazanej </w:t>
            </w:r>
            <w:r w:rsidR="003778FC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br/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w harmonogramie i kosztorysie projektu</w:t>
            </w: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 –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ikro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/m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ałego,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średniego 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i dużego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przedsiębiorcy</w:t>
            </w:r>
          </w:p>
        </w:tc>
      </w:tr>
      <w:tr w:rsidR="003778FC" w:rsidRPr="00D22636" w14:paraId="1199D78D" w14:textId="77777777" w:rsidTr="00316758">
        <w:trPr>
          <w:trHeight w:val="56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7A500" w14:textId="08088149" w:rsidR="003778FC" w:rsidRPr="00D22636" w:rsidRDefault="008A1F5F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a</w:t>
            </w:r>
            <w:r w:rsidR="00316758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C585" w14:textId="77777777" w:rsidR="001A196E" w:rsidRDefault="00324151" w:rsidP="001A196E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  <w:p w14:paraId="34382B95" w14:textId="61A6DFA7" w:rsidR="001A196E" w:rsidRPr="00DC5CC0" w:rsidRDefault="001A196E" w:rsidP="001A196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10 punktów procentowych - dla średnich przedsiębiorców</w:t>
            </w:r>
          </w:p>
          <w:p w14:paraId="69ECCF97" w14:textId="12C8422E" w:rsidR="001A196E" w:rsidRPr="00DC5CC0" w:rsidRDefault="001A196E" w:rsidP="001A196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2) 20 punktów procentowych - dla mikro- i małych przedsiębiorców</w:t>
            </w:r>
          </w:p>
          <w:p w14:paraId="3111C406" w14:textId="3CE4B33D" w:rsidR="003778FC" w:rsidRPr="00D22636" w:rsidRDefault="003778FC" w:rsidP="00D06B03">
            <w:pPr>
              <w:spacing w:before="120" w:after="120"/>
              <w:ind w:firstLine="23"/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</w:pPr>
          </w:p>
        </w:tc>
      </w:tr>
      <w:tr w:rsidR="00A14F1D" w:rsidRPr="00D22636" w14:paraId="60B13942" w14:textId="77777777" w:rsidTr="00316758">
        <w:trPr>
          <w:trHeight w:val="565"/>
          <w:jc w:val="center"/>
        </w:trPr>
        <w:tc>
          <w:tcPr>
            <w:tcW w:w="562" w:type="dxa"/>
            <w:vMerge/>
          </w:tcPr>
          <w:p w14:paraId="55EEE6A2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59" w14:textId="77777777" w:rsidR="00324151" w:rsidRPr="00D22636" w:rsidRDefault="00324151" w:rsidP="00233BEC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Wielkość przedsiębior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AA5" w14:textId="181B9542" w:rsidR="00324151" w:rsidRPr="00D22636" w:rsidRDefault="00324151" w:rsidP="00CC3E0D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Badania </w:t>
            </w:r>
            <w:r w:rsidR="00CC3E0D" w:rsidRPr="00D22636">
              <w:rPr>
                <w:rFonts w:asciiTheme="minorHAnsi" w:hAnsiTheme="minorHAnsi" w:cstheme="minorHAnsi"/>
                <w:sz w:val="18"/>
                <w:szCs w:val="22"/>
              </w:rPr>
              <w:t>przemysłowe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991" w14:textId="77777777" w:rsidR="00324151" w:rsidRPr="00D22636" w:rsidRDefault="00324151" w:rsidP="00324151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Prace rozwojowe</w:t>
            </w:r>
          </w:p>
        </w:tc>
      </w:tr>
      <w:tr w:rsidR="00A14F1D" w:rsidRPr="00D22636" w14:paraId="1A9E8EC2" w14:textId="77777777" w:rsidTr="00316758">
        <w:trPr>
          <w:trHeight w:val="565"/>
          <w:jc w:val="center"/>
        </w:trPr>
        <w:tc>
          <w:tcPr>
            <w:tcW w:w="562" w:type="dxa"/>
            <w:vMerge/>
          </w:tcPr>
          <w:p w14:paraId="09EE91EA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77EE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Mikro/Mał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89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5D5" w14:textId="510B8C14" w:rsidR="00324151" w:rsidRPr="00D22636" w:rsidRDefault="00000000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476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+20%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AB" w14:textId="7459E3BA" w:rsidR="00324151" w:rsidRPr="00D22636" w:rsidRDefault="00000000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A14F1D" w:rsidRPr="00D22636" w14:paraId="64386158" w14:textId="77777777" w:rsidTr="00316758">
        <w:trPr>
          <w:trHeight w:val="565"/>
          <w:jc w:val="center"/>
        </w:trPr>
        <w:tc>
          <w:tcPr>
            <w:tcW w:w="562" w:type="dxa"/>
            <w:vMerge/>
          </w:tcPr>
          <w:p w14:paraId="4FD76AA3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7F8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Średni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605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F1B" w14:textId="632C6772" w:rsidR="00324151" w:rsidRPr="00D22636" w:rsidRDefault="00000000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3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+10%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8F" w14:textId="4F8133F6" w:rsidR="00324151" w:rsidRPr="00D22636" w:rsidRDefault="00000000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C73764" w:rsidRPr="00D22636" w14:paraId="3BA3A7FF" w14:textId="77777777" w:rsidTr="00316758">
        <w:trPr>
          <w:trHeight w:val="62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B6959" w14:textId="5802793E" w:rsidR="00C73764" w:rsidRPr="00D22636" w:rsidRDefault="00C73764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22b</w:t>
            </w:r>
            <w:r w:rsidR="00316758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6941" w14:textId="660892C2" w:rsidR="00C73764" w:rsidRPr="00D22636" w:rsidRDefault="00C73764" w:rsidP="002C053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badania przemysłowe 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</w:t>
            </w:r>
            <w:r w:rsidRPr="00E15A52">
              <w:rPr>
                <w:rFonts w:asciiTheme="minorHAnsi" w:hAnsiTheme="minorHAnsi"/>
                <w:sz w:val="18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(maksymalnie do 80% kosztów kwalifikowanych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, 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zwiększenia, o których mowa w pkt 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I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–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III, 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nie mogą być łączone w odniesieniu do tego samego projektu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) </w:t>
            </w:r>
            <w:r w:rsidR="00DC5CC0">
              <w:rPr>
                <w:rFonts w:asciiTheme="minorHAnsi" w:hAnsiTheme="minorHAnsi" w:cstheme="minorHAnsi"/>
                <w:sz w:val="18"/>
                <w:szCs w:val="18"/>
              </w:rPr>
              <w:t>ulega zwiększeniu o: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DC5CC0" w:rsidRPr="00D22636" w14:paraId="627C4888" w14:textId="77777777" w:rsidTr="00316758">
        <w:trPr>
          <w:trHeight w:val="62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260B5" w14:textId="77777777" w:rsidR="00DC5CC0" w:rsidRPr="00D22636" w:rsidRDefault="00DC5CC0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74CA28" w14:textId="08129C35" w:rsidR="00DC5CC0" w:rsidRPr="00D22636" w:rsidRDefault="00DC5CC0" w:rsidP="00DC5CC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I.15 punktów procentowych - jeżeli zostanie spełniony co najmniej jeden z następujących warunków:</w:t>
            </w:r>
          </w:p>
        </w:tc>
      </w:tr>
      <w:tr w:rsidR="00C73764" w:rsidRPr="00D22636" w14:paraId="48CE29AA" w14:textId="77777777" w:rsidTr="00316758"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C31F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BCD" w14:textId="1FB4DF04" w:rsidR="00C73764" w:rsidRPr="00D22636" w:rsidRDefault="00E61032" w:rsidP="00CC3E0D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a)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przedsiębiorcami, z których co najmniej jeden jest mikro, małym lub średnim przedsiębiorcą, lub współpraca ma charakter międzynarodowy,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 xml:space="preserve">co oznacza, że badania przemysłowe </w:t>
            </w:r>
            <w:r w:rsidR="00674C77" w:rsidRPr="00674C77">
              <w:rPr>
                <w:rFonts w:asciiTheme="minorHAnsi" w:hAnsiTheme="minorHAnsi" w:cstheme="minorHAnsi"/>
                <w:szCs w:val="18"/>
                <w:lang w:eastAsia="pl-PL"/>
              </w:rPr>
              <w:t>lub eksperymentalne prace rozwojowe</w:t>
            </w:r>
            <w:r w:rsidR="00674C77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są prowadzone w co najmniej dwóch państwach członkowskich Unii Europejskiej </w:t>
            </w:r>
            <w:r w:rsidR="005F030F">
              <w:rPr>
                <w:rFonts w:asciiTheme="minorHAnsi" w:hAnsiTheme="minorHAnsi" w:cstheme="minorHAnsi"/>
                <w:szCs w:val="18"/>
                <w:lang w:eastAsia="pl-PL"/>
              </w:rPr>
              <w:t>albo</w:t>
            </w:r>
            <w:r w:rsidR="005F030F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>w państwie członkowskim Unii Europejskiej i w państwie członkowskim Europejskiego Porozumienia o Wolnym Handlu (EFTA) – stronie umowy o Europejskim Obszarze Gospodarczym</w:t>
            </w:r>
            <w:r w:rsidR="004A3DD7">
              <w:rPr>
                <w:rStyle w:val="Odwoanieprzypisudolnego"/>
                <w:rFonts w:asciiTheme="minorHAnsi" w:hAnsiTheme="minorHAnsi" w:cstheme="minorHAnsi"/>
                <w:szCs w:val="18"/>
                <w:lang w:eastAsia="pl-PL"/>
              </w:rPr>
              <w:footnoteReference w:id="23"/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2AD50283" w14:textId="2BF1B42D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C491A92" w14:textId="77777777" w:rsidTr="00316758"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142F0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C569" w14:textId="54315343" w:rsidR="00C73764" w:rsidRPr="00D22636" w:rsidRDefault="00E61032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b)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przedsiębiorcą a co najmniej jedną </w:t>
            </w:r>
            <w:r w:rsidR="002F5B74">
              <w:rPr>
                <w:rFonts w:asciiTheme="minorHAnsi" w:hAnsiTheme="minorHAnsi" w:cstheme="minorHAnsi"/>
                <w:szCs w:val="18"/>
                <w:lang w:eastAsia="pl-PL"/>
              </w:rPr>
              <w:t>organizacją badawczą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 będącą  organizacją  prowadzącą  badania i upowszechniającą wiedzę, która ponosi co najmniej 10% kosztów kwalifikowalnych i ma prawo do publikowania wyników projektu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>w zakresie, w jakim pochodzą one z prowadzonych przez nią badań</w:t>
            </w:r>
            <w:r w:rsidR="004A3DD7">
              <w:rPr>
                <w:rStyle w:val="Odwoanieprzypisudolnego"/>
                <w:rFonts w:asciiTheme="minorHAnsi" w:hAnsiTheme="minorHAnsi" w:cstheme="minorHAnsi"/>
                <w:szCs w:val="18"/>
                <w:lang w:eastAsia="pl-PL"/>
              </w:rPr>
              <w:footnoteReference w:id="24"/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07CF06EB" w14:textId="3248ED8C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9144059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D2B88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7BD" w14:textId="7A89C39C" w:rsidR="00C73764" w:rsidRPr="00D22636" w:rsidRDefault="00E61032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c)</w:t>
            </w:r>
            <w:r w:rsidR="004A3DD7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Wyniki projektu są szeroko rozpowszechniane podczas konferencji technicznych lub naukowych,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41BA7481" w14:textId="1B3F3EE8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AB46B6F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26DF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1A1F" w14:textId="52521C43" w:rsidR="00C73764" w:rsidRPr="00D22636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d) </w:t>
            </w:r>
            <w:r w:rsidR="00C73764" w:rsidRPr="001732EA">
              <w:rPr>
                <w:rFonts w:asciiTheme="minorHAnsi" w:hAnsiTheme="minorHAnsi" w:cstheme="minorHAnsi"/>
                <w:szCs w:val="18"/>
                <w:lang w:eastAsia="pl-PL"/>
              </w:rPr>
              <w:t>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3883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5BB0DA52" w14:textId="461927A2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020EA379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0A10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032" w14:textId="16F270C8" w:rsidR="00C73764" w:rsidRPr="00D22636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e) </w:t>
            </w:r>
            <w:r w:rsidR="00C73764" w:rsidRPr="001732EA">
              <w:rPr>
                <w:rFonts w:asciiTheme="minorHAnsi" w:hAnsiTheme="minorHAnsi" w:cstheme="minorHAnsi"/>
                <w:szCs w:val="18"/>
                <w:lang w:eastAsia="pl-PL"/>
              </w:rPr>
              <w:t>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1730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2D85D379" w14:textId="21700650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72282" w:rsidRPr="00D22636" w14:paraId="5D57BEFC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88D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1D203" w14:textId="77777777" w:rsidR="00E72282" w:rsidRDefault="00E7228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594F96C4" w14:textId="55132EA5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2282" w:rsidRPr="00D22636" w14:paraId="517D5066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EAF7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7C856" w14:textId="5DF8C54D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II. 5 punktów procentowych</w:t>
            </w:r>
            <w:r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, jeżeli:</w:t>
            </w:r>
          </w:p>
        </w:tc>
      </w:tr>
      <w:tr w:rsidR="00C73764" w:rsidRPr="00D22636" w14:paraId="3A79A7A7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D8DF0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0C93" w14:textId="55D70611" w:rsidR="00C73764" w:rsidRPr="00D22636" w:rsidRDefault="00C73764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4E6561">
              <w:rPr>
                <w:rFonts w:asciiTheme="minorHAnsi" w:hAnsiTheme="minorHAnsi" w:cstheme="minorHAnsi"/>
                <w:szCs w:val="18"/>
                <w:lang w:eastAsia="pl-PL"/>
              </w:rPr>
              <w:t>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489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5CEE3BD1" w14:textId="139CA5C1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72282" w:rsidRPr="00D22636" w14:paraId="16E0D04B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504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158F4" w14:textId="77777777" w:rsidR="00E72282" w:rsidRDefault="00E72282" w:rsidP="00E7228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4F554FBC" w14:textId="1A3DEE17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2282" w:rsidRPr="00D22636" w14:paraId="56C822FC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E19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53AA8" w14:textId="5430620B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  <w:r w:rsidRPr="00E61032"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III. 25 punktów procentowych - jeżeli zostaną łącznie spełnione następujące warunki:</w:t>
            </w:r>
          </w:p>
        </w:tc>
      </w:tr>
      <w:tr w:rsidR="00C73764" w:rsidRPr="00D22636" w14:paraId="1748EDB6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95A9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1D15" w14:textId="6AE8D7A3" w:rsidR="00C73764" w:rsidRPr="00C73764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a) </w:t>
            </w:r>
            <w:r w:rsidR="00C73764">
              <w:rPr>
                <w:rFonts w:asciiTheme="minorHAnsi" w:hAnsiTheme="minorHAnsi" w:cstheme="minorHAnsi"/>
              </w:rPr>
              <w:t>P</w:t>
            </w:r>
            <w:r w:rsidR="00C73764" w:rsidRPr="00717E8C">
              <w:rPr>
                <w:rFonts w:asciiTheme="minorHAnsi" w:hAnsiTheme="minorHAnsi" w:cstheme="minorHAnsi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23087A4F" w14:textId="052499FD" w:rsidR="00C73764" w:rsidRDefault="00C73764" w:rsidP="001732EA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37A3C7E1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5552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365B" w14:textId="01A574A4" w:rsidR="002C0532" w:rsidRP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>b) projekt obejmuje skuteczną współpracę w rozumieniu art. 2 pkt 90 rozporządzenia nr 651/2014 między:</w:t>
            </w:r>
          </w:p>
          <w:p w14:paraId="58E80106" w14:textId="77777777" w:rsidR="002C0532" w:rsidRP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2C0532">
              <w:rPr>
                <w:rFonts w:asciiTheme="minorHAnsi" w:hAnsiTheme="minorHAnsi" w:cstheme="minorHAnsi"/>
              </w:rPr>
              <w:t>wyłączeń</w:t>
            </w:r>
            <w:proofErr w:type="spellEnd"/>
            <w:r w:rsidRPr="002C0532">
              <w:rPr>
                <w:rFonts w:asciiTheme="minorHAnsi" w:hAnsiTheme="minorHAnsi" w:cstheme="minorHAnsi"/>
              </w:rPr>
              <w:t xml:space="preserve"> grupowych na rzecz mikro</w:t>
            </w:r>
            <w:r w:rsidRPr="002C0532">
              <w:rPr>
                <w:rFonts w:asciiTheme="minorHAnsi" w:hAnsiTheme="minorHAnsi" w:cstheme="minorHAnsi"/>
              </w:rPr>
              <w:noBreakHyphen/>
              <w:t xml:space="preserve">, małego i średniego przedsiębiorcy, </w:t>
            </w:r>
          </w:p>
          <w:p w14:paraId="7A9CCF80" w14:textId="59BA3DF7" w:rsid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 xml:space="preserve"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2C0532">
              <w:rPr>
                <w:rFonts w:asciiTheme="minorHAnsi" w:hAnsiTheme="minorHAnsi" w:cstheme="minorHAnsi"/>
              </w:rPr>
              <w:t>wyłączeń</w:t>
            </w:r>
            <w:proofErr w:type="spellEnd"/>
            <w:r w:rsidRPr="002C0532">
              <w:rPr>
                <w:rFonts w:asciiTheme="minorHAnsi" w:hAnsiTheme="minorHAnsi" w:cstheme="minorHAnsi"/>
              </w:rPr>
              <w:t xml:space="preserve"> grupowych na rzecz dużego przedsiębiorcy,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6CD161DA" w14:textId="03E59C36" w:rsidR="002C0532" w:rsidRPr="00C73764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="Segoe UI Symbol" w:hAnsi="Segoe UI Symbol" w:cs="Segoe UI Symbol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316AC6B2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01E6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2260E" w14:textId="22023159" w:rsidR="002C0532" w:rsidRPr="00C73764" w:rsidRDefault="002C0532" w:rsidP="002C0532">
            <w:pPr>
              <w:pStyle w:val="Tekstpodstawowy21"/>
              <w:spacing w:before="60" w:after="60"/>
              <w:ind w:left="34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Theme="minorHAnsi" w:hAnsiTheme="minorHAnsi" w:cstheme="minorHAnsi"/>
              </w:rPr>
              <w:t xml:space="preserve">c) </w:t>
            </w:r>
            <w:r w:rsidRPr="00E61032">
              <w:rPr>
                <w:rFonts w:asciiTheme="minorHAnsi" w:hAnsiTheme="minorHAnsi" w:cstheme="minorHAnsi"/>
              </w:rPr>
              <w:t>jeżeli zostanie spełniony co najmniej jeden z następujących warunków:</w:t>
            </w:r>
          </w:p>
        </w:tc>
      </w:tr>
      <w:tr w:rsidR="002C0532" w:rsidRPr="00D22636" w14:paraId="3FE58C6B" w14:textId="77777777" w:rsidTr="00316758"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DB77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034" w14:textId="7CBE549E" w:rsidR="002C0532" w:rsidRPr="00C73764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717E8C">
              <w:rPr>
                <w:rFonts w:asciiTheme="minorHAnsi" w:hAnsiTheme="minorHAnsi" w:cstheme="minorHAnsi"/>
              </w:rPr>
              <w:t>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728DAAFC" w14:textId="1151EC01" w:rsidR="002C0532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5DE28C69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4C60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F8EE" w14:textId="4A0AB387" w:rsidR="002C0532" w:rsidRPr="00C73764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717E8C">
              <w:rPr>
                <w:rFonts w:asciiTheme="minorHAnsi" w:hAnsiTheme="minorHAnsi" w:cstheme="minorHAnsi"/>
              </w:rPr>
              <w:t>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3109BE9E" w14:textId="724DB3C9" w:rsidR="002C0532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49EB9626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2BFC1DA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E70C8" w14:textId="77777777" w:rsid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7E4576CD" w14:textId="6DE6407D" w:rsidR="002C0532" w:rsidRPr="00C73764" w:rsidRDefault="002C0532" w:rsidP="002C0532">
            <w:pPr>
              <w:pStyle w:val="Tekstpodstawowy21"/>
              <w:spacing w:before="60" w:after="60"/>
              <w:ind w:left="0"/>
              <w:rPr>
                <w:rFonts w:ascii="Segoe UI Symbol" w:hAnsi="Segoe UI Symbol" w:cs="Segoe UI Symbol"/>
                <w:sz w:val="24"/>
              </w:rPr>
            </w:pPr>
          </w:p>
        </w:tc>
      </w:tr>
      <w:tr w:rsidR="002C0532" w:rsidRPr="00D22636" w14:paraId="470B95BE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9F867" w14:textId="71F21277" w:rsidR="002C0532" w:rsidRPr="00D22636" w:rsidRDefault="002C0532" w:rsidP="002C0532">
            <w:pPr>
              <w:pStyle w:val="Tekstpodstawowy21"/>
              <w:ind w:left="0"/>
              <w:rPr>
                <w:rFonts w:asciiTheme="minorHAnsi" w:hAnsiTheme="minorHAnsi" w:cstheme="minorHAnsi"/>
              </w:rPr>
            </w:pPr>
            <w:r w:rsidRPr="00D22636">
              <w:rPr>
                <w:rFonts w:asciiTheme="minorHAnsi" w:hAnsiTheme="minorHAnsi" w:cstheme="minorHAnsi"/>
              </w:rPr>
              <w:t>2</w:t>
            </w:r>
            <w:r w:rsidR="00654B82">
              <w:rPr>
                <w:rFonts w:asciiTheme="minorHAnsi" w:hAnsiTheme="minorHAnsi" w:cstheme="minorHAnsi"/>
              </w:rPr>
              <w:t>2c</w:t>
            </w:r>
            <w:r w:rsidR="0031675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12FAF" w14:textId="7F7C52DE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POMOC NA PRACE PRZEDWDROŻENIOWE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79CB2" w14:textId="3F1A3589" w:rsidR="002C0532" w:rsidRPr="00D22636" w:rsidRDefault="002C0532" w:rsidP="002C0532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TAK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2020A" w14:textId="1C16895A" w:rsidR="002C0532" w:rsidRPr="00D22636" w:rsidRDefault="002C0532" w:rsidP="002C0532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NIE</w:t>
            </w:r>
          </w:p>
        </w:tc>
      </w:tr>
      <w:tr w:rsidR="002C0532" w:rsidRPr="00D22636" w14:paraId="6B6D6276" w14:textId="77777777" w:rsidTr="00316758">
        <w:tblPrEx>
          <w:shd w:val="clear" w:color="auto" w:fill="auto"/>
        </w:tblPrEx>
        <w:trPr>
          <w:cantSplit/>
          <w:trHeight w:val="450"/>
          <w:jc w:val="center"/>
        </w:trPr>
        <w:tc>
          <w:tcPr>
            <w:tcW w:w="562" w:type="dxa"/>
            <w:vMerge/>
            <w:vAlign w:val="center"/>
          </w:tcPr>
          <w:p w14:paraId="043D1A4E" w14:textId="77777777" w:rsidR="002C0532" w:rsidRPr="00D22636" w:rsidRDefault="002C0532" w:rsidP="002C0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9F3" w14:textId="413D05D2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 xml:space="preserve">Czy przedsiębiorca występuje o udzielenie pomocy </w:t>
            </w:r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de </w:t>
            </w:r>
            <w:proofErr w:type="spellStart"/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>minimis</w:t>
            </w:r>
            <w:proofErr w:type="spellEnd"/>
            <w:r w:rsidRPr="00D22636">
              <w:rPr>
                <w:rFonts w:asciiTheme="minorHAnsi" w:hAnsiTheme="minorHAnsi" w:cstheme="minorHAnsi"/>
                <w:lang w:eastAsia="pl-PL"/>
              </w:rPr>
              <w:t>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25D349" w14:textId="15EF15B0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27FCF9" w14:textId="73AD52C6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C0532" w:rsidRPr="00D22636" w14:paraId="36833489" w14:textId="77777777" w:rsidTr="00316758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62" w:type="dxa"/>
            <w:vMerge/>
            <w:vAlign w:val="center"/>
          </w:tcPr>
          <w:p w14:paraId="61697315" w14:textId="77777777" w:rsidR="002C0532" w:rsidRPr="00D22636" w:rsidRDefault="002C0532" w:rsidP="002C0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C315" w14:textId="16BCCE76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Czy przedsiębiorca występuje o udzielenie pomocy publicznej na usługi doradcze dla MŚP?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208B67" w14:textId="0B316C31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219688" w14:textId="0C24ACDF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773"/>
        <w:gridCol w:w="560"/>
        <w:gridCol w:w="8386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77777777" w:rsidR="00710D78" w:rsidRPr="00625263" w:rsidRDefault="04E48A5D" w:rsidP="2146AD2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H. ZAŁĄCZNIKI </w:t>
            </w:r>
            <w:r w:rsidR="00710D78" w:rsidRPr="2146AD22">
              <w:rPr>
                <w:rStyle w:val="Odwoanieprzypisudolnego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footnoteReference w:id="25"/>
            </w:r>
          </w:p>
        </w:tc>
      </w:tr>
      <w:tr w:rsidR="00C8497A" w:rsidRPr="00625263" w14:paraId="2BE51B4F" w14:textId="77777777" w:rsidTr="00D22636">
        <w:trPr>
          <w:trHeight w:val="692"/>
          <w:jc w:val="center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77777777" w:rsidR="00C8497A" w:rsidRPr="00625263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332F4B3A" w:rsidR="00C8497A" w:rsidRPr="00114BDB" w:rsidRDefault="00C8497A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2ACD7F2" w14:textId="34F7F697" w:rsidR="00C8497A" w:rsidRPr="00205898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(nie dotyczy osób, których umocowanie </w:t>
            </w:r>
            <w:r w:rsidR="00AE05A0">
              <w:rPr>
                <w:rFonts w:asciiTheme="minorHAnsi" w:hAnsiTheme="minorHAnsi"/>
                <w:sz w:val="18"/>
                <w:szCs w:val="18"/>
              </w:rPr>
              <w:t xml:space="preserve">jednoznacznie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wynika z KRS, z odpisu z rejestru instytutów naukowych PAN lub z</w:t>
            </w:r>
            <w:r w:rsidR="00D01F11"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8497A" w:rsidRPr="00625263" w14:paraId="02BC3D9A" w14:textId="77777777" w:rsidTr="00D22636">
        <w:trPr>
          <w:trHeight w:val="692"/>
          <w:jc w:val="center"/>
        </w:trPr>
        <w:tc>
          <w:tcPr>
            <w:tcW w:w="773" w:type="dxa"/>
            <w:vMerge/>
            <w:vAlign w:val="center"/>
          </w:tcPr>
          <w:p w14:paraId="0C2CEDB6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2654E5F6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76930F3B" w14:textId="49A627B8" w:rsidR="00C8497A" w:rsidRPr="00246CE2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C8497A" w:rsidRPr="00625263" w14:paraId="1402AB40" w14:textId="77777777" w:rsidTr="00D22636">
        <w:trPr>
          <w:trHeight w:val="847"/>
          <w:jc w:val="center"/>
        </w:trPr>
        <w:tc>
          <w:tcPr>
            <w:tcW w:w="773" w:type="dxa"/>
            <w:vMerge/>
            <w:vAlign w:val="center"/>
          </w:tcPr>
          <w:p w14:paraId="0F55689D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A9B0A61" w14:textId="3955D37F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08E9FFB0" w14:textId="73DBC019" w:rsidR="00C8497A" w:rsidRPr="00205898" w:rsidRDefault="00C8497A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C8497A" w:rsidRPr="004D7625" w14:paraId="6BF6BEAA" w14:textId="77777777" w:rsidTr="00D22636">
        <w:trPr>
          <w:trHeight w:val="1002"/>
          <w:jc w:val="center"/>
        </w:trPr>
        <w:tc>
          <w:tcPr>
            <w:tcW w:w="773" w:type="dxa"/>
            <w:vMerge/>
            <w:vAlign w:val="center"/>
          </w:tcPr>
          <w:p w14:paraId="4AE912D2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A83CDD1" w14:textId="50E8818A" w:rsidR="00C8497A" w:rsidRDefault="002A7D0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5D7BA85C" w14:textId="39599ACD" w:rsidR="00C8497A" w:rsidRPr="007E37A7" w:rsidRDefault="00C8497A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Kosztorys 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projektu (zgodnie z załącznikiem </w:t>
            </w:r>
            <w:r w:rsidR="00C04F8D">
              <w:rPr>
                <w:rFonts w:asciiTheme="minorHAnsi" w:hAnsiTheme="minorHAnsi"/>
                <w:sz w:val="18"/>
                <w:szCs w:val="18"/>
                <w:lang w:val="nb-NO"/>
              </w:rPr>
              <w:t>nr 1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do W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 w:rsidR="00F26046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  <w:tr w:rsidR="002A7D01" w:rsidRPr="004D7625" w14:paraId="2FFF2D5D" w14:textId="77777777" w:rsidTr="00D22636">
        <w:trPr>
          <w:trHeight w:val="1002"/>
          <w:jc w:val="center"/>
        </w:trPr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508A7F7" w14:textId="77777777" w:rsidR="002A7D01" w:rsidRPr="00625263" w:rsidRDefault="002A7D01" w:rsidP="002A7D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171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8209E9A" w14:textId="546C1B14" w:rsidR="002A7D01" w:rsidRDefault="002A7D01" w:rsidP="002A7D01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67134B1" w14:textId="16E7F052" w:rsidR="002A7D01" w:rsidRPr="002A7D01" w:rsidRDefault="002A7D01" w:rsidP="002A7D01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A7D01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Wniosek międzynarodowy</w:t>
            </w:r>
          </w:p>
        </w:tc>
      </w:tr>
    </w:tbl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4"/>
        <w:gridCol w:w="2873"/>
        <w:gridCol w:w="3954"/>
        <w:gridCol w:w="11"/>
      </w:tblGrid>
      <w:tr w:rsidR="002E6BA5" w:rsidRPr="00625263" w14:paraId="5E783432" w14:textId="77777777" w:rsidTr="00D22636">
        <w:trPr>
          <w:gridAfter w:val="1"/>
          <w:wAfter w:w="11" w:type="dxa"/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40A05F83" w14:textId="5C91FBA7" w:rsidR="002E6BA5" w:rsidRPr="00625263" w:rsidRDefault="52E68FEE" w:rsidP="78ABEB3B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764BEF33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  <w:r w:rsidR="00625263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6"/>
            </w:r>
          </w:p>
          <w:p w14:paraId="1D2CE5CA" w14:textId="3CAFDF09" w:rsidR="002E6BA5" w:rsidRPr="00625263" w:rsidRDefault="5EFABC39" w:rsidP="63CA8C31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sz w:val="22"/>
                <w:szCs w:val="22"/>
              </w:rPr>
              <w:t>Nazwa podm</w:t>
            </w:r>
            <w:r w:rsidR="01DB4C4B" w:rsidRPr="78ABEB3B">
              <w:rPr>
                <w:rFonts w:asciiTheme="minorHAnsi" w:hAnsiTheme="minorHAnsi"/>
                <w:b/>
                <w:sz w:val="22"/>
                <w:szCs w:val="22"/>
              </w:rPr>
              <w:t>iotu …...............................................</w:t>
            </w:r>
            <w:r w:rsidR="00977B70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7"/>
            </w:r>
          </w:p>
        </w:tc>
      </w:tr>
      <w:tr w:rsidR="00F74A3A" w:rsidRPr="00625263" w14:paraId="362A5452" w14:textId="77777777" w:rsidTr="00D22636">
        <w:trPr>
          <w:gridAfter w:val="1"/>
          <w:wAfter w:w="11" w:type="dxa"/>
          <w:trHeight w:val="675"/>
          <w:jc w:val="center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77777777" w:rsidR="00F74A3A" w:rsidRPr="00625263" w:rsidRDefault="00F74A3A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2701B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227EC4DC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417B66FA" w14:textId="2BFEBFF8" w:rsidR="00F74A3A" w:rsidRPr="00DC6488" w:rsidRDefault="00000000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zapoznałem się z regulaminem konkursu i akceptuję jego zasady.</w:t>
            </w:r>
          </w:p>
        </w:tc>
      </w:tr>
      <w:tr w:rsidR="00F74A3A" w:rsidRPr="00625263" w14:paraId="242EE42A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DC6488" w:rsidRDefault="00000000" w:rsidP="445F6FE4">
            <w:pPr>
              <w:ind w:left="176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7B6496" w:rsidRPr="445F6FE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57B6496" w:rsidRPr="445F6F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20102B2F" w:rsidRPr="445F6FE4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  <w:r w:rsidR="7F9D6FCE" w:rsidRPr="445F6FE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74A3A" w:rsidRPr="00625263" w14:paraId="0E0357BE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3431D03E" w:rsidR="00851568" w:rsidRPr="00851568" w:rsidRDefault="00000000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094D1048" w:rsidR="00CA5480" w:rsidRPr="00CA5480" w:rsidRDefault="00000000" w:rsidP="764BEF3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1016087292"/>
                <w:placeholder>
                  <w:docPart w:val="DefaultPlaceholder_1081868574"/>
                </w:placeholder>
              </w:sdtPr>
              <w:sdtContent>
                <w:r w:rsidR="1810D145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810D14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64D6AF7F" w:rsidRPr="63CA8C31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38EEB2AF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D22636">
        <w:trPr>
          <w:gridAfter w:val="1"/>
          <w:wAfter w:w="11" w:type="dxa"/>
          <w:trHeight w:val="2825"/>
          <w:jc w:val="center"/>
        </w:trPr>
        <w:tc>
          <w:tcPr>
            <w:tcW w:w="574" w:type="dxa"/>
            <w:vMerge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0F482D70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492B0F31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7EACF9F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2B338DFB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7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kwietnia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>20</w:t>
            </w:r>
            <w:r w:rsidR="00607876">
              <w:rPr>
                <w:rFonts w:asciiTheme="minorHAnsi" w:hAnsiTheme="minorHAnsi"/>
                <w:sz w:val="18"/>
                <w:szCs w:val="18"/>
              </w:rPr>
              <w:t>22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6D4FFF22" w14:textId="60AA4878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47638F80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5BBA7F3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42694A66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1F659254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457E0E0A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49A7763D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1563B049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5BD581" w14:textId="1FA477CC" w:rsidR="00851568" w:rsidRDefault="77BA0F46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2B6C1EE6">
              <w:rPr>
                <w:rFonts w:ascii="Calibri" w:hAnsi="Calibri" w:cs="Arial"/>
                <w:sz w:val="18"/>
                <w:szCs w:val="18"/>
                <w:lang w:eastAsia="en-GB"/>
              </w:rPr>
              <w:t>OŚWIADCZENIE O ZAWARCIU UMOWY KONSORCJUM</w:t>
            </w:r>
            <w:r w:rsidR="02A38B99" w:rsidRPr="78ABEB3B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KRAJOWEGO</w:t>
            </w:r>
            <w:r w:rsidR="00851568" w:rsidRPr="2146AD22">
              <w:rPr>
                <w:rStyle w:val="Odwoanieprzypisudolnego"/>
                <w:rFonts w:ascii="Calibri" w:hAnsi="Calibri" w:cs="Arial"/>
                <w:sz w:val="20"/>
                <w:szCs w:val="20"/>
                <w:lang w:eastAsia="en-GB"/>
              </w:rPr>
              <w:footnoteReference w:id="28"/>
            </w:r>
          </w:p>
          <w:p w14:paraId="041A9CBE" w14:textId="0582DCF3" w:rsidR="00851568" w:rsidRPr="0003059E" w:rsidRDefault="00000000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została skutecznie zawarta umowa konsorcjum, 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zgodna z wytycznymi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zamieszczonymi na stronie internetowej Narodowego Centrum Badań i Rozwoju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</w:p>
          <w:p w14:paraId="2B893448" w14:textId="613C7E9E" w:rsidR="00851568" w:rsidRPr="00851568" w:rsidRDefault="00000000" w:rsidP="00851568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03059E" w:rsidRPr="00625263" w14:paraId="376541E7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7423F586" w14:textId="4ED9DEFD" w:rsidR="00851568" w:rsidRDefault="00000000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-134620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833D94" w:rsidRPr="73AAF9F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5B833D94" w:rsidRPr="73AAF9FA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i rozwojowej (B+R)” za rok kalendarzowy poprzedzający rok złożenia wniosku.  </w:t>
            </w:r>
          </w:p>
          <w:p w14:paraId="25292B0C" w14:textId="57F6293D" w:rsidR="00851568" w:rsidRDefault="00000000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31673716"/>
                <w:placeholder>
                  <w:docPart w:val="DefaultPlaceholder_1081868574"/>
                </w:placeholder>
              </w:sdtPr>
              <w:sdtContent>
                <w:r w:rsidR="1E9DB954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E9DB954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851568" w:rsidRPr="00625263" w14:paraId="73B5E360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21460648" w:rsidR="00851568" w:rsidRPr="00851568" w:rsidRDefault="21D342C1" w:rsidP="445F6FE4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(wybór 1</w:t>
            </w:r>
            <w:r w:rsidR="08C1386F" w:rsidRPr="63CA8C31">
              <w:rPr>
                <w:rFonts w:asciiTheme="minorHAnsi" w:hAnsiTheme="minorHAnsi"/>
                <w:sz w:val="18"/>
                <w:szCs w:val="18"/>
              </w:rPr>
              <w:t>, 2, 3 lub 4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93AB3AB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5FA363A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61C5C510" w:rsidR="00851568" w:rsidRPr="00851568" w:rsidRDefault="2683BC22" w:rsidP="73AAF9FA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198BD6C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63A5DEF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04ECB1B" w14:textId="6808D5A5" w:rsidR="00851568" w:rsidRDefault="5B833D94" w:rsidP="63CA8C31">
            <w:pPr>
              <w:spacing w:line="259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77566C49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AD5D71E" w14:textId="77777777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986299" w14:textId="55462145" w:rsidR="002540B2" w:rsidRDefault="28649C26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</w:rPr>
                <w:id w:val="180866058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764BEF33">
              <w:rPr>
                <w:rFonts w:asciiTheme="minorHAnsi" w:hAnsiTheme="minorHAnsi"/>
                <w:sz w:val="18"/>
                <w:szCs w:val="18"/>
              </w:rPr>
              <w:t xml:space="preserve"> Koszt  podatku  VAT  poniesiony  w  związku  z  realizacją projektu rozlicza strukturą</w:t>
            </w:r>
            <w:r w:rsidR="343F8F71" w:rsidRPr="764BEF3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D78FD7" w14:textId="1163558E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1568" w:rsidRPr="00625263" w14:paraId="46D44B8C" w14:textId="77777777" w:rsidTr="00D22636">
        <w:trPr>
          <w:gridAfter w:val="1"/>
          <w:wAfter w:w="11" w:type="dxa"/>
          <w:trHeight w:val="1273"/>
          <w:jc w:val="center"/>
        </w:trPr>
        <w:tc>
          <w:tcPr>
            <w:tcW w:w="574" w:type="dxa"/>
            <w:vMerge/>
            <w:vAlign w:val="center"/>
          </w:tcPr>
          <w:p w14:paraId="4BEE2334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0BEEC2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409B3B3E" w14:textId="512A5A47" w:rsidR="00851568" w:rsidRPr="00CE3900" w:rsidRDefault="142A85A7" w:rsidP="58795482">
            <w:pPr>
              <w:ind w:left="183"/>
              <w:rPr>
                <w:rFonts w:asciiTheme="minorHAnsi" w:hAnsiTheme="minorHAnsi" w:cstheme="minorBidi"/>
                <w:sz w:val="18"/>
                <w:szCs w:val="18"/>
              </w:rPr>
            </w:pPr>
            <w:r w:rsidRPr="63CA8C31">
              <w:rPr>
                <w:rFonts w:asciiTheme="minorHAnsi" w:hAnsiTheme="minorHAnsi" w:cstheme="minorBid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C81D8EC" w14:textId="4A87841B" w:rsidR="00851568" w:rsidRPr="00212C01" w:rsidRDefault="00000000" w:rsidP="764BEF33">
            <w:pPr>
              <w:ind w:left="183"/>
              <w:jc w:val="both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-117094344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1A1834"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B1A183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3C1C60C" w14:textId="102D1DC4" w:rsidR="00851568" w:rsidRPr="00212C01" w:rsidRDefault="00851568" w:rsidP="764BEF33">
            <w:pPr>
              <w:ind w:left="183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EAE1124" w14:textId="2B92A991" w:rsidR="00851568" w:rsidRPr="00212C01" w:rsidRDefault="00000000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786615220"/>
                <w:placeholder>
                  <w:docPart w:val="DefaultPlaceholder_1081868574"/>
                </w:placeholder>
              </w:sdtPr>
              <w:sdtContent>
                <w:r w:rsidR="3C5DC08C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C5DC08C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DB2885" w:rsidRPr="00DB2885" w14:paraId="4EA1A788" w14:textId="77777777" w:rsidTr="00D22636">
        <w:trPr>
          <w:gridAfter w:val="1"/>
          <w:wAfter w:w="11" w:type="dxa"/>
          <w:trHeight w:val="1079"/>
          <w:jc w:val="center"/>
        </w:trPr>
        <w:tc>
          <w:tcPr>
            <w:tcW w:w="574" w:type="dxa"/>
            <w:vMerge/>
            <w:vAlign w:val="center"/>
          </w:tcPr>
          <w:p w14:paraId="4E6C01F5" w14:textId="77777777" w:rsidR="00851568" w:rsidRPr="00DB2885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F90A00" w14:textId="77777777" w:rsidR="00DB2885" w:rsidRPr="00DB2885" w:rsidRDefault="00DB2885" w:rsidP="00DB2885">
            <w:pPr>
              <w:pStyle w:val="paragraph"/>
              <w:spacing w:before="0" w:beforeAutospacing="0" w:after="0" w:afterAutospacing="0"/>
              <w:ind w:left="181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OŚWIADCZAM, ŻE:</w:t>
            </w:r>
          </w:p>
          <w:p w14:paraId="52DD07DC" w14:textId="5FFD8C37" w:rsidR="006577F6" w:rsidRPr="00DB2885" w:rsidRDefault="006577F6" w:rsidP="00316758">
            <w:pPr>
              <w:pStyle w:val="paragraph"/>
              <w:spacing w:before="0" w:beforeAutospacing="0" w:after="0" w:afterAutospacing="0"/>
              <w:ind w:left="181"/>
              <w:jc w:val="both"/>
              <w:textAlignment w:val="baseline"/>
              <w:rPr>
                <w:rStyle w:val="normaltextrun"/>
              </w:rPr>
            </w:pP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zapoznałem się z informacją dotycząc</w:t>
            </w:r>
            <w:r w:rsidR="00756541"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ą</w:t>
            </w: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przetwarzania danych osobowych wnioskodawców ubiegających się o dofinansowanie w ramach inicjatyw i partnerstw europejskich</w:t>
            </w:r>
            <w:r w:rsidR="00DD0581"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, która zawarta jest w pkt. 6 Informacji dla wnioskodawców ubiegających się o dofinansowanie projektów realizowanych w ramach inicjatyw i partnerstw europejskich Horyzont Europa</w:t>
            </w:r>
            <w:r w:rsidR="00756541"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lub w pkt. 6  Informacji dla wnioskodawców ubiegających się o dofinansowanie projektów realizowanych w ramach inicjatyw i partnerstw europejskich Horyzont 2020</w:t>
            </w:r>
            <w:r w:rsidR="00DD0581"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4836C93" w14:textId="77777777" w:rsidR="006577F6" w:rsidRPr="00DB2885" w:rsidRDefault="006577F6" w:rsidP="00DB2885">
            <w:pPr>
              <w:pStyle w:val="paragraph"/>
              <w:spacing w:before="0" w:beforeAutospacing="0" w:after="0" w:afterAutospacing="0"/>
              <w:ind w:left="181"/>
              <w:textAlignment w:val="baseline"/>
              <w:rPr>
                <w:rFonts w:eastAsia="MS Gothic"/>
              </w:rPr>
            </w:pPr>
            <w:r w:rsidRPr="00DB288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B2885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  <w:p w14:paraId="40E8FB39" w14:textId="77777777" w:rsidR="006577F6" w:rsidRPr="00DB2885" w:rsidRDefault="006577F6" w:rsidP="00DB2885">
            <w:pPr>
              <w:pStyle w:val="paragraph"/>
              <w:spacing w:before="0" w:beforeAutospacing="0" w:after="0" w:afterAutospacing="0"/>
              <w:ind w:left="181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FA9FE9" w14:textId="6EE719D5" w:rsidR="006577F6" w:rsidRPr="00DB2885" w:rsidRDefault="00DB2885" w:rsidP="00DB2885">
            <w:pPr>
              <w:pStyle w:val="paragraph"/>
              <w:spacing w:before="0" w:beforeAutospacing="0" w:after="0" w:afterAutospacing="0"/>
              <w:ind w:left="181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PONADTO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OŚWIADCZAM, ŻE:</w:t>
            </w:r>
          </w:p>
          <w:p w14:paraId="7AD19358" w14:textId="54A77C85" w:rsidR="006577F6" w:rsidRPr="00DB2885" w:rsidRDefault="006577F6" w:rsidP="00316758">
            <w:pPr>
              <w:pStyle w:val="paragraph"/>
              <w:spacing w:before="0" w:beforeAutospacing="0" w:after="0" w:afterAutospacing="0"/>
              <w:ind w:left="181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złożenia wniosku o dofinansowanie w ramach inicjatyw i partnerstw europejskich Horyzont Europa</w:t>
            </w:r>
            <w:r w:rsidR="00756541"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lub Horyzont 2020</w:t>
            </w:r>
            <w:r w:rsidRPr="00DB2885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7FC47C" w14:textId="7F50A2EB" w:rsidR="002809BA" w:rsidRPr="00DB2885" w:rsidRDefault="006577F6" w:rsidP="00DB2885">
            <w:pPr>
              <w:ind w:left="181"/>
              <w:rPr>
                <w:rFonts w:asciiTheme="minorHAnsi" w:hAnsiTheme="minorHAnsi"/>
                <w:sz w:val="18"/>
                <w:szCs w:val="18"/>
              </w:rPr>
            </w:pPr>
            <w:r w:rsidRPr="00DB2885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DB2885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</w:tc>
      </w:tr>
      <w:tr w:rsidR="002B2113" w:rsidRPr="00625263" w14:paraId="395F9DE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391936DA" w14:textId="77777777" w:rsidR="002B2113" w:rsidRPr="00625263" w:rsidRDefault="002B2113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CC439F0" w14:textId="5E403A66" w:rsidR="002B2113" w:rsidRDefault="002B2113" w:rsidP="009330C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 w:rsid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2592F0E2" w14:textId="47291D7C" w:rsidR="009330CE" w:rsidRDefault="003958FE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3958FE">
              <w:rPr>
                <w:rFonts w:asciiTheme="minorHAnsi" w:hAnsiTheme="minorHAnsi"/>
                <w:sz w:val="18"/>
                <w:szCs w:val="20"/>
              </w:rPr>
              <w:t xml:space="preserve">W związku z brakiem adresu do e-doręczeń – adresu do doręczeń elektronicznych zgodnie z ustawą z dnia 18 listopada 2020 r. o doręczeniach elektronicznych, wyrażam zgodę na doręczanie pism w formie dokumentu elektronicznego za pomocą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wskazany w części A. Zgoda dotyczy wszelkiej korespondencji, w tym decyzji i postanowień. Jestem świadomy tego, że aby odebrać pismo przesłane przez NCBR za pośrednictwem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7FB0BBC4" w14:textId="58F0BC30" w:rsidR="00B9133D" w:rsidRPr="00CE3900" w:rsidRDefault="00000000" w:rsidP="00B9133D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9133D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B9133D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52C3B766" w14:textId="7C1CB05C" w:rsidR="00B9133D" w:rsidRDefault="00B9133D" w:rsidP="009330CE">
            <w:pPr>
              <w:jc w:val="both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2540B2" w:rsidRPr="00625263" w14:paraId="54BFD9A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69A96B48" w14:textId="77777777" w:rsidR="002540B2" w:rsidRPr="00625263" w:rsidRDefault="002540B2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Default="002540B2" w:rsidP="002540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60923E47" w14:textId="77777777" w:rsidR="002540B2" w:rsidRDefault="00000000" w:rsidP="002540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0B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540B2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2540B2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  <w:p w14:paraId="23858804" w14:textId="2EAA913B" w:rsidR="002540B2" w:rsidRPr="00851568" w:rsidRDefault="002540B2" w:rsidP="002540B2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1D290C" w:rsidRPr="00625263" w14:paraId="2FC04340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98D8EF4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443EE8C" w14:textId="232B545D" w:rsidR="001D290C" w:rsidRDefault="001D290C" w:rsidP="001D29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078E5260" w14:textId="03948349" w:rsidR="001D290C" w:rsidRDefault="00000000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90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D290C" w:rsidRPr="001E48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8FE" w:rsidRPr="003958FE">
              <w:rPr>
                <w:rFonts w:asciiTheme="minorHAnsi" w:hAnsiTheme="minorHAnsi"/>
                <w:sz w:val="18"/>
                <w:szCs w:val="18"/>
              </w:rPr>
              <w:t>Oświadczam, że nie podlegam wykluczeniu z możliwości otrzymania pomocy publicznej, o którym mowa w § 6 i § 6a rozporządzenia Ministra Nauki i Szkolnictwa Wyższego z dnia 19 sierpnia 2020 r. w sprawie udzielania pomocy publicznej za pośrednictwem Narodowego Centrum Badań i Rozwoju.</w:t>
            </w:r>
          </w:p>
          <w:p w14:paraId="737D4781" w14:textId="77777777" w:rsidR="00316758" w:rsidRDefault="00316758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8AECC51" w14:textId="77777777" w:rsidR="001D290C" w:rsidRDefault="001D290C" w:rsidP="0031675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*dotyczy tylko przedsiębiorcy</w:t>
            </w:r>
          </w:p>
          <w:p w14:paraId="17804ABF" w14:textId="66E635E7" w:rsidR="00316758" w:rsidRDefault="00316758" w:rsidP="00316758">
            <w:pPr>
              <w:jc w:val="both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56632152" w14:paraId="1EE6458C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44417F6A" w14:textId="77777777" w:rsidR="009755E0" w:rsidRDefault="009755E0"/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9C4B2BF" w14:textId="408ED8AD" w:rsidR="3FCF3321" w:rsidRDefault="13798096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1BC337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2CC982B2" w14:textId="4BEBFB85" w:rsidR="3FCF3321" w:rsidRDefault="28683F95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57F347B9" w14:textId="6E9093DC" w:rsidR="764BEF33" w:rsidRDefault="764BEF33" w:rsidP="764BEF33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5ED119" w14:textId="05148EBC" w:rsidR="3FCF3321" w:rsidRDefault="3FCF3321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72304">
              <w:rPr>
                <w:rFonts w:asciiTheme="minorHAnsi" w:eastAsiaTheme="minorEastAsia" w:hAnsiTheme="minorHAnsi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Będąc 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upoważnio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ną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nym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przedmiotowego projektu od reszty działalności ……………… (nazwa konsorcjanta), tak, aby uniknąć subsydiowania skrośnego. </w:t>
            </w:r>
          </w:p>
          <w:p w14:paraId="20419761" w14:textId="5DD47C63" w:rsidR="56632152" w:rsidRDefault="56632152" w:rsidP="56632152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D928409" w14:textId="4E41CD27" w:rsidR="7F97A3C0" w:rsidRDefault="00F72304" w:rsidP="00F72304">
            <w:pPr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002A498A">
              <w:rPr>
                <w:rFonts w:ascii="Segoe UI Symbol" w:eastAsiaTheme="minorEastAsia" w:hAnsi="Segoe UI Symbol" w:cs="Segoe UI Symbol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7F97A3C0" w:rsidRPr="0358BF77">
              <w:rPr>
                <w:rFonts w:ascii="Calibri" w:hAnsi="Calibri" w:cs="Arial"/>
                <w:sz w:val="18"/>
                <w:szCs w:val="18"/>
                <w:lang w:eastAsia="en-GB"/>
              </w:rPr>
              <w:t>Nie dotyczy</w:t>
            </w:r>
          </w:p>
          <w:p w14:paraId="57B97BE0" w14:textId="39CA88D5" w:rsidR="56632152" w:rsidRDefault="56632152" w:rsidP="56632152"/>
        </w:tc>
      </w:tr>
      <w:tr w:rsidR="001D290C" w:rsidRPr="00625263" w14:paraId="4DACE0E1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10F19CEB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01D8FA8" w14:textId="39D2609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C3C049B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589AB97" w14:textId="54B16AF2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D22636">
        <w:trPr>
          <w:trHeight w:val="408"/>
          <w:jc w:val="center"/>
        </w:trPr>
        <w:tc>
          <w:tcPr>
            <w:tcW w:w="574" w:type="dxa"/>
            <w:vMerge/>
            <w:vAlign w:val="center"/>
          </w:tcPr>
          <w:p w14:paraId="703BA6E8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B7EFA5B" w14:textId="4002EDBA" w:rsidR="001D290C" w:rsidRPr="00625263" w:rsidRDefault="44D82541" w:rsidP="445F6FE4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31BC3373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437ED31F" w:rsidRPr="78ABEB3B">
              <w:rPr>
                <w:rFonts w:asciiTheme="minorHAnsi" w:hAnsiTheme="minorHAnsi" w:cs="Arial"/>
                <w:sz w:val="18"/>
                <w:szCs w:val="18"/>
              </w:rPr>
              <w:t>ata</w:t>
            </w:r>
            <w:r w:rsidR="001D290C" w:rsidRPr="2146AD2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9"/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316758">
        <w:trPr>
          <w:jc w:val="center"/>
        </w:trPr>
        <w:tc>
          <w:tcPr>
            <w:tcW w:w="9664" w:type="dxa"/>
            <w:gridSpan w:val="3"/>
            <w:shd w:val="clear" w:color="auto" w:fill="DBE5F1" w:themeFill="accent1" w:themeFillTint="33"/>
            <w:vAlign w:val="center"/>
          </w:tcPr>
          <w:p w14:paraId="55336C31" w14:textId="7BF8C572" w:rsidR="00C45495" w:rsidRPr="00625263" w:rsidRDefault="005A17EB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77777777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75B5D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5886" w14:textId="77777777" w:rsidR="003A14F9" w:rsidRDefault="003A14F9" w:rsidP="00CE07D4">
      <w:r>
        <w:separator/>
      </w:r>
    </w:p>
  </w:endnote>
  <w:endnote w:type="continuationSeparator" w:id="0">
    <w:p w14:paraId="7DD1FF4C" w14:textId="77777777" w:rsidR="003A14F9" w:rsidRDefault="003A14F9" w:rsidP="00CE07D4">
      <w:r>
        <w:continuationSeparator/>
      </w:r>
    </w:p>
  </w:endnote>
  <w:endnote w:type="continuationNotice" w:id="1">
    <w:p w14:paraId="2711BD8C" w14:textId="77777777" w:rsidR="003A14F9" w:rsidRDefault="003A1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85A1" w14:textId="77777777" w:rsidR="003A14F9" w:rsidRDefault="003A14F9" w:rsidP="00CE07D4">
      <w:r>
        <w:separator/>
      </w:r>
    </w:p>
  </w:footnote>
  <w:footnote w:type="continuationSeparator" w:id="0">
    <w:p w14:paraId="3D132DF8" w14:textId="77777777" w:rsidR="003A14F9" w:rsidRDefault="003A14F9" w:rsidP="00CE07D4">
      <w:r>
        <w:continuationSeparator/>
      </w:r>
    </w:p>
  </w:footnote>
  <w:footnote w:type="continuationNotice" w:id="1">
    <w:p w14:paraId="18516BC8" w14:textId="77777777" w:rsidR="003A14F9" w:rsidRDefault="003A14F9"/>
  </w:footnote>
  <w:footnote w:id="2">
    <w:p w14:paraId="3AA54A1F" w14:textId="512940F1" w:rsidR="00097FAE" w:rsidRPr="00D22636" w:rsidRDefault="00097FAE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Podmioty, o których mowa w art. 7 ust. 1 pkt 1, 2, 4, 5, 6, 6a, 6b, 8 ustawy z dnia 20 lipca 2018 r. – Prawo o szkolnictwie wyższym i nauce </w:t>
      </w:r>
      <w:r w:rsidR="007A5953" w:rsidRPr="00D22636">
        <w:rPr>
          <w:rFonts w:ascii="Calibri" w:eastAsia="Calibri" w:hAnsi="Calibri" w:cs="Calibri"/>
          <w:sz w:val="16"/>
          <w:szCs w:val="16"/>
        </w:rPr>
        <w:br/>
      </w:r>
      <w:r w:rsidR="31BC3373" w:rsidRPr="00D22636">
        <w:rPr>
          <w:rFonts w:ascii="Calibri" w:eastAsia="Calibri" w:hAnsi="Calibri" w:cs="Calibri"/>
          <w:sz w:val="16"/>
          <w:szCs w:val="16"/>
        </w:rPr>
        <w:t>(Dz. U. z 202</w:t>
      </w:r>
      <w:r w:rsidR="00B55A90" w:rsidRPr="00D22636">
        <w:rPr>
          <w:rFonts w:ascii="Calibri" w:eastAsia="Calibri" w:hAnsi="Calibri" w:cs="Calibri"/>
          <w:sz w:val="16"/>
          <w:szCs w:val="16"/>
        </w:rPr>
        <w:t>3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 r. poz. </w:t>
      </w:r>
      <w:r w:rsidR="00B55A90" w:rsidRPr="00D22636">
        <w:rPr>
          <w:rFonts w:ascii="Calibri" w:eastAsia="Calibri" w:hAnsi="Calibri" w:cs="Calibri"/>
          <w:sz w:val="16"/>
          <w:szCs w:val="16"/>
        </w:rPr>
        <w:t>742</w:t>
      </w:r>
      <w:r w:rsidR="007A5953" w:rsidRPr="00D22636">
        <w:rPr>
          <w:rFonts w:ascii="Calibri" w:eastAsia="Calibri" w:hAnsi="Calibri" w:cs="Calibri"/>
          <w:sz w:val="16"/>
          <w:szCs w:val="16"/>
        </w:rPr>
        <w:t xml:space="preserve"> ze zm.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późn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>. zm.; dalej: rozporządzenie 651/2014).</w:t>
      </w:r>
    </w:p>
  </w:footnote>
  <w:footnote w:id="3">
    <w:p w14:paraId="72196C43" w14:textId="1595F216" w:rsidR="00E4552C" w:rsidRPr="00D22636" w:rsidRDefault="00E4552C" w:rsidP="31BC3373">
      <w:pPr>
        <w:pStyle w:val="Tekstprzypisudolnego"/>
        <w:jc w:val="both"/>
        <w:rPr>
          <w:rStyle w:val="Odwoanieprzypisudolnego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Wielkość przedsiębiorcy określana jest zgodnie z Załącznikiem 1 do rozporządzenie 651/2014. W przypadku gdy do grupy podmiotów należą przedsiębiorstwa różnej wielkości należy zaznaczyć więcej niż 1 rodzaj wielkości przedsiębiorstwa. Rodzaj Wielkości należy też przypisać do nazwy wnioskodawcy w pkt. 2.</w:t>
      </w:r>
    </w:p>
  </w:footnote>
  <w:footnote w:id="4">
    <w:p w14:paraId="545B40D9" w14:textId="0304A3EB" w:rsidR="00E4552C" w:rsidRPr="00B32081" w:rsidRDefault="00E4552C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Nazwa powinna być zgodna z danymi rejestrowymi podmiotu. W przypadku Wnioskodawców wielopodmiotowych należy wskazać dane dotyczące wszystkich podmiotów z wyszczególnieniem lidera oraz należy podać nazwy skrócone wszystkich podmiotów.</w:t>
      </w:r>
    </w:p>
  </w:footnote>
  <w:footnote w:id="5">
    <w:p w14:paraId="0E8B65D0" w14:textId="73FA2F01" w:rsidR="005D409B" w:rsidRPr="009C606F" w:rsidRDefault="005D409B" w:rsidP="009C606F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C606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606F">
        <w:rPr>
          <w:rFonts w:ascii="Calibri" w:hAnsi="Calibri" w:cs="Calibri"/>
          <w:sz w:val="16"/>
          <w:szCs w:val="16"/>
        </w:rPr>
        <w:t xml:space="preserve"> </w:t>
      </w:r>
      <w:r w:rsidRPr="009C606F">
        <w:rPr>
          <w:rFonts w:ascii="Calibri" w:eastAsia="Calibri" w:hAnsi="Calibri" w:cs="Calibri"/>
          <w:sz w:val="16"/>
          <w:szCs w:val="16"/>
        </w:rPr>
        <w:t xml:space="preserve">Do czasu, gdy do doręczeń zamiast </w:t>
      </w:r>
      <w:proofErr w:type="spellStart"/>
      <w:r w:rsidRPr="009C606F">
        <w:rPr>
          <w:rFonts w:ascii="Calibri" w:eastAsia="Calibri" w:hAnsi="Calibri" w:cs="Calibri"/>
          <w:sz w:val="16"/>
          <w:szCs w:val="16"/>
        </w:rPr>
        <w:t>ePUAP</w:t>
      </w:r>
      <w:proofErr w:type="spellEnd"/>
      <w:r w:rsidRPr="009C606F">
        <w:rPr>
          <w:rFonts w:ascii="Calibri" w:eastAsia="Calibri" w:hAnsi="Calibri" w:cs="Calibri"/>
          <w:sz w:val="16"/>
          <w:szCs w:val="16"/>
        </w:rPr>
        <w:t>, NCBR będzie stosować system e-Doręczeń, adres do doręczeń elektronicznych (dot. systemu e-Doręczenia). Od czasu,</w:t>
      </w:r>
      <w:r w:rsidRPr="009C606F">
        <w:rPr>
          <w:rFonts w:ascii="Calibri" w:hAnsi="Calibri" w:cs="Calibri"/>
          <w:sz w:val="16"/>
          <w:szCs w:val="16"/>
        </w:rPr>
        <w:t xml:space="preserve"> </w:t>
      </w:r>
      <w:r w:rsidRPr="009C606F">
        <w:rPr>
          <w:rFonts w:ascii="Calibri" w:eastAsia="Calibri" w:hAnsi="Calibri" w:cs="Calibri"/>
          <w:sz w:val="16"/>
          <w:szCs w:val="16"/>
        </w:rPr>
        <w:t xml:space="preserve">gdy do doręczeń zamiast </w:t>
      </w:r>
      <w:proofErr w:type="spellStart"/>
      <w:r w:rsidRPr="009C606F">
        <w:rPr>
          <w:rFonts w:ascii="Calibri" w:eastAsia="Calibri" w:hAnsi="Calibri" w:cs="Calibri"/>
          <w:sz w:val="16"/>
          <w:szCs w:val="16"/>
        </w:rPr>
        <w:t>ePUAP</w:t>
      </w:r>
      <w:proofErr w:type="spellEnd"/>
      <w:r w:rsidRPr="009C606F">
        <w:rPr>
          <w:rFonts w:ascii="Calibri" w:eastAsia="Calibri" w:hAnsi="Calibri" w:cs="Calibri"/>
          <w:sz w:val="16"/>
          <w:szCs w:val="16"/>
        </w:rPr>
        <w:t xml:space="preserve"> NCBR będzie stosować system e-Doręczenia, wszelkie postanowienia dot. </w:t>
      </w:r>
      <w:proofErr w:type="spellStart"/>
      <w:r w:rsidRPr="009C606F">
        <w:rPr>
          <w:rFonts w:ascii="Calibri" w:eastAsia="Calibri" w:hAnsi="Calibri" w:cs="Calibri"/>
          <w:sz w:val="16"/>
          <w:szCs w:val="16"/>
        </w:rPr>
        <w:t>ePUAP</w:t>
      </w:r>
      <w:proofErr w:type="spellEnd"/>
      <w:r w:rsidRPr="009C606F">
        <w:rPr>
          <w:rFonts w:ascii="Calibri" w:eastAsia="Calibri" w:hAnsi="Calibri" w:cs="Calibri"/>
          <w:sz w:val="16"/>
          <w:szCs w:val="16"/>
        </w:rPr>
        <w:t xml:space="preserve"> stosuje się</w:t>
      </w:r>
      <w:r w:rsidRPr="009C606F">
        <w:rPr>
          <w:rFonts w:ascii="Calibri" w:hAnsi="Calibri" w:cs="Calibri"/>
          <w:sz w:val="16"/>
          <w:szCs w:val="16"/>
        </w:rPr>
        <w:t xml:space="preserve"> </w:t>
      </w:r>
      <w:r w:rsidRPr="009C606F">
        <w:rPr>
          <w:rFonts w:ascii="Calibri" w:eastAsia="Calibri" w:hAnsi="Calibri" w:cs="Calibri"/>
          <w:sz w:val="16"/>
          <w:szCs w:val="16"/>
        </w:rPr>
        <w:t>odpowiednio do systemu e-Doręczenia.</w:t>
      </w:r>
    </w:p>
  </w:footnote>
  <w:footnote w:id="6">
    <w:p w14:paraId="78B867F3" w14:textId="4780608E" w:rsidR="001732EA" w:rsidRPr="00717E8C" w:rsidRDefault="001732EA" w:rsidP="001A196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17E8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17E8C">
        <w:rPr>
          <w:rFonts w:asciiTheme="minorHAnsi" w:hAnsiTheme="minorHAnsi" w:cstheme="minorHAnsi"/>
          <w:sz w:val="16"/>
          <w:szCs w:val="16"/>
        </w:rPr>
        <w:t xml:space="preserve"> </w:t>
      </w:r>
      <w:r w:rsidR="004A6E92">
        <w:rPr>
          <w:rFonts w:asciiTheme="minorHAnsi" w:hAnsiTheme="minorHAnsi" w:cstheme="minorHAnsi"/>
          <w:sz w:val="16"/>
          <w:szCs w:val="16"/>
        </w:rPr>
        <w:t>A</w:t>
      </w:r>
      <w:r w:rsidRPr="00717E8C">
        <w:rPr>
          <w:rFonts w:asciiTheme="minorHAnsi" w:hAnsiTheme="minorHAnsi" w:cstheme="minorHAnsi"/>
          <w:sz w:val="16"/>
          <w:szCs w:val="16"/>
        </w:rPr>
        <w:t>dres do e-doręczeń rozumiany jako adres do doręczeń elektronicznych zgodnie z ustawą z dnia 18 listopada 2020 r. o doręczeniach elektronicznych</w:t>
      </w:r>
      <w:r w:rsidR="00316758">
        <w:rPr>
          <w:rFonts w:asciiTheme="minorHAnsi" w:hAnsiTheme="minorHAnsi" w:cstheme="minorHAnsi"/>
          <w:sz w:val="16"/>
          <w:szCs w:val="16"/>
        </w:rPr>
        <w:t>.</w:t>
      </w:r>
      <w:r w:rsidRPr="00717E8C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7">
    <w:p w14:paraId="4BD39E12" w14:textId="1E0E834F" w:rsidR="00E4552C" w:rsidRPr="00316758" w:rsidRDefault="00E4552C" w:rsidP="31BC337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16758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316758">
        <w:rPr>
          <w:rFonts w:asciiTheme="minorHAnsi" w:eastAsia="Calibri" w:hAnsiTheme="minorHAnsi" w:cstheme="minorHAnsi"/>
          <w:sz w:val="16"/>
          <w:szCs w:val="16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="31BC3373" w:rsidRPr="00316758">
          <w:rPr>
            <w:rStyle w:val="Hipercze"/>
            <w:rFonts w:asciiTheme="minorHAnsi" w:eastAsia="Calibri" w:hAnsiTheme="minorHAnsi" w:cs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 w:rsidR="00316758">
        <w:rPr>
          <w:rStyle w:val="Hipercze"/>
          <w:rFonts w:asciiTheme="minorHAnsi" w:eastAsia="Calibri" w:hAnsiTheme="minorHAnsi" w:cstheme="minorHAnsi"/>
          <w:color w:val="000000"/>
          <w:sz w:val="16"/>
          <w:szCs w:val="16"/>
        </w:rPr>
        <w:t xml:space="preserve"> </w:t>
      </w:r>
    </w:p>
  </w:footnote>
  <w:footnote w:id="8">
    <w:p w14:paraId="1047D80F" w14:textId="20CE7E20" w:rsidR="01E4998C" w:rsidRPr="00316758" w:rsidRDefault="01E4998C" w:rsidP="00D2263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1675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316758">
        <w:rPr>
          <w:rFonts w:asciiTheme="minorHAnsi" w:hAnsiTheme="minorHAnsi" w:cstheme="minorHAnsi"/>
          <w:sz w:val="16"/>
          <w:szCs w:val="16"/>
        </w:rPr>
        <w:t xml:space="preserve"> </w:t>
      </w:r>
      <w:r w:rsidR="31BC3373" w:rsidRPr="00316758">
        <w:rPr>
          <w:rFonts w:asciiTheme="minorHAnsi" w:eastAsia="Calibri" w:hAnsiTheme="minorHAnsi" w:cstheme="minorHAnsi"/>
          <w:sz w:val="16"/>
          <w:szCs w:val="16"/>
        </w:rPr>
        <w:t xml:space="preserve">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="31BC3373" w:rsidRPr="00316758">
          <w:rPr>
            <w:rFonts w:asciiTheme="minorHAnsi" w:eastAsia="Calibri" w:hAnsiTheme="minorHAnsi" w:cstheme="minorHAnsi"/>
            <w:color w:val="000000" w:themeColor="text1"/>
            <w:sz w:val="16"/>
            <w:szCs w:val="16"/>
          </w:rPr>
          <w:t>http://www.ecb.int/stats/exchange/eurofxref/html/index.en.html#dowloads</w:t>
        </w:r>
      </w:hyperlink>
    </w:p>
  </w:footnote>
  <w:footnote w:id="9">
    <w:p w14:paraId="1063FF32" w14:textId="2CC96459" w:rsidR="00E4552C" w:rsidRPr="00316758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16758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316758">
        <w:rPr>
          <w:rFonts w:asciiTheme="minorHAnsi" w:eastAsia="Calibri" w:hAnsiTheme="minorHAnsi" w:cstheme="minorHAnsi"/>
          <w:sz w:val="16"/>
          <w:szCs w:val="16"/>
        </w:rPr>
        <w:t xml:space="preserve"> Dotyczy wyłącznie projektów z obszaru energii.</w:t>
      </w:r>
    </w:p>
  </w:footnote>
  <w:footnote w:id="10">
    <w:p w14:paraId="6741CECB" w14:textId="451B7230" w:rsidR="00E4552C" w:rsidRPr="00316758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16758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316758">
        <w:rPr>
          <w:rFonts w:asciiTheme="minorHAnsi" w:eastAsia="Calibri" w:hAnsiTheme="minorHAnsi" w:cstheme="minorHAnsi"/>
          <w:sz w:val="16"/>
          <w:szCs w:val="16"/>
        </w:rPr>
        <w:t xml:space="preserve"> Krajowe Inteligentne Specjalizacje – jeśli klasyfikacja dotyczy projektu.</w:t>
      </w:r>
    </w:p>
  </w:footnote>
  <w:footnote w:id="11">
    <w:p w14:paraId="62A73356" w14:textId="48F87CB2" w:rsidR="00E4552C" w:rsidRPr="00316758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16758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316758">
        <w:rPr>
          <w:rFonts w:asciiTheme="minorHAnsi" w:eastAsia="Calibri" w:hAnsiTheme="minorHAnsi" w:cs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2">
    <w:p w14:paraId="4369522B" w14:textId="77777777" w:rsidR="00E4552C" w:rsidRPr="0081320A" w:rsidRDefault="00E4552C" w:rsidP="764BEF33">
      <w:pPr>
        <w:pStyle w:val="Tekstprzypisudolnego"/>
        <w:rPr>
          <w:rStyle w:val="Odwoanieprzypisudolnego"/>
          <w:rFonts w:ascii="Calibri" w:hAnsi="Calibri"/>
          <w:sz w:val="16"/>
          <w:szCs w:val="16"/>
          <w:vertAlign w:val="baseline"/>
        </w:rPr>
      </w:pPr>
      <w:r w:rsidRPr="00E91893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E91893">
        <w:rPr>
          <w:rStyle w:val="Odwoanieprzypisudolnego"/>
          <w:rFonts w:asciiTheme="minorHAnsi" w:eastAsia="Calibri" w:hAnsiTheme="minorHAnsi" w:cstheme="minorHAnsi"/>
          <w:sz w:val="16"/>
          <w:szCs w:val="16"/>
        </w:rPr>
        <w:t xml:space="preserve"> </w:t>
      </w:r>
      <w:r w:rsidR="31BC3373" w:rsidRPr="00E91893">
        <w:rPr>
          <w:rStyle w:val="Odwoanieprzypisudolnego"/>
          <w:rFonts w:asciiTheme="minorHAnsi" w:eastAsia="Calibri" w:hAnsiTheme="minorHAnsi" w:cstheme="minorHAnsi"/>
          <w:sz w:val="16"/>
          <w:szCs w:val="16"/>
          <w:vertAlign w:val="baseline"/>
        </w:rPr>
        <w:t xml:space="preserve">Tekst Umowy </w:t>
      </w:r>
      <w:r w:rsidR="31BC3373" w:rsidRPr="00E91893">
        <w:rPr>
          <w:rFonts w:asciiTheme="minorHAnsi" w:eastAsia="Calibri" w:hAnsiTheme="minorHAnsi" w:cstheme="minorHAnsi"/>
          <w:sz w:val="16"/>
          <w:szCs w:val="16"/>
        </w:rPr>
        <w:t xml:space="preserve">należy </w:t>
      </w:r>
      <w:r w:rsidR="31BC3373" w:rsidRPr="00E91893">
        <w:rPr>
          <w:rStyle w:val="Odwoanieprzypisudolnego"/>
          <w:rFonts w:asciiTheme="minorHAnsi" w:eastAsia="Calibri" w:hAnsiTheme="minorHAnsi" w:cstheme="minorHAnsi"/>
          <w:sz w:val="16"/>
          <w:szCs w:val="16"/>
          <w:vertAlign w:val="baseline"/>
        </w:rPr>
        <w:t xml:space="preserve">załączyć do formularza wniosku – jeśli </w:t>
      </w:r>
      <w:r w:rsidR="31BC3373" w:rsidRPr="00E91893">
        <w:rPr>
          <w:rFonts w:asciiTheme="minorHAnsi" w:eastAsia="Calibri" w:hAnsiTheme="minorHAnsi" w:cstheme="minorHAnsi"/>
          <w:sz w:val="16"/>
          <w:szCs w:val="16"/>
        </w:rPr>
        <w:t xml:space="preserve">umowa </w:t>
      </w:r>
      <w:r w:rsidR="31BC3373" w:rsidRPr="00E91893">
        <w:rPr>
          <w:rStyle w:val="Odwoanieprzypisudolnego"/>
          <w:rFonts w:asciiTheme="minorHAnsi" w:eastAsia="Calibri" w:hAnsiTheme="minorHAnsi" w:cstheme="minorHAnsi"/>
          <w:sz w:val="16"/>
          <w:szCs w:val="16"/>
          <w:vertAlign w:val="baseline"/>
        </w:rPr>
        <w:t>została zawarta</w:t>
      </w:r>
      <w:r w:rsidR="31BC3373" w:rsidRPr="00E91893">
        <w:rPr>
          <w:rFonts w:asciiTheme="minorHAnsi" w:eastAsia="Calibri" w:hAnsiTheme="minorHAnsi" w:cstheme="minorHAnsi"/>
          <w:sz w:val="16"/>
          <w:szCs w:val="16"/>
        </w:rPr>
        <w:t>.</w:t>
      </w:r>
    </w:p>
  </w:footnote>
  <w:footnote w:id="13">
    <w:p w14:paraId="3A8212FD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Workpackage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 Tabelę należy powielić dla każdego kolejnego zadania.</w:t>
      </w:r>
    </w:p>
  </w:footnote>
  <w:footnote w:id="14">
    <w:p w14:paraId="2B1F45CF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5">
    <w:p w14:paraId="69C5DE21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6">
    <w:p w14:paraId="66E78036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Wnioskodawców wielopodmiotowych należy wskazać koszt zadania dla wszystkich podmiotów.</w:t>
      </w:r>
    </w:p>
  </w:footnote>
  <w:footnote w:id="17">
    <w:p w14:paraId="68C4BAA9" w14:textId="5BB658D9" w:rsidR="01E4998C" w:rsidRDefault="01E4998C" w:rsidP="31BC3373">
      <w:pPr>
        <w:pStyle w:val="Tekstprzypisudolnego"/>
        <w:rPr>
          <w:rFonts w:asciiTheme="minorHAnsi" w:hAnsiTheme="minorHAnsi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</w:t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>W przypadku Wnioskodawców wielopodmiotowych należy wskazać sumaryczny koszt dofinansowania zadania dla wszystkich podmiotów.</w:t>
      </w:r>
    </w:p>
  </w:footnote>
  <w:footnote w:id="18">
    <w:p w14:paraId="5A2E8ADB" w14:textId="588BFA5D" w:rsidR="00E4552C" w:rsidRPr="00D22636" w:rsidRDefault="00E4552C" w:rsidP="764BEF3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Workpackage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 xml:space="preserve"> zgodnie z wnioskiem międzynarodowym. Nie należy wskazywać jako tytułu zadania prac związanych z zarządzaniem projektem, promocją projektu, itp., 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takie zadania nie mogą być odrębnym pakietem prac (WP). Koszty związane z tymi działaniami mogą być uwzględnione w WP badawczych.</w:t>
      </w:r>
    </w:p>
  </w:footnote>
  <w:footnote w:id="19">
    <w:p w14:paraId="4691DB56" w14:textId="3A4B7609" w:rsidR="00E4552C" w:rsidRPr="00E713D1" w:rsidRDefault="00E4552C" w:rsidP="764BEF33">
      <w:pPr>
        <w:pStyle w:val="Tekstprzypisudolnego"/>
        <w:jc w:val="both"/>
        <w:rPr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bookmarkStart w:id="0" w:name="_Hlk138429585"/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BPO – badania podstawowe, BPR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Z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– badania przemysłowe, PROZ – prace rozwojowe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PPWdm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- prace przedwdrożeniowe - pomoc </w:t>
      </w:r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de </w:t>
      </w:r>
      <w:proofErr w:type="spellStart"/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minimis</w:t>
      </w:r>
      <w:proofErr w:type="spellEnd"/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PPWud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- prace przedwdrożeniowe - usługi doradcze dla MŚP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.</w:t>
      </w:r>
      <w:bookmarkEnd w:id="0"/>
    </w:p>
  </w:footnote>
  <w:footnote w:id="20">
    <w:p w14:paraId="279D839B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Wnioskodawcy wielopodmiotowego należy przedstawić część F2A, F2B, F2…, odrębnie dla każdego podmiotu z podaniem jego nazwy w nagłówku tabeli. W przypadku tabeli F2 nie należy podawać zbiorczego uzasadnienia kosztów.</w:t>
      </w:r>
    </w:p>
  </w:footnote>
  <w:footnote w:id="21">
    <w:p w14:paraId="091BC1DA" w14:textId="70657C60" w:rsidR="00722DAC" w:rsidRDefault="00722DAC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 xml:space="preserve">BPO, BPRZ, PROZ, </w:t>
      </w:r>
      <w:proofErr w:type="spellStart"/>
      <w:r w:rsidRPr="00D22636">
        <w:rPr>
          <w:rFonts w:asciiTheme="minorHAnsi" w:eastAsia="Calibri" w:hAnsiTheme="minorHAnsi" w:cstheme="minorHAnsi"/>
          <w:sz w:val="16"/>
          <w:szCs w:val="16"/>
        </w:rPr>
        <w:t>PPWdm</w:t>
      </w:r>
      <w:proofErr w:type="spellEnd"/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2">
    <w:p w14:paraId="60CEA108" w14:textId="7A59A7B7" w:rsidR="00E4552C" w:rsidRPr="003778FC" w:rsidRDefault="00E4552C" w:rsidP="764BEF33">
      <w:pPr>
        <w:pStyle w:val="Tekstprzypisudolnego"/>
        <w:rPr>
          <w:rFonts w:asciiTheme="minorHAnsi" w:hAnsiTheme="minorHAns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Część G należy przedstawić dla każdego przedsiębiorcy wchodzącego w skład Wnioskodawcy wielopodmiotowego.</w:t>
      </w:r>
    </w:p>
  </w:footnote>
  <w:footnote w:id="23">
    <w:p w14:paraId="7082E240" w14:textId="70F56EEA" w:rsidR="004A3DD7" w:rsidRPr="004A3DD7" w:rsidRDefault="004A3DD7">
      <w:pPr>
        <w:pStyle w:val="Tekstprzypisudolnego"/>
        <w:rPr>
          <w:rFonts w:ascii="Calibri" w:hAnsi="Calibri" w:cs="Calibri"/>
          <w:sz w:val="16"/>
          <w:szCs w:val="16"/>
        </w:rPr>
      </w:pPr>
      <w:r w:rsidRPr="004A3DD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A3DD7">
        <w:rPr>
          <w:rFonts w:ascii="Calibri" w:hAnsi="Calibri" w:cs="Calibri"/>
          <w:sz w:val="16"/>
          <w:szCs w:val="16"/>
        </w:rPr>
        <w:t xml:space="preserve"> W odniesieniu do przedsiębiorców samodzielnie realizujących projekt na poziomie krajowym nie ma możliwości zwiększenia intensywności pomocy publicznej na badania przemysłowe i prace rozwojowe na podstawie warunku dot. skutecznej współpracy między przedsiębiorcami.</w:t>
      </w:r>
    </w:p>
  </w:footnote>
  <w:footnote w:id="24">
    <w:p w14:paraId="4E161554" w14:textId="6722BD5F" w:rsidR="004A3DD7" w:rsidRDefault="004A3DD7">
      <w:pPr>
        <w:pStyle w:val="Tekstprzypisudolnego"/>
      </w:pPr>
      <w:r w:rsidRPr="004A3DD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A3DD7">
        <w:rPr>
          <w:rFonts w:ascii="Calibri" w:hAnsi="Calibri" w:cs="Calibri"/>
          <w:sz w:val="16"/>
          <w:szCs w:val="16"/>
        </w:rPr>
        <w:t xml:space="preserve"> W odniesieniu do przedsiębiorców samodzielnie realizujących projekt na poziomie krajowym nie ma możliwości zwiększenia intensywności pomocy publicznej na badania przemysłowe i prace rozwojowe na podstawie warunku dot. skutecznej współpracy między przedsiębiorcą a</w:t>
      </w:r>
      <w:r w:rsidR="00CD13B4">
        <w:rPr>
          <w:rFonts w:ascii="Calibri" w:hAnsi="Calibri" w:cs="Calibri"/>
          <w:sz w:val="16"/>
          <w:szCs w:val="16"/>
        </w:rPr>
        <w:t xml:space="preserve"> organizacją badawczą</w:t>
      </w:r>
      <w:r>
        <w:rPr>
          <w:rFonts w:ascii="Calibri" w:hAnsi="Calibri" w:cs="Calibri"/>
          <w:sz w:val="16"/>
          <w:szCs w:val="16"/>
        </w:rPr>
        <w:t>.</w:t>
      </w:r>
    </w:p>
  </w:footnote>
  <w:footnote w:id="25">
    <w:p w14:paraId="720493EF" w14:textId="77777777" w:rsidR="00E4552C" w:rsidRPr="00643759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00E9189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E91893">
        <w:rPr>
          <w:rFonts w:ascii="Calibri" w:eastAsia="Calibri" w:hAnsi="Calibri" w:cs="Calibri"/>
          <w:sz w:val="16"/>
          <w:szCs w:val="16"/>
        </w:rPr>
        <w:t xml:space="preserve"> W przypadku Wnioskodawcy wielopodmiotowego tabelę załączników należy przedstawić dla każdego podmiotu.</w:t>
      </w:r>
    </w:p>
  </w:footnote>
  <w:footnote w:id="26">
    <w:p w14:paraId="34AC2479" w14:textId="77777777" w:rsidR="00E4552C" w:rsidRPr="00CA3B14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W przypadku Wnioskodawcy wielopodmiotowego część I należy przedstawić dla każdego podmiotu oddzielnie.</w:t>
      </w:r>
    </w:p>
  </w:footnote>
  <w:footnote w:id="27">
    <w:p w14:paraId="66C85D37" w14:textId="5E90AD60" w:rsidR="01E4998C" w:rsidRDefault="31BC3373" w:rsidP="31BC3373">
      <w:pPr>
        <w:rPr>
          <w:rFonts w:ascii="Calibri" w:eastAsia="Calibri" w:hAnsi="Calibri" w:cs="Calibri"/>
          <w:sz w:val="16"/>
          <w:szCs w:val="16"/>
        </w:rPr>
      </w:pPr>
      <w:r w:rsidRPr="31BC3373">
        <w:rPr>
          <w:rFonts w:ascii="Calibri" w:eastAsia="Calibri" w:hAnsi="Calibri" w:cs="Calibri"/>
          <w:sz w:val="16"/>
          <w:szCs w:val="16"/>
        </w:rPr>
        <w:t>Nazwa powinna być zgodna z danymi rejestrowymi podmiotu wypełniającego oświadczenie.</w:t>
      </w:r>
    </w:p>
  </w:footnote>
  <w:footnote w:id="28">
    <w:p w14:paraId="4512FB7A" w14:textId="4AE8A95C" w:rsidR="2B6C1EE6" w:rsidRDefault="2B6C1EE6" w:rsidP="31BC3373">
      <w:pPr>
        <w:pStyle w:val="Tekstprzypisudolnego"/>
        <w:rPr>
          <w:rFonts w:ascii="Calibri" w:eastAsia="Calibri" w:hAnsi="Calibri" w:cs="Calibr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Jedynie w przypadku udziału grupy podmiotów/przedsiębiorców z Polski. </w:t>
      </w:r>
    </w:p>
  </w:footnote>
  <w:footnote w:id="29">
    <w:p w14:paraId="5A644A15" w14:textId="1A47E615" w:rsidR="78ABEB3B" w:rsidRPr="00D22636" w:rsidRDefault="78ABEB3B" w:rsidP="31BC337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Nie dotyczy dokumentów podpisywanych kwalifikowalnym podpisem elektronicznym (KPE) – w przypadku takich dokumentów przyjmuje się za obowiązującą i ostateczną datę złożenia KPE przez ostatnią z osób upoważnionych do reprezentacji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2FEE" w14:textId="77777777" w:rsidR="00E15A52" w:rsidRDefault="00E15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7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3059E"/>
    <w:rsid w:val="00031AE7"/>
    <w:rsid w:val="00032855"/>
    <w:rsid w:val="00033A49"/>
    <w:rsid w:val="00033F0B"/>
    <w:rsid w:val="00034703"/>
    <w:rsid w:val="00036ABF"/>
    <w:rsid w:val="000401CF"/>
    <w:rsid w:val="000415C5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6658E"/>
    <w:rsid w:val="00073BC3"/>
    <w:rsid w:val="00073CCD"/>
    <w:rsid w:val="00074337"/>
    <w:rsid w:val="000743B4"/>
    <w:rsid w:val="0007578A"/>
    <w:rsid w:val="00077F57"/>
    <w:rsid w:val="00080B0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015"/>
    <w:rsid w:val="000E7E77"/>
    <w:rsid w:val="000F1821"/>
    <w:rsid w:val="000F236F"/>
    <w:rsid w:val="000F245C"/>
    <w:rsid w:val="000F495B"/>
    <w:rsid w:val="000F5A0A"/>
    <w:rsid w:val="000F6ED3"/>
    <w:rsid w:val="0010022B"/>
    <w:rsid w:val="001008F1"/>
    <w:rsid w:val="00103D02"/>
    <w:rsid w:val="00106299"/>
    <w:rsid w:val="001078C8"/>
    <w:rsid w:val="00107EDC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67944"/>
    <w:rsid w:val="001707D1"/>
    <w:rsid w:val="00170C1A"/>
    <w:rsid w:val="00172631"/>
    <w:rsid w:val="001732EA"/>
    <w:rsid w:val="0017454E"/>
    <w:rsid w:val="00176CA5"/>
    <w:rsid w:val="00181A44"/>
    <w:rsid w:val="00182060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196E"/>
    <w:rsid w:val="001A28C1"/>
    <w:rsid w:val="001A3C3E"/>
    <w:rsid w:val="001A4969"/>
    <w:rsid w:val="001A6BDF"/>
    <w:rsid w:val="001A7179"/>
    <w:rsid w:val="001A7F6D"/>
    <w:rsid w:val="001B0351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451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3EA6"/>
    <w:rsid w:val="002155E7"/>
    <w:rsid w:val="0021608C"/>
    <w:rsid w:val="00216966"/>
    <w:rsid w:val="00220D0A"/>
    <w:rsid w:val="00221ADC"/>
    <w:rsid w:val="00222380"/>
    <w:rsid w:val="002245B8"/>
    <w:rsid w:val="0022790F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47392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5C7C"/>
    <w:rsid w:val="002B6995"/>
    <w:rsid w:val="002B7609"/>
    <w:rsid w:val="002C0532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5B74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6758"/>
    <w:rsid w:val="00317331"/>
    <w:rsid w:val="003177DA"/>
    <w:rsid w:val="0032247A"/>
    <w:rsid w:val="00323DB2"/>
    <w:rsid w:val="00323FAF"/>
    <w:rsid w:val="00324151"/>
    <w:rsid w:val="0032443B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4D5C"/>
    <w:rsid w:val="00365861"/>
    <w:rsid w:val="00366AC4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678D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58FE"/>
    <w:rsid w:val="00396198"/>
    <w:rsid w:val="00396806"/>
    <w:rsid w:val="003A0DA6"/>
    <w:rsid w:val="003A14F9"/>
    <w:rsid w:val="003A1641"/>
    <w:rsid w:val="003A1677"/>
    <w:rsid w:val="003A3162"/>
    <w:rsid w:val="003A3890"/>
    <w:rsid w:val="003A4712"/>
    <w:rsid w:val="003A4DA2"/>
    <w:rsid w:val="003A57E3"/>
    <w:rsid w:val="003A63CE"/>
    <w:rsid w:val="003B08DF"/>
    <w:rsid w:val="003B3EB4"/>
    <w:rsid w:val="003B5B67"/>
    <w:rsid w:val="003B715F"/>
    <w:rsid w:val="003B7BD8"/>
    <w:rsid w:val="003B7C9F"/>
    <w:rsid w:val="003C0B52"/>
    <w:rsid w:val="003C0DFB"/>
    <w:rsid w:val="003C1CC5"/>
    <w:rsid w:val="003C21C1"/>
    <w:rsid w:val="003C4F95"/>
    <w:rsid w:val="003D2745"/>
    <w:rsid w:val="003D2CDD"/>
    <w:rsid w:val="003D3A03"/>
    <w:rsid w:val="003D4273"/>
    <w:rsid w:val="003D6FDE"/>
    <w:rsid w:val="003D72E7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B4B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3DD7"/>
    <w:rsid w:val="004A3E55"/>
    <w:rsid w:val="004A514A"/>
    <w:rsid w:val="004A6E35"/>
    <w:rsid w:val="004A6E92"/>
    <w:rsid w:val="004B1139"/>
    <w:rsid w:val="004B1DAF"/>
    <w:rsid w:val="004B1EC8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561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121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057F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09B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30F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6FC"/>
    <w:rsid w:val="006467E3"/>
    <w:rsid w:val="006501A3"/>
    <w:rsid w:val="00650C18"/>
    <w:rsid w:val="00653F21"/>
    <w:rsid w:val="0065418C"/>
    <w:rsid w:val="00654B82"/>
    <w:rsid w:val="00654F0D"/>
    <w:rsid w:val="006568DE"/>
    <w:rsid w:val="00656C57"/>
    <w:rsid w:val="006577F6"/>
    <w:rsid w:val="00657A6D"/>
    <w:rsid w:val="0066166C"/>
    <w:rsid w:val="00662739"/>
    <w:rsid w:val="00664152"/>
    <w:rsid w:val="00664E12"/>
    <w:rsid w:val="00666912"/>
    <w:rsid w:val="006713F6"/>
    <w:rsid w:val="006714B9"/>
    <w:rsid w:val="00672A58"/>
    <w:rsid w:val="0067312D"/>
    <w:rsid w:val="00673DB0"/>
    <w:rsid w:val="006742B6"/>
    <w:rsid w:val="00674C77"/>
    <w:rsid w:val="006750DB"/>
    <w:rsid w:val="00675A02"/>
    <w:rsid w:val="00675BB1"/>
    <w:rsid w:val="0067643E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1C21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1D8A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17C"/>
    <w:rsid w:val="00714378"/>
    <w:rsid w:val="007153A3"/>
    <w:rsid w:val="00717E8C"/>
    <w:rsid w:val="007208FA"/>
    <w:rsid w:val="00722826"/>
    <w:rsid w:val="00722DAC"/>
    <w:rsid w:val="00722FA0"/>
    <w:rsid w:val="007269A6"/>
    <w:rsid w:val="00730502"/>
    <w:rsid w:val="00730D76"/>
    <w:rsid w:val="00732BC1"/>
    <w:rsid w:val="00733181"/>
    <w:rsid w:val="007338F5"/>
    <w:rsid w:val="007432EE"/>
    <w:rsid w:val="007433B6"/>
    <w:rsid w:val="007505CB"/>
    <w:rsid w:val="007505DA"/>
    <w:rsid w:val="00751C7E"/>
    <w:rsid w:val="0075550A"/>
    <w:rsid w:val="00756541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2EA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491A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5A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187D"/>
    <w:rsid w:val="00802D5D"/>
    <w:rsid w:val="00804DFD"/>
    <w:rsid w:val="0080524D"/>
    <w:rsid w:val="008058D3"/>
    <w:rsid w:val="008070D9"/>
    <w:rsid w:val="00813073"/>
    <w:rsid w:val="0081320A"/>
    <w:rsid w:val="008141CF"/>
    <w:rsid w:val="008163A1"/>
    <w:rsid w:val="00820D9D"/>
    <w:rsid w:val="00824B82"/>
    <w:rsid w:val="00824E09"/>
    <w:rsid w:val="008279A3"/>
    <w:rsid w:val="00832DE9"/>
    <w:rsid w:val="00833F6B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2BB6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30CE"/>
    <w:rsid w:val="00933BCF"/>
    <w:rsid w:val="00935017"/>
    <w:rsid w:val="0093680E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5107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603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24E"/>
    <w:rsid w:val="009C4657"/>
    <w:rsid w:val="009C52BE"/>
    <w:rsid w:val="009C606F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C65A8"/>
    <w:rsid w:val="00AD061C"/>
    <w:rsid w:val="00AD21A5"/>
    <w:rsid w:val="00AD55D6"/>
    <w:rsid w:val="00AD574A"/>
    <w:rsid w:val="00AD64FC"/>
    <w:rsid w:val="00AE05A0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9D5"/>
    <w:rsid w:val="00B60A5D"/>
    <w:rsid w:val="00B617A0"/>
    <w:rsid w:val="00B61D44"/>
    <w:rsid w:val="00B623A8"/>
    <w:rsid w:val="00B63C44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56A3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509E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E17B0"/>
    <w:rsid w:val="00BE19B8"/>
    <w:rsid w:val="00BE356C"/>
    <w:rsid w:val="00BE45A4"/>
    <w:rsid w:val="00BE6216"/>
    <w:rsid w:val="00BE655D"/>
    <w:rsid w:val="00BE65F1"/>
    <w:rsid w:val="00BF178C"/>
    <w:rsid w:val="00BF6D7A"/>
    <w:rsid w:val="00C00017"/>
    <w:rsid w:val="00C00C8C"/>
    <w:rsid w:val="00C02E01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1A68"/>
    <w:rsid w:val="00C220C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1556"/>
    <w:rsid w:val="00C6327E"/>
    <w:rsid w:val="00C6489D"/>
    <w:rsid w:val="00C648FD"/>
    <w:rsid w:val="00C64A40"/>
    <w:rsid w:val="00C65EA6"/>
    <w:rsid w:val="00C67306"/>
    <w:rsid w:val="00C71F0E"/>
    <w:rsid w:val="00C73764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1E2F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13B4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95E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48AC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530E"/>
    <w:rsid w:val="00DA6072"/>
    <w:rsid w:val="00DA763F"/>
    <w:rsid w:val="00DB0E1E"/>
    <w:rsid w:val="00DB0EF7"/>
    <w:rsid w:val="00DB1627"/>
    <w:rsid w:val="00DB2885"/>
    <w:rsid w:val="00DB3483"/>
    <w:rsid w:val="00DB55C3"/>
    <w:rsid w:val="00DB6E61"/>
    <w:rsid w:val="00DB70BC"/>
    <w:rsid w:val="00DC08A8"/>
    <w:rsid w:val="00DC0F1B"/>
    <w:rsid w:val="00DC128C"/>
    <w:rsid w:val="00DC3E10"/>
    <w:rsid w:val="00DC5CC0"/>
    <w:rsid w:val="00DC6488"/>
    <w:rsid w:val="00DD012E"/>
    <w:rsid w:val="00DD0581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12D"/>
    <w:rsid w:val="00E155FB"/>
    <w:rsid w:val="00E15A52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342"/>
    <w:rsid w:val="00E535A1"/>
    <w:rsid w:val="00E55925"/>
    <w:rsid w:val="00E567B6"/>
    <w:rsid w:val="00E56919"/>
    <w:rsid w:val="00E61032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2282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0BE1"/>
    <w:rsid w:val="00E91893"/>
    <w:rsid w:val="00E93E60"/>
    <w:rsid w:val="00E9418F"/>
    <w:rsid w:val="00E94F55"/>
    <w:rsid w:val="00E96600"/>
    <w:rsid w:val="00EA15C1"/>
    <w:rsid w:val="00EA22F2"/>
    <w:rsid w:val="00EA34E1"/>
    <w:rsid w:val="00EA3A74"/>
    <w:rsid w:val="00EA5960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36ED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09B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8B0"/>
    <w:rsid w:val="00F62AA7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A7"/>
    <w:rsid w:val="00F77A9F"/>
    <w:rsid w:val="00F77E3F"/>
    <w:rsid w:val="00F804A2"/>
    <w:rsid w:val="00F8067C"/>
    <w:rsid w:val="00F807CA"/>
    <w:rsid w:val="00F80E43"/>
    <w:rsid w:val="00F8390E"/>
    <w:rsid w:val="00F84589"/>
    <w:rsid w:val="00F854FF"/>
    <w:rsid w:val="00F85DC0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564"/>
    <w:rsid w:val="00FB4627"/>
    <w:rsid w:val="00FB4B7D"/>
    <w:rsid w:val="00FB5988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4EF3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  <w:rsid w:val="00FF6D0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paragraph" w:customStyle="1" w:styleId="paragraph">
    <w:name w:val="paragraph"/>
    <w:basedOn w:val="Normalny"/>
    <w:rsid w:val="006577F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577F6"/>
  </w:style>
  <w:style w:type="character" w:customStyle="1" w:styleId="eop">
    <w:name w:val="eop"/>
    <w:basedOn w:val="Domylnaczcionkaakapitu"/>
    <w:rsid w:val="0065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A1040"/>
    <w:rsid w:val="000E5239"/>
    <w:rsid w:val="000F316A"/>
    <w:rsid w:val="000F3F43"/>
    <w:rsid w:val="001143C4"/>
    <w:rsid w:val="001212D2"/>
    <w:rsid w:val="00191129"/>
    <w:rsid w:val="001D0273"/>
    <w:rsid w:val="00203609"/>
    <w:rsid w:val="00221476"/>
    <w:rsid w:val="00247DD7"/>
    <w:rsid w:val="002869DC"/>
    <w:rsid w:val="002920E0"/>
    <w:rsid w:val="0031613E"/>
    <w:rsid w:val="00327257"/>
    <w:rsid w:val="005A6225"/>
    <w:rsid w:val="005B2AC2"/>
    <w:rsid w:val="0068781A"/>
    <w:rsid w:val="007140E7"/>
    <w:rsid w:val="00720422"/>
    <w:rsid w:val="00735A35"/>
    <w:rsid w:val="00810821"/>
    <w:rsid w:val="00847411"/>
    <w:rsid w:val="008C49A5"/>
    <w:rsid w:val="008F0CBD"/>
    <w:rsid w:val="0090302C"/>
    <w:rsid w:val="009A3D85"/>
    <w:rsid w:val="00A02DE4"/>
    <w:rsid w:val="00A0651F"/>
    <w:rsid w:val="00A37FDB"/>
    <w:rsid w:val="00A56636"/>
    <w:rsid w:val="00A732FB"/>
    <w:rsid w:val="00B57E1C"/>
    <w:rsid w:val="00B7469E"/>
    <w:rsid w:val="00B74ABA"/>
    <w:rsid w:val="00BB32FA"/>
    <w:rsid w:val="00C1034A"/>
    <w:rsid w:val="00E53EAC"/>
    <w:rsid w:val="00EE15AE"/>
    <w:rsid w:val="00EE4DE0"/>
    <w:rsid w:val="00FD0D83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customXml/itemProps4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3589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</cp:lastModifiedBy>
  <cp:revision>2</cp:revision>
  <cp:lastPrinted>2019-01-21T11:33:00Z</cp:lastPrinted>
  <dcterms:created xsi:type="dcterms:W3CDTF">2024-07-22T08:21:00Z</dcterms:created>
  <dcterms:modified xsi:type="dcterms:W3CDTF">2024-07-22T08:21:00Z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2022-09-23T07:47:20Z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37ed4459-60d6-48b8-9b60-1e0c353bb338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0x01010032AB86E2D72CCF409910DC96E0CE29E9</vt:lpwstr>
  </property>
</Properties>
</file>