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D9F" w14:textId="4D90560E" w:rsidR="00B774D8" w:rsidRDefault="00B774D8" w:rsidP="00B774D8">
      <w:pPr>
        <w:widowControl w:val="0"/>
        <w:autoSpaceDE w:val="0"/>
        <w:autoSpaceDN w:val="0"/>
        <w:adjustRightInd w:val="0"/>
        <w:spacing w:after="100" w:afterAutospacing="1" w:line="302" w:lineRule="exact"/>
        <w:ind w:left="3187"/>
        <w:rPr>
          <w:rFonts w:ascii="Arial" w:hAnsi="Arial" w:cs="Arial"/>
          <w:b/>
          <w:bCs/>
          <w:w w:val="114"/>
        </w:rPr>
      </w:pPr>
      <w:r>
        <w:rPr>
          <w:rFonts w:ascii="Arial" w:hAnsi="Arial" w:cs="Arial"/>
          <w:b/>
          <w:bCs/>
          <w:w w:val="114"/>
        </w:rPr>
        <w:t>ZARZĄDZENIE NR 15 / 2024</w:t>
      </w:r>
    </w:p>
    <w:p w14:paraId="75845911" w14:textId="77777777" w:rsidR="00B774D8" w:rsidRDefault="00B774D8" w:rsidP="00B774D8">
      <w:pPr>
        <w:spacing w:after="100" w:afterAutospacing="1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NADLEŚNICZEGO NADLEŚNICTWA KIELCE </w:t>
      </w:r>
    </w:p>
    <w:p w14:paraId="7159C820" w14:textId="79F82DE9" w:rsidR="00B774D8" w:rsidRDefault="00B774D8" w:rsidP="00B774D8">
      <w:pPr>
        <w:spacing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</w:rPr>
        <w:t>z dnia   28  lutego 2024 r.</w:t>
      </w:r>
      <w:r>
        <w:rPr>
          <w:rFonts w:ascii="Arial" w:hAnsi="Arial" w:cs="Arial"/>
        </w:rPr>
        <w:t xml:space="preserve">       </w:t>
      </w:r>
    </w:p>
    <w:p w14:paraId="1C5F63A5" w14:textId="0B1E3341" w:rsidR="00B774D8" w:rsidRPr="00D25DF5" w:rsidRDefault="00B774D8" w:rsidP="00D25DF5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 w:rsidRPr="00D25DF5">
        <w:rPr>
          <w:rFonts w:ascii="Arial" w:eastAsia="Calibri" w:hAnsi="Arial" w:cs="Arial"/>
          <w:b/>
        </w:rPr>
        <w:t>zmieniające  Zarządzenie nr 29/2022 Nadleśniczego Nadleśnictwa Kielce</w:t>
      </w:r>
    </w:p>
    <w:p w14:paraId="127E79B3" w14:textId="5F0CDA43" w:rsidR="00B774D8" w:rsidRPr="00D25DF5" w:rsidRDefault="00B774D8" w:rsidP="00D25DF5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 w:rsidRPr="00D25DF5">
        <w:rPr>
          <w:rFonts w:ascii="Arial" w:eastAsia="Calibri" w:hAnsi="Arial" w:cs="Arial"/>
          <w:b/>
        </w:rPr>
        <w:t xml:space="preserve">z dnia  01 września 2022 r. </w:t>
      </w:r>
      <w:r w:rsidR="00CB5A9A" w:rsidRPr="00D25DF5">
        <w:rPr>
          <w:rFonts w:ascii="Arial" w:eastAsia="Calibri" w:hAnsi="Arial" w:cs="Arial"/>
          <w:b/>
        </w:rPr>
        <w:t>,</w:t>
      </w:r>
      <w:r w:rsidRPr="00D25DF5">
        <w:rPr>
          <w:rFonts w:ascii="Arial" w:eastAsia="Calibri" w:hAnsi="Arial" w:cs="Arial"/>
          <w:b/>
        </w:rPr>
        <w:t xml:space="preserve"> Zarządzenie nr 33/2022 z dnia 10 października 2022 r.</w:t>
      </w:r>
      <w:r w:rsidR="00D25DF5" w:rsidRPr="00D25DF5">
        <w:rPr>
          <w:rFonts w:ascii="Arial" w:eastAsia="Calibri" w:hAnsi="Arial" w:cs="Arial"/>
          <w:b/>
        </w:rPr>
        <w:t>,</w:t>
      </w:r>
    </w:p>
    <w:p w14:paraId="2723BC11" w14:textId="75628172" w:rsidR="00B774D8" w:rsidRPr="00D25DF5" w:rsidRDefault="00D25DF5" w:rsidP="00D25DF5">
      <w:pPr>
        <w:spacing w:after="100" w:afterAutospacing="1" w:line="276" w:lineRule="auto"/>
        <w:jc w:val="center"/>
        <w:rPr>
          <w:rFonts w:ascii="Arial" w:eastAsia="Calibri" w:hAnsi="Arial" w:cs="Arial"/>
          <w:b/>
        </w:rPr>
      </w:pPr>
      <w:r w:rsidRPr="00D25DF5">
        <w:rPr>
          <w:rFonts w:ascii="Arial" w:eastAsia="Calibri" w:hAnsi="Arial" w:cs="Arial"/>
          <w:b/>
        </w:rPr>
        <w:t>Zarządzenie 32/2023 z dnia 04 października 2023 r. oraz Zarządzenie nr 42/2023 z dnia 08.12.2023 r.</w:t>
      </w:r>
    </w:p>
    <w:p w14:paraId="190F89D1" w14:textId="77777777" w:rsidR="00B774D8" w:rsidRDefault="00B774D8" w:rsidP="00B774D8">
      <w:pPr>
        <w:spacing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sprawie ustalenia Regulaminu Organizacyjnego Nadleśnictwa Kielce</w:t>
      </w:r>
    </w:p>
    <w:p w14:paraId="0426DCD6" w14:textId="77777777" w:rsidR="00B774D8" w:rsidRDefault="00B774D8" w:rsidP="00B774D8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61F2C346" w14:textId="3566D61F" w:rsidR="00B774D8" w:rsidRDefault="00B774D8" w:rsidP="00B774D8">
      <w:pPr>
        <w:spacing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Znak </w:t>
      </w:r>
      <w:proofErr w:type="spellStart"/>
      <w:r>
        <w:rPr>
          <w:rFonts w:ascii="Arial" w:eastAsia="Calibri" w:hAnsi="Arial" w:cs="Arial"/>
          <w:b/>
        </w:rPr>
        <w:t>spr</w:t>
      </w:r>
      <w:proofErr w:type="spellEnd"/>
      <w:r>
        <w:rPr>
          <w:rFonts w:ascii="Arial" w:eastAsia="Calibri" w:hAnsi="Arial" w:cs="Arial"/>
          <w:b/>
        </w:rPr>
        <w:t>.: NK.01</w:t>
      </w:r>
      <w:r w:rsidR="00D25DF5">
        <w:rPr>
          <w:rFonts w:ascii="Arial" w:eastAsia="Calibri" w:hAnsi="Arial" w:cs="Arial"/>
          <w:b/>
        </w:rPr>
        <w:t>2.2.</w:t>
      </w:r>
      <w:r>
        <w:rPr>
          <w:rFonts w:ascii="Arial" w:eastAsia="Calibri" w:hAnsi="Arial" w:cs="Arial"/>
          <w:b/>
        </w:rPr>
        <w:t>2024</w:t>
      </w:r>
    </w:p>
    <w:p w14:paraId="393A43D9" w14:textId="77777777" w:rsidR="00B774D8" w:rsidRDefault="00B774D8" w:rsidP="00B774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35 ust.1. pkt 3 ustawy z dnia 28 września 1991 roku o lasach (tekst jednolity: </w:t>
      </w:r>
      <w:r w:rsidRPr="00834763">
        <w:rPr>
          <w:rFonts w:ascii="Arial" w:hAnsi="Arial" w:cs="Arial"/>
        </w:rPr>
        <w:t xml:space="preserve">DZ.U. </w:t>
      </w:r>
      <w:r>
        <w:rPr>
          <w:rFonts w:ascii="Arial" w:hAnsi="Arial" w:cs="Arial"/>
        </w:rPr>
        <w:t xml:space="preserve">z </w:t>
      </w:r>
      <w:r w:rsidRPr="00834763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r.,</w:t>
      </w:r>
      <w:r w:rsidRPr="00834763">
        <w:rPr>
          <w:rFonts w:ascii="Arial" w:hAnsi="Arial" w:cs="Arial"/>
        </w:rPr>
        <w:t xml:space="preserve"> poz. 1356),  </w:t>
      </w:r>
      <w:r>
        <w:rPr>
          <w:rFonts w:ascii="Arial" w:hAnsi="Arial" w:cs="Arial"/>
        </w:rPr>
        <w:t>§ 22  ust. 3  w związku z § 25 ust. 3 Statutu Państwowego Gospodarstwa Leśnego Lasy Państwowe stanowiącego załącznik do Zarządzenia Nr 50 Ministra  Ochrony Środowiska, Zasobów Naturalnych i Leśnictwa z dnia  18 maja 1994 r.</w:t>
      </w:r>
      <w:r>
        <w:rPr>
          <w:rFonts w:ascii="Arial" w:hAnsi="Arial" w:cs="Arial"/>
        </w:rPr>
        <w:br/>
        <w:t xml:space="preserve">w sprawie nadania Statutu Państwowemu Gospodarstwu  Leśnemu Lasy Państwowe oraz Zarządzenia nr 90  Dyrektora Generalnego Lasów Państwowych z dnia 12 grudnia 2012 r. </w:t>
      </w:r>
      <w:r>
        <w:rPr>
          <w:rFonts w:ascii="Arial" w:hAnsi="Arial" w:cs="Arial"/>
        </w:rPr>
        <w:br/>
        <w:t xml:space="preserve">w sprawie ramowego regulaminu organizacyjnego Nadleśnictwa, znak: EO-014-24/2012 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póź</w:t>
      </w:r>
      <w:proofErr w:type="spellEnd"/>
      <w:r>
        <w:rPr>
          <w:rFonts w:ascii="Arial" w:hAnsi="Arial" w:cs="Arial"/>
        </w:rPr>
        <w:t xml:space="preserve">. zm. zarządzam, co następuje: </w:t>
      </w:r>
    </w:p>
    <w:p w14:paraId="0B49B97F" w14:textId="77777777" w:rsidR="00B774D8" w:rsidRDefault="00B774D8" w:rsidP="00B7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65DF290" w14:textId="77777777" w:rsidR="00B774D8" w:rsidRDefault="00B774D8" w:rsidP="00B774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Regulaminie organizacyjnym Nadleśnictwa Kielce stanowiącym załącznik do Zarządzenia Nadleśniczego Nadleśnictwa Kielce  nr 29/2022 z dnia 01 września 2023 r. wprowadza się następujące zmiany:</w:t>
      </w:r>
    </w:p>
    <w:p w14:paraId="6B4EBD8A" w14:textId="0C33A3C0" w:rsidR="00B774D8" w:rsidRDefault="00B774D8" w:rsidP="00B774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zmienia się </w:t>
      </w:r>
      <w:r w:rsidRPr="00FC71DF">
        <w:rPr>
          <w:rFonts w:ascii="Arial" w:hAnsi="Arial" w:cs="Arial"/>
          <w:b/>
          <w:bCs/>
        </w:rPr>
        <w:t>Załącznik nr 1</w:t>
      </w:r>
      <w:r>
        <w:rPr>
          <w:rFonts w:ascii="Arial" w:hAnsi="Arial" w:cs="Arial"/>
        </w:rPr>
        <w:t xml:space="preserve"> do Regulaminu Organizacyjnego Nadleśnictwa Kielce tj. Schemat Organizacyjny Nadleśnictwa Kielce</w:t>
      </w:r>
    </w:p>
    <w:p w14:paraId="706C04D8" w14:textId="77777777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</w:p>
    <w:p w14:paraId="7D2F4557" w14:textId="725CC288" w:rsidR="00B774D8" w:rsidRDefault="00B774D8" w:rsidP="00B774D8">
      <w:pPr>
        <w:spacing w:after="0" w:line="360" w:lineRule="auto"/>
        <w:jc w:val="both"/>
        <w:rPr>
          <w:rFonts w:ascii="Arial" w:hAnsi="Arial" w:cs="Arial"/>
        </w:rPr>
      </w:pPr>
      <w:r w:rsidRPr="00B774D8">
        <w:rPr>
          <w:rFonts w:ascii="Arial" w:hAnsi="Arial" w:cs="Arial"/>
        </w:rPr>
        <w:t>2.</w:t>
      </w:r>
      <w:r w:rsidRPr="002A30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zmienia się </w:t>
      </w:r>
      <w:r w:rsidRPr="00FC71DF">
        <w:rPr>
          <w:rFonts w:ascii="Arial" w:hAnsi="Arial" w:cs="Arial"/>
          <w:b/>
          <w:bCs/>
        </w:rPr>
        <w:t xml:space="preserve"> Załącznik nr 2 </w:t>
      </w:r>
      <w:r>
        <w:rPr>
          <w:rFonts w:ascii="Arial" w:hAnsi="Arial" w:cs="Arial"/>
        </w:rPr>
        <w:t>do Regulaminu Organizacyjnego Nadleśnictwa Kielce tj. wykaz etatów w poszczególnych komórkach organizacyjnych – zgodnie z treścią przyjętą w Zarządzeniu.</w:t>
      </w:r>
    </w:p>
    <w:p w14:paraId="131B63E7" w14:textId="77777777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</w:p>
    <w:p w14:paraId="1984224E" w14:textId="6F247147" w:rsidR="00B774D8" w:rsidRDefault="00B774D8" w:rsidP="00B774D8">
      <w:pPr>
        <w:spacing w:after="0" w:line="360" w:lineRule="auto"/>
        <w:jc w:val="both"/>
        <w:rPr>
          <w:rFonts w:ascii="Arial" w:hAnsi="Arial" w:cs="Arial"/>
        </w:rPr>
      </w:pPr>
      <w:r w:rsidRPr="00B774D8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zmienia się  </w:t>
      </w:r>
      <w:r w:rsidR="00FC71DF">
        <w:rPr>
          <w:rFonts w:ascii="Arial" w:hAnsi="Arial" w:cs="Arial"/>
          <w:b/>
          <w:bCs/>
        </w:rPr>
        <w:t>Z</w:t>
      </w:r>
      <w:r w:rsidRPr="00FC71DF">
        <w:rPr>
          <w:rFonts w:ascii="Arial" w:hAnsi="Arial" w:cs="Arial"/>
          <w:b/>
          <w:bCs/>
        </w:rPr>
        <w:t>ałącznik nr 4</w:t>
      </w:r>
      <w:r>
        <w:rPr>
          <w:rFonts w:ascii="Arial" w:hAnsi="Arial" w:cs="Arial"/>
        </w:rPr>
        <w:t xml:space="preserve"> do Regulaminu Organizacyjnego Nadleśnictwa Kielce tj. wykaz osób uprawnionych do stosowania funkcji „ GLOBAL” – zgodnie z treścią przyjętą w Zarządzeniu, </w:t>
      </w:r>
    </w:p>
    <w:p w14:paraId="34BBAFD8" w14:textId="0C5075AE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  <w:r w:rsidRPr="00FC71DF">
        <w:rPr>
          <w:rFonts w:ascii="Arial" w:hAnsi="Arial" w:cs="Arial"/>
        </w:rPr>
        <w:lastRenderedPageBreak/>
        <w:t>4</w:t>
      </w:r>
      <w:r w:rsidR="00B774D8" w:rsidRPr="00FC71DF">
        <w:rPr>
          <w:rFonts w:ascii="Arial" w:hAnsi="Arial" w:cs="Arial"/>
        </w:rPr>
        <w:t>.</w:t>
      </w:r>
      <w:r w:rsidR="00B774D8">
        <w:rPr>
          <w:rFonts w:ascii="Arial" w:hAnsi="Arial" w:cs="Arial"/>
        </w:rPr>
        <w:t xml:space="preserve"> </w:t>
      </w:r>
      <w:r w:rsidR="00B774D8" w:rsidRPr="00FC71DF">
        <w:rPr>
          <w:rFonts w:ascii="Arial" w:hAnsi="Arial" w:cs="Arial"/>
        </w:rPr>
        <w:t>W</w:t>
      </w:r>
      <w:r w:rsidRPr="00FC71DF">
        <w:rPr>
          <w:rFonts w:ascii="Arial" w:hAnsi="Arial" w:cs="Arial"/>
        </w:rPr>
        <w:t xml:space="preserve"> Rozdziale I </w:t>
      </w:r>
      <w:r>
        <w:rPr>
          <w:rFonts w:ascii="Arial" w:hAnsi="Arial" w:cs="Arial"/>
        </w:rPr>
        <w:t xml:space="preserve">- </w:t>
      </w:r>
      <w:r w:rsidRPr="00FC71DF">
        <w:rPr>
          <w:rFonts w:ascii="Arial" w:hAnsi="Arial" w:cs="Arial"/>
        </w:rPr>
        <w:t>Postanowienia ogólne w</w:t>
      </w:r>
      <w:r>
        <w:rPr>
          <w:rFonts w:ascii="Arial" w:hAnsi="Arial" w:cs="Arial"/>
          <w:b/>
          <w:bCs/>
        </w:rPr>
        <w:t xml:space="preserve"> </w:t>
      </w:r>
      <w:r w:rsidR="00B774D8" w:rsidRPr="002A3046">
        <w:rPr>
          <w:rFonts w:ascii="Arial" w:hAnsi="Arial" w:cs="Arial"/>
          <w:b/>
          <w:bCs/>
        </w:rPr>
        <w:t xml:space="preserve"> § </w:t>
      </w:r>
      <w:r w:rsidR="00B774D8">
        <w:rPr>
          <w:rFonts w:ascii="Arial" w:hAnsi="Arial" w:cs="Arial"/>
          <w:b/>
          <w:bCs/>
        </w:rPr>
        <w:t>2</w:t>
      </w:r>
      <w:r w:rsidR="00B774D8" w:rsidRPr="002A3046">
        <w:rPr>
          <w:rFonts w:ascii="Arial" w:hAnsi="Arial" w:cs="Arial"/>
          <w:b/>
          <w:bCs/>
        </w:rPr>
        <w:t xml:space="preserve"> </w:t>
      </w:r>
      <w:r w:rsidR="00B774D8">
        <w:rPr>
          <w:rFonts w:ascii="Arial" w:hAnsi="Arial" w:cs="Arial"/>
        </w:rPr>
        <w:t xml:space="preserve"> Regulaminu wykreśla się pkt 7 i pkt 8 , </w:t>
      </w:r>
      <w:r>
        <w:rPr>
          <w:rFonts w:ascii="Arial" w:hAnsi="Arial" w:cs="Arial"/>
        </w:rPr>
        <w:t xml:space="preserve">a </w:t>
      </w:r>
      <w:r w:rsidR="00B774D8">
        <w:rPr>
          <w:rFonts w:ascii="Arial" w:hAnsi="Arial" w:cs="Arial"/>
        </w:rPr>
        <w:t>dopisuje się  pkt.” Ilekroć w Regulaminie jest mowa o: Zastępcy Nadleśniczego – należy przez to rozumieć Zastępcę Nadleśniczego Nadleśnictwa Kielce</w:t>
      </w:r>
      <w:r w:rsidR="00E62EBA">
        <w:rPr>
          <w:rFonts w:ascii="Arial" w:hAnsi="Arial" w:cs="Arial"/>
        </w:rPr>
        <w:t>.</w:t>
      </w:r>
    </w:p>
    <w:p w14:paraId="24A6218D" w14:textId="77777777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</w:p>
    <w:p w14:paraId="360FADC8" w14:textId="781A1522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W Rozdziale II - Organizacja wewnętrzna </w:t>
      </w:r>
      <w:r>
        <w:rPr>
          <w:rFonts w:ascii="Arial" w:hAnsi="Arial" w:cs="Arial"/>
          <w:b/>
          <w:bCs/>
        </w:rPr>
        <w:t>w</w:t>
      </w:r>
      <w:r w:rsidRPr="002A3046">
        <w:rPr>
          <w:rFonts w:ascii="Arial" w:hAnsi="Arial" w:cs="Arial"/>
          <w:b/>
          <w:bCs/>
        </w:rPr>
        <w:t xml:space="preserve"> § </w:t>
      </w:r>
      <w:r>
        <w:rPr>
          <w:rFonts w:ascii="Arial" w:hAnsi="Arial" w:cs="Arial"/>
          <w:b/>
          <w:bCs/>
        </w:rPr>
        <w:t>5</w:t>
      </w:r>
      <w:r w:rsidRPr="002A3046">
        <w:rPr>
          <w:rFonts w:ascii="Arial" w:hAnsi="Arial" w:cs="Arial"/>
          <w:b/>
          <w:bCs/>
        </w:rPr>
        <w:t xml:space="preserve"> ust. 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</w:rPr>
        <w:t xml:space="preserve">wykreśla się pkt 1 i pkt 2, a dodaje się pkt „ dział gospodarki leśnej (ZG) kierowany przez </w:t>
      </w:r>
      <w:r w:rsidR="00E62EB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astępcę </w:t>
      </w:r>
      <w:r w:rsidR="00E62EBA">
        <w:rPr>
          <w:rFonts w:ascii="Arial" w:hAnsi="Arial" w:cs="Arial"/>
        </w:rPr>
        <w:t>N</w:t>
      </w:r>
      <w:r>
        <w:rPr>
          <w:rFonts w:ascii="Arial" w:hAnsi="Arial" w:cs="Arial"/>
        </w:rPr>
        <w:t>adleśniczego (Z)”.</w:t>
      </w:r>
    </w:p>
    <w:p w14:paraId="090CA250" w14:textId="77777777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</w:p>
    <w:p w14:paraId="06D477E3" w14:textId="3375015B" w:rsidR="00FC71DF" w:rsidRDefault="00FC71DF" w:rsidP="00B774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W Rozdziale II</w:t>
      </w:r>
      <w:r w:rsidR="002C201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Organizacja wewnętrzna </w:t>
      </w:r>
      <w:r>
        <w:rPr>
          <w:rFonts w:ascii="Arial" w:hAnsi="Arial" w:cs="Arial"/>
          <w:b/>
          <w:bCs/>
        </w:rPr>
        <w:t>w</w:t>
      </w:r>
      <w:r w:rsidRPr="002A3046">
        <w:rPr>
          <w:rFonts w:ascii="Arial" w:hAnsi="Arial" w:cs="Arial"/>
          <w:b/>
          <w:bCs/>
        </w:rPr>
        <w:t xml:space="preserve"> § </w:t>
      </w:r>
      <w:r>
        <w:rPr>
          <w:rFonts w:ascii="Arial" w:hAnsi="Arial" w:cs="Arial"/>
          <w:b/>
          <w:bCs/>
        </w:rPr>
        <w:t>9</w:t>
      </w:r>
      <w:r w:rsidRPr="002A3046">
        <w:rPr>
          <w:rFonts w:ascii="Arial" w:hAnsi="Arial" w:cs="Arial"/>
          <w:b/>
          <w:bCs/>
        </w:rPr>
        <w:t xml:space="preserve"> ust. 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</w:rPr>
        <w:t xml:space="preserve">wykreśla się pkt 1 i pkt 2, a dodaje się pkt „ </w:t>
      </w:r>
      <w:r w:rsidR="00E62EB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astępca </w:t>
      </w:r>
      <w:r w:rsidR="00E62EBA">
        <w:rPr>
          <w:rFonts w:ascii="Arial" w:hAnsi="Arial" w:cs="Arial"/>
        </w:rPr>
        <w:t>N</w:t>
      </w:r>
      <w:r>
        <w:rPr>
          <w:rFonts w:ascii="Arial" w:hAnsi="Arial" w:cs="Arial"/>
        </w:rPr>
        <w:t>adleśniczego (Z) ”.</w:t>
      </w:r>
    </w:p>
    <w:p w14:paraId="36E6C85C" w14:textId="77777777" w:rsidR="002C2015" w:rsidRDefault="002C2015" w:rsidP="002C2015">
      <w:pPr>
        <w:spacing w:after="0" w:line="360" w:lineRule="auto"/>
        <w:jc w:val="both"/>
        <w:rPr>
          <w:rFonts w:ascii="Arial" w:hAnsi="Arial" w:cs="Arial"/>
        </w:rPr>
      </w:pPr>
    </w:p>
    <w:p w14:paraId="4EA149D6" w14:textId="6AA2F4C9" w:rsidR="002C2015" w:rsidRDefault="002C2015" w:rsidP="002C20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 Rozdziale II - Organizacja wewnętrzna </w:t>
      </w:r>
      <w:r w:rsidRPr="002A3046">
        <w:rPr>
          <w:rFonts w:ascii="Arial" w:hAnsi="Arial" w:cs="Arial"/>
          <w:b/>
          <w:bCs/>
        </w:rPr>
        <w:t xml:space="preserve"> § </w:t>
      </w:r>
      <w:r>
        <w:rPr>
          <w:rFonts w:ascii="Arial" w:hAnsi="Arial" w:cs="Arial"/>
          <w:b/>
          <w:bCs/>
        </w:rPr>
        <w:t>9</w:t>
      </w:r>
      <w:r w:rsidRPr="002A3046">
        <w:rPr>
          <w:rFonts w:ascii="Arial" w:hAnsi="Arial" w:cs="Arial"/>
          <w:b/>
          <w:bCs/>
        </w:rPr>
        <w:t xml:space="preserve"> ust. </w:t>
      </w:r>
      <w:r w:rsidRPr="002C2015">
        <w:rPr>
          <w:rFonts w:ascii="Arial" w:hAnsi="Arial" w:cs="Arial"/>
          <w:b/>
          <w:bCs/>
        </w:rPr>
        <w:t>3</w:t>
      </w:r>
      <w:r w:rsidRPr="002C2015">
        <w:rPr>
          <w:rFonts w:ascii="Arial" w:hAnsi="Arial" w:cs="Arial"/>
        </w:rPr>
        <w:t xml:space="preserve"> otrzymuje brzmienie</w:t>
      </w:r>
      <w:r>
        <w:rPr>
          <w:rFonts w:ascii="Arial" w:hAnsi="Arial" w:cs="Arial"/>
          <w:b/>
          <w:bCs/>
        </w:rPr>
        <w:t xml:space="preserve"> „</w:t>
      </w:r>
      <w:r w:rsidRPr="002C2015">
        <w:rPr>
          <w:rFonts w:ascii="Arial" w:hAnsi="Arial" w:cs="Arial"/>
        </w:rPr>
        <w:t xml:space="preserve">Leśniczy w zakresie zagospodarowania, lasu, użytkowania lasu i marketingu podlega bezpośrednio </w:t>
      </w:r>
      <w:r w:rsidR="00E62EBA">
        <w:rPr>
          <w:rFonts w:ascii="Arial" w:hAnsi="Arial" w:cs="Arial"/>
        </w:rPr>
        <w:t>Z</w:t>
      </w:r>
      <w:r w:rsidRPr="002C2015">
        <w:rPr>
          <w:rFonts w:ascii="Arial" w:hAnsi="Arial" w:cs="Arial"/>
        </w:rPr>
        <w:t>astępcy Nadleśniczego (Z). Leśniczym podlegają podleśniczowie”.</w:t>
      </w:r>
    </w:p>
    <w:p w14:paraId="78ACE4BC" w14:textId="77777777" w:rsidR="002C2015" w:rsidRDefault="002C2015" w:rsidP="00B774D8">
      <w:pPr>
        <w:spacing w:after="0" w:line="360" w:lineRule="auto"/>
        <w:jc w:val="both"/>
        <w:rPr>
          <w:rFonts w:ascii="Arial" w:hAnsi="Arial" w:cs="Arial"/>
        </w:rPr>
      </w:pPr>
    </w:p>
    <w:p w14:paraId="0E92D0A7" w14:textId="464C7475" w:rsidR="002C2015" w:rsidRDefault="002C2015" w:rsidP="002C20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 Rozdziale IV -  Zakres zadań komórek organizacyjnych oraz stanowisk kierowania poszczególnymi komórkami </w:t>
      </w:r>
      <w:r w:rsidRPr="002A3046">
        <w:rPr>
          <w:rFonts w:ascii="Arial" w:hAnsi="Arial" w:cs="Arial"/>
          <w:b/>
          <w:bCs/>
        </w:rPr>
        <w:t xml:space="preserve"> §</w:t>
      </w:r>
      <w:r w:rsidR="00FA684B">
        <w:rPr>
          <w:rFonts w:ascii="Arial" w:hAnsi="Arial" w:cs="Arial"/>
          <w:b/>
          <w:bCs/>
        </w:rPr>
        <w:t>12</w:t>
      </w:r>
      <w:r w:rsidRPr="002A3046">
        <w:rPr>
          <w:rFonts w:ascii="Arial" w:hAnsi="Arial" w:cs="Arial"/>
          <w:b/>
          <w:bCs/>
        </w:rPr>
        <w:t xml:space="preserve">  ust. </w:t>
      </w:r>
      <w:r>
        <w:rPr>
          <w:rFonts w:ascii="Arial" w:hAnsi="Arial" w:cs="Arial"/>
          <w:b/>
          <w:bCs/>
        </w:rPr>
        <w:t>1</w:t>
      </w:r>
      <w:r w:rsidRPr="002C2015">
        <w:rPr>
          <w:rFonts w:ascii="Arial" w:hAnsi="Arial" w:cs="Arial"/>
        </w:rPr>
        <w:t xml:space="preserve"> otrzymuje brzmienie „ Dział Gospodarki Leśnej (ZG) – kierowany przez Zastępcę Nadleśniczego (Z)”.</w:t>
      </w:r>
    </w:p>
    <w:p w14:paraId="2A2BC5CD" w14:textId="77777777" w:rsidR="002C2015" w:rsidRDefault="002C2015" w:rsidP="002C2015">
      <w:pPr>
        <w:spacing w:after="0" w:line="360" w:lineRule="auto"/>
        <w:jc w:val="both"/>
        <w:rPr>
          <w:rFonts w:ascii="Arial" w:hAnsi="Arial" w:cs="Arial"/>
        </w:rPr>
      </w:pPr>
    </w:p>
    <w:p w14:paraId="4FC9FF2A" w14:textId="5152F643" w:rsidR="002C2015" w:rsidRDefault="002C2015" w:rsidP="002C20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7. W Rozdziale IV -  Zakres zadań komórek organizacyjnych oraz stanowisk kierowania poszczególnymi komórkami </w:t>
      </w:r>
      <w:r w:rsidRPr="002A3046">
        <w:rPr>
          <w:rFonts w:ascii="Arial" w:hAnsi="Arial" w:cs="Arial"/>
          <w:b/>
          <w:bCs/>
        </w:rPr>
        <w:t xml:space="preserve"> § </w:t>
      </w:r>
      <w:r w:rsidR="00FA684B">
        <w:rPr>
          <w:rFonts w:ascii="Arial" w:hAnsi="Arial" w:cs="Arial"/>
          <w:b/>
          <w:bCs/>
        </w:rPr>
        <w:t>12</w:t>
      </w:r>
      <w:r w:rsidRPr="002A3046">
        <w:rPr>
          <w:rFonts w:ascii="Arial" w:hAnsi="Arial" w:cs="Arial"/>
          <w:b/>
          <w:bCs/>
        </w:rPr>
        <w:t xml:space="preserve"> ust. </w:t>
      </w:r>
      <w:r>
        <w:rPr>
          <w:rFonts w:ascii="Arial" w:hAnsi="Arial" w:cs="Arial"/>
          <w:b/>
          <w:bCs/>
        </w:rPr>
        <w:t xml:space="preserve">2 i ust. 3  </w:t>
      </w:r>
      <w:r w:rsidRPr="00FA684B">
        <w:rPr>
          <w:rFonts w:ascii="Arial" w:hAnsi="Arial" w:cs="Arial"/>
        </w:rPr>
        <w:t>wykreśla się w całości</w:t>
      </w:r>
      <w:r w:rsidR="00FA684B" w:rsidRPr="00FA684B">
        <w:rPr>
          <w:rFonts w:ascii="Arial" w:hAnsi="Arial" w:cs="Arial"/>
        </w:rPr>
        <w:t xml:space="preserve">, a dodaje się  </w:t>
      </w:r>
      <w:r w:rsidR="00FA684B">
        <w:rPr>
          <w:rFonts w:ascii="Arial" w:hAnsi="Arial" w:cs="Arial"/>
        </w:rPr>
        <w:t xml:space="preserve">ust </w:t>
      </w:r>
      <w:r w:rsidR="00FA684B" w:rsidRPr="00FA684B">
        <w:rPr>
          <w:rFonts w:ascii="Arial" w:hAnsi="Arial" w:cs="Arial"/>
        </w:rPr>
        <w:t xml:space="preserve"> </w:t>
      </w:r>
      <w:r w:rsidRPr="002C2015">
        <w:rPr>
          <w:rFonts w:ascii="Arial" w:hAnsi="Arial" w:cs="Arial"/>
        </w:rPr>
        <w:t>o</w:t>
      </w:r>
      <w:r w:rsidR="00FA684B">
        <w:rPr>
          <w:rFonts w:ascii="Arial" w:hAnsi="Arial" w:cs="Arial"/>
        </w:rPr>
        <w:t xml:space="preserve"> </w:t>
      </w:r>
      <w:r w:rsidRPr="002C2015">
        <w:rPr>
          <w:rFonts w:ascii="Arial" w:hAnsi="Arial" w:cs="Arial"/>
        </w:rPr>
        <w:t xml:space="preserve"> brzmieni</w:t>
      </w:r>
      <w:r w:rsidR="00FA684B">
        <w:rPr>
          <w:rFonts w:ascii="Arial" w:hAnsi="Arial" w:cs="Arial"/>
        </w:rPr>
        <w:t>u:</w:t>
      </w:r>
    </w:p>
    <w:p w14:paraId="1E728B82" w14:textId="6574F1C0" w:rsidR="00FA684B" w:rsidRDefault="00FA684B" w:rsidP="00FA684B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działu  </w:t>
      </w:r>
      <w:r w:rsidRPr="00FA684B">
        <w:rPr>
          <w:rFonts w:ascii="Arial" w:hAnsi="Arial" w:cs="Arial"/>
          <w:sz w:val="24"/>
          <w:szCs w:val="24"/>
        </w:rPr>
        <w:t>dotyczącego</w:t>
      </w:r>
      <w:r>
        <w:rPr>
          <w:rFonts w:ascii="Arial" w:hAnsi="Arial" w:cs="Arial"/>
          <w:sz w:val="24"/>
          <w:szCs w:val="24"/>
        </w:rPr>
        <w:t xml:space="preserve"> </w:t>
      </w:r>
      <w:r w:rsidRPr="007C6560">
        <w:rPr>
          <w:rFonts w:ascii="Arial" w:hAnsi="Arial" w:cs="Arial"/>
          <w:sz w:val="24"/>
          <w:szCs w:val="24"/>
        </w:rPr>
        <w:t>zagospodarowania lasu</w:t>
      </w:r>
      <w:r w:rsidR="00903417">
        <w:rPr>
          <w:rFonts w:ascii="Arial" w:hAnsi="Arial" w:cs="Arial"/>
          <w:sz w:val="24"/>
          <w:szCs w:val="24"/>
        </w:rPr>
        <w:t>, użytkowania lasu i marketingu</w:t>
      </w:r>
      <w:r>
        <w:rPr>
          <w:rFonts w:ascii="Arial" w:hAnsi="Arial" w:cs="Arial"/>
          <w:sz w:val="24"/>
          <w:szCs w:val="24"/>
        </w:rPr>
        <w:t xml:space="preserve">  należy: </w:t>
      </w:r>
    </w:p>
    <w:p w14:paraId="2B5EAF94" w14:textId="77777777" w:rsidR="00FA684B" w:rsidRDefault="00FA684B" w:rsidP="00FA684B">
      <w:pPr>
        <w:pStyle w:val="Akapitzlist"/>
        <w:rPr>
          <w:rFonts w:ascii="Arial" w:hAnsi="Arial" w:cs="Arial"/>
          <w:sz w:val="24"/>
          <w:szCs w:val="24"/>
        </w:rPr>
      </w:pPr>
    </w:p>
    <w:p w14:paraId="6A8280D4" w14:textId="77777777" w:rsid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całokształtu spraw stanu posiadania oraz ewidencji gruntów oraz spraw udostępniania lasu w tym: </w:t>
      </w:r>
    </w:p>
    <w:p w14:paraId="2B952A78" w14:textId="77777777" w:rsidR="00FA684B" w:rsidRDefault="00FA684B" w:rsidP="00FA684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rowadzenie rejestru gruntów i rejestru kategorii użytkowania wg obrębów leśnych</w:t>
      </w:r>
      <w:r>
        <w:rPr>
          <w:rFonts w:ascii="Arial" w:hAnsi="Arial" w:cs="Arial"/>
          <w:sz w:val="24"/>
          <w:szCs w:val="24"/>
        </w:rPr>
        <w:t>,</w:t>
      </w:r>
    </w:p>
    <w:p w14:paraId="148B1530" w14:textId="77777777" w:rsidR="00FA684B" w:rsidRPr="007926AD" w:rsidRDefault="00FA684B" w:rsidP="00FA684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7926AD">
        <w:rPr>
          <w:rFonts w:ascii="Arial" w:hAnsi="Arial" w:cs="Arial"/>
          <w:sz w:val="24"/>
          <w:szCs w:val="24"/>
        </w:rPr>
        <w:t>aktualizacja ewidencji stanu posiadania i zasobów leśnych,</w:t>
      </w:r>
    </w:p>
    <w:p w14:paraId="36B892E0" w14:textId="77777777" w:rsidR="00FA684B" w:rsidRPr="007926AD" w:rsidRDefault="00FA684B" w:rsidP="00FA684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7926AD">
        <w:rPr>
          <w:rFonts w:ascii="Arial" w:hAnsi="Arial" w:cs="Arial"/>
          <w:sz w:val="24"/>
          <w:szCs w:val="24"/>
        </w:rPr>
        <w:t xml:space="preserve">nabywanie gruntów </w:t>
      </w:r>
    </w:p>
    <w:p w14:paraId="61E77D4E" w14:textId="77777777" w:rsidR="00FA684B" w:rsidRPr="0049053E" w:rsidRDefault="00FA684B" w:rsidP="00FA684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49053E">
        <w:rPr>
          <w:rFonts w:ascii="Arial" w:hAnsi="Arial" w:cs="Arial"/>
          <w:sz w:val="24"/>
          <w:szCs w:val="24"/>
        </w:rPr>
        <w:t xml:space="preserve">prowadzenie spraw związanych z dzierżawą gruntów leśnych, najmem,   </w:t>
      </w:r>
    </w:p>
    <w:p w14:paraId="08BF02B0" w14:textId="77777777" w:rsidR="00FA684B" w:rsidRDefault="00FA684B" w:rsidP="00FA684B">
      <w:p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648B4">
        <w:rPr>
          <w:rFonts w:ascii="Arial" w:hAnsi="Arial" w:cs="Arial"/>
          <w:sz w:val="24"/>
          <w:szCs w:val="24"/>
        </w:rPr>
        <w:t>wymianą</w:t>
      </w:r>
      <w:r>
        <w:rPr>
          <w:rFonts w:ascii="Arial" w:hAnsi="Arial" w:cs="Arial"/>
          <w:sz w:val="24"/>
          <w:szCs w:val="24"/>
        </w:rPr>
        <w:t>,</w:t>
      </w:r>
      <w:r w:rsidRPr="006648B4">
        <w:rPr>
          <w:rFonts w:ascii="Arial" w:hAnsi="Arial" w:cs="Arial"/>
          <w:sz w:val="24"/>
          <w:szCs w:val="24"/>
        </w:rPr>
        <w:t xml:space="preserve"> przekazaniem i sprzedażą</w:t>
      </w:r>
      <w:r>
        <w:rPr>
          <w:rFonts w:ascii="Arial" w:hAnsi="Arial" w:cs="Arial"/>
          <w:sz w:val="24"/>
          <w:szCs w:val="24"/>
        </w:rPr>
        <w:t xml:space="preserve"> na podstawie art. 38 ustawy,</w:t>
      </w:r>
    </w:p>
    <w:p w14:paraId="22D6DC40" w14:textId="77777777" w:rsidR="00FA684B" w:rsidRDefault="00FA684B" w:rsidP="00FA684B">
      <w:pPr>
        <w:numPr>
          <w:ilvl w:val="2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E91692">
        <w:rPr>
          <w:rFonts w:ascii="Arial" w:hAnsi="Arial" w:cs="Arial"/>
          <w:sz w:val="24"/>
          <w:szCs w:val="24"/>
        </w:rPr>
        <w:t xml:space="preserve">prowadzenie </w:t>
      </w:r>
      <w:r>
        <w:rPr>
          <w:rFonts w:ascii="Arial" w:hAnsi="Arial" w:cs="Arial"/>
          <w:sz w:val="24"/>
          <w:szCs w:val="24"/>
        </w:rPr>
        <w:t>całokształtu spraw z zakresu deputatów rolnych i dzierżaw gruntów rolnych,</w:t>
      </w:r>
    </w:p>
    <w:p w14:paraId="27CC5393" w14:textId="77777777" w:rsidR="00FA684B" w:rsidRDefault="00FA684B" w:rsidP="00FA684B">
      <w:pPr>
        <w:numPr>
          <w:ilvl w:val="2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E91692">
        <w:rPr>
          <w:rFonts w:ascii="Arial" w:hAnsi="Arial" w:cs="Arial"/>
          <w:sz w:val="24"/>
          <w:szCs w:val="24"/>
        </w:rPr>
        <w:t>przygotowanie wniosków dotyczących zmiany kategorii użytkowania gruntów</w:t>
      </w:r>
      <w:r>
        <w:rPr>
          <w:rFonts w:ascii="Arial" w:hAnsi="Arial" w:cs="Arial"/>
          <w:sz w:val="24"/>
          <w:szCs w:val="24"/>
        </w:rPr>
        <w:t>,</w:t>
      </w:r>
    </w:p>
    <w:p w14:paraId="64AEFD73" w14:textId="77777777" w:rsidR="00FA684B" w:rsidRPr="0049053E" w:rsidRDefault="00FA684B" w:rsidP="00FA684B">
      <w:pPr>
        <w:numPr>
          <w:ilvl w:val="2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49053E">
        <w:rPr>
          <w:rFonts w:ascii="Arial" w:hAnsi="Arial" w:cs="Arial"/>
          <w:sz w:val="24"/>
          <w:szCs w:val="24"/>
        </w:rPr>
        <w:t xml:space="preserve">przygotowanie materiałów i wniosków do projektów w sprawach zmian </w:t>
      </w:r>
      <w:r w:rsidRPr="0049053E">
        <w:rPr>
          <w:rFonts w:ascii="Arial" w:hAnsi="Arial" w:cs="Arial"/>
          <w:sz w:val="24"/>
          <w:szCs w:val="24"/>
        </w:rPr>
        <w:br/>
        <w:t xml:space="preserve">w planach zagospodarowania przestrzennego, </w:t>
      </w:r>
    </w:p>
    <w:p w14:paraId="283E16D2" w14:textId="0895A27B" w:rsidR="00FA684B" w:rsidRDefault="00FA684B" w:rsidP="00FA684B">
      <w:pPr>
        <w:numPr>
          <w:ilvl w:val="2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743118">
        <w:rPr>
          <w:rFonts w:ascii="Arial" w:hAnsi="Arial" w:cs="Arial"/>
          <w:sz w:val="24"/>
          <w:szCs w:val="24"/>
        </w:rPr>
        <w:lastRenderedPageBreak/>
        <w:t xml:space="preserve">przygotowanie danych </w:t>
      </w:r>
      <w:r>
        <w:rPr>
          <w:rFonts w:ascii="Arial" w:hAnsi="Arial" w:cs="Arial"/>
          <w:sz w:val="24"/>
          <w:szCs w:val="24"/>
        </w:rPr>
        <w:t xml:space="preserve">dot. powierzchni, dla potrzeb ustalenia </w:t>
      </w:r>
      <w:r w:rsidRPr="00743118">
        <w:rPr>
          <w:rFonts w:ascii="Arial" w:hAnsi="Arial" w:cs="Arial"/>
          <w:sz w:val="24"/>
          <w:szCs w:val="24"/>
        </w:rPr>
        <w:t>podatku leśnego</w:t>
      </w:r>
      <w:r>
        <w:rPr>
          <w:rFonts w:ascii="Arial" w:hAnsi="Arial" w:cs="Arial"/>
          <w:sz w:val="24"/>
          <w:szCs w:val="24"/>
        </w:rPr>
        <w:t xml:space="preserve">, rolnego </w:t>
      </w:r>
      <w:r w:rsidRPr="00743118">
        <w:rPr>
          <w:rFonts w:ascii="Arial" w:hAnsi="Arial" w:cs="Arial"/>
          <w:sz w:val="24"/>
          <w:szCs w:val="24"/>
        </w:rPr>
        <w:t>i od nieruchomości</w:t>
      </w:r>
      <w:r w:rsidR="00E62EBA">
        <w:rPr>
          <w:rFonts w:ascii="Arial" w:hAnsi="Arial" w:cs="Arial"/>
          <w:sz w:val="24"/>
          <w:szCs w:val="24"/>
        </w:rPr>
        <w:t>,</w:t>
      </w:r>
    </w:p>
    <w:p w14:paraId="70FE3B4C" w14:textId="77777777" w:rsidR="00FA684B" w:rsidRDefault="00FA684B" w:rsidP="00FA684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35B79C" w14:textId="77777777" w:rsidR="00FA684B" w:rsidRPr="003D65B2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47229">
        <w:rPr>
          <w:rFonts w:ascii="Arial" w:hAnsi="Arial" w:cs="Arial"/>
          <w:sz w:val="24"/>
          <w:szCs w:val="24"/>
        </w:rPr>
        <w:t xml:space="preserve">prowadzenie całokształtu spraw w zakresie hodowli lasu, </w:t>
      </w:r>
      <w:proofErr w:type="spellStart"/>
      <w:r w:rsidRPr="00147229">
        <w:rPr>
          <w:rFonts w:ascii="Arial" w:hAnsi="Arial" w:cs="Arial"/>
          <w:sz w:val="24"/>
          <w:szCs w:val="24"/>
        </w:rPr>
        <w:t>zadrzewień</w:t>
      </w:r>
      <w:proofErr w:type="spellEnd"/>
      <w:r w:rsidRPr="00147229">
        <w:rPr>
          <w:rFonts w:ascii="Arial" w:hAnsi="Arial" w:cs="Arial"/>
          <w:sz w:val="24"/>
          <w:szCs w:val="24"/>
        </w:rPr>
        <w:t>, nasiennictwa i selekcji w tym:</w:t>
      </w:r>
    </w:p>
    <w:p w14:paraId="7BD1D62D" w14:textId="77777777" w:rsidR="00FA684B" w:rsidRPr="006648B4" w:rsidRDefault="00FA684B" w:rsidP="00FA684B">
      <w:pPr>
        <w:numPr>
          <w:ilvl w:val="0"/>
          <w:numId w:val="3"/>
        </w:numPr>
        <w:tabs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34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>pracow</w:t>
      </w:r>
      <w:r>
        <w:rPr>
          <w:rFonts w:ascii="Arial" w:hAnsi="Arial" w:cs="Arial"/>
          <w:sz w:val="24"/>
          <w:szCs w:val="24"/>
        </w:rPr>
        <w:t>yw</w:t>
      </w:r>
      <w:r w:rsidRPr="006648B4">
        <w:rPr>
          <w:rFonts w:ascii="Arial" w:hAnsi="Arial" w:cs="Arial"/>
          <w:sz w:val="24"/>
          <w:szCs w:val="24"/>
        </w:rPr>
        <w:t>anie szczegółowych planów,</w:t>
      </w:r>
    </w:p>
    <w:p w14:paraId="3C127BE0" w14:textId="77777777" w:rsidR="00FA684B" w:rsidRDefault="00FA684B" w:rsidP="00FA684B">
      <w:pPr>
        <w:numPr>
          <w:ilvl w:val="0"/>
          <w:numId w:val="3"/>
        </w:numPr>
        <w:tabs>
          <w:tab w:val="clear" w:pos="36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34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648B4">
        <w:rPr>
          <w:rFonts w:ascii="Arial" w:hAnsi="Arial" w:cs="Arial"/>
          <w:sz w:val="24"/>
          <w:szCs w:val="24"/>
        </w:rPr>
        <w:t xml:space="preserve">naliza wykonania zadań w danym roku gospodarczym oraz do planu </w:t>
      </w:r>
    </w:p>
    <w:p w14:paraId="2C272036" w14:textId="77777777" w:rsidR="00FA684B" w:rsidRPr="006648B4" w:rsidRDefault="00FA684B" w:rsidP="00FA684B">
      <w:pPr>
        <w:tabs>
          <w:tab w:val="num" w:pos="709"/>
          <w:tab w:val="left" w:pos="993"/>
        </w:tabs>
        <w:spacing w:line="276" w:lineRule="auto"/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648B4">
        <w:rPr>
          <w:rFonts w:ascii="Arial" w:hAnsi="Arial" w:cs="Arial"/>
          <w:sz w:val="24"/>
          <w:szCs w:val="24"/>
        </w:rPr>
        <w:t>ustalonego na 10-lecie w planie urządz</w:t>
      </w:r>
      <w:r>
        <w:rPr>
          <w:rFonts w:ascii="Arial" w:hAnsi="Arial" w:cs="Arial"/>
          <w:sz w:val="24"/>
          <w:szCs w:val="24"/>
        </w:rPr>
        <w:t>e</w:t>
      </w:r>
      <w:r w:rsidRPr="006648B4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lasu,</w:t>
      </w:r>
      <w:r w:rsidRPr="006648B4">
        <w:rPr>
          <w:rFonts w:ascii="Arial" w:hAnsi="Arial" w:cs="Arial"/>
          <w:sz w:val="24"/>
          <w:szCs w:val="24"/>
        </w:rPr>
        <w:t xml:space="preserve"> </w:t>
      </w:r>
    </w:p>
    <w:p w14:paraId="740B774E" w14:textId="77777777" w:rsidR="00FA684B" w:rsidRPr="00756447" w:rsidRDefault="00FA684B" w:rsidP="00FA684B">
      <w:pPr>
        <w:numPr>
          <w:ilvl w:val="0"/>
          <w:numId w:val="3"/>
        </w:numPr>
        <w:tabs>
          <w:tab w:val="clear" w:pos="36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rzygotowanie corocznego</w:t>
      </w:r>
      <w:r>
        <w:rPr>
          <w:rFonts w:ascii="Arial" w:hAnsi="Arial" w:cs="Arial"/>
          <w:sz w:val="24"/>
          <w:szCs w:val="24"/>
        </w:rPr>
        <w:t xml:space="preserve"> zapotrzebowania Nadleśnictwa na materiał sadzeniowy, </w:t>
      </w:r>
    </w:p>
    <w:p w14:paraId="76ECD44F" w14:textId="77777777" w:rsidR="00FA684B" w:rsidRPr="003D65B2" w:rsidRDefault="00FA684B" w:rsidP="00FA684B">
      <w:pPr>
        <w:numPr>
          <w:ilvl w:val="0"/>
          <w:numId w:val="3"/>
        </w:numPr>
        <w:tabs>
          <w:tab w:val="clear" w:pos="36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 xml:space="preserve">pracowanie </w:t>
      </w:r>
      <w:r>
        <w:rPr>
          <w:rFonts w:ascii="Arial" w:hAnsi="Arial" w:cs="Arial"/>
          <w:sz w:val="24"/>
          <w:szCs w:val="24"/>
        </w:rPr>
        <w:t>planów zalesień dla gruntów niebędących własnością Skarbu Państwa w ramach PROW,</w:t>
      </w:r>
    </w:p>
    <w:p w14:paraId="7699C6F8" w14:textId="77777777" w:rsidR="00FA684B" w:rsidRPr="006648B4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związanych z ochroną lasu</w:t>
      </w:r>
      <w:r w:rsidRPr="003B5A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wyłączeniem ochrony przeciwpożarowej</w:t>
      </w:r>
      <w:r w:rsidRPr="006648B4">
        <w:rPr>
          <w:rFonts w:ascii="Arial" w:hAnsi="Arial" w:cs="Arial"/>
          <w:sz w:val="24"/>
          <w:szCs w:val="24"/>
        </w:rPr>
        <w:t>, och</w:t>
      </w:r>
      <w:r>
        <w:rPr>
          <w:rFonts w:ascii="Arial" w:hAnsi="Arial" w:cs="Arial"/>
          <w:sz w:val="24"/>
          <w:szCs w:val="24"/>
        </w:rPr>
        <w:t xml:space="preserve">rony przyrody, zagospodarowania turystycznego, </w:t>
      </w:r>
      <w:r w:rsidRPr="007814D4">
        <w:rPr>
          <w:rFonts w:ascii="Arial" w:hAnsi="Arial" w:cs="Arial"/>
          <w:sz w:val="24"/>
          <w:szCs w:val="24"/>
        </w:rPr>
        <w:t>łowiectwa</w:t>
      </w:r>
      <w:r>
        <w:rPr>
          <w:rFonts w:ascii="Arial" w:hAnsi="Arial" w:cs="Arial"/>
          <w:sz w:val="24"/>
          <w:szCs w:val="24"/>
        </w:rPr>
        <w:t xml:space="preserve">, działalności ubocznej i dodatkowej, gospodarki łąkowo- rolnej w tym:  </w:t>
      </w:r>
    </w:p>
    <w:p w14:paraId="04730412" w14:textId="77777777" w:rsidR="00FA684B" w:rsidRDefault="00FA684B" w:rsidP="00FA684B">
      <w:pPr>
        <w:numPr>
          <w:ilvl w:val="1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spacing w:after="0" w:line="276" w:lineRule="auto"/>
        <w:ind w:left="426" w:firstLine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 xml:space="preserve">pracowanie wniosków gospodarczych na podstawie </w:t>
      </w:r>
      <w:r>
        <w:rPr>
          <w:rFonts w:ascii="Arial" w:hAnsi="Arial" w:cs="Arial"/>
          <w:sz w:val="24"/>
          <w:szCs w:val="24"/>
        </w:rPr>
        <w:t>PUL</w:t>
      </w:r>
      <w:r w:rsidRPr="006648B4">
        <w:rPr>
          <w:rFonts w:ascii="Arial" w:hAnsi="Arial" w:cs="Arial"/>
          <w:sz w:val="24"/>
          <w:szCs w:val="24"/>
        </w:rPr>
        <w:t xml:space="preserve"> i analiza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6FD046" w14:textId="77777777" w:rsidR="00FA684B" w:rsidRPr="006648B4" w:rsidRDefault="00FA684B" w:rsidP="00FA684B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ich </w:t>
      </w:r>
      <w:r w:rsidRPr="006648B4">
        <w:rPr>
          <w:rFonts w:ascii="Arial" w:hAnsi="Arial" w:cs="Arial"/>
          <w:sz w:val="24"/>
          <w:szCs w:val="24"/>
        </w:rPr>
        <w:t>wykonania,</w:t>
      </w:r>
    </w:p>
    <w:p w14:paraId="1B95EDF1" w14:textId="77777777" w:rsidR="00FA684B" w:rsidRPr="00CF15FA" w:rsidRDefault="00FA684B" w:rsidP="00FA684B">
      <w:pPr>
        <w:numPr>
          <w:ilvl w:val="1"/>
          <w:numId w:val="1"/>
        </w:numPr>
        <w:tabs>
          <w:tab w:val="clear" w:pos="502"/>
          <w:tab w:val="num" w:pos="-284"/>
          <w:tab w:val="num" w:pos="0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rognozowanie wystę</w:t>
      </w:r>
      <w:r>
        <w:rPr>
          <w:rFonts w:ascii="Arial" w:hAnsi="Arial" w:cs="Arial"/>
          <w:sz w:val="24"/>
          <w:szCs w:val="24"/>
        </w:rPr>
        <w:t xml:space="preserve">powania i zwalczanie szkodników </w:t>
      </w:r>
      <w:r w:rsidRPr="00CF15FA">
        <w:rPr>
          <w:rFonts w:ascii="Arial" w:hAnsi="Arial" w:cs="Arial"/>
          <w:color w:val="000000"/>
          <w:sz w:val="24"/>
          <w:szCs w:val="24"/>
        </w:rPr>
        <w:t>we współpracy z Zespołem Ochrony Lasu</w:t>
      </w:r>
      <w:r>
        <w:rPr>
          <w:rFonts w:ascii="Arial" w:hAnsi="Arial" w:cs="Arial"/>
          <w:color w:val="000000"/>
          <w:sz w:val="24"/>
          <w:szCs w:val="24"/>
        </w:rPr>
        <w:t xml:space="preserve"> (ZOL)</w:t>
      </w:r>
      <w:r w:rsidRPr="00CF15FA"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61D5E83A" w14:textId="77777777" w:rsidR="00FA684B" w:rsidRDefault="00FA684B" w:rsidP="00FA684B">
      <w:pPr>
        <w:numPr>
          <w:ilvl w:val="0"/>
          <w:numId w:val="7"/>
        </w:numPr>
        <w:tabs>
          <w:tab w:val="num" w:pos="709"/>
          <w:tab w:val="num" w:pos="870"/>
        </w:tabs>
        <w:overflowPunct w:val="0"/>
        <w:autoSpaceDE w:val="0"/>
        <w:autoSpaceDN w:val="0"/>
        <w:adjustRightInd w:val="0"/>
        <w:spacing w:after="0" w:line="276" w:lineRule="auto"/>
        <w:ind w:left="426" w:firstLine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dokumentacji dotyczącej planów zalesień w ramach Programu  </w:t>
      </w:r>
    </w:p>
    <w:p w14:paraId="663AE351" w14:textId="77777777" w:rsidR="00FA684B" w:rsidRDefault="00FA684B" w:rsidP="00FA684B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Rozwoju Obszarów Wiejskich (PROW),</w:t>
      </w:r>
    </w:p>
    <w:p w14:paraId="7C2F89FE" w14:textId="77777777" w:rsidR="00FA684B" w:rsidRPr="003D65B2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hanging="29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całokształtu zadań dotyczących programu Natura 2000,</w:t>
      </w:r>
    </w:p>
    <w:p w14:paraId="166E7BBC" w14:textId="2AE02769" w:rsidR="00FA684B" w:rsidRDefault="00FA684B" w:rsidP="00FA684B">
      <w:pPr>
        <w:numPr>
          <w:ilvl w:val="0"/>
          <w:numId w:val="7"/>
        </w:numPr>
        <w:tabs>
          <w:tab w:val="num" w:pos="709"/>
          <w:tab w:val="num" w:pos="870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merytoryczne spraw z zakresu funkcjonowania Leśnej Mapy Numerycznej – wg przydzielonych kompetencji</w:t>
      </w:r>
      <w:r w:rsidR="00E62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8D8F39" w14:textId="77777777" w:rsid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B077A">
        <w:rPr>
          <w:rFonts w:ascii="Arial" w:hAnsi="Arial" w:cs="Arial"/>
          <w:sz w:val="24"/>
          <w:szCs w:val="24"/>
        </w:rPr>
        <w:t xml:space="preserve">przygotowanie materiałów z zakresu </w:t>
      </w:r>
      <w:r>
        <w:rPr>
          <w:rFonts w:ascii="Arial" w:hAnsi="Arial" w:cs="Arial"/>
          <w:sz w:val="24"/>
          <w:szCs w:val="24"/>
        </w:rPr>
        <w:t>zagospodarowania lasu</w:t>
      </w:r>
      <w:r w:rsidRPr="002B077A">
        <w:rPr>
          <w:rFonts w:ascii="Arial" w:hAnsi="Arial" w:cs="Arial"/>
          <w:sz w:val="24"/>
          <w:szCs w:val="24"/>
        </w:rPr>
        <w:t xml:space="preserve"> (opis przedmiotu zamówienia, wyliczenie wartości zamówienia) do postępowań o udzielenie zamówienia publicznego na usługi leśne, zgodnie z wymogami ustawy Prawo zamówień publicznych,</w:t>
      </w:r>
    </w:p>
    <w:p w14:paraId="7CBC52D2" w14:textId="77777777" w:rsid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B077A">
        <w:rPr>
          <w:rFonts w:ascii="Arial" w:hAnsi="Arial" w:cs="Arial"/>
          <w:sz w:val="24"/>
          <w:szCs w:val="24"/>
        </w:rPr>
        <w:t xml:space="preserve">sprawowanie kontroli wewnętrznej, zgodnie z obowiązującym regulaminem kontroli wewnętrznej,  </w:t>
      </w:r>
    </w:p>
    <w:p w14:paraId="5FC24FAD" w14:textId="7454AB1A" w:rsidR="00FA684B" w:rsidRP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684B">
        <w:rPr>
          <w:rFonts w:ascii="Arial" w:hAnsi="Arial" w:cs="Arial"/>
          <w:sz w:val="24"/>
          <w:szCs w:val="24"/>
        </w:rPr>
        <w:t xml:space="preserve"> sporządzanie planów zagospodarowania turystycznego na podstawie materiałów zebranych od leśniczych oraz istniejących potrzeb</w:t>
      </w:r>
      <w:r w:rsidR="00E62EBA">
        <w:rPr>
          <w:rFonts w:ascii="Arial" w:hAnsi="Arial" w:cs="Arial"/>
          <w:sz w:val="24"/>
          <w:szCs w:val="24"/>
        </w:rPr>
        <w:t>,</w:t>
      </w:r>
    </w:p>
    <w:p w14:paraId="3C7796C2" w14:textId="77777777" w:rsidR="00FA684B" w:rsidRP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684B">
        <w:rPr>
          <w:rFonts w:ascii="Arial" w:hAnsi="Arial" w:cs="Arial"/>
          <w:sz w:val="24"/>
          <w:szCs w:val="24"/>
        </w:rPr>
        <w:t xml:space="preserve"> prowadzenie ewidencji urządzeń turystycznych,</w:t>
      </w:r>
    </w:p>
    <w:p w14:paraId="52DF746E" w14:textId="77777777" w:rsidR="00FA684B" w:rsidRP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684B">
        <w:rPr>
          <w:rFonts w:ascii="Arial" w:hAnsi="Arial" w:cs="Arial"/>
          <w:sz w:val="24"/>
          <w:szCs w:val="24"/>
        </w:rPr>
        <w:t xml:space="preserve"> organizowanie i branie udziału w pracach związanych z wykonaniem nowych obiektów turystycznych oraz przeglądem stanu technicznego, remontem i konserwacją istniejących,</w:t>
      </w:r>
    </w:p>
    <w:p w14:paraId="618285A3" w14:textId="5E8D56CF" w:rsidR="00FA684B" w:rsidRPr="00FA684B" w:rsidRDefault="00FA684B" w:rsidP="00FA684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684B">
        <w:rPr>
          <w:rFonts w:ascii="Arial" w:hAnsi="Arial" w:cs="Arial"/>
          <w:sz w:val="24"/>
          <w:szCs w:val="24"/>
        </w:rPr>
        <w:t xml:space="preserve"> sprawdzanie dokumentów pod względem merytorycznym oraz sporządzanie sprawozdań i meldunków</w:t>
      </w:r>
      <w:r w:rsidR="00E62EBA">
        <w:rPr>
          <w:rFonts w:ascii="Arial" w:hAnsi="Arial" w:cs="Arial"/>
          <w:sz w:val="24"/>
          <w:szCs w:val="24"/>
        </w:rPr>
        <w:t>,</w:t>
      </w:r>
      <w:r w:rsidRPr="00FA684B">
        <w:rPr>
          <w:rFonts w:ascii="Arial" w:hAnsi="Arial" w:cs="Arial"/>
          <w:sz w:val="24"/>
          <w:szCs w:val="24"/>
        </w:rPr>
        <w:t xml:space="preserve"> </w:t>
      </w:r>
    </w:p>
    <w:p w14:paraId="674DAAB5" w14:textId="1AEC6003" w:rsidR="00FA684B" w:rsidRPr="001C4A54" w:rsidRDefault="00FA684B" w:rsidP="00FA68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A684B">
        <w:rPr>
          <w:rFonts w:ascii="Arial" w:hAnsi="Arial" w:cs="Arial"/>
          <w:sz w:val="24"/>
          <w:szCs w:val="24"/>
        </w:rPr>
        <w:t xml:space="preserve">   1</w:t>
      </w:r>
      <w:r w:rsidR="00903417">
        <w:rPr>
          <w:rFonts w:ascii="Arial" w:hAnsi="Arial" w:cs="Arial"/>
          <w:sz w:val="24"/>
          <w:szCs w:val="24"/>
        </w:rPr>
        <w:t>3</w:t>
      </w:r>
      <w:r w:rsidRPr="001C4A54">
        <w:rPr>
          <w:rFonts w:ascii="Arial" w:hAnsi="Arial" w:cs="Arial"/>
          <w:sz w:val="24"/>
          <w:szCs w:val="24"/>
        </w:rPr>
        <w:t xml:space="preserve">)    opracowywanie  wniosków i przygotowanie dokumentacji dot. pozyskiwania </w:t>
      </w:r>
    </w:p>
    <w:p w14:paraId="35F244A4" w14:textId="3DC54C57" w:rsidR="00FA684B" w:rsidRPr="00FA684B" w:rsidRDefault="00FA684B" w:rsidP="00FA684B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 środków finansowych na </w:t>
      </w:r>
      <w:r w:rsidRPr="001C4A54">
        <w:rPr>
          <w:rFonts w:ascii="Arial" w:hAnsi="Arial" w:cs="Arial"/>
          <w:b/>
          <w:sz w:val="24"/>
          <w:szCs w:val="24"/>
        </w:rPr>
        <w:t xml:space="preserve"> </w:t>
      </w:r>
      <w:r w:rsidRPr="001C4A54">
        <w:rPr>
          <w:rFonts w:ascii="Arial" w:hAnsi="Arial" w:cs="Arial"/>
          <w:sz w:val="24"/>
          <w:szCs w:val="24"/>
        </w:rPr>
        <w:t xml:space="preserve">realizację zadań nadleśnictwa z funduszy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FA684B">
        <w:rPr>
          <w:rFonts w:ascii="Arial" w:hAnsi="Arial" w:cs="Arial"/>
          <w:sz w:val="24"/>
          <w:szCs w:val="24"/>
        </w:rPr>
        <w:t>zewnętrznych</w:t>
      </w:r>
      <w:r w:rsidR="00E62EBA">
        <w:rPr>
          <w:rFonts w:ascii="Arial" w:hAnsi="Arial" w:cs="Arial"/>
          <w:sz w:val="24"/>
          <w:szCs w:val="24"/>
        </w:rPr>
        <w:t>,</w:t>
      </w:r>
    </w:p>
    <w:p w14:paraId="2A40265D" w14:textId="77777777" w:rsidR="00FA684B" w:rsidRPr="007B0D85" w:rsidRDefault="00FA684B" w:rsidP="00FA684B">
      <w:pPr>
        <w:tabs>
          <w:tab w:val="num" w:pos="709"/>
          <w:tab w:val="left" w:pos="993"/>
        </w:tabs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0DA322C8" w14:textId="77777777" w:rsidR="00FA684B" w:rsidRPr="007C6560" w:rsidRDefault="00FA684B" w:rsidP="00FA684B">
      <w:pPr>
        <w:tabs>
          <w:tab w:val="num" w:pos="-284"/>
          <w:tab w:val="num" w:pos="284"/>
        </w:tabs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467A1617" w14:textId="76F0E0DA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</w:t>
      </w:r>
      <w:r w:rsidR="00FA684B">
        <w:rPr>
          <w:rFonts w:ascii="Arial" w:hAnsi="Arial" w:cs="Arial"/>
          <w:sz w:val="24"/>
          <w:szCs w:val="24"/>
        </w:rPr>
        <w:t>prowadzenie spraw związanych z użytkowaniem, urządzaniem lasu, marketingiem oraz sprzedażą surowca drzewnego,</w:t>
      </w:r>
    </w:p>
    <w:p w14:paraId="54AE5C7A" w14:textId="193C2953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</w:t>
      </w:r>
      <w:r w:rsidR="00FA684B">
        <w:rPr>
          <w:rFonts w:ascii="Arial" w:hAnsi="Arial" w:cs="Arial"/>
          <w:sz w:val="24"/>
          <w:szCs w:val="24"/>
        </w:rPr>
        <w:t>opracowanie szczegółowych planów gospodarczych z zakresu gospodarki drewnem, na podstawie materiałów przygotowanych przez leśniczych,</w:t>
      </w:r>
    </w:p>
    <w:p w14:paraId="401E9248" w14:textId="0052F628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16) </w:t>
      </w:r>
      <w:r w:rsidR="00FA684B" w:rsidRPr="00CE2ED6">
        <w:rPr>
          <w:rFonts w:ascii="Arial" w:hAnsi="Arial" w:cs="Arial"/>
          <w:sz w:val="24"/>
          <w:szCs w:val="24"/>
        </w:rPr>
        <w:t>koordyn</w:t>
      </w:r>
      <w:r w:rsidR="00FA684B">
        <w:rPr>
          <w:rFonts w:ascii="Arial" w:hAnsi="Arial" w:cs="Arial"/>
          <w:sz w:val="24"/>
          <w:szCs w:val="24"/>
        </w:rPr>
        <w:t xml:space="preserve">owanie i nadzorowanie </w:t>
      </w:r>
      <w:r w:rsidR="00FA684B" w:rsidRPr="00CE2ED6">
        <w:rPr>
          <w:rFonts w:ascii="Arial" w:hAnsi="Arial" w:cs="Arial"/>
          <w:sz w:val="24"/>
          <w:szCs w:val="24"/>
        </w:rPr>
        <w:t>prawidłow</w:t>
      </w:r>
      <w:r w:rsidR="00FA684B">
        <w:rPr>
          <w:rFonts w:ascii="Arial" w:hAnsi="Arial" w:cs="Arial"/>
          <w:sz w:val="24"/>
          <w:szCs w:val="24"/>
        </w:rPr>
        <w:t>ej</w:t>
      </w:r>
      <w:r w:rsidR="00FA684B" w:rsidRPr="00CE2ED6">
        <w:rPr>
          <w:rFonts w:ascii="Arial" w:hAnsi="Arial" w:cs="Arial"/>
          <w:sz w:val="24"/>
          <w:szCs w:val="24"/>
        </w:rPr>
        <w:t xml:space="preserve"> realizacj</w:t>
      </w:r>
      <w:r w:rsidR="00FA684B">
        <w:rPr>
          <w:rFonts w:ascii="Arial" w:hAnsi="Arial" w:cs="Arial"/>
          <w:sz w:val="24"/>
          <w:szCs w:val="24"/>
        </w:rPr>
        <w:t>i</w:t>
      </w:r>
      <w:r w:rsidR="00FA684B" w:rsidRPr="00CE2ED6">
        <w:rPr>
          <w:rFonts w:ascii="Arial" w:hAnsi="Arial" w:cs="Arial"/>
          <w:sz w:val="24"/>
          <w:szCs w:val="24"/>
        </w:rPr>
        <w:t xml:space="preserve"> cięć rębnych i </w:t>
      </w:r>
      <w:proofErr w:type="spellStart"/>
      <w:r w:rsidR="00FA684B" w:rsidRPr="00CE2ED6">
        <w:rPr>
          <w:rFonts w:ascii="Arial" w:hAnsi="Arial" w:cs="Arial"/>
          <w:sz w:val="24"/>
          <w:szCs w:val="24"/>
        </w:rPr>
        <w:t>przedrębnych</w:t>
      </w:r>
      <w:proofErr w:type="spellEnd"/>
      <w:r w:rsidR="00FA684B" w:rsidRPr="00CE2ED6">
        <w:rPr>
          <w:rFonts w:ascii="Arial" w:hAnsi="Arial" w:cs="Arial"/>
          <w:sz w:val="24"/>
          <w:szCs w:val="24"/>
        </w:rPr>
        <w:t>, ustalenie metod i zasad wykonawstwa cięć,</w:t>
      </w:r>
    </w:p>
    <w:p w14:paraId="6FDEA573" w14:textId="400DE508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17) </w:t>
      </w:r>
      <w:r w:rsidR="00FA684B" w:rsidRPr="00CE2ED6">
        <w:rPr>
          <w:rFonts w:ascii="Arial" w:hAnsi="Arial" w:cs="Arial"/>
          <w:sz w:val="24"/>
          <w:szCs w:val="24"/>
        </w:rPr>
        <w:t>bieżąca analiza wykonania planów gospodarczych w poszczególnych leśnictwach i w obrębach,</w:t>
      </w:r>
    </w:p>
    <w:p w14:paraId="4B7E300D" w14:textId="6DF3D34F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18) </w:t>
      </w:r>
      <w:r w:rsidR="00FA684B" w:rsidRPr="00CE2ED6">
        <w:rPr>
          <w:rFonts w:ascii="Arial" w:hAnsi="Arial" w:cs="Arial"/>
          <w:sz w:val="24"/>
          <w:szCs w:val="24"/>
        </w:rPr>
        <w:t>współpraca z leśniczymi w zakresie sporządzania szacunków brakarskich zgodnie z ustalonym etatem i rozmiarem cięć,</w:t>
      </w:r>
    </w:p>
    <w:p w14:paraId="4306458E" w14:textId="674D975F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19) </w:t>
      </w:r>
      <w:r w:rsidR="00FA684B" w:rsidRPr="00CE2ED6">
        <w:rPr>
          <w:rFonts w:ascii="Arial" w:hAnsi="Arial" w:cs="Arial"/>
          <w:sz w:val="24"/>
          <w:szCs w:val="24"/>
        </w:rPr>
        <w:t>sporządzanie szczegółowego planu cięć,</w:t>
      </w:r>
    </w:p>
    <w:p w14:paraId="62A72277" w14:textId="0728B509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20) </w:t>
      </w:r>
      <w:r w:rsidR="00FA684B" w:rsidRPr="00CE2ED6">
        <w:rPr>
          <w:rFonts w:ascii="Arial" w:hAnsi="Arial" w:cs="Arial"/>
          <w:sz w:val="24"/>
          <w:szCs w:val="24"/>
        </w:rPr>
        <w:t>opracowanie rocznych planów sprzedaży drewna,</w:t>
      </w:r>
    </w:p>
    <w:p w14:paraId="40E20CD1" w14:textId="05051DA2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21).</w:t>
      </w:r>
      <w:r w:rsidR="00FA684B" w:rsidRPr="00CE2ED6">
        <w:rPr>
          <w:rFonts w:ascii="Arial" w:hAnsi="Arial" w:cs="Arial"/>
          <w:sz w:val="24"/>
          <w:szCs w:val="24"/>
        </w:rPr>
        <w:t>realizacja sprzedaży drewna do odbiorców</w:t>
      </w:r>
      <w:r w:rsidR="00FA684B">
        <w:rPr>
          <w:rFonts w:ascii="Arial" w:hAnsi="Arial" w:cs="Arial"/>
          <w:sz w:val="24"/>
          <w:szCs w:val="24"/>
        </w:rPr>
        <w:t>,</w:t>
      </w:r>
    </w:p>
    <w:p w14:paraId="502EA48A" w14:textId="3B0D9C4B" w:rsidR="00FA684B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22) </w:t>
      </w:r>
      <w:r w:rsidR="00FA684B">
        <w:rPr>
          <w:rFonts w:ascii="Arial" w:hAnsi="Arial" w:cs="Arial"/>
          <w:color w:val="000000"/>
          <w:sz w:val="24"/>
          <w:szCs w:val="24"/>
        </w:rPr>
        <w:t xml:space="preserve">prowadzenie całokształtu spraw związanych ze </w:t>
      </w:r>
      <w:r w:rsidR="00FA684B" w:rsidRPr="00CF15FA">
        <w:rPr>
          <w:rFonts w:ascii="Arial" w:hAnsi="Arial" w:cs="Arial"/>
          <w:color w:val="000000"/>
          <w:sz w:val="24"/>
          <w:szCs w:val="24"/>
        </w:rPr>
        <w:t>sprzedaż</w:t>
      </w:r>
      <w:r w:rsidR="00FA684B">
        <w:rPr>
          <w:rFonts w:ascii="Arial" w:hAnsi="Arial" w:cs="Arial"/>
          <w:color w:val="000000"/>
          <w:sz w:val="24"/>
          <w:szCs w:val="24"/>
        </w:rPr>
        <w:t>ą</w:t>
      </w:r>
      <w:r w:rsidR="00FA684B" w:rsidRPr="00CF15FA">
        <w:rPr>
          <w:rFonts w:ascii="Arial" w:hAnsi="Arial" w:cs="Arial"/>
          <w:color w:val="000000"/>
          <w:sz w:val="24"/>
          <w:szCs w:val="24"/>
        </w:rPr>
        <w:t xml:space="preserve"> drewna zgodnie z przepisami obowiązującymi w PGL LP,  </w:t>
      </w:r>
    </w:p>
    <w:p w14:paraId="286B2317" w14:textId="698C7A1E" w:rsidR="00FA684B" w:rsidRPr="00903417" w:rsidRDefault="00903417" w:rsidP="0090341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23) </w:t>
      </w:r>
      <w:r w:rsidR="00FA684B" w:rsidRPr="0027355E">
        <w:rPr>
          <w:rFonts w:ascii="Arial" w:hAnsi="Arial" w:cs="Arial"/>
          <w:sz w:val="24"/>
          <w:szCs w:val="24"/>
        </w:rPr>
        <w:t xml:space="preserve">prowadzenie zagadnień związanych z utrzymaniem spójności, funkcjonalności </w:t>
      </w:r>
    </w:p>
    <w:p w14:paraId="312E04D8" w14:textId="77777777" w:rsidR="00FA684B" w:rsidRDefault="00FA684B" w:rsidP="00903417">
      <w:pPr>
        <w:tabs>
          <w:tab w:val="num" w:pos="8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bezpieczeństwa SILP, portali internetowych ze szczególnym uwzględnieniem aplikacji z zakresu sprzedaży surowca drzewnego,</w:t>
      </w:r>
    </w:p>
    <w:p w14:paraId="4D7CA3FE" w14:textId="58EFC338" w:rsidR="00FA684B" w:rsidRDefault="00903417" w:rsidP="00903417">
      <w:pPr>
        <w:tabs>
          <w:tab w:val="num" w:pos="870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24) </w:t>
      </w:r>
      <w:r w:rsidR="00FA684B" w:rsidRPr="007243C7">
        <w:rPr>
          <w:rFonts w:ascii="Arial" w:hAnsi="Arial" w:cs="Arial"/>
          <w:color w:val="000000"/>
          <w:sz w:val="24"/>
          <w:szCs w:val="24"/>
        </w:rPr>
        <w:t xml:space="preserve">współpraca z kołami łowieckimi w zakresie sporządzania, realizacji planów </w:t>
      </w:r>
      <w:r w:rsidR="00FA684B" w:rsidRPr="00211996">
        <w:rPr>
          <w:rFonts w:ascii="Arial" w:hAnsi="Arial" w:cs="Arial"/>
          <w:color w:val="000000"/>
          <w:sz w:val="24"/>
          <w:szCs w:val="24"/>
        </w:rPr>
        <w:t>i</w:t>
      </w:r>
      <w:r w:rsidR="00FA684B">
        <w:rPr>
          <w:rFonts w:ascii="Arial" w:hAnsi="Arial" w:cs="Arial"/>
          <w:color w:val="000000"/>
          <w:sz w:val="24"/>
          <w:szCs w:val="24"/>
        </w:rPr>
        <w:t xml:space="preserve"> </w:t>
      </w:r>
      <w:r w:rsidR="00FA684B" w:rsidRPr="00211996">
        <w:rPr>
          <w:rFonts w:ascii="Arial" w:hAnsi="Arial" w:cs="Arial"/>
          <w:color w:val="000000"/>
          <w:sz w:val="24"/>
          <w:szCs w:val="24"/>
        </w:rPr>
        <w:t xml:space="preserve">zagospodarowania obwodów łowieckich.   </w:t>
      </w:r>
    </w:p>
    <w:p w14:paraId="0B408AA4" w14:textId="2F7103C5" w:rsidR="00FA684B" w:rsidRDefault="00903417" w:rsidP="00903417">
      <w:pPr>
        <w:tabs>
          <w:tab w:val="num" w:pos="8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25) </w:t>
      </w:r>
      <w:r w:rsidR="00FA684B">
        <w:rPr>
          <w:rFonts w:ascii="Arial" w:hAnsi="Arial" w:cs="Arial"/>
          <w:sz w:val="24"/>
          <w:szCs w:val="24"/>
        </w:rPr>
        <w:t>wykonywanie zadań związanych z administrowaniem SILP tj. prowadzenie i nadzorowanie całokształtu zagadnień  związanych z utrzymaniem spójności funkcjonalności i bezpieczeństwa SILP, z obsługa systemu informatycznego Nadleśnictwa i urządzeń peryferyjnych  oraz internetowych portali – wg przydzielonych kompetencji. Zakres zadań administratora określają odrębne uregulowania.</w:t>
      </w:r>
    </w:p>
    <w:p w14:paraId="1044A4BA" w14:textId="77777777" w:rsidR="00FA684B" w:rsidRPr="007B0D85" w:rsidRDefault="00FA684B" w:rsidP="00FA684B">
      <w:pPr>
        <w:tabs>
          <w:tab w:val="num" w:pos="870"/>
        </w:tabs>
        <w:spacing w:line="276" w:lineRule="auto"/>
        <w:ind w:left="426"/>
        <w:jc w:val="both"/>
        <w:rPr>
          <w:rFonts w:ascii="Arial" w:hAnsi="Arial" w:cs="Arial"/>
          <w:strike/>
          <w:sz w:val="24"/>
          <w:szCs w:val="24"/>
        </w:rPr>
      </w:pPr>
    </w:p>
    <w:p w14:paraId="4F48D581" w14:textId="7EDCB7F6" w:rsidR="00FA684B" w:rsidRDefault="009554DC" w:rsidP="009554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W Rozdziale IV -  Zakres zadań komórek organizacyjnych oraz stanowisk kierowania poszczególnymi komórkami </w:t>
      </w:r>
      <w:r w:rsidRPr="002A3046">
        <w:rPr>
          <w:rFonts w:ascii="Arial" w:hAnsi="Arial" w:cs="Arial"/>
          <w:b/>
          <w:bCs/>
        </w:rPr>
        <w:t xml:space="preserve"> § </w:t>
      </w:r>
      <w:r>
        <w:rPr>
          <w:rFonts w:ascii="Arial" w:hAnsi="Arial" w:cs="Arial"/>
          <w:b/>
          <w:bCs/>
        </w:rPr>
        <w:t>13</w:t>
      </w:r>
      <w:r w:rsidRPr="002A30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FA684B">
        <w:rPr>
          <w:rFonts w:ascii="Arial" w:hAnsi="Arial" w:cs="Arial"/>
        </w:rPr>
        <w:t xml:space="preserve">wykreśla się w całości, a dodaje się  </w:t>
      </w:r>
      <w:r>
        <w:rPr>
          <w:rFonts w:ascii="Arial" w:hAnsi="Arial" w:cs="Arial"/>
        </w:rPr>
        <w:t xml:space="preserve">ust </w:t>
      </w:r>
      <w:r w:rsidRPr="00FA684B">
        <w:rPr>
          <w:rFonts w:ascii="Arial" w:hAnsi="Arial" w:cs="Arial"/>
        </w:rPr>
        <w:t xml:space="preserve"> </w:t>
      </w:r>
      <w:r w:rsidRPr="002C201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2C2015">
        <w:rPr>
          <w:rFonts w:ascii="Arial" w:hAnsi="Arial" w:cs="Arial"/>
        </w:rPr>
        <w:t xml:space="preserve"> brzmieni</w:t>
      </w:r>
      <w:r>
        <w:rPr>
          <w:rFonts w:ascii="Arial" w:hAnsi="Arial" w:cs="Arial"/>
        </w:rPr>
        <w:t>u:</w:t>
      </w:r>
    </w:p>
    <w:p w14:paraId="7ADC2620" w14:textId="77777777" w:rsidR="009554DC" w:rsidRPr="009554DC" w:rsidRDefault="009554DC" w:rsidP="009554DC">
      <w:pPr>
        <w:spacing w:after="0" w:line="360" w:lineRule="auto"/>
        <w:jc w:val="both"/>
        <w:rPr>
          <w:rFonts w:ascii="Arial" w:hAnsi="Arial" w:cs="Arial"/>
        </w:rPr>
      </w:pPr>
    </w:p>
    <w:p w14:paraId="383386C9" w14:textId="30FB0991" w:rsidR="00FA684B" w:rsidRPr="007C6560" w:rsidRDefault="00FA684B" w:rsidP="00FA684B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6560">
        <w:rPr>
          <w:rFonts w:ascii="Arial" w:hAnsi="Arial" w:cs="Arial"/>
          <w:b/>
          <w:sz w:val="24"/>
          <w:szCs w:val="24"/>
        </w:rPr>
        <w:t xml:space="preserve">Zastępca Nadleśniczego </w:t>
      </w:r>
      <w:r w:rsidRPr="009554DC">
        <w:rPr>
          <w:rFonts w:ascii="Arial" w:hAnsi="Arial" w:cs="Arial"/>
          <w:sz w:val="24"/>
          <w:szCs w:val="24"/>
        </w:rPr>
        <w:t xml:space="preserve">(Z) </w:t>
      </w:r>
      <w:r w:rsidRPr="007C6560">
        <w:rPr>
          <w:rFonts w:ascii="Arial" w:hAnsi="Arial" w:cs="Arial"/>
          <w:sz w:val="24"/>
          <w:szCs w:val="24"/>
        </w:rPr>
        <w:t xml:space="preserve">– odpowiada za całokształt działalności </w:t>
      </w:r>
      <w:r w:rsidR="00E62EBA">
        <w:rPr>
          <w:rFonts w:ascii="Arial" w:hAnsi="Arial" w:cs="Arial"/>
          <w:sz w:val="24"/>
          <w:szCs w:val="24"/>
        </w:rPr>
        <w:t>N</w:t>
      </w:r>
      <w:r w:rsidRPr="007C6560">
        <w:rPr>
          <w:rFonts w:ascii="Arial" w:hAnsi="Arial" w:cs="Arial"/>
          <w:sz w:val="24"/>
          <w:szCs w:val="24"/>
        </w:rPr>
        <w:t>adleśnictwa z zakresu zagospodarowania lasu. Kieruje działem zagospodarowania</w:t>
      </w:r>
      <w:r>
        <w:rPr>
          <w:rFonts w:ascii="Arial" w:hAnsi="Arial" w:cs="Arial"/>
          <w:sz w:val="24"/>
          <w:szCs w:val="24"/>
        </w:rPr>
        <w:t xml:space="preserve">, </w:t>
      </w:r>
      <w:r w:rsidRPr="009554DC">
        <w:rPr>
          <w:rFonts w:ascii="Arial" w:hAnsi="Arial" w:cs="Arial"/>
          <w:sz w:val="24"/>
          <w:szCs w:val="24"/>
        </w:rPr>
        <w:t xml:space="preserve">użytkowania </w:t>
      </w:r>
      <w:r w:rsidRPr="007C6560">
        <w:rPr>
          <w:rFonts w:ascii="Arial" w:hAnsi="Arial" w:cs="Arial"/>
          <w:sz w:val="24"/>
          <w:szCs w:val="24"/>
        </w:rPr>
        <w:t xml:space="preserve">lasu </w:t>
      </w:r>
      <w:r>
        <w:rPr>
          <w:rFonts w:ascii="Arial" w:hAnsi="Arial" w:cs="Arial"/>
          <w:sz w:val="24"/>
          <w:szCs w:val="24"/>
        </w:rPr>
        <w:t xml:space="preserve">, </w:t>
      </w:r>
      <w:r w:rsidRPr="009554DC">
        <w:rPr>
          <w:rFonts w:ascii="Arial" w:hAnsi="Arial" w:cs="Arial"/>
          <w:sz w:val="24"/>
          <w:szCs w:val="24"/>
        </w:rPr>
        <w:t>marketingiem i pracą leśniczych obejmującą zadania z zagospodarowania, użytkowania lasu i marketingu.</w:t>
      </w:r>
    </w:p>
    <w:p w14:paraId="2BC6AD74" w14:textId="0F630B04" w:rsidR="00FA684B" w:rsidRDefault="00FA684B" w:rsidP="00FA684B">
      <w:pPr>
        <w:numPr>
          <w:ilvl w:val="2"/>
          <w:numId w:val="5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hanging="255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zadań </w:t>
      </w:r>
      <w:r w:rsidR="00E62EB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astępcy </w:t>
      </w:r>
      <w:r w:rsidR="00E62E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adleśniczego  należy: </w:t>
      </w:r>
    </w:p>
    <w:p w14:paraId="7FF90C36" w14:textId="77777777" w:rsidR="00FA684B" w:rsidRDefault="00FA684B" w:rsidP="00FA684B">
      <w:pPr>
        <w:tabs>
          <w:tab w:val="left" w:pos="426"/>
          <w:tab w:val="left" w:pos="851"/>
        </w:tabs>
        <w:spacing w:line="276" w:lineRule="auto"/>
        <w:ind w:left="712"/>
        <w:jc w:val="both"/>
        <w:rPr>
          <w:rFonts w:ascii="Arial" w:hAnsi="Arial" w:cs="Arial"/>
          <w:sz w:val="24"/>
          <w:szCs w:val="24"/>
        </w:rPr>
      </w:pPr>
    </w:p>
    <w:p w14:paraId="105661FD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nadzór nad prowadzeniem ewidencji stanu posiadania, ewidencji lasów i gruntów oraz ich udostępniania i gromadzeniem dokumentacji w tym zakresie, </w:t>
      </w:r>
    </w:p>
    <w:p w14:paraId="5CF9EFD0" w14:textId="514C79D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uczestniczenie we wszystkich etapach tworzenia planów zagospodarowania przestrzennego w zakresie dotyczącym gruntów w zasięgu terytorialnym </w:t>
      </w:r>
      <w:r w:rsidR="00E62E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adleśnictwa, </w:t>
      </w:r>
    </w:p>
    <w:p w14:paraId="7B71F4A5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nadzorowanie całokształtu zagadnień związanych z najmem, dzierżawą i przekazywaniem w użytkowanie lasów i gruntów, z wyłączeniem związanych z budowlanymi,</w:t>
      </w:r>
    </w:p>
    <w:p w14:paraId="5DC36855" w14:textId="77777777" w:rsidR="00FA684B" w:rsidRPr="00A5714D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5714D">
        <w:rPr>
          <w:rFonts w:ascii="Arial" w:hAnsi="Arial" w:cs="Arial"/>
          <w:sz w:val="24"/>
          <w:szCs w:val="24"/>
        </w:rPr>
        <w:t xml:space="preserve">nadzór nad utrzymaniem prawidłowego stanu sanitarnego i zdrowotnego lasu, w tym prognozowanie zagrożeń, organizowania działań profilaktycznych zwalczania szkodników we współpracy z ZOL, </w:t>
      </w:r>
    </w:p>
    <w:p w14:paraId="2C86719A" w14:textId="77777777" w:rsidR="00FA684B" w:rsidRPr="001B52C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B52CB">
        <w:rPr>
          <w:rFonts w:ascii="Arial" w:hAnsi="Arial" w:cs="Arial"/>
          <w:sz w:val="24"/>
          <w:szCs w:val="24"/>
        </w:rPr>
        <w:t xml:space="preserve">nadzorowanie realizację Planu Urządzania Lasu oraz uczestniczenie w planowaniu urządzeniowym, </w:t>
      </w:r>
    </w:p>
    <w:p w14:paraId="3CC0E9ED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nadzorowanie całości spraw z zakresu selekcji i nasiennictwa leśnego,</w:t>
      </w:r>
    </w:p>
    <w:p w14:paraId="4FDAFFCA" w14:textId="3BF7C94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przygotowywanie materiałów niezbędnych do opracowania rocznych planów gospodarczych w zagospodarowania lasu w oparciu o dziesięcioletni plan urządzeniowy </w:t>
      </w:r>
      <w:r w:rsidR="00E62E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adleśnictwa,</w:t>
      </w:r>
    </w:p>
    <w:p w14:paraId="1F93C84B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organizowanie wykonawstwa prac związanych z hodowlą lasu, ochrona lasu, </w:t>
      </w:r>
      <w:proofErr w:type="spellStart"/>
      <w:r>
        <w:rPr>
          <w:rFonts w:ascii="Arial" w:hAnsi="Arial" w:cs="Arial"/>
          <w:sz w:val="24"/>
          <w:szCs w:val="24"/>
        </w:rPr>
        <w:t>zadrzewieniami</w:t>
      </w:r>
      <w:proofErr w:type="spellEnd"/>
      <w:r>
        <w:rPr>
          <w:rFonts w:ascii="Arial" w:hAnsi="Arial" w:cs="Arial"/>
          <w:sz w:val="24"/>
          <w:szCs w:val="24"/>
        </w:rPr>
        <w:t xml:space="preserve"> oraz powiększaniem zasobów leśnych,</w:t>
      </w:r>
    </w:p>
    <w:p w14:paraId="0377ABE8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Przygotowanie materiałów (opis przedmiotu zamówienia, wyliczenie wartości zamówienia) do postępowań o udzielenie zamówienia publicznego na usługi leśne w zakresie zagospodarowania lasu,      </w:t>
      </w:r>
    </w:p>
    <w:p w14:paraId="210AA1C6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w zakresie ochrony przeciwpożarowej z pracownikiem działu administracyjno-gospodarczego prowadzącym te zadania,</w:t>
      </w:r>
    </w:p>
    <w:p w14:paraId="2FECEF24" w14:textId="01016032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nadzorowanie całokształtu zagadnień związanych z Certyfikacją PEFC,</w:t>
      </w:r>
    </w:p>
    <w:p w14:paraId="2F9EF31F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i nadzorowanie w zakresie swojego działania zagadnień związanych z utrzymaniem spójności, funkcjonalności i bezpieczeństwa SILP oraz SIP z obsługą systemu informatycznego i urządzeń peryferyjnych,</w:t>
      </w:r>
    </w:p>
    <w:p w14:paraId="7FE1CB31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funkcjonalnej kontroli pracy leśnictw oraz sprawowanie kontroli wewnętrznej zgodnie z obowiązującym regulaminem kontroli wewnętrznej Nadleśnictwa Kielce,</w:t>
      </w:r>
    </w:p>
    <w:p w14:paraId="143D1C53" w14:textId="3D2827D0" w:rsidR="00FA684B" w:rsidRDefault="00FA684B" w:rsidP="00FA684B">
      <w:pPr>
        <w:numPr>
          <w:ilvl w:val="2"/>
          <w:numId w:val="1"/>
        </w:numPr>
        <w:tabs>
          <w:tab w:val="clear" w:pos="234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ze Strażą Leśną i innymi pracownikami Służby Leśnej w zakresie ochrony majątku Skarbu Państwa, ochrony lasów przed szkodnictwem i zwalczania szkodnictwa leśnego</w:t>
      </w:r>
      <w:r w:rsidR="00E62EBA">
        <w:rPr>
          <w:rFonts w:ascii="Arial" w:hAnsi="Arial" w:cs="Arial"/>
          <w:sz w:val="24"/>
          <w:szCs w:val="24"/>
        </w:rPr>
        <w:t>,</w:t>
      </w:r>
    </w:p>
    <w:p w14:paraId="07746A02" w14:textId="77777777" w:rsidR="00FA684B" w:rsidRDefault="00FA684B" w:rsidP="00FA684B">
      <w:pPr>
        <w:numPr>
          <w:ilvl w:val="2"/>
          <w:numId w:val="1"/>
        </w:numPr>
        <w:tabs>
          <w:tab w:val="clear" w:pos="234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24B99">
        <w:rPr>
          <w:rFonts w:ascii="Arial" w:hAnsi="Arial" w:cs="Arial"/>
          <w:sz w:val="24"/>
          <w:szCs w:val="24"/>
        </w:rPr>
        <w:t xml:space="preserve">bsługa aplikacji dotyczącej zamówień publicznych w zakresie usług leśnych, </w:t>
      </w:r>
    </w:p>
    <w:p w14:paraId="181377A4" w14:textId="77777777" w:rsidR="00FA684B" w:rsidRPr="00211996" w:rsidRDefault="00FA684B" w:rsidP="00FA684B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5E1653">
        <w:rPr>
          <w:rFonts w:ascii="Arial" w:hAnsi="Arial" w:cs="Arial"/>
          <w:sz w:val="24"/>
          <w:szCs w:val="24"/>
        </w:rPr>
        <w:t xml:space="preserve">odpowiada za prawidłowość wprowadzonych danych </w:t>
      </w:r>
      <w:r>
        <w:rPr>
          <w:rFonts w:ascii="Arial" w:hAnsi="Arial" w:cs="Arial"/>
          <w:sz w:val="24"/>
          <w:szCs w:val="24"/>
        </w:rPr>
        <w:t xml:space="preserve">do SILP </w:t>
      </w:r>
      <w:r w:rsidRPr="005E1653">
        <w:rPr>
          <w:rFonts w:ascii="Arial" w:hAnsi="Arial" w:cs="Arial"/>
          <w:sz w:val="24"/>
          <w:szCs w:val="24"/>
        </w:rPr>
        <w:t>w ramach powierzonych mu obowiązków, w tym za prawidłowe ich ewidencjonowanie,</w:t>
      </w:r>
    </w:p>
    <w:p w14:paraId="3DE188CC" w14:textId="46D5FDD2" w:rsidR="00FA684B" w:rsidRDefault="00FA684B" w:rsidP="00FA684B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C34A2E">
        <w:rPr>
          <w:rFonts w:ascii="Arial" w:hAnsi="Arial" w:cs="Arial"/>
          <w:sz w:val="24"/>
          <w:szCs w:val="24"/>
        </w:rPr>
        <w:t>osobiście i przy udziale pracowników działu sprawuje kontrole funkcjonalną oraz kontrolę wewnętrzną w zakresie określonym w Regulaminie kontroli wewnętrznej Nadleśnictwa Kielce</w:t>
      </w:r>
      <w:r w:rsidR="00E62EBA">
        <w:rPr>
          <w:rFonts w:ascii="Arial" w:hAnsi="Arial" w:cs="Arial"/>
          <w:sz w:val="24"/>
          <w:szCs w:val="24"/>
        </w:rPr>
        <w:t>,</w:t>
      </w:r>
    </w:p>
    <w:p w14:paraId="1049D91F" w14:textId="1A773A75" w:rsidR="00FA684B" w:rsidRDefault="00FA684B" w:rsidP="00FA684B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166D34">
        <w:rPr>
          <w:rFonts w:ascii="Arial" w:hAnsi="Arial" w:cs="Arial"/>
          <w:sz w:val="24"/>
          <w:szCs w:val="24"/>
        </w:rPr>
        <w:t xml:space="preserve">prowadzenie w aplikacji </w:t>
      </w:r>
      <w:proofErr w:type="spellStart"/>
      <w:r w:rsidRPr="00166D34">
        <w:rPr>
          <w:rFonts w:ascii="Arial" w:hAnsi="Arial" w:cs="Arial"/>
          <w:sz w:val="24"/>
          <w:szCs w:val="24"/>
        </w:rPr>
        <w:t>SILPweb</w:t>
      </w:r>
      <w:proofErr w:type="spellEnd"/>
      <w:r w:rsidRPr="00166D34">
        <w:rPr>
          <w:rFonts w:ascii="Arial" w:hAnsi="Arial" w:cs="Arial"/>
          <w:sz w:val="24"/>
          <w:szCs w:val="24"/>
        </w:rPr>
        <w:t>, dotyczącej obsługi wybranych procesów kadrowych, tj. module „Absencje i delegacje”</w:t>
      </w:r>
      <w:r w:rsidR="00E62EBA">
        <w:rPr>
          <w:rFonts w:ascii="Arial" w:hAnsi="Arial" w:cs="Arial"/>
          <w:sz w:val="24"/>
          <w:szCs w:val="24"/>
        </w:rPr>
        <w:t>,</w:t>
      </w:r>
    </w:p>
    <w:p w14:paraId="7C1B3A06" w14:textId="77777777" w:rsidR="00FA684B" w:rsidRDefault="00FA684B" w:rsidP="00FA684B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nadzoruje administrowanie SILP,</w:t>
      </w:r>
    </w:p>
    <w:p w14:paraId="451BB771" w14:textId="056E4952" w:rsidR="00FA684B" w:rsidRDefault="00E62EBA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A684B">
        <w:rPr>
          <w:rFonts w:ascii="Arial" w:hAnsi="Arial" w:cs="Arial"/>
          <w:sz w:val="24"/>
          <w:szCs w:val="24"/>
        </w:rPr>
        <w:t xml:space="preserve">dostępnia informację o środowisku, </w:t>
      </w:r>
    </w:p>
    <w:p w14:paraId="7C377D2D" w14:textId="77777777" w:rsidR="009554DC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nadzorowanie i monitorowanie całokształtu zagadnień związanych ze sprzedażą drewna, </w:t>
      </w:r>
    </w:p>
    <w:p w14:paraId="210A44F6" w14:textId="728BE75B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lastRenderedPageBreak/>
        <w:t xml:space="preserve">nadzorowanie realizacji Planu Urządzania Lasu oraz udział w planowaniu urządzeniowym, </w:t>
      </w:r>
    </w:p>
    <w:p w14:paraId="220457A7" w14:textId="77777777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nadzór nad zapewnieniem racjonalnego użytkowania lasu i dbałość o prawidłowe wykorzystanie surowca drzewnego, realizacja sprzedaży drewna, </w:t>
      </w:r>
    </w:p>
    <w:p w14:paraId="1BA363AF" w14:textId="09320101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prowadzenie i nadzorowanie w zakresie swojego działania zagadnień </w:t>
      </w:r>
      <w:r w:rsidR="009554DC">
        <w:rPr>
          <w:rFonts w:ascii="Arial" w:hAnsi="Arial" w:cs="Arial"/>
          <w:sz w:val="24"/>
          <w:szCs w:val="24"/>
        </w:rPr>
        <w:t xml:space="preserve"> </w:t>
      </w:r>
      <w:r w:rsidRPr="009554DC">
        <w:rPr>
          <w:rFonts w:ascii="Arial" w:hAnsi="Arial" w:cs="Arial"/>
          <w:sz w:val="24"/>
          <w:szCs w:val="24"/>
        </w:rPr>
        <w:t>dot. internetowych portali ze szczególnym uwzględnieniem aplikacji z zakresu sprzedaży surowca drzewnego,</w:t>
      </w:r>
    </w:p>
    <w:p w14:paraId="6FE5F6B6" w14:textId="77777777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nadzoruje realizację zadań dotyczących zamówień publicznych w zakresie przygotowania materiałów dla potrzeb przetargów na usługi leśne </w:t>
      </w:r>
      <w:r w:rsidRPr="009554DC">
        <w:rPr>
          <w:rFonts w:ascii="Arial" w:hAnsi="Arial" w:cs="Arial"/>
          <w:sz w:val="24"/>
          <w:szCs w:val="24"/>
        </w:rPr>
        <w:br/>
        <w:t>i przetargów na surowiec drzewny,</w:t>
      </w:r>
    </w:p>
    <w:p w14:paraId="643694A8" w14:textId="51ECDD14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przygotowywanie materiałów niezbędnych do opracowania rocznych planów Nadleśnictwa w zakresie użytkowania lasu w oparciu o dziesięcioletni plan urządzeniowy </w:t>
      </w:r>
      <w:r w:rsidR="00E62EBA">
        <w:rPr>
          <w:rFonts w:ascii="Arial" w:hAnsi="Arial" w:cs="Arial"/>
          <w:sz w:val="24"/>
          <w:szCs w:val="24"/>
        </w:rPr>
        <w:t>N</w:t>
      </w:r>
      <w:r w:rsidRPr="009554DC">
        <w:rPr>
          <w:rFonts w:ascii="Arial" w:hAnsi="Arial" w:cs="Arial"/>
          <w:sz w:val="24"/>
          <w:szCs w:val="24"/>
        </w:rPr>
        <w:t>adleśnictwa,</w:t>
      </w:r>
    </w:p>
    <w:p w14:paraId="1CF1EAA4" w14:textId="77777777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 xml:space="preserve">prowadzenie zagadnień związanych z brakarstwem, w tym obsługa programu ACER, </w:t>
      </w:r>
    </w:p>
    <w:p w14:paraId="6E73DA9A" w14:textId="05FCBD39" w:rsidR="00FA684B" w:rsidRDefault="00FA684B" w:rsidP="009554DC">
      <w:pPr>
        <w:numPr>
          <w:ilvl w:val="2"/>
          <w:numId w:val="1"/>
        </w:numPr>
        <w:tabs>
          <w:tab w:val="clear" w:pos="234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textAlignment w:val="baseline"/>
        <w:rPr>
          <w:rFonts w:ascii="Arial" w:hAnsi="Arial" w:cs="Arial"/>
          <w:sz w:val="24"/>
          <w:szCs w:val="24"/>
        </w:rPr>
      </w:pPr>
      <w:r w:rsidRPr="009554DC">
        <w:rPr>
          <w:rFonts w:ascii="Arial" w:hAnsi="Arial" w:cs="Arial"/>
          <w:sz w:val="24"/>
          <w:szCs w:val="24"/>
        </w:rPr>
        <w:t>współpraca   z kołami łowieckimi w zakresie gospodarki łowieckiej</w:t>
      </w:r>
      <w:r w:rsidR="00CB5A9A">
        <w:rPr>
          <w:rFonts w:ascii="Arial" w:hAnsi="Arial" w:cs="Arial"/>
          <w:sz w:val="24"/>
          <w:szCs w:val="24"/>
        </w:rPr>
        <w:t>.</w:t>
      </w:r>
    </w:p>
    <w:p w14:paraId="47BC84B1" w14:textId="77777777" w:rsidR="00CB5A9A" w:rsidRDefault="00CB5A9A" w:rsidP="00CB5A9A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Arial" w:hAnsi="Arial" w:cs="Arial"/>
          <w:sz w:val="24"/>
          <w:szCs w:val="24"/>
        </w:rPr>
      </w:pPr>
    </w:p>
    <w:p w14:paraId="15AAEBD7" w14:textId="3674BD51" w:rsidR="00CB5A9A" w:rsidRPr="00CB5A9A" w:rsidRDefault="00CB5A9A" w:rsidP="00CB5A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CB5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CB5A9A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V</w:t>
      </w:r>
      <w:r w:rsidRPr="00CB5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B5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Zasady Funkcjonowania Nadleśnictwa </w:t>
      </w:r>
      <w:r w:rsidRPr="00CB5A9A">
        <w:rPr>
          <w:rFonts w:ascii="Arial" w:hAnsi="Arial" w:cs="Arial"/>
        </w:rPr>
        <w:t xml:space="preserve"> w</w:t>
      </w:r>
      <w:r w:rsidRPr="00CB5A9A">
        <w:rPr>
          <w:rFonts w:ascii="Arial" w:hAnsi="Arial" w:cs="Arial"/>
          <w:b/>
          <w:bCs/>
        </w:rPr>
        <w:t xml:space="preserve">  § 2</w:t>
      </w:r>
      <w:r>
        <w:rPr>
          <w:rFonts w:ascii="Arial" w:hAnsi="Arial" w:cs="Arial"/>
          <w:b/>
          <w:bCs/>
        </w:rPr>
        <w:t xml:space="preserve">4 </w:t>
      </w:r>
      <w:r w:rsidRPr="00CB5A9A">
        <w:rPr>
          <w:rFonts w:ascii="Arial" w:hAnsi="Arial" w:cs="Arial"/>
          <w:b/>
          <w:bCs/>
        </w:rPr>
        <w:t xml:space="preserve"> </w:t>
      </w:r>
      <w:r w:rsidRPr="00CB5A9A">
        <w:rPr>
          <w:rFonts w:ascii="Arial" w:hAnsi="Arial" w:cs="Arial"/>
        </w:rPr>
        <w:t xml:space="preserve"> Regulaminu </w:t>
      </w:r>
      <w:r>
        <w:rPr>
          <w:rFonts w:ascii="Arial" w:hAnsi="Arial" w:cs="Arial"/>
        </w:rPr>
        <w:t xml:space="preserve"> zmieni</w:t>
      </w:r>
      <w:r w:rsidRPr="00CB5A9A">
        <w:rPr>
          <w:rFonts w:ascii="Arial" w:hAnsi="Arial" w:cs="Arial"/>
        </w:rPr>
        <w:t xml:space="preserve">a się </w:t>
      </w:r>
      <w:r w:rsidRPr="00CB5A9A">
        <w:rPr>
          <w:rFonts w:ascii="Arial" w:hAnsi="Arial" w:cs="Arial"/>
          <w:b/>
          <w:bCs/>
        </w:rPr>
        <w:t>ust. 1</w:t>
      </w:r>
      <w:r w:rsidRPr="00CB5A9A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 który otrzymuje brzmienie „ Nadleśniczego , w czasie jego nieobecności, zastępuje Zastępca Nadleśniczego. Zakres zastępstwa obejmuje wszystkie zadania i kompetencje Nadleśniczego. W przypadku jednoczesnej nieobecności Nadleśniczego i jego </w:t>
      </w:r>
      <w:r w:rsidR="00E62EBA">
        <w:rPr>
          <w:rFonts w:ascii="Arial" w:hAnsi="Arial" w:cs="Arial"/>
        </w:rPr>
        <w:t>Za</w:t>
      </w:r>
      <w:r>
        <w:rPr>
          <w:rFonts w:ascii="Arial" w:hAnsi="Arial" w:cs="Arial"/>
        </w:rPr>
        <w:t>stępcy – Nadleśniczego zastępuje inny wyznaczony przez niego pracownik. Nadleśniczy określa temu pracownikowi zakres obowiązków i uprawnień na czas zastępstwa”.</w:t>
      </w:r>
    </w:p>
    <w:p w14:paraId="78DAC7B4" w14:textId="5926548C" w:rsidR="00CB5A9A" w:rsidRDefault="00CB5A9A" w:rsidP="00CB5A9A">
      <w:pPr>
        <w:spacing w:after="0" w:line="360" w:lineRule="auto"/>
        <w:jc w:val="both"/>
        <w:rPr>
          <w:rFonts w:ascii="Arial" w:hAnsi="Arial" w:cs="Arial"/>
        </w:rPr>
      </w:pPr>
    </w:p>
    <w:p w14:paraId="523ADAD0" w14:textId="1DAA5657" w:rsidR="00FA684B" w:rsidRPr="00903417" w:rsidRDefault="00CB5A9A" w:rsidP="009034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CB5A9A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V</w:t>
      </w:r>
      <w:r w:rsidRPr="00CB5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B5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Zasady Funkcjonowania Nadleśnictwa </w:t>
      </w:r>
      <w:r w:rsidRPr="00CB5A9A">
        <w:rPr>
          <w:rFonts w:ascii="Arial" w:hAnsi="Arial" w:cs="Arial"/>
        </w:rPr>
        <w:t xml:space="preserve"> w</w:t>
      </w:r>
      <w:r w:rsidRPr="00CB5A9A">
        <w:rPr>
          <w:rFonts w:ascii="Arial" w:hAnsi="Arial" w:cs="Arial"/>
          <w:b/>
          <w:bCs/>
        </w:rPr>
        <w:t xml:space="preserve">  § 2</w:t>
      </w:r>
      <w:r>
        <w:rPr>
          <w:rFonts w:ascii="Arial" w:hAnsi="Arial" w:cs="Arial"/>
          <w:b/>
          <w:bCs/>
        </w:rPr>
        <w:t xml:space="preserve">4 </w:t>
      </w:r>
      <w:r w:rsidRPr="00CB5A9A">
        <w:rPr>
          <w:rFonts w:ascii="Arial" w:hAnsi="Arial" w:cs="Arial"/>
          <w:b/>
          <w:bCs/>
        </w:rPr>
        <w:t xml:space="preserve"> </w:t>
      </w:r>
      <w:r w:rsidRPr="00CB5A9A">
        <w:rPr>
          <w:rFonts w:ascii="Arial" w:hAnsi="Arial" w:cs="Arial"/>
        </w:rPr>
        <w:t xml:space="preserve"> Regulaminu </w:t>
      </w:r>
      <w:r>
        <w:rPr>
          <w:rFonts w:ascii="Arial" w:hAnsi="Arial" w:cs="Arial"/>
        </w:rPr>
        <w:t xml:space="preserve"> zmieni</w:t>
      </w:r>
      <w:r w:rsidRPr="00CB5A9A">
        <w:rPr>
          <w:rFonts w:ascii="Arial" w:hAnsi="Arial" w:cs="Arial"/>
        </w:rPr>
        <w:t xml:space="preserve">a się </w:t>
      </w:r>
      <w:r w:rsidRPr="00CB5A9A">
        <w:rPr>
          <w:rFonts w:ascii="Arial" w:hAnsi="Arial" w:cs="Arial"/>
          <w:b/>
          <w:bCs/>
        </w:rPr>
        <w:t>ust. 2</w:t>
      </w:r>
      <w:r w:rsidRPr="00CB5A9A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 który otrzymuje brzmienie „ Zastępcę Nadleśniczego, podczas jego nieobecności zastępuje Nadleśniczy lub wyznaczony przez Nadleśniczego pracownik”.</w:t>
      </w:r>
    </w:p>
    <w:p w14:paraId="1EE0BCF9" w14:textId="77777777" w:rsidR="002C2015" w:rsidRPr="00FC71DF" w:rsidRDefault="002C2015" w:rsidP="00B774D8">
      <w:pPr>
        <w:spacing w:after="0" w:line="360" w:lineRule="auto"/>
        <w:jc w:val="both"/>
        <w:rPr>
          <w:rFonts w:ascii="Arial" w:hAnsi="Arial" w:cs="Arial"/>
        </w:rPr>
      </w:pPr>
    </w:p>
    <w:p w14:paraId="5F7DAB89" w14:textId="77777777" w:rsidR="00B774D8" w:rsidRDefault="00B774D8" w:rsidP="00B7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732A986F" w14:textId="77777777" w:rsidR="00B774D8" w:rsidRDefault="00B774D8" w:rsidP="00B774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zapisy Regulaminu organizacyjnego  pozostają bez zmian. </w:t>
      </w:r>
    </w:p>
    <w:p w14:paraId="4426C938" w14:textId="77777777" w:rsidR="00B774D8" w:rsidRDefault="00B774D8" w:rsidP="00B7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14:paraId="7D119965" w14:textId="77777777" w:rsidR="00B774D8" w:rsidRPr="003D132B" w:rsidRDefault="00B774D8" w:rsidP="00B774D8">
      <w:pPr>
        <w:spacing w:line="240" w:lineRule="auto"/>
        <w:rPr>
          <w:rFonts w:ascii="Arial" w:hAnsi="Arial" w:cs="Arial"/>
          <w:noProof/>
        </w:rPr>
      </w:pPr>
      <w:r w:rsidRPr="003D132B">
        <w:rPr>
          <w:rFonts w:ascii="Arial" w:hAnsi="Arial" w:cs="Arial"/>
          <w:noProof/>
        </w:rPr>
        <w:t xml:space="preserve">Zarządzenie </w:t>
      </w:r>
      <w:r>
        <w:rPr>
          <w:rFonts w:ascii="Arial" w:hAnsi="Arial" w:cs="Arial"/>
          <w:noProof/>
        </w:rPr>
        <w:t xml:space="preserve">wraz z załącznikami </w:t>
      </w:r>
      <w:r w:rsidRPr="003D132B">
        <w:rPr>
          <w:rFonts w:ascii="Arial" w:hAnsi="Arial" w:cs="Arial"/>
          <w:noProof/>
        </w:rPr>
        <w:t xml:space="preserve">wchodzi w życie z dniem podpisania.  </w:t>
      </w:r>
    </w:p>
    <w:p w14:paraId="2736B1AD" w14:textId="77777777" w:rsidR="00B774D8" w:rsidRDefault="00B774D8" w:rsidP="00B774D8">
      <w:pPr>
        <w:spacing w:line="240" w:lineRule="auto"/>
        <w:rPr>
          <w:noProof/>
        </w:rPr>
      </w:pPr>
    </w:p>
    <w:p w14:paraId="784B0898" w14:textId="0615A93F" w:rsidR="00B774D8" w:rsidRDefault="00706E95" w:rsidP="00B774D8">
      <w:pPr>
        <w:spacing w:line="240" w:lineRule="auto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080A8219" wp14:editId="162DB301">
            <wp:extent cx="1798320" cy="1571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43B6" w14:textId="77777777" w:rsidR="00706E95" w:rsidRDefault="00706E95" w:rsidP="00B774D8">
      <w:pPr>
        <w:spacing w:line="240" w:lineRule="auto"/>
        <w:jc w:val="center"/>
        <w:rPr>
          <w:noProof/>
        </w:rPr>
      </w:pPr>
    </w:p>
    <w:p w14:paraId="7195ABBF" w14:textId="77777777" w:rsidR="00B774D8" w:rsidRDefault="00B774D8" w:rsidP="00B774D8">
      <w:pPr>
        <w:spacing w:line="240" w:lineRule="auto"/>
        <w:rPr>
          <w:rFonts w:ascii="Arial" w:hAnsi="Arial" w:cs="Arial"/>
          <w:sz w:val="24"/>
          <w:szCs w:val="24"/>
        </w:rPr>
      </w:pPr>
    </w:p>
    <w:p w14:paraId="15EABA65" w14:textId="77777777" w:rsidR="00B774D8" w:rsidRDefault="00B774D8" w:rsidP="00B774D8">
      <w:pPr>
        <w:spacing w:line="240" w:lineRule="auto"/>
        <w:rPr>
          <w:rFonts w:ascii="Arial" w:hAnsi="Arial" w:cs="Arial"/>
          <w:sz w:val="24"/>
          <w:szCs w:val="24"/>
        </w:rPr>
      </w:pPr>
    </w:p>
    <w:p w14:paraId="68FD7FD8" w14:textId="77777777" w:rsidR="00B774D8" w:rsidRDefault="00B774D8" w:rsidP="00B774D8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NADLEŚNICZY NADLEŚNICTWA KIELCE</w:t>
      </w:r>
    </w:p>
    <w:p w14:paraId="601E626D" w14:textId="77777777" w:rsidR="00B774D8" w:rsidRDefault="00B774D8" w:rsidP="00B774D8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Robert Płaski </w:t>
      </w:r>
    </w:p>
    <w:p w14:paraId="08B2CB17" w14:textId="77777777" w:rsidR="00B774D8" w:rsidRDefault="00B774D8" w:rsidP="00B774D8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</w:p>
    <w:p w14:paraId="4E25DC83" w14:textId="77777777" w:rsidR="00B774D8" w:rsidRDefault="00B774D8" w:rsidP="00B774D8"/>
    <w:p w14:paraId="1D897F69" w14:textId="77777777" w:rsidR="00B774D8" w:rsidRDefault="00B774D8" w:rsidP="00B774D8"/>
    <w:p w14:paraId="3EE98F40" w14:textId="77777777" w:rsidR="00B774D8" w:rsidRDefault="00B774D8" w:rsidP="00B774D8"/>
    <w:p w14:paraId="21295541" w14:textId="77777777" w:rsidR="00B774D8" w:rsidRDefault="00B774D8" w:rsidP="00B774D8"/>
    <w:p w14:paraId="571D57E8" w14:textId="77777777" w:rsidR="00F9411E" w:rsidRDefault="00F9411E"/>
    <w:sectPr w:rsidR="00F9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2CC5"/>
    <w:multiLevelType w:val="hybridMultilevel"/>
    <w:tmpl w:val="885A8C36"/>
    <w:lvl w:ilvl="0" w:tplc="3C46B504">
      <w:start w:val="1"/>
      <w:numFmt w:val="decimal"/>
      <w:lvlText w:val="%1)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4FFE2B2C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hint="default"/>
      </w:rPr>
    </w:lvl>
    <w:lvl w:ilvl="2" w:tplc="44840A34">
      <w:start w:val="1"/>
      <w:numFmt w:val="decimal"/>
      <w:lvlText w:val="%3."/>
      <w:lvlJc w:val="left"/>
      <w:pPr>
        <w:tabs>
          <w:tab w:val="num" w:pos="2692"/>
        </w:tabs>
        <w:ind w:left="269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" w15:restartNumberingAfterBreak="0">
    <w:nsid w:val="365468DA"/>
    <w:multiLevelType w:val="hybridMultilevel"/>
    <w:tmpl w:val="C5086E88"/>
    <w:lvl w:ilvl="0" w:tplc="DA44056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64DCAFA0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  <w:b w:val="0"/>
      </w:rPr>
    </w:lvl>
    <w:lvl w:ilvl="2" w:tplc="CB981378">
      <w:start w:val="1"/>
      <w:numFmt w:val="lowerLetter"/>
      <w:lvlText w:val="%3)"/>
      <w:lvlJc w:val="left"/>
      <w:pPr>
        <w:ind w:left="16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A691D82"/>
    <w:multiLevelType w:val="hybridMultilevel"/>
    <w:tmpl w:val="012EB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509AA"/>
    <w:multiLevelType w:val="hybridMultilevel"/>
    <w:tmpl w:val="CAEEB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EED"/>
    <w:multiLevelType w:val="hybridMultilevel"/>
    <w:tmpl w:val="417A3E82"/>
    <w:lvl w:ilvl="0" w:tplc="C80AC3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10E8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8B24A5"/>
    <w:multiLevelType w:val="hybridMultilevel"/>
    <w:tmpl w:val="E6D64DD8"/>
    <w:lvl w:ilvl="0" w:tplc="C86ED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8832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8B581A"/>
    <w:multiLevelType w:val="hybridMultilevel"/>
    <w:tmpl w:val="642A15F2"/>
    <w:lvl w:ilvl="0" w:tplc="229AB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4F0C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 w:tplc="EA10E8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1A2DE0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46AEED2E">
      <w:start w:val="10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630412">
    <w:abstractNumId w:val="6"/>
  </w:num>
  <w:num w:numId="2" w16cid:durableId="711424991">
    <w:abstractNumId w:val="1"/>
  </w:num>
  <w:num w:numId="3" w16cid:durableId="1403604716">
    <w:abstractNumId w:val="5"/>
  </w:num>
  <w:num w:numId="4" w16cid:durableId="1842046143">
    <w:abstractNumId w:val="4"/>
  </w:num>
  <w:num w:numId="5" w16cid:durableId="1601717199">
    <w:abstractNumId w:val="0"/>
  </w:num>
  <w:num w:numId="6" w16cid:durableId="631255457">
    <w:abstractNumId w:val="3"/>
  </w:num>
  <w:num w:numId="7" w16cid:durableId="127404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8"/>
    <w:rsid w:val="002C2015"/>
    <w:rsid w:val="00701CA9"/>
    <w:rsid w:val="00706E95"/>
    <w:rsid w:val="00903417"/>
    <w:rsid w:val="009554DC"/>
    <w:rsid w:val="00B774D8"/>
    <w:rsid w:val="00CB5A9A"/>
    <w:rsid w:val="00D25DF5"/>
    <w:rsid w:val="00E62EBA"/>
    <w:rsid w:val="00F9411E"/>
    <w:rsid w:val="00FA684B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677E"/>
  <w15:chartTrackingRefBased/>
  <w15:docId w15:val="{5CC6198C-3B17-4497-80D1-906318B2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5D6E-E5F6-4424-9421-F0978D2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1786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Małgorzata Kołomańska</cp:lastModifiedBy>
  <cp:revision>4</cp:revision>
  <cp:lastPrinted>2024-03-01T12:19:00Z</cp:lastPrinted>
  <dcterms:created xsi:type="dcterms:W3CDTF">2024-03-01T06:12:00Z</dcterms:created>
  <dcterms:modified xsi:type="dcterms:W3CDTF">2024-03-01T12:20:00Z</dcterms:modified>
</cp:coreProperties>
</file>