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277A" w14:textId="0EF6DB68" w:rsidR="00CE2B01" w:rsidRPr="009E3B29" w:rsidRDefault="00CE2B01" w:rsidP="00870E9F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 xml:space="preserve">Gdańsk,     </w:t>
      </w:r>
      <w:r w:rsidR="00870E9F">
        <w:rPr>
          <w:b w:val="0"/>
          <w:sz w:val="22"/>
        </w:rPr>
        <w:t>03</w:t>
      </w:r>
      <w:r w:rsidRPr="009E3B29">
        <w:rPr>
          <w:b w:val="0"/>
          <w:sz w:val="22"/>
        </w:rPr>
        <w:t>.</w:t>
      </w:r>
      <w:r w:rsidR="00136E0D">
        <w:rPr>
          <w:b w:val="0"/>
          <w:sz w:val="22"/>
        </w:rPr>
        <w:t>0</w:t>
      </w:r>
      <w:r w:rsidR="002A0BAB">
        <w:rPr>
          <w:b w:val="0"/>
          <w:sz w:val="22"/>
        </w:rPr>
        <w:t>2</w:t>
      </w:r>
      <w:r w:rsidRPr="009E3B29">
        <w:rPr>
          <w:b w:val="0"/>
          <w:sz w:val="22"/>
        </w:rPr>
        <w:t>.202</w:t>
      </w:r>
      <w:r w:rsidR="00136E0D">
        <w:rPr>
          <w:b w:val="0"/>
          <w:sz w:val="22"/>
        </w:rPr>
        <w:t>2</w:t>
      </w:r>
      <w:r w:rsidRPr="009E3B29">
        <w:rPr>
          <w:b w:val="0"/>
          <w:sz w:val="22"/>
        </w:rPr>
        <w:t xml:space="preserve"> r.</w:t>
      </w:r>
    </w:p>
    <w:p w14:paraId="7049498F" w14:textId="05961A06" w:rsidR="00CE2B01" w:rsidRPr="00F67F64" w:rsidRDefault="00CE2B01" w:rsidP="00870E9F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RDOŚ-Gd-WOC.6320</w:t>
      </w:r>
      <w:r w:rsidR="0098369F">
        <w:rPr>
          <w:b w:val="0"/>
          <w:sz w:val="22"/>
        </w:rPr>
        <w:t>.2</w:t>
      </w:r>
      <w:r w:rsidR="00C00DEE" w:rsidRPr="00F67F64">
        <w:rPr>
          <w:b w:val="0"/>
          <w:sz w:val="22"/>
        </w:rPr>
        <w:t>.</w:t>
      </w:r>
      <w:r w:rsidRPr="00F67F64">
        <w:rPr>
          <w:b w:val="0"/>
          <w:sz w:val="22"/>
        </w:rPr>
        <w:t>20</w:t>
      </w:r>
      <w:r w:rsidR="001376E7" w:rsidRPr="00F67F64">
        <w:rPr>
          <w:b w:val="0"/>
          <w:sz w:val="22"/>
        </w:rPr>
        <w:t>1</w:t>
      </w:r>
      <w:r w:rsidR="00136E0D">
        <w:rPr>
          <w:b w:val="0"/>
          <w:sz w:val="22"/>
        </w:rPr>
        <w:t>6</w:t>
      </w:r>
      <w:r w:rsidRPr="00F67F64">
        <w:rPr>
          <w:b w:val="0"/>
          <w:sz w:val="22"/>
        </w:rPr>
        <w:t>.A</w:t>
      </w:r>
      <w:r w:rsidR="00136E0D">
        <w:rPr>
          <w:b w:val="0"/>
          <w:sz w:val="22"/>
        </w:rPr>
        <w:t>L</w:t>
      </w:r>
      <w:r w:rsidRPr="00F67F64">
        <w:rPr>
          <w:b w:val="0"/>
          <w:sz w:val="22"/>
        </w:rPr>
        <w:t>.</w:t>
      </w:r>
      <w:r w:rsidR="00136E0D">
        <w:rPr>
          <w:b w:val="0"/>
          <w:sz w:val="22"/>
        </w:rPr>
        <w:t>15</w:t>
      </w:r>
    </w:p>
    <w:p w14:paraId="4697F5C6" w14:textId="77777777" w:rsidR="00CE2B01" w:rsidRPr="00F67F64" w:rsidRDefault="00CE2B01" w:rsidP="00870E9F">
      <w:pPr>
        <w:pStyle w:val="Nagwek1"/>
        <w:spacing w:after="120"/>
        <w:jc w:val="left"/>
      </w:pPr>
    </w:p>
    <w:p w14:paraId="4EBC8C76" w14:textId="77777777" w:rsidR="002440A7" w:rsidRPr="00F67F64" w:rsidRDefault="002440A7" w:rsidP="00870E9F">
      <w:pPr>
        <w:rPr>
          <w:lang w:eastAsia="ar-SA"/>
        </w:rPr>
      </w:pPr>
    </w:p>
    <w:p w14:paraId="32657B69" w14:textId="77777777" w:rsidR="00CE2B01" w:rsidRPr="00F67F64" w:rsidRDefault="00CE2B01" w:rsidP="00870E9F">
      <w:pPr>
        <w:pStyle w:val="Nagwek1"/>
        <w:jc w:val="left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7A3C3E3D" w14:textId="77777777" w:rsidR="00CE2B01" w:rsidRPr="00F67F64" w:rsidRDefault="00CE2B01" w:rsidP="00870E9F">
      <w:pPr>
        <w:spacing w:after="0" w:line="360" w:lineRule="auto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742C94DB" w14:textId="77777777" w:rsidR="002440A7" w:rsidRPr="00F67F64" w:rsidRDefault="002440A7" w:rsidP="00870E9F">
      <w:pPr>
        <w:spacing w:after="0" w:line="360" w:lineRule="auto"/>
        <w:rPr>
          <w:rFonts w:ascii="Times New Roman" w:hAnsi="Times New Roman"/>
          <w:b/>
        </w:rPr>
      </w:pPr>
    </w:p>
    <w:p w14:paraId="6D578892" w14:textId="3EEC379D" w:rsidR="00CE2B01" w:rsidRPr="00B54A1C" w:rsidRDefault="00CE2B01" w:rsidP="00870E9F">
      <w:pPr>
        <w:spacing w:after="0"/>
        <w:rPr>
          <w:rFonts w:ascii="Times New Roman" w:hAnsi="Times New Roman"/>
          <w:b/>
          <w:bCs/>
        </w:rPr>
      </w:pPr>
      <w:r w:rsidRPr="00F67F64">
        <w:rPr>
          <w:rFonts w:ascii="Times New Roman" w:hAnsi="Times New Roman"/>
        </w:rPr>
        <w:t>Działając na podstawie art. 28 ust. 3 i 4 ustawy z dnia 16 kwietnia 2004 r. o ochronie przyrody (Dz. U. z 2021 r., poz. 1098</w:t>
      </w:r>
      <w:r w:rsidR="001376E7" w:rsidRPr="00F67F64">
        <w:rPr>
          <w:rFonts w:ascii="Times New Roman" w:hAnsi="Times New Roman"/>
        </w:rPr>
        <w:t>, 1718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F67F64">
        <w:rPr>
          <w:rFonts w:ascii="Times New Roman" w:hAnsi="Times New Roman"/>
        </w:rPr>
        <w:t xml:space="preserve">(Dz. U. z 2021 r. poz. </w:t>
      </w:r>
      <w:r w:rsidR="00B54A1C">
        <w:rPr>
          <w:rFonts w:ascii="Times New Roman" w:hAnsi="Times New Roman"/>
        </w:rPr>
        <w:t>2373</w:t>
      </w:r>
      <w:r w:rsidRPr="00F67F64">
        <w:rPr>
          <w:rFonts w:ascii="Times New Roman" w:hAnsi="Times New Roman"/>
        </w:rPr>
        <w:t>), a</w:t>
      </w:r>
      <w:r w:rsidR="00A3275C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A3275C">
        <w:rPr>
          <w:rFonts w:ascii="Times New Roman" w:hAnsi="Times New Roman"/>
          <w:iCs/>
        </w:rPr>
        <w:t> </w:t>
      </w:r>
      <w:proofErr w:type="spellStart"/>
      <w:r w:rsidRPr="00F67F64">
        <w:rPr>
          <w:rFonts w:ascii="Times New Roman" w:hAnsi="Times New Roman"/>
          <w:iCs/>
        </w:rPr>
        <w:t>późn</w:t>
      </w:r>
      <w:proofErr w:type="spellEnd"/>
      <w:r w:rsidRPr="00F67F64">
        <w:rPr>
          <w:rFonts w:ascii="Times New Roman" w:hAnsi="Times New Roman"/>
          <w:iCs/>
        </w:rPr>
        <w:t>. 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 xml:space="preserve">iadomości informację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</w:t>
      </w:r>
      <w:r w:rsidR="00136E0D">
        <w:rPr>
          <w:rFonts w:ascii="Times New Roman" w:hAnsi="Times New Roman"/>
          <w:b/>
          <w:bCs/>
        </w:rPr>
        <w:t xml:space="preserve">ponownym </w:t>
      </w:r>
      <w:r w:rsidRPr="00F67F64">
        <w:rPr>
          <w:rFonts w:ascii="Times New Roman" w:hAnsi="Times New Roman"/>
          <w:b/>
          <w:bCs/>
        </w:rPr>
        <w:t xml:space="preserve">przystąpieniu do </w:t>
      </w:r>
      <w:r w:rsidR="001376E7" w:rsidRPr="00F67F64">
        <w:rPr>
          <w:rFonts w:ascii="Times New Roman" w:hAnsi="Times New Roman"/>
          <w:b/>
          <w:bCs/>
        </w:rPr>
        <w:t xml:space="preserve">zmiany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 xml:space="preserve">lanu zadań ochronnych dla obszaru Natura 2000 </w:t>
      </w:r>
      <w:r w:rsidR="00136E0D">
        <w:rPr>
          <w:rFonts w:ascii="Times New Roman" w:hAnsi="Times New Roman"/>
          <w:b/>
          <w:bCs/>
        </w:rPr>
        <w:t>Bory Tucholskie PLB220009</w:t>
      </w:r>
      <w:r w:rsidR="0098369F" w:rsidRPr="0098369F">
        <w:rPr>
          <w:rFonts w:ascii="Times New Roman" w:hAnsi="Times New Roman"/>
          <w:b/>
          <w:bCs/>
        </w:rPr>
        <w:t xml:space="preserve">, położonego </w:t>
      </w:r>
      <w:r w:rsidR="00200F7E">
        <w:rPr>
          <w:rFonts w:ascii="Times New Roman" w:hAnsi="Times New Roman"/>
          <w:b/>
          <w:bCs/>
        </w:rPr>
        <w:br/>
      </w:r>
      <w:r w:rsidR="0098369F" w:rsidRPr="0098369F">
        <w:rPr>
          <w:rFonts w:ascii="Times New Roman" w:hAnsi="Times New Roman"/>
          <w:b/>
          <w:bCs/>
        </w:rPr>
        <w:t>w województwie pomorskim</w:t>
      </w:r>
      <w:r w:rsidR="00136E0D">
        <w:rPr>
          <w:rFonts w:ascii="Times New Roman" w:hAnsi="Times New Roman"/>
          <w:b/>
          <w:bCs/>
        </w:rPr>
        <w:t xml:space="preserve"> i kujawsko-pomorskim, powiatach: </w:t>
      </w:r>
      <w:r w:rsidR="00136E0D" w:rsidRPr="00136E0D">
        <w:rPr>
          <w:rFonts w:ascii="Times New Roman" w:hAnsi="Times New Roman"/>
          <w:b/>
          <w:bCs/>
        </w:rPr>
        <w:t>chojnicki</w:t>
      </w:r>
      <w:r w:rsidR="00136E0D">
        <w:rPr>
          <w:rFonts w:ascii="Times New Roman" w:hAnsi="Times New Roman"/>
          <w:b/>
          <w:bCs/>
        </w:rPr>
        <w:t>m</w:t>
      </w:r>
      <w:r w:rsidR="00136E0D" w:rsidRPr="00136E0D">
        <w:rPr>
          <w:rFonts w:ascii="Times New Roman" w:hAnsi="Times New Roman"/>
          <w:b/>
          <w:bCs/>
        </w:rPr>
        <w:t>, świecki</w:t>
      </w:r>
      <w:r w:rsidR="00136E0D">
        <w:rPr>
          <w:rFonts w:ascii="Times New Roman" w:hAnsi="Times New Roman"/>
          <w:b/>
          <w:bCs/>
        </w:rPr>
        <w:t>m</w:t>
      </w:r>
      <w:r w:rsidR="00136E0D" w:rsidRPr="00136E0D">
        <w:rPr>
          <w:rFonts w:ascii="Times New Roman" w:hAnsi="Times New Roman"/>
          <w:b/>
          <w:bCs/>
        </w:rPr>
        <w:t>, starogardzki</w:t>
      </w:r>
      <w:r w:rsidR="00136E0D">
        <w:rPr>
          <w:rFonts w:ascii="Times New Roman" w:hAnsi="Times New Roman"/>
          <w:b/>
          <w:bCs/>
        </w:rPr>
        <w:t>m</w:t>
      </w:r>
      <w:r w:rsidR="00136E0D" w:rsidRPr="00136E0D">
        <w:rPr>
          <w:rFonts w:ascii="Times New Roman" w:hAnsi="Times New Roman"/>
          <w:b/>
          <w:bCs/>
        </w:rPr>
        <w:t>, tucholski</w:t>
      </w:r>
      <w:r w:rsidR="00136E0D">
        <w:rPr>
          <w:rFonts w:ascii="Times New Roman" w:hAnsi="Times New Roman"/>
          <w:b/>
          <w:bCs/>
        </w:rPr>
        <w:t>m</w:t>
      </w:r>
      <w:r w:rsidR="00136E0D" w:rsidRPr="00136E0D">
        <w:rPr>
          <w:rFonts w:ascii="Times New Roman" w:hAnsi="Times New Roman"/>
          <w:b/>
          <w:bCs/>
        </w:rPr>
        <w:t>, kościerski</w:t>
      </w:r>
      <w:r w:rsidR="00136E0D">
        <w:rPr>
          <w:rFonts w:ascii="Times New Roman" w:hAnsi="Times New Roman"/>
          <w:b/>
          <w:bCs/>
        </w:rPr>
        <w:t>m</w:t>
      </w:r>
      <w:r w:rsidR="00136E0D" w:rsidRPr="00136E0D">
        <w:rPr>
          <w:rFonts w:ascii="Times New Roman" w:hAnsi="Times New Roman"/>
          <w:b/>
          <w:bCs/>
        </w:rPr>
        <w:t>, bytowski</w:t>
      </w:r>
      <w:r w:rsidR="00136E0D">
        <w:rPr>
          <w:rFonts w:ascii="Times New Roman" w:hAnsi="Times New Roman"/>
          <w:b/>
          <w:bCs/>
        </w:rPr>
        <w:t>m, gminach:</w:t>
      </w:r>
      <w:r w:rsidR="00B54A1C">
        <w:rPr>
          <w:rFonts w:ascii="Times New Roman" w:hAnsi="Times New Roman"/>
          <w:b/>
          <w:bCs/>
        </w:rPr>
        <w:t xml:space="preserve"> </w:t>
      </w:r>
      <w:r w:rsidR="00136E0D" w:rsidRPr="00136E0D">
        <w:rPr>
          <w:rFonts w:ascii="Times New Roman" w:hAnsi="Times New Roman"/>
          <w:b/>
          <w:bCs/>
        </w:rPr>
        <w:t>Kęsowo</w:t>
      </w:r>
      <w:r w:rsidR="00136E0D">
        <w:rPr>
          <w:rFonts w:ascii="Times New Roman" w:hAnsi="Times New Roman"/>
          <w:b/>
          <w:bCs/>
        </w:rPr>
        <w:t xml:space="preserve">, </w:t>
      </w:r>
      <w:r w:rsidR="00136E0D" w:rsidRPr="00136E0D">
        <w:rPr>
          <w:rFonts w:ascii="Times New Roman" w:hAnsi="Times New Roman"/>
          <w:b/>
          <w:bCs/>
        </w:rPr>
        <w:t>Kaliska</w:t>
      </w:r>
      <w:r w:rsidR="00136E0D">
        <w:rPr>
          <w:rFonts w:ascii="Times New Roman" w:hAnsi="Times New Roman"/>
          <w:b/>
          <w:bCs/>
        </w:rPr>
        <w:t xml:space="preserve">, </w:t>
      </w:r>
      <w:r w:rsidR="00136E0D" w:rsidRPr="00136E0D">
        <w:rPr>
          <w:rFonts w:ascii="Times New Roman" w:hAnsi="Times New Roman"/>
          <w:b/>
          <w:bCs/>
        </w:rPr>
        <w:t>Osieczna, Drzycim, Tuchola, Śliwice, Nowe, Lipnica, Lubiewo, Kościerzyna, Studzienic</w:t>
      </w:r>
      <w:r w:rsidR="00136E0D">
        <w:rPr>
          <w:rFonts w:ascii="Times New Roman" w:hAnsi="Times New Roman"/>
          <w:b/>
          <w:bCs/>
        </w:rPr>
        <w:t>e</w:t>
      </w:r>
      <w:r w:rsidR="00136E0D" w:rsidRPr="00136E0D">
        <w:rPr>
          <w:rFonts w:ascii="Times New Roman" w:hAnsi="Times New Roman"/>
          <w:b/>
          <w:bCs/>
        </w:rPr>
        <w:t>, Lipusz, Smętowo Graniczne, Kościerzyna, Cekcyn, Jeżewo</w:t>
      </w:r>
      <w:r w:rsidR="00136E0D">
        <w:rPr>
          <w:rFonts w:ascii="Times New Roman" w:hAnsi="Times New Roman"/>
          <w:b/>
          <w:bCs/>
        </w:rPr>
        <w:t>,</w:t>
      </w:r>
      <w:r w:rsidR="00136E0D" w:rsidRPr="00136E0D">
        <w:rPr>
          <w:rFonts w:ascii="Times New Roman" w:hAnsi="Times New Roman"/>
          <w:b/>
          <w:bCs/>
        </w:rPr>
        <w:t xml:space="preserve"> Osie, Chojnice, Stara Kiszewa, Skórcz, Karsin, Dziemian</w:t>
      </w:r>
      <w:r w:rsidR="00B54A1C">
        <w:rPr>
          <w:rFonts w:ascii="Times New Roman" w:hAnsi="Times New Roman"/>
          <w:b/>
          <w:bCs/>
        </w:rPr>
        <w:t>y</w:t>
      </w:r>
      <w:r w:rsidR="00136E0D" w:rsidRPr="00136E0D">
        <w:rPr>
          <w:rFonts w:ascii="Times New Roman" w:hAnsi="Times New Roman"/>
          <w:b/>
          <w:bCs/>
        </w:rPr>
        <w:t>, Parchowo, Czersk, Osiek, Konarzyny, Gostycyn, Lubichowo, Czarna Woda, Bytów, Lniano, Skórcz, Zblewo, Warlubie, Brusy</w:t>
      </w:r>
      <w:r w:rsidR="00B54A1C">
        <w:rPr>
          <w:rFonts w:ascii="Times New Roman" w:hAnsi="Times New Roman"/>
          <w:b/>
          <w:bCs/>
        </w:rPr>
        <w:t>.</w:t>
      </w:r>
    </w:p>
    <w:p w14:paraId="521F4259" w14:textId="1D392FD6" w:rsidR="00FB3480" w:rsidRPr="00F67F64" w:rsidRDefault="00FB3480" w:rsidP="00870E9F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Przedmiotem dokumentu jest zmian</w:t>
      </w:r>
      <w:r w:rsidR="00F76761" w:rsidRPr="00F67F64">
        <w:rPr>
          <w:rFonts w:ascii="Times New Roman" w:hAnsi="Times New Roman"/>
        </w:rPr>
        <w:t>a</w:t>
      </w:r>
      <w:r w:rsidRPr="00F67F64">
        <w:rPr>
          <w:rFonts w:ascii="Times New Roman" w:hAnsi="Times New Roman"/>
        </w:rPr>
        <w:t xml:space="preserve"> planu zadań ochronnych, ustanowionego Zarządzeniem Regionalnego Dyrektora Ochrony Środowiska w Gdańsku </w:t>
      </w:r>
      <w:r w:rsidR="00B54A1C">
        <w:rPr>
          <w:rFonts w:ascii="Times New Roman" w:hAnsi="Times New Roman"/>
        </w:rPr>
        <w:t xml:space="preserve">i Regionalnego Dyrektora Ochrony Środowiska w Bydgoszczy 31 marca </w:t>
      </w:r>
      <w:r w:rsidR="00FF6467">
        <w:rPr>
          <w:rFonts w:ascii="Times New Roman" w:hAnsi="Times New Roman"/>
        </w:rPr>
        <w:t>201</w:t>
      </w:r>
      <w:r w:rsidR="00B54A1C">
        <w:rPr>
          <w:rFonts w:ascii="Times New Roman" w:hAnsi="Times New Roman"/>
        </w:rPr>
        <w:t>5</w:t>
      </w:r>
      <w:r w:rsidRPr="00F67F64">
        <w:rPr>
          <w:rFonts w:ascii="Times New Roman" w:hAnsi="Times New Roman"/>
        </w:rPr>
        <w:t xml:space="preserve"> r. w sprawie ustanowienia planu zadań ochronnych dla obszaru Natura 2000 </w:t>
      </w:r>
      <w:r w:rsidR="00B54A1C">
        <w:rPr>
          <w:rFonts w:ascii="Times New Roman" w:hAnsi="Times New Roman"/>
        </w:rPr>
        <w:t>Bory Tucholskie PLB220009</w:t>
      </w:r>
      <w:r w:rsidR="0098369F" w:rsidRPr="0098369F">
        <w:rPr>
          <w:rFonts w:ascii="Times New Roman" w:hAnsi="Times New Roman"/>
        </w:rPr>
        <w:t xml:space="preserve"> </w:t>
      </w:r>
      <w:r w:rsidR="0098369F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</w:rPr>
        <w:t xml:space="preserve">(Dz. Urz. Woj. Pom. </w:t>
      </w:r>
      <w:r w:rsidR="00FF6467" w:rsidRPr="00FF6467">
        <w:rPr>
          <w:rFonts w:ascii="Times New Roman" w:hAnsi="Times New Roman"/>
        </w:rPr>
        <w:t>poz.</w:t>
      </w:r>
      <w:r w:rsidR="00B54A1C">
        <w:rPr>
          <w:rFonts w:ascii="Times New Roman" w:hAnsi="Times New Roman"/>
        </w:rPr>
        <w:t xml:space="preserve"> 1161</w:t>
      </w:r>
      <w:r w:rsidR="00FF6467" w:rsidRPr="00FF6467">
        <w:rPr>
          <w:rFonts w:ascii="Times New Roman" w:hAnsi="Times New Roman"/>
        </w:rPr>
        <w:t>; Dz. Urz. Woj.</w:t>
      </w:r>
      <w:r w:rsidR="00B54A1C">
        <w:rPr>
          <w:rFonts w:ascii="Times New Roman" w:hAnsi="Times New Roman"/>
        </w:rPr>
        <w:t xml:space="preserve"> Kuj-</w:t>
      </w:r>
      <w:r w:rsidR="00FF6467" w:rsidRPr="00FF6467">
        <w:rPr>
          <w:rFonts w:ascii="Times New Roman" w:hAnsi="Times New Roman"/>
        </w:rPr>
        <w:t xml:space="preserve">Pom. poz. </w:t>
      </w:r>
      <w:r w:rsidR="00B54A1C">
        <w:rPr>
          <w:rFonts w:ascii="Times New Roman" w:hAnsi="Times New Roman"/>
        </w:rPr>
        <w:t>1183</w:t>
      </w:r>
      <w:r w:rsidRPr="00F67F64">
        <w:rPr>
          <w:rFonts w:ascii="Times New Roman" w:hAnsi="Times New Roman"/>
        </w:rPr>
        <w:t>).</w:t>
      </w:r>
    </w:p>
    <w:p w14:paraId="14412D2C" w14:textId="77777777" w:rsidR="00CE2B01" w:rsidRPr="00F67F64" w:rsidRDefault="00CE2B01" w:rsidP="00870E9F">
      <w:pPr>
        <w:spacing w:after="0"/>
        <w:ind w:firstLine="720"/>
        <w:rPr>
          <w:rStyle w:val="FontStyle14"/>
          <w:iCs/>
          <w:sz w:val="24"/>
          <w:szCs w:val="24"/>
        </w:rPr>
      </w:pPr>
      <w:r w:rsidRPr="00F67F64">
        <w:rPr>
          <w:rFonts w:ascii="Times New Roman" w:hAnsi="Times New Roman"/>
        </w:rPr>
        <w:t>Informacje o pracach nad projektem planu zadań ochronnych oraz projektem dokumentu można uzyskać pod adresem Regionalnej Dyrekcji Ochrony Środowiska w Gdańsku, ul. Chmielna 54/57, 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 xml:space="preserve">za pośrednictwem poczty </w:t>
      </w:r>
      <w:r w:rsidRPr="00F67F64">
        <w:rPr>
          <w:rFonts w:ascii="Times New Roman" w:hAnsi="Times New Roman"/>
        </w:rPr>
        <w:t>e-mail (sekretariat.gdansk@rdos.gov.pl) lub</w:t>
      </w:r>
      <w:r w:rsidR="00A3275C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A3275C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 w zakładce BIP, Obwieszczenia i</w:t>
      </w:r>
      <w:r w:rsidR="00A3275C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236EA67C" w14:textId="72B532C7" w:rsidR="00CE2B01" w:rsidRPr="00F67F64" w:rsidRDefault="00CE2B01" w:rsidP="00870E9F">
      <w:pPr>
        <w:pStyle w:val="Style3"/>
        <w:widowControl/>
        <w:spacing w:line="276" w:lineRule="auto"/>
        <w:ind w:firstLine="709"/>
        <w:jc w:val="left"/>
        <w:rPr>
          <w:sz w:val="22"/>
          <w:szCs w:val="22"/>
        </w:rPr>
      </w:pPr>
      <w:r w:rsidRPr="00F67F64">
        <w:rPr>
          <w:rStyle w:val="FontStyle14"/>
        </w:rPr>
        <w:t>Uwagi i wnioski do projektu dokumentów można składać w terminie 21 dni od dnia udostępnienia informacji w prasie</w:t>
      </w:r>
      <w:r w:rsidR="00B54A1C">
        <w:rPr>
          <w:rStyle w:val="FontStyle14"/>
        </w:rPr>
        <w:t xml:space="preserve">, tj. </w:t>
      </w:r>
      <w:r w:rsidR="00B54A1C" w:rsidRPr="00B54A1C">
        <w:rPr>
          <w:rStyle w:val="FontStyle14"/>
          <w:b/>
          <w:bCs/>
          <w:u w:val="single"/>
        </w:rPr>
        <w:t>do dnia 1 marca 2022 r.</w:t>
      </w:r>
      <w:r w:rsidRPr="00B54A1C">
        <w:rPr>
          <w:rStyle w:val="FontStyle14"/>
        </w:rPr>
        <w:t>:</w:t>
      </w:r>
      <w:r w:rsidRPr="00F67F64">
        <w:rPr>
          <w:rStyle w:val="FontStyle14"/>
        </w:rPr>
        <w:t xml:space="preserve">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 xml:space="preserve">Dz.U. z 2021 r., poz. 1797) </w:t>
      </w:r>
      <w:r w:rsidRPr="00F67F64">
        <w:rPr>
          <w:sz w:val="22"/>
          <w:szCs w:val="22"/>
        </w:rPr>
        <w:t>na adres e-mail sekretariat.gdansk@</w:t>
      </w:r>
      <w:r w:rsidRPr="00F67F64">
        <w:rPr>
          <w:rStyle w:val="FontStyle14"/>
        </w:rPr>
        <w:t>rdos.gov.pl.</w:t>
      </w:r>
    </w:p>
    <w:p w14:paraId="66F5B10C" w14:textId="77777777" w:rsidR="00CE2B01" w:rsidRPr="00F67F64" w:rsidRDefault="00CE2B01" w:rsidP="00870E9F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7A95F691" w14:textId="77777777" w:rsidR="00CE2B01" w:rsidRDefault="00CE2B01" w:rsidP="00870E9F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66211761" w14:textId="77777777" w:rsidR="0098369F" w:rsidRDefault="0098369F" w:rsidP="00870E9F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sectPr w:rsidR="0098369F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8DBA" w14:textId="77777777" w:rsidR="007A4E7C" w:rsidRDefault="007A4E7C" w:rsidP="000F38F9">
      <w:pPr>
        <w:spacing w:after="0" w:line="240" w:lineRule="auto"/>
      </w:pPr>
      <w:r>
        <w:separator/>
      </w:r>
    </w:p>
  </w:endnote>
  <w:endnote w:type="continuationSeparator" w:id="0">
    <w:p w14:paraId="0678D615" w14:textId="77777777" w:rsidR="007A4E7C" w:rsidRDefault="007A4E7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AB23" w14:textId="77777777" w:rsidR="003258A4" w:rsidRDefault="003258A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C0BE" w14:textId="77777777" w:rsidR="003258A4" w:rsidRPr="00425F85" w:rsidRDefault="003258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DA1F717" wp14:editId="39910459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8F469" w14:textId="77777777" w:rsidR="007A4E7C" w:rsidRDefault="007A4E7C" w:rsidP="000F38F9">
      <w:pPr>
        <w:spacing w:after="0" w:line="240" w:lineRule="auto"/>
      </w:pPr>
      <w:r>
        <w:separator/>
      </w:r>
    </w:p>
  </w:footnote>
  <w:footnote w:type="continuationSeparator" w:id="0">
    <w:p w14:paraId="03912A18" w14:textId="77777777" w:rsidR="007A4E7C" w:rsidRDefault="007A4E7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57E6" w14:textId="77777777" w:rsidR="003258A4" w:rsidRDefault="003258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E79A" w14:textId="77777777" w:rsidR="003258A4" w:rsidRDefault="003258A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E178F09" wp14:editId="38D71088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37C21"/>
    <w:rsid w:val="000F3813"/>
    <w:rsid w:val="000F38F9"/>
    <w:rsid w:val="000F6CE1"/>
    <w:rsid w:val="00136E0D"/>
    <w:rsid w:val="001376E7"/>
    <w:rsid w:val="00152CA5"/>
    <w:rsid w:val="00175D69"/>
    <w:rsid w:val="001766D0"/>
    <w:rsid w:val="00184765"/>
    <w:rsid w:val="00196645"/>
    <w:rsid w:val="001A12FD"/>
    <w:rsid w:val="001E5D3D"/>
    <w:rsid w:val="001F489F"/>
    <w:rsid w:val="00200F7E"/>
    <w:rsid w:val="002078CB"/>
    <w:rsid w:val="00221F98"/>
    <w:rsid w:val="00225414"/>
    <w:rsid w:val="002440A7"/>
    <w:rsid w:val="0024534D"/>
    <w:rsid w:val="002A0BAB"/>
    <w:rsid w:val="002A2117"/>
    <w:rsid w:val="002A5217"/>
    <w:rsid w:val="002C018D"/>
    <w:rsid w:val="002C28AF"/>
    <w:rsid w:val="002E195E"/>
    <w:rsid w:val="002F3587"/>
    <w:rsid w:val="0031184D"/>
    <w:rsid w:val="00311BAA"/>
    <w:rsid w:val="00312D02"/>
    <w:rsid w:val="003149CE"/>
    <w:rsid w:val="003258A4"/>
    <w:rsid w:val="00342586"/>
    <w:rsid w:val="00350DC0"/>
    <w:rsid w:val="0036229F"/>
    <w:rsid w:val="003714E9"/>
    <w:rsid w:val="00383FDD"/>
    <w:rsid w:val="00390E4A"/>
    <w:rsid w:val="00393829"/>
    <w:rsid w:val="003B53EB"/>
    <w:rsid w:val="003E254D"/>
    <w:rsid w:val="003F14C8"/>
    <w:rsid w:val="003F2DEB"/>
    <w:rsid w:val="004200CE"/>
    <w:rsid w:val="00425F85"/>
    <w:rsid w:val="00476E20"/>
    <w:rsid w:val="004959AC"/>
    <w:rsid w:val="004A2F36"/>
    <w:rsid w:val="004A605D"/>
    <w:rsid w:val="004E165F"/>
    <w:rsid w:val="00522C1A"/>
    <w:rsid w:val="00542B51"/>
    <w:rsid w:val="0054781B"/>
    <w:rsid w:val="00557FD4"/>
    <w:rsid w:val="005665AE"/>
    <w:rsid w:val="005A15AF"/>
    <w:rsid w:val="005C7609"/>
    <w:rsid w:val="005D3D7C"/>
    <w:rsid w:val="005E1CC4"/>
    <w:rsid w:val="005F4F3B"/>
    <w:rsid w:val="005F614D"/>
    <w:rsid w:val="0062060B"/>
    <w:rsid w:val="0062316B"/>
    <w:rsid w:val="00626F39"/>
    <w:rsid w:val="00633F2F"/>
    <w:rsid w:val="006657C0"/>
    <w:rsid w:val="00700C6B"/>
    <w:rsid w:val="00705E77"/>
    <w:rsid w:val="00721AE7"/>
    <w:rsid w:val="0075095D"/>
    <w:rsid w:val="00762D7D"/>
    <w:rsid w:val="007876CB"/>
    <w:rsid w:val="007A4E7C"/>
    <w:rsid w:val="007A7EBB"/>
    <w:rsid w:val="007B5595"/>
    <w:rsid w:val="007D7C22"/>
    <w:rsid w:val="007E28EB"/>
    <w:rsid w:val="008053E2"/>
    <w:rsid w:val="00812CEA"/>
    <w:rsid w:val="0085274A"/>
    <w:rsid w:val="00870E9F"/>
    <w:rsid w:val="008B6E97"/>
    <w:rsid w:val="008B7198"/>
    <w:rsid w:val="008D77DE"/>
    <w:rsid w:val="008E0A9F"/>
    <w:rsid w:val="009301BF"/>
    <w:rsid w:val="00951C0C"/>
    <w:rsid w:val="00961420"/>
    <w:rsid w:val="0096370D"/>
    <w:rsid w:val="00976A68"/>
    <w:rsid w:val="0098369F"/>
    <w:rsid w:val="009949ED"/>
    <w:rsid w:val="009E5CA9"/>
    <w:rsid w:val="009F410C"/>
    <w:rsid w:val="009F7301"/>
    <w:rsid w:val="00A023E3"/>
    <w:rsid w:val="00A06AF0"/>
    <w:rsid w:val="00A20FE6"/>
    <w:rsid w:val="00A31B45"/>
    <w:rsid w:val="00A3275C"/>
    <w:rsid w:val="00A61476"/>
    <w:rsid w:val="00A64AF0"/>
    <w:rsid w:val="00A66F4C"/>
    <w:rsid w:val="00A9313E"/>
    <w:rsid w:val="00AC2651"/>
    <w:rsid w:val="00AD27E4"/>
    <w:rsid w:val="00AE1E84"/>
    <w:rsid w:val="00AF0B90"/>
    <w:rsid w:val="00B502B2"/>
    <w:rsid w:val="00B54A1C"/>
    <w:rsid w:val="00B86EF5"/>
    <w:rsid w:val="00B977DC"/>
    <w:rsid w:val="00BC407A"/>
    <w:rsid w:val="00C00DEE"/>
    <w:rsid w:val="00C106CC"/>
    <w:rsid w:val="00C13C56"/>
    <w:rsid w:val="00C15C8B"/>
    <w:rsid w:val="00C2105A"/>
    <w:rsid w:val="00C37DF9"/>
    <w:rsid w:val="00CC43E4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3A1E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67F64"/>
    <w:rsid w:val="00F76761"/>
    <w:rsid w:val="00FB3480"/>
    <w:rsid w:val="00FF1ACA"/>
    <w:rsid w:val="00FF3A71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D654A"/>
  <w15:docId w15:val="{4D0DDC93-80DE-433C-9783-E1691116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B1245-35FE-4E71-8257-59E84361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13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Sebastian Gronowski</cp:lastModifiedBy>
  <cp:revision>6</cp:revision>
  <cp:lastPrinted>2021-10-12T07:05:00Z</cp:lastPrinted>
  <dcterms:created xsi:type="dcterms:W3CDTF">2022-01-21T10:53:00Z</dcterms:created>
  <dcterms:modified xsi:type="dcterms:W3CDTF">2022-02-11T13:19:00Z</dcterms:modified>
</cp:coreProperties>
</file>