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01D3" w14:textId="77777777" w:rsidR="00DF17CB" w:rsidRDefault="00DF17CB"/>
    <w:p w14:paraId="69EA90D2" w14:textId="77777777" w:rsidR="00DF17CB" w:rsidRDefault="00DF17CB"/>
    <w:p w14:paraId="5975B3BE" w14:textId="77777777" w:rsidR="00DF17CB" w:rsidRDefault="00DF17CB"/>
    <w:p w14:paraId="49ED7077" w14:textId="77777777" w:rsidR="00DF17CB" w:rsidRDefault="00DF17CB"/>
    <w:p w14:paraId="6D73C2DE" w14:textId="77777777" w:rsidR="00DF17CB" w:rsidRDefault="00DF17CB"/>
    <w:p w14:paraId="398D754F" w14:textId="77777777" w:rsidR="00DF17CB" w:rsidRDefault="00DF17CB"/>
    <w:p w14:paraId="7BC80609" w14:textId="77777777" w:rsidR="002F4B70" w:rsidRDefault="00DF17CB" w:rsidP="00DF17CB">
      <w:pPr>
        <w:jc w:val="center"/>
        <w:rPr>
          <w:b/>
          <w:bCs/>
          <w:sz w:val="24"/>
          <w:szCs w:val="24"/>
        </w:rPr>
      </w:pPr>
      <w:r w:rsidRPr="002F4B7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2E7F1D" wp14:editId="32E76A60">
            <wp:simplePos x="899160" y="89916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1379220"/>
            <wp:effectExtent l="0" t="0" r="0" b="0"/>
            <wp:wrapSquare wrapText="bothSides"/>
            <wp:docPr id="1" name="Obraz 1" descr="Obraz zawierający tekst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n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4B70">
        <w:rPr>
          <w:b/>
          <w:bCs/>
          <w:sz w:val="24"/>
          <w:szCs w:val="24"/>
        </w:rPr>
        <w:t>Regulamin</w:t>
      </w:r>
    </w:p>
    <w:p w14:paraId="55223FA1" w14:textId="7227CBF2" w:rsidR="00DF17CB" w:rsidRPr="002F4B70" w:rsidRDefault="00DF17CB" w:rsidP="00DF17CB">
      <w:pPr>
        <w:jc w:val="center"/>
        <w:rPr>
          <w:b/>
          <w:bCs/>
          <w:sz w:val="24"/>
          <w:szCs w:val="24"/>
        </w:rPr>
      </w:pPr>
      <w:r w:rsidRPr="002F4B70">
        <w:rPr>
          <w:b/>
          <w:bCs/>
          <w:sz w:val="24"/>
          <w:szCs w:val="24"/>
        </w:rPr>
        <w:t xml:space="preserve"> powiatowego konkursu na </w:t>
      </w:r>
      <w:r w:rsidR="00674DF9" w:rsidRPr="002F4B70">
        <w:rPr>
          <w:b/>
          <w:bCs/>
          <w:sz w:val="24"/>
          <w:szCs w:val="24"/>
        </w:rPr>
        <w:t>reklamę niepalenia</w:t>
      </w:r>
      <w:r w:rsidR="00F52CCC" w:rsidRPr="002F4B70">
        <w:rPr>
          <w:b/>
          <w:bCs/>
          <w:sz w:val="24"/>
          <w:szCs w:val="24"/>
        </w:rPr>
        <w:t xml:space="preserve"> papierosów oraz nieużywania nowatorskich wyrobów tytoniowych</w:t>
      </w:r>
    </w:p>
    <w:p w14:paraId="750D8599" w14:textId="1DEFF695" w:rsidR="0028122A" w:rsidRPr="002F4B70" w:rsidRDefault="00DF17CB" w:rsidP="00DF17CB">
      <w:pPr>
        <w:jc w:val="center"/>
        <w:rPr>
          <w:b/>
          <w:bCs/>
          <w:sz w:val="24"/>
          <w:szCs w:val="24"/>
        </w:rPr>
      </w:pPr>
      <w:r w:rsidRPr="002F4B70">
        <w:rPr>
          <w:b/>
          <w:bCs/>
          <w:sz w:val="24"/>
          <w:szCs w:val="24"/>
        </w:rPr>
        <w:t>w ramach programu „Bieg po zdrowie”</w:t>
      </w:r>
    </w:p>
    <w:p w14:paraId="19D3659B" w14:textId="5DEDBCFB" w:rsidR="00DF17CB" w:rsidRDefault="00DF17CB" w:rsidP="00DF17CB">
      <w:pPr>
        <w:jc w:val="center"/>
        <w:rPr>
          <w:b/>
          <w:bCs/>
        </w:rPr>
      </w:pPr>
    </w:p>
    <w:p w14:paraId="0477C294" w14:textId="2628D037" w:rsidR="00DF17CB" w:rsidRDefault="00DF17CB" w:rsidP="0007088B">
      <w:pPr>
        <w:spacing w:after="0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>1</w:t>
      </w:r>
    </w:p>
    <w:p w14:paraId="06C89730" w14:textId="77777777" w:rsidR="0007088B" w:rsidRPr="0007088B" w:rsidRDefault="0007088B" w:rsidP="0007088B">
      <w:pPr>
        <w:spacing w:after="0"/>
        <w:jc w:val="center"/>
        <w:rPr>
          <w:b/>
          <w:bCs/>
          <w:sz w:val="16"/>
          <w:szCs w:val="16"/>
        </w:rPr>
      </w:pPr>
    </w:p>
    <w:p w14:paraId="418CEFD9" w14:textId="1A7144EF" w:rsidR="00DF17CB" w:rsidRDefault="00DF17CB" w:rsidP="0007088B">
      <w:pPr>
        <w:spacing w:after="0"/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066E3D40" w14:textId="77777777" w:rsidR="0007088B" w:rsidRDefault="0007088B" w:rsidP="00FC39D3">
      <w:pPr>
        <w:spacing w:after="0"/>
        <w:rPr>
          <w:b/>
          <w:bCs/>
        </w:rPr>
      </w:pPr>
    </w:p>
    <w:p w14:paraId="3AE67EA1" w14:textId="6BE53FDB" w:rsidR="00DF17CB" w:rsidRPr="00F52CCC" w:rsidRDefault="00DF17CB" w:rsidP="00102907">
      <w:pPr>
        <w:pStyle w:val="Akapitzlist"/>
        <w:numPr>
          <w:ilvl w:val="0"/>
          <w:numId w:val="1"/>
        </w:numPr>
        <w:jc w:val="both"/>
      </w:pPr>
      <w:r w:rsidRPr="00F52CCC">
        <w:t xml:space="preserve">Organizatorem powiatowego konkursu na </w:t>
      </w:r>
      <w:r w:rsidR="00674DF9" w:rsidRPr="00F52CCC">
        <w:t xml:space="preserve">reklamę niepalenia papierosów i </w:t>
      </w:r>
      <w:r w:rsidR="00F52CCC">
        <w:t xml:space="preserve">nieużywania </w:t>
      </w:r>
      <w:r w:rsidR="00674DF9" w:rsidRPr="00F52CCC">
        <w:t>nowatorskich wyrobów tytoniowych</w:t>
      </w:r>
      <w:r w:rsidR="0007088B" w:rsidRPr="00F52CCC">
        <w:t xml:space="preserve"> jest Powiatowa Stacja Sanitarno-Epidemiologiczna </w:t>
      </w:r>
      <w:r w:rsidR="004638D2">
        <w:t xml:space="preserve">                      </w:t>
      </w:r>
      <w:r w:rsidR="0007088B" w:rsidRPr="00F52CCC">
        <w:t>w Policach z siedzibą przy ul. Kresowej 14, 72-010 Police</w:t>
      </w:r>
      <w:r w:rsidR="00F52CCC">
        <w:t>.</w:t>
      </w:r>
    </w:p>
    <w:p w14:paraId="6844C278" w14:textId="6B36DDF5" w:rsidR="0007088B" w:rsidRPr="00F52CCC" w:rsidRDefault="0007088B" w:rsidP="00102907">
      <w:pPr>
        <w:pStyle w:val="Akapitzlist"/>
        <w:numPr>
          <w:ilvl w:val="0"/>
          <w:numId w:val="1"/>
        </w:numPr>
        <w:jc w:val="both"/>
      </w:pPr>
      <w:r w:rsidRPr="00F52CCC">
        <w:t>Konkurs organizowany jest w ramach programu edukacji antynikotynowej pt. „Bieg po zdrowie”</w:t>
      </w:r>
      <w:r w:rsidR="00F52CCC">
        <w:t>.</w:t>
      </w:r>
    </w:p>
    <w:p w14:paraId="35BD7014" w14:textId="6E4E9139" w:rsidR="0007088B" w:rsidRPr="00F52CCC" w:rsidRDefault="0007088B" w:rsidP="00102907">
      <w:pPr>
        <w:pStyle w:val="Akapitzlist"/>
        <w:numPr>
          <w:ilvl w:val="0"/>
          <w:numId w:val="1"/>
        </w:numPr>
        <w:jc w:val="both"/>
      </w:pPr>
      <w:r w:rsidRPr="00F52CCC">
        <w:t>Adresatami konkursu są uczniowie klas IV uczęszczający do szkół podstawowych, które przystąpiły do realizacji programu na terenie powiatu polickiego w roku szkolnym 2022/2023</w:t>
      </w:r>
      <w:r w:rsidR="00F52CCC">
        <w:t>.</w:t>
      </w:r>
    </w:p>
    <w:p w14:paraId="0B0ABFCD" w14:textId="7F2B2D24" w:rsidR="00EE32EA" w:rsidRPr="00F52CCC" w:rsidRDefault="00EE32EA" w:rsidP="00102907">
      <w:pPr>
        <w:pStyle w:val="Akapitzlist"/>
        <w:numPr>
          <w:ilvl w:val="0"/>
          <w:numId w:val="1"/>
        </w:numPr>
        <w:jc w:val="both"/>
      </w:pPr>
      <w:r w:rsidRPr="00F52CCC">
        <w:t xml:space="preserve">Czas trwania konkursu </w:t>
      </w:r>
      <w:r w:rsidRPr="00F52CCC">
        <w:rPr>
          <w:b/>
          <w:bCs/>
        </w:rPr>
        <w:t xml:space="preserve">– do </w:t>
      </w:r>
      <w:r w:rsidR="005D3B64">
        <w:rPr>
          <w:b/>
          <w:bCs/>
        </w:rPr>
        <w:t>16</w:t>
      </w:r>
      <w:r w:rsidR="00674DF9" w:rsidRPr="00F52CCC">
        <w:rPr>
          <w:b/>
          <w:bCs/>
        </w:rPr>
        <w:t xml:space="preserve"> </w:t>
      </w:r>
      <w:r w:rsidR="005D3B64">
        <w:rPr>
          <w:b/>
          <w:bCs/>
        </w:rPr>
        <w:t>grudnia</w:t>
      </w:r>
      <w:r w:rsidR="00674DF9" w:rsidRPr="00F52CCC">
        <w:rPr>
          <w:b/>
          <w:bCs/>
        </w:rPr>
        <w:t xml:space="preserve"> 2022 r.</w:t>
      </w:r>
    </w:p>
    <w:p w14:paraId="748D2A78" w14:textId="258A063C" w:rsidR="0007088B" w:rsidRPr="00F52CCC" w:rsidRDefault="0007088B" w:rsidP="00102907">
      <w:pPr>
        <w:pStyle w:val="Akapitzlist"/>
        <w:numPr>
          <w:ilvl w:val="0"/>
          <w:numId w:val="1"/>
        </w:numPr>
        <w:jc w:val="both"/>
      </w:pPr>
      <w:r w:rsidRPr="00F52CCC">
        <w:t>Udział w konkursie jest dobrowolny.</w:t>
      </w:r>
    </w:p>
    <w:p w14:paraId="06B2661E" w14:textId="77777777" w:rsidR="0007088B" w:rsidRDefault="0007088B" w:rsidP="0007088B">
      <w:pPr>
        <w:pStyle w:val="Akapitzlist"/>
        <w:rPr>
          <w:rFonts w:cstheme="minorHAnsi"/>
          <w:b/>
          <w:bCs/>
        </w:rPr>
      </w:pPr>
    </w:p>
    <w:p w14:paraId="0CF8CDA4" w14:textId="77777777" w:rsidR="0007088B" w:rsidRDefault="0007088B" w:rsidP="0007088B">
      <w:pPr>
        <w:pStyle w:val="Akapitzlist"/>
        <w:rPr>
          <w:rFonts w:cstheme="minorHAnsi"/>
          <w:b/>
          <w:bCs/>
        </w:rPr>
      </w:pPr>
    </w:p>
    <w:p w14:paraId="4EAB2CC1" w14:textId="2D49026A" w:rsidR="0007088B" w:rsidRDefault="0007088B" w:rsidP="0007088B">
      <w:pPr>
        <w:pStyle w:val="Akapitzlist"/>
        <w:spacing w:before="240"/>
        <w:jc w:val="center"/>
        <w:rPr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b/>
          <w:bCs/>
        </w:rPr>
        <w:t>2</w:t>
      </w:r>
    </w:p>
    <w:p w14:paraId="64EE5A52" w14:textId="77777777" w:rsidR="0007088B" w:rsidRPr="0007088B" w:rsidRDefault="0007088B" w:rsidP="0007088B">
      <w:pPr>
        <w:pStyle w:val="Akapitzlist"/>
        <w:spacing w:before="240"/>
        <w:jc w:val="center"/>
        <w:rPr>
          <w:b/>
          <w:bCs/>
          <w:sz w:val="16"/>
          <w:szCs w:val="16"/>
        </w:rPr>
      </w:pPr>
    </w:p>
    <w:p w14:paraId="0CC34B62" w14:textId="77777777" w:rsidR="00050C41" w:rsidRDefault="0007088B" w:rsidP="00050C41">
      <w:pPr>
        <w:pStyle w:val="Akapitzlist"/>
        <w:spacing w:before="24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CEL I ZAKRES TEMATYCZNY KONKURSU</w:t>
      </w:r>
    </w:p>
    <w:p w14:paraId="568EC6EA" w14:textId="50FAE80B" w:rsidR="0007088B" w:rsidRPr="00050C41" w:rsidRDefault="0007088B" w:rsidP="00102907">
      <w:pPr>
        <w:pStyle w:val="Akapitzlist"/>
        <w:numPr>
          <w:ilvl w:val="0"/>
          <w:numId w:val="2"/>
        </w:numPr>
        <w:spacing w:before="240"/>
        <w:ind w:left="714" w:hanging="357"/>
        <w:jc w:val="both"/>
        <w:rPr>
          <w:rFonts w:cstheme="minorHAnsi"/>
          <w:b/>
          <w:bCs/>
        </w:rPr>
      </w:pPr>
      <w:r w:rsidRPr="00050C41">
        <w:rPr>
          <w:rFonts w:cstheme="minorHAnsi"/>
        </w:rPr>
        <w:t>Celem głównym konkursu jest zwiększenie świadomości i wiedzy dzieci na temat szkodliwości wynikając</w:t>
      </w:r>
      <w:r w:rsidR="00FC39D3" w:rsidRPr="00050C41">
        <w:rPr>
          <w:rFonts w:cstheme="minorHAnsi"/>
        </w:rPr>
        <w:t>ych</w:t>
      </w:r>
      <w:r w:rsidRPr="00050C41">
        <w:rPr>
          <w:rFonts w:cstheme="minorHAnsi"/>
        </w:rPr>
        <w:t xml:space="preserve"> z palenia papierosów i używania nowatorskich wyrobów tytoniowych </w:t>
      </w:r>
      <w:r w:rsidR="00FC39D3" w:rsidRPr="00050C41">
        <w:rPr>
          <w:rFonts w:cstheme="minorHAnsi"/>
        </w:rPr>
        <w:t>zarówno dla palacza, jak i jego najbliższego otoczenia</w:t>
      </w:r>
      <w:r w:rsidR="00F52CCC" w:rsidRPr="00050C41">
        <w:rPr>
          <w:rFonts w:cstheme="minorHAnsi"/>
        </w:rPr>
        <w:t>.</w:t>
      </w:r>
    </w:p>
    <w:p w14:paraId="73E084D8" w14:textId="0A4DCA31" w:rsidR="00FC39D3" w:rsidRPr="00F52CCC" w:rsidRDefault="00FC39D3" w:rsidP="00102907">
      <w:pPr>
        <w:pStyle w:val="Akapitzlist"/>
        <w:numPr>
          <w:ilvl w:val="0"/>
          <w:numId w:val="2"/>
        </w:numPr>
        <w:spacing w:before="240"/>
        <w:ind w:left="714" w:hanging="357"/>
        <w:jc w:val="both"/>
      </w:pPr>
      <w:r w:rsidRPr="00F52CCC">
        <w:rPr>
          <w:rFonts w:cstheme="minorHAnsi"/>
        </w:rPr>
        <w:t>Cele szczegółowe:</w:t>
      </w:r>
    </w:p>
    <w:p w14:paraId="655281BB" w14:textId="36577E2E" w:rsidR="00FC39D3" w:rsidRPr="00F52CCC" w:rsidRDefault="00FC39D3" w:rsidP="00102907">
      <w:pPr>
        <w:pStyle w:val="Akapitzlist"/>
        <w:numPr>
          <w:ilvl w:val="0"/>
          <w:numId w:val="3"/>
        </w:numPr>
        <w:spacing w:before="240"/>
        <w:ind w:left="714" w:hanging="357"/>
        <w:jc w:val="both"/>
      </w:pPr>
      <w:r w:rsidRPr="00F52CCC">
        <w:rPr>
          <w:rFonts w:cstheme="minorHAnsi"/>
        </w:rPr>
        <w:t>zgłębienie problemu nałogu palenia papierosów i używania wyrobów nowatorskich,</w:t>
      </w:r>
    </w:p>
    <w:p w14:paraId="4B93D6BE" w14:textId="24C6C08F" w:rsidR="00FC39D3" w:rsidRPr="00F52CCC" w:rsidRDefault="00FC39D3" w:rsidP="00102907">
      <w:pPr>
        <w:pStyle w:val="Akapitzlist"/>
        <w:numPr>
          <w:ilvl w:val="0"/>
          <w:numId w:val="3"/>
        </w:numPr>
        <w:spacing w:before="240"/>
        <w:ind w:left="714" w:hanging="357"/>
        <w:jc w:val="both"/>
      </w:pPr>
      <w:r w:rsidRPr="00F52CCC">
        <w:rPr>
          <w:rFonts w:cstheme="minorHAnsi"/>
        </w:rPr>
        <w:t>kształtowanie postaw asertywnych,</w:t>
      </w:r>
    </w:p>
    <w:p w14:paraId="5FD5A0EA" w14:textId="6760544A" w:rsidR="00FC39D3" w:rsidRPr="00F52CCC" w:rsidRDefault="00FC39D3" w:rsidP="00102907">
      <w:pPr>
        <w:pStyle w:val="Akapitzlist"/>
        <w:numPr>
          <w:ilvl w:val="0"/>
          <w:numId w:val="3"/>
        </w:numPr>
        <w:spacing w:before="240"/>
        <w:ind w:left="714" w:hanging="357"/>
        <w:jc w:val="both"/>
      </w:pPr>
      <w:r w:rsidRPr="00F52CCC">
        <w:rPr>
          <w:rFonts w:cstheme="minorHAnsi"/>
        </w:rPr>
        <w:t>propagowanie zdrowego stylu życia i mody na niepalenie,</w:t>
      </w:r>
    </w:p>
    <w:p w14:paraId="5E9EB378" w14:textId="42468F14" w:rsidR="00FC39D3" w:rsidRPr="00F52CCC" w:rsidRDefault="00FC39D3" w:rsidP="00102907">
      <w:pPr>
        <w:pStyle w:val="Akapitzlist"/>
        <w:numPr>
          <w:ilvl w:val="0"/>
          <w:numId w:val="3"/>
        </w:numPr>
        <w:spacing w:before="240"/>
        <w:ind w:left="714" w:hanging="357"/>
        <w:jc w:val="both"/>
      </w:pPr>
      <w:r w:rsidRPr="00F52CCC">
        <w:rPr>
          <w:rFonts w:cstheme="minorHAnsi"/>
        </w:rPr>
        <w:t>zwiększenie świadomości na temat szkodliwości wynikających z tzw. biernego palenia</w:t>
      </w:r>
      <w:r w:rsidR="00F52CCC">
        <w:rPr>
          <w:rFonts w:cstheme="minorHAnsi"/>
        </w:rPr>
        <w:t>.</w:t>
      </w:r>
    </w:p>
    <w:p w14:paraId="37F9BBF5" w14:textId="2922BB7A" w:rsidR="00FC39D3" w:rsidRPr="00F52CCC" w:rsidRDefault="00FC39D3" w:rsidP="00102907">
      <w:pPr>
        <w:pStyle w:val="Akapitzlist"/>
        <w:numPr>
          <w:ilvl w:val="0"/>
          <w:numId w:val="2"/>
        </w:numPr>
        <w:spacing w:before="240"/>
        <w:ind w:left="714" w:hanging="357"/>
        <w:jc w:val="both"/>
      </w:pPr>
      <w:r w:rsidRPr="00F52CCC">
        <w:t>Uczestnicy i zakres tematyczny konkursu:</w:t>
      </w:r>
    </w:p>
    <w:p w14:paraId="347EF97C" w14:textId="693E8FF7" w:rsidR="00FC39D3" w:rsidRPr="00F52CCC" w:rsidRDefault="004638D2" w:rsidP="00102907">
      <w:pPr>
        <w:pStyle w:val="Akapitzlist"/>
        <w:numPr>
          <w:ilvl w:val="0"/>
          <w:numId w:val="4"/>
        </w:numPr>
        <w:spacing w:before="240"/>
        <w:ind w:left="714" w:hanging="357"/>
        <w:jc w:val="both"/>
      </w:pPr>
      <w:r>
        <w:t>K</w:t>
      </w:r>
      <w:r w:rsidR="00FC39D3" w:rsidRPr="00F52CCC">
        <w:t xml:space="preserve">onkurs polega na samodzielnym stworzeniu </w:t>
      </w:r>
      <w:r w:rsidR="00674DF9" w:rsidRPr="00F52CCC">
        <w:t xml:space="preserve">reklamy zachęcającej do niepalenia papierosów i </w:t>
      </w:r>
      <w:r>
        <w:t xml:space="preserve">nieużywania </w:t>
      </w:r>
      <w:r w:rsidR="00674DF9" w:rsidRPr="00F52CCC">
        <w:t>nowatorskich wyrobów tytoniowych i skierowany jest</w:t>
      </w:r>
      <w:r w:rsidR="00FC39D3" w:rsidRPr="00F52CCC">
        <w:t xml:space="preserve"> d</w:t>
      </w:r>
      <w:r w:rsidR="00674DF9" w:rsidRPr="00F52CCC">
        <w:t>o</w:t>
      </w:r>
      <w:r w:rsidR="00FC39D3" w:rsidRPr="00F52CCC">
        <w:t xml:space="preserve"> dzieci spełniających kryteria ujęte w </w:t>
      </w:r>
      <w:r w:rsidR="00FC39D3" w:rsidRPr="00F52CCC">
        <w:rPr>
          <w:rFonts w:cstheme="minorHAnsi"/>
        </w:rPr>
        <w:t>§1 ust.3</w:t>
      </w:r>
      <w:r w:rsidR="00F52CCC">
        <w:rPr>
          <w:rFonts w:cstheme="minorHAnsi"/>
        </w:rPr>
        <w:t>,</w:t>
      </w:r>
    </w:p>
    <w:p w14:paraId="24C68F3E" w14:textId="6AD28841" w:rsidR="00FC39D3" w:rsidRPr="00F52CCC" w:rsidRDefault="004638D2" w:rsidP="00102907">
      <w:pPr>
        <w:pStyle w:val="Akapitzlist"/>
        <w:numPr>
          <w:ilvl w:val="0"/>
          <w:numId w:val="4"/>
        </w:numPr>
        <w:spacing w:before="240"/>
        <w:ind w:left="714" w:hanging="357"/>
        <w:jc w:val="both"/>
      </w:pPr>
      <w:r>
        <w:t>T</w:t>
      </w:r>
      <w:r w:rsidR="00FC39D3" w:rsidRPr="00F52CCC">
        <w:t xml:space="preserve">ematyka konkursu dotyczy </w:t>
      </w:r>
      <w:r w:rsidR="003A16AE" w:rsidRPr="00F52CCC">
        <w:t>kształtowania postaw prozdrowotnych w kontekście wiedzy na temat szkodliwości tytoniu na organizm</w:t>
      </w:r>
      <w:r w:rsidR="00F52CCC" w:rsidRPr="00F52CCC">
        <w:t>.</w:t>
      </w:r>
    </w:p>
    <w:p w14:paraId="5353F664" w14:textId="0D43844A" w:rsidR="003A16AE" w:rsidRDefault="003A16AE" w:rsidP="00050C41">
      <w:pPr>
        <w:pStyle w:val="Akapitzlist"/>
        <w:spacing w:before="240"/>
        <w:ind w:left="714" w:hanging="357"/>
        <w:rPr>
          <w:b/>
          <w:bCs/>
        </w:rPr>
      </w:pPr>
    </w:p>
    <w:p w14:paraId="7236D4D6" w14:textId="77777777" w:rsidR="004638D2" w:rsidRDefault="004638D2" w:rsidP="00050C41">
      <w:pPr>
        <w:pStyle w:val="Akapitzlist"/>
        <w:spacing w:before="240"/>
        <w:ind w:left="714" w:hanging="357"/>
        <w:rPr>
          <w:b/>
          <w:bCs/>
        </w:rPr>
      </w:pPr>
    </w:p>
    <w:p w14:paraId="09A9455B" w14:textId="4048EF7A" w:rsidR="003A16AE" w:rsidRDefault="003A16AE" w:rsidP="00050C41">
      <w:pPr>
        <w:pStyle w:val="Akapitzlist"/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lastRenderedPageBreak/>
        <w:t>§</w:t>
      </w:r>
      <w:r>
        <w:rPr>
          <w:rFonts w:cstheme="minorHAnsi"/>
          <w:b/>
          <w:bCs/>
        </w:rPr>
        <w:t>3</w:t>
      </w:r>
    </w:p>
    <w:p w14:paraId="6CE952C2" w14:textId="4E18DBC7" w:rsidR="003A16AE" w:rsidRPr="003A16AE" w:rsidRDefault="003A16AE" w:rsidP="00050C41">
      <w:pPr>
        <w:pStyle w:val="Akapitzlist"/>
        <w:spacing w:before="240"/>
        <w:ind w:left="714" w:hanging="357"/>
        <w:jc w:val="center"/>
        <w:rPr>
          <w:rFonts w:cstheme="minorHAnsi"/>
          <w:b/>
          <w:bCs/>
          <w:sz w:val="16"/>
          <w:szCs w:val="16"/>
        </w:rPr>
      </w:pPr>
    </w:p>
    <w:p w14:paraId="2AB45283" w14:textId="2BC67912" w:rsidR="003A16AE" w:rsidRDefault="003A16AE" w:rsidP="00050C41">
      <w:pPr>
        <w:pStyle w:val="Akapitzlist"/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UCZESTNICTWA</w:t>
      </w:r>
    </w:p>
    <w:p w14:paraId="36B7BC7B" w14:textId="765F7292" w:rsidR="003A16AE" w:rsidRPr="00F52CCC" w:rsidRDefault="003A16AE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rPr>
          <w:rFonts w:cstheme="minorHAnsi"/>
        </w:rPr>
        <w:t>Warunki uczestnictwa w konkursie:</w:t>
      </w:r>
    </w:p>
    <w:p w14:paraId="1E53BBF7" w14:textId="7C0E0229" w:rsidR="003A16AE" w:rsidRPr="00F52CCC" w:rsidRDefault="003A16AE" w:rsidP="00102907">
      <w:pPr>
        <w:pStyle w:val="Akapitzlist"/>
        <w:numPr>
          <w:ilvl w:val="0"/>
          <w:numId w:val="6"/>
        </w:numPr>
        <w:spacing w:before="240"/>
        <w:ind w:left="714" w:hanging="357"/>
        <w:jc w:val="both"/>
      </w:pPr>
      <w:r w:rsidRPr="00050C41">
        <w:rPr>
          <w:rFonts w:cstheme="minorHAnsi"/>
        </w:rPr>
        <w:t>Przesłanie czyteln</w:t>
      </w:r>
      <w:r w:rsidR="004638D2">
        <w:rPr>
          <w:rFonts w:cstheme="minorHAnsi"/>
        </w:rPr>
        <w:t>i</w:t>
      </w:r>
      <w:r w:rsidRPr="00050C41">
        <w:rPr>
          <w:rFonts w:cstheme="minorHAnsi"/>
        </w:rPr>
        <w:t xml:space="preserve">e wypełnionego formularza zgłoszeniowego oraz zgody przedstawiciela ustawowego niepełnoletniego uczestnika konkursu na udział w konkursie (załącznik nr 1 </w:t>
      </w:r>
      <w:r w:rsidR="004638D2">
        <w:rPr>
          <w:rFonts w:cstheme="minorHAnsi"/>
        </w:rPr>
        <w:t xml:space="preserve">               </w:t>
      </w:r>
      <w:r w:rsidRPr="00050C41">
        <w:rPr>
          <w:rFonts w:cstheme="minorHAnsi"/>
        </w:rPr>
        <w:t>i załącznik nr 2)</w:t>
      </w:r>
      <w:r w:rsidR="00F52CCC" w:rsidRPr="00050C41">
        <w:rPr>
          <w:rFonts w:cstheme="minorHAnsi"/>
        </w:rPr>
        <w:t>,</w:t>
      </w:r>
    </w:p>
    <w:p w14:paraId="751D90FB" w14:textId="7C0C9093" w:rsidR="003A16AE" w:rsidRPr="00F52CCC" w:rsidRDefault="003A16AE" w:rsidP="00102907">
      <w:pPr>
        <w:pStyle w:val="Akapitzlist"/>
        <w:numPr>
          <w:ilvl w:val="0"/>
          <w:numId w:val="6"/>
        </w:numPr>
        <w:spacing w:before="240"/>
        <w:ind w:left="714" w:hanging="357"/>
        <w:jc w:val="both"/>
      </w:pPr>
      <w:r w:rsidRPr="00F52CCC">
        <w:rPr>
          <w:rFonts w:cstheme="minorHAnsi"/>
        </w:rPr>
        <w:t>Dostarczenie pracy konkursowej, zgodnej z wymogami określonymi w niniejszym regulaminie.</w:t>
      </w:r>
    </w:p>
    <w:p w14:paraId="0913482C" w14:textId="4F25553A" w:rsidR="003A16AE" w:rsidRPr="00F52CCC" w:rsidRDefault="003A16AE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rPr>
          <w:rFonts w:cstheme="minorHAnsi"/>
        </w:rPr>
        <w:t>Organizator zastrzega sonie prawo do wyłączenia z udziału w Konkursie prac:</w:t>
      </w:r>
    </w:p>
    <w:p w14:paraId="1981AE17" w14:textId="7BB7A4EC" w:rsidR="003A16AE" w:rsidRPr="00F52CCC" w:rsidRDefault="003A16AE" w:rsidP="00102907">
      <w:pPr>
        <w:pStyle w:val="Akapitzlist"/>
        <w:numPr>
          <w:ilvl w:val="0"/>
          <w:numId w:val="7"/>
        </w:numPr>
        <w:spacing w:before="240"/>
        <w:ind w:left="714" w:hanging="357"/>
        <w:jc w:val="both"/>
      </w:pPr>
      <w:r w:rsidRPr="00F52CCC">
        <w:rPr>
          <w:rFonts w:cstheme="minorHAnsi"/>
        </w:rPr>
        <w:t>Niespełniających kryteriów tematycznych,</w:t>
      </w:r>
    </w:p>
    <w:p w14:paraId="0487E06A" w14:textId="3FD00494" w:rsidR="003A16AE" w:rsidRPr="00F52CCC" w:rsidRDefault="003A16AE" w:rsidP="00102907">
      <w:pPr>
        <w:pStyle w:val="Akapitzlist"/>
        <w:numPr>
          <w:ilvl w:val="0"/>
          <w:numId w:val="7"/>
        </w:numPr>
        <w:spacing w:before="240"/>
        <w:ind w:left="714" w:hanging="357"/>
        <w:jc w:val="both"/>
      </w:pPr>
      <w:r w:rsidRPr="00F52CCC">
        <w:rPr>
          <w:rFonts w:cstheme="minorHAnsi"/>
        </w:rPr>
        <w:t>Przesłanych po wskazanym terminie,</w:t>
      </w:r>
    </w:p>
    <w:p w14:paraId="2A4C7A1C" w14:textId="60E63B6F" w:rsidR="003A16AE" w:rsidRPr="00F52CCC" w:rsidRDefault="003A16AE" w:rsidP="00102907">
      <w:pPr>
        <w:pStyle w:val="Akapitzlist"/>
        <w:numPr>
          <w:ilvl w:val="0"/>
          <w:numId w:val="7"/>
        </w:numPr>
        <w:spacing w:before="240"/>
        <w:ind w:left="714" w:hanging="357"/>
        <w:jc w:val="both"/>
      </w:pPr>
      <w:r w:rsidRPr="00F52CCC">
        <w:rPr>
          <w:rFonts w:cstheme="minorHAnsi"/>
        </w:rPr>
        <w:t>Zawierających treści obraźliwe,</w:t>
      </w:r>
    </w:p>
    <w:p w14:paraId="7B82EBB9" w14:textId="5E3E02FC" w:rsidR="003A16AE" w:rsidRPr="00F52CCC" w:rsidRDefault="003A16AE" w:rsidP="00102907">
      <w:pPr>
        <w:pStyle w:val="Akapitzlist"/>
        <w:numPr>
          <w:ilvl w:val="0"/>
          <w:numId w:val="7"/>
        </w:numPr>
        <w:spacing w:before="240"/>
        <w:ind w:left="714" w:hanging="357"/>
        <w:jc w:val="both"/>
      </w:pPr>
      <w:r w:rsidRPr="00F52CCC">
        <w:rPr>
          <w:rFonts w:cstheme="minorHAnsi"/>
        </w:rPr>
        <w:t>Niezgodnych z regulaminem,</w:t>
      </w:r>
    </w:p>
    <w:p w14:paraId="0C05773C" w14:textId="0003D889" w:rsidR="003A16AE" w:rsidRPr="00F52CCC" w:rsidRDefault="0037238C" w:rsidP="00102907">
      <w:pPr>
        <w:pStyle w:val="Akapitzlist"/>
        <w:numPr>
          <w:ilvl w:val="0"/>
          <w:numId w:val="7"/>
        </w:numPr>
        <w:spacing w:before="240"/>
        <w:ind w:left="714" w:hanging="357"/>
        <w:jc w:val="both"/>
      </w:pPr>
      <w:r w:rsidRPr="00F52CCC">
        <w:rPr>
          <w:rFonts w:cstheme="minorHAnsi"/>
        </w:rPr>
        <w:t>Przesłanych</w:t>
      </w:r>
      <w:r w:rsidR="003A16AE" w:rsidRPr="00F52CCC">
        <w:rPr>
          <w:rFonts w:cstheme="minorHAnsi"/>
        </w:rPr>
        <w:t xml:space="preserve"> bez załącznika nr 1 i załącznika nr 2</w:t>
      </w:r>
      <w:r w:rsidRPr="00F52CCC">
        <w:rPr>
          <w:rFonts w:cstheme="minorHAnsi"/>
        </w:rPr>
        <w:t>.</w:t>
      </w:r>
    </w:p>
    <w:p w14:paraId="2E96A83B" w14:textId="494CAE63" w:rsidR="0037238C" w:rsidRPr="00F52CCC" w:rsidRDefault="0037238C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rPr>
          <w:rFonts w:cstheme="minorHAnsi"/>
        </w:rPr>
        <w:t xml:space="preserve">Prace przesłane na </w:t>
      </w:r>
      <w:r w:rsidR="00102907">
        <w:rPr>
          <w:rFonts w:cstheme="minorHAnsi"/>
        </w:rPr>
        <w:t>k</w:t>
      </w:r>
      <w:r w:rsidRPr="00F52CCC">
        <w:rPr>
          <w:rFonts w:cstheme="minorHAnsi"/>
        </w:rPr>
        <w:t>onkurs nie będą zwracane autorom.</w:t>
      </w:r>
    </w:p>
    <w:p w14:paraId="71338BBB" w14:textId="213A1C97" w:rsidR="0037238C" w:rsidRPr="00F52CCC" w:rsidRDefault="00674DF9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rPr>
          <w:rFonts w:cstheme="minorHAnsi"/>
        </w:rPr>
        <w:t>Reklamę</w:t>
      </w:r>
      <w:r w:rsidR="0037238C" w:rsidRPr="00F52CCC">
        <w:rPr>
          <w:rFonts w:cstheme="minorHAnsi"/>
        </w:rPr>
        <w:t xml:space="preserve"> należy dostarczyć w terminie </w:t>
      </w:r>
      <w:r w:rsidR="0037238C" w:rsidRPr="00F52CCC">
        <w:rPr>
          <w:rFonts w:cstheme="minorHAnsi"/>
          <w:b/>
          <w:bCs/>
        </w:rPr>
        <w:t xml:space="preserve">do </w:t>
      </w:r>
      <w:r w:rsidR="005D3B64">
        <w:rPr>
          <w:rFonts w:cstheme="minorHAnsi"/>
          <w:b/>
          <w:bCs/>
        </w:rPr>
        <w:t>16 grudnia</w:t>
      </w:r>
      <w:r w:rsidRPr="00F52CCC">
        <w:rPr>
          <w:rFonts w:cstheme="minorHAnsi"/>
          <w:b/>
          <w:bCs/>
        </w:rPr>
        <w:t xml:space="preserve"> 2022 r.</w:t>
      </w:r>
      <w:r w:rsidR="0037238C" w:rsidRPr="00F52CCC">
        <w:rPr>
          <w:rFonts w:cstheme="minorHAnsi"/>
        </w:rPr>
        <w:t xml:space="preserve"> na adres:</w:t>
      </w:r>
    </w:p>
    <w:p w14:paraId="0C055200" w14:textId="568BE765" w:rsidR="0037238C" w:rsidRPr="00F52CCC" w:rsidRDefault="0037238C" w:rsidP="00050C41">
      <w:pPr>
        <w:spacing w:before="240"/>
        <w:ind w:left="714" w:hanging="357"/>
        <w:jc w:val="center"/>
      </w:pPr>
      <w:r w:rsidRPr="00F52CCC">
        <w:t>Powiatowa Stacja Sanitarno-Epidemiologiczna w Policach</w:t>
      </w:r>
    </w:p>
    <w:p w14:paraId="5038EFB2" w14:textId="3DA52950" w:rsidR="0037238C" w:rsidRPr="00F52CCC" w:rsidRDefault="0037238C" w:rsidP="00050C41">
      <w:pPr>
        <w:spacing w:before="240"/>
        <w:ind w:left="714" w:hanging="357"/>
        <w:jc w:val="center"/>
      </w:pPr>
      <w:r w:rsidRPr="00F52CCC">
        <w:t>ul. Kresowa 14</w:t>
      </w:r>
    </w:p>
    <w:p w14:paraId="16AB2B32" w14:textId="042EC532" w:rsidR="0037238C" w:rsidRPr="00F52CCC" w:rsidRDefault="0037238C" w:rsidP="00050C41">
      <w:pPr>
        <w:spacing w:before="240"/>
        <w:ind w:left="714" w:hanging="357"/>
        <w:jc w:val="center"/>
      </w:pPr>
      <w:r w:rsidRPr="00F52CCC">
        <w:t>72-010 Police</w:t>
      </w:r>
    </w:p>
    <w:p w14:paraId="114FCE8E" w14:textId="39D0ED25" w:rsidR="0037238C" w:rsidRPr="00F52CCC" w:rsidRDefault="0037238C" w:rsidP="00050C41">
      <w:pPr>
        <w:spacing w:before="240"/>
        <w:ind w:left="714" w:hanging="357"/>
        <w:jc w:val="center"/>
      </w:pPr>
      <w:r w:rsidRPr="00F52CCC">
        <w:t>Bądź na adres e-mail:</w:t>
      </w:r>
    </w:p>
    <w:p w14:paraId="47FEB4AF" w14:textId="6A05BE3A" w:rsidR="0037238C" w:rsidRPr="00F52CCC" w:rsidRDefault="00000000" w:rsidP="00050C41">
      <w:pPr>
        <w:spacing w:before="240"/>
        <w:ind w:left="714" w:hanging="357"/>
        <w:jc w:val="center"/>
      </w:pPr>
      <w:hyperlink r:id="rId6" w:history="1">
        <w:r w:rsidR="0037238C" w:rsidRPr="00F52CCC">
          <w:rPr>
            <w:rStyle w:val="Hipercze"/>
          </w:rPr>
          <w:t>psse.police@sanepid.gov.pl</w:t>
        </w:r>
      </w:hyperlink>
    </w:p>
    <w:p w14:paraId="795FA849" w14:textId="0C7FDA45" w:rsidR="0037238C" w:rsidRPr="00F52CCC" w:rsidRDefault="0037238C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t xml:space="preserve">Koszty przesyłki ponoszą uczestnicy </w:t>
      </w:r>
      <w:r w:rsidR="00102907">
        <w:t>k</w:t>
      </w:r>
      <w:r w:rsidRPr="00F52CCC">
        <w:t>onkursu.</w:t>
      </w:r>
    </w:p>
    <w:p w14:paraId="5409BA9C" w14:textId="382833FB" w:rsidR="0037238C" w:rsidRPr="00F52CCC" w:rsidRDefault="0037238C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t xml:space="preserve">Uczestnicy mają prawo zgłaszać do </w:t>
      </w:r>
      <w:r w:rsidR="00102907">
        <w:t>k</w:t>
      </w:r>
      <w:r w:rsidRPr="00F52CCC">
        <w:t xml:space="preserve">onkursu jedynie prace, których są autorami. </w:t>
      </w:r>
    </w:p>
    <w:p w14:paraId="765EE922" w14:textId="49589F7A" w:rsidR="00DD7C7B" w:rsidRPr="00F52CCC" w:rsidRDefault="00DD7C7B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t xml:space="preserve">Zgłoszenie prac do </w:t>
      </w:r>
      <w:r w:rsidR="00102907">
        <w:t>k</w:t>
      </w:r>
      <w:r w:rsidRPr="00F52CCC">
        <w:t xml:space="preserve">onkursu jest jednoznaczne z akceptacją warunków regulaminu oraz wyrażeniem zgody na publikowanie danych osobowych na podstawie art. 6 ust. 1 lit. a) Rozporządzenia Parlamentu Europejskiego i Rady (UE) 2016/679 z dnia 27 kwietnia 2016 r. </w:t>
      </w:r>
      <w:r w:rsidR="004638D2">
        <w:t xml:space="preserve">                  </w:t>
      </w:r>
      <w:r w:rsidRPr="00F52CCC">
        <w:t xml:space="preserve">w sprawie ochrony osób fizycznych w związku z przetwarzaniem danych osobowych i w sprawie swobodnego przepływu takich danych. </w:t>
      </w:r>
      <w:r w:rsidR="00983899" w:rsidRPr="00F52CCC">
        <w:t>Przedstawiciel ustawowy uczestnika, składając swój podpis na formularzu zgłoszeniowym, zapewnia, że uczestnik posiada autorskie prawa majątkowe do przekazanej pracy konkursowej i wyraża zgodę na ich nieodpłatne publikowanie i rozpowszechnianie.</w:t>
      </w:r>
    </w:p>
    <w:p w14:paraId="6CD41589" w14:textId="6997060A" w:rsidR="00983899" w:rsidRPr="00F52CCC" w:rsidRDefault="00983899" w:rsidP="00102907">
      <w:pPr>
        <w:pStyle w:val="Akapitzlist"/>
        <w:numPr>
          <w:ilvl w:val="0"/>
          <w:numId w:val="16"/>
        </w:numPr>
        <w:spacing w:before="240"/>
        <w:ind w:left="714" w:hanging="357"/>
        <w:jc w:val="both"/>
      </w:pPr>
      <w:r w:rsidRPr="00F52CCC">
        <w:t>W momencie przekazania pracy konkursowej do Powiatowej Stacji Sanitarno-Epidemiologicznej w Policach, uczestnik przenosi na organizatora autorskie prawa majątkowe na nieodpłatne, bezterminowe i nieograniczone co do terytorium i kanału, wykorzystywanie przez niego prac zgłoszonych do Konkursu. Uczestnik przenosi je na organizatora na zasadzie wyłączności do opracowanego materiału</w:t>
      </w:r>
      <w:r w:rsidR="00CF74EB" w:rsidRPr="00F52CCC">
        <w:t>.</w:t>
      </w:r>
    </w:p>
    <w:p w14:paraId="61CF9A47" w14:textId="3FE5CD1A" w:rsidR="00C34731" w:rsidRDefault="00C34731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4</w:t>
      </w:r>
    </w:p>
    <w:p w14:paraId="6DFA380F" w14:textId="489F4544" w:rsidR="00C34731" w:rsidRDefault="00C34731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KRYTERIA PRAC KONKURSOWYCH</w:t>
      </w:r>
    </w:p>
    <w:p w14:paraId="21310FB5" w14:textId="0D3F2E8D" w:rsidR="00C34731" w:rsidRPr="00F52CCC" w:rsidRDefault="00C34731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 xml:space="preserve">Zadaniem uczestnika jest </w:t>
      </w:r>
      <w:r w:rsidR="00674DF9" w:rsidRPr="00F52CCC">
        <w:rPr>
          <w:rFonts w:cstheme="minorHAnsi"/>
        </w:rPr>
        <w:t>stworzenie reklamy,</w:t>
      </w:r>
      <w:r w:rsidRPr="00F52CCC">
        <w:rPr>
          <w:rFonts w:cstheme="minorHAnsi"/>
        </w:rPr>
        <w:t xml:space="preserve"> która będzie </w:t>
      </w:r>
      <w:r w:rsidR="00674DF9" w:rsidRPr="00F52CCC">
        <w:rPr>
          <w:rFonts w:cstheme="minorHAnsi"/>
        </w:rPr>
        <w:t xml:space="preserve">zachęcać do niepalenia </w:t>
      </w:r>
      <w:r w:rsidRPr="00F52CCC">
        <w:rPr>
          <w:rFonts w:cstheme="minorHAnsi"/>
        </w:rPr>
        <w:t xml:space="preserve">tytoniu </w:t>
      </w:r>
      <w:r w:rsidR="00102907">
        <w:rPr>
          <w:rFonts w:cstheme="minorHAnsi"/>
        </w:rPr>
        <w:t xml:space="preserve">                  </w:t>
      </w:r>
      <w:r w:rsidRPr="00F52CCC">
        <w:rPr>
          <w:rFonts w:cstheme="minorHAnsi"/>
        </w:rPr>
        <w:t xml:space="preserve">i </w:t>
      </w:r>
      <w:r w:rsidR="004638D2">
        <w:rPr>
          <w:rFonts w:cstheme="minorHAnsi"/>
        </w:rPr>
        <w:t>nie</w:t>
      </w:r>
      <w:r w:rsidRPr="00F52CCC">
        <w:rPr>
          <w:rFonts w:cstheme="minorHAnsi"/>
        </w:rPr>
        <w:t>używania nowatorskich wyrobów tytoniowych</w:t>
      </w:r>
      <w:r w:rsidR="00F52CCC">
        <w:rPr>
          <w:rFonts w:cstheme="minorHAnsi"/>
        </w:rPr>
        <w:t>.</w:t>
      </w:r>
    </w:p>
    <w:p w14:paraId="29FA6153" w14:textId="348F1A8D" w:rsidR="00C34731" w:rsidRPr="00F52CCC" w:rsidRDefault="00C34731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Format</w:t>
      </w:r>
      <w:r w:rsidR="00026FD8" w:rsidRPr="00F52CCC">
        <w:rPr>
          <w:rFonts w:cstheme="minorHAnsi"/>
        </w:rPr>
        <w:t xml:space="preserve"> i technika</w:t>
      </w:r>
      <w:r w:rsidRPr="00F52CCC">
        <w:rPr>
          <w:rFonts w:cstheme="minorHAnsi"/>
        </w:rPr>
        <w:t xml:space="preserve"> dowoln</w:t>
      </w:r>
      <w:r w:rsidR="00026FD8" w:rsidRPr="00F52CCC">
        <w:rPr>
          <w:rFonts w:cstheme="minorHAnsi"/>
        </w:rPr>
        <w:t>a</w:t>
      </w:r>
      <w:r w:rsidR="00F52CCC">
        <w:rPr>
          <w:rFonts w:cstheme="minorHAnsi"/>
        </w:rPr>
        <w:t>.</w:t>
      </w:r>
    </w:p>
    <w:p w14:paraId="664769CE" w14:textId="4E150013" w:rsidR="00C34731" w:rsidRPr="00F52CCC" w:rsidRDefault="00C34731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Każdy uczestnik nadsyła 1 pracę, która dotychczas nie była nigdzie publikowana</w:t>
      </w:r>
      <w:r w:rsidR="00F52CCC">
        <w:rPr>
          <w:rFonts w:cstheme="minorHAnsi"/>
        </w:rPr>
        <w:t>.</w:t>
      </w:r>
    </w:p>
    <w:p w14:paraId="51A95AFE" w14:textId="16C8520A" w:rsidR="00C34731" w:rsidRPr="00F52CCC" w:rsidRDefault="00674DF9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lastRenderedPageBreak/>
        <w:t>Pracę</w:t>
      </w:r>
      <w:r w:rsidR="00C34731" w:rsidRPr="00F52CCC">
        <w:rPr>
          <w:rFonts w:cstheme="minorHAnsi"/>
        </w:rPr>
        <w:t xml:space="preserve"> opisujemy imieniem i nazwiskiem uczestnika, nazwą placówki, do której uczęszcza oraz klasą</w:t>
      </w:r>
      <w:r w:rsidR="00F52CCC">
        <w:rPr>
          <w:rFonts w:cstheme="minorHAnsi"/>
        </w:rPr>
        <w:t>.</w:t>
      </w:r>
    </w:p>
    <w:p w14:paraId="18B50C45" w14:textId="01C31FA8" w:rsidR="00026FD8" w:rsidRPr="00F52CCC" w:rsidRDefault="00026FD8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Uczestnik musi posiadać pełne prawa autorskie do swojej pracy</w:t>
      </w:r>
      <w:r w:rsidR="00F52CCC">
        <w:rPr>
          <w:rFonts w:cstheme="minorHAnsi"/>
        </w:rPr>
        <w:t>.</w:t>
      </w:r>
    </w:p>
    <w:p w14:paraId="6F1CA69A" w14:textId="305BB843" w:rsidR="00026FD8" w:rsidRPr="00F52CCC" w:rsidRDefault="00026FD8" w:rsidP="00102907">
      <w:pPr>
        <w:pStyle w:val="Akapitzlist"/>
        <w:numPr>
          <w:ilvl w:val="0"/>
          <w:numId w:val="8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Do konkursu dopuszczone będą wyłącznie prace wykonane zgodnie z regulaminem.</w:t>
      </w:r>
    </w:p>
    <w:p w14:paraId="49B8A8C6" w14:textId="0C27A802" w:rsidR="00026FD8" w:rsidRDefault="00026FD8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5</w:t>
      </w:r>
    </w:p>
    <w:p w14:paraId="6865171D" w14:textId="23E02292" w:rsidR="00026FD8" w:rsidRDefault="00026FD8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SKŁAD KOMISJI KONKURSOWEJ</w:t>
      </w:r>
    </w:p>
    <w:p w14:paraId="689B0511" w14:textId="286701D5" w:rsidR="00026FD8" w:rsidRPr="00F52CCC" w:rsidRDefault="00026FD8" w:rsidP="00102907">
      <w:pPr>
        <w:pStyle w:val="Akapitzlist"/>
        <w:numPr>
          <w:ilvl w:val="0"/>
          <w:numId w:val="9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Komisję konkursową powołuje organizator konkursu</w:t>
      </w:r>
      <w:r w:rsidR="00F52CCC">
        <w:rPr>
          <w:rFonts w:cstheme="minorHAnsi"/>
        </w:rPr>
        <w:t>.</w:t>
      </w:r>
    </w:p>
    <w:p w14:paraId="7630AA3C" w14:textId="2272F8AF" w:rsidR="00026FD8" w:rsidRPr="00F52CCC" w:rsidRDefault="00026FD8" w:rsidP="00102907">
      <w:pPr>
        <w:pStyle w:val="Akapitzlist"/>
        <w:numPr>
          <w:ilvl w:val="0"/>
          <w:numId w:val="9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Liczba członków komisji konkursowej nie może być mniejsza niż 3 osoby</w:t>
      </w:r>
      <w:r w:rsidR="00F52CCC">
        <w:rPr>
          <w:rFonts w:cstheme="minorHAnsi"/>
        </w:rPr>
        <w:t>.</w:t>
      </w:r>
    </w:p>
    <w:p w14:paraId="309FB4E6" w14:textId="55A69E3A" w:rsidR="00026FD8" w:rsidRPr="00F52CCC" w:rsidRDefault="00026FD8" w:rsidP="00102907">
      <w:pPr>
        <w:pStyle w:val="Akapitzlist"/>
        <w:numPr>
          <w:ilvl w:val="0"/>
          <w:numId w:val="9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Członkiem komisji konkursowej nie może być osoba, co do której istnieją uzasadnione wątpliwości, co do jej bezstronności.</w:t>
      </w:r>
    </w:p>
    <w:p w14:paraId="7410F4CE" w14:textId="5A10DBEC" w:rsidR="001E380A" w:rsidRPr="00F52CCC" w:rsidRDefault="001E380A" w:rsidP="00102907">
      <w:pPr>
        <w:pStyle w:val="Akapitzlist"/>
        <w:numPr>
          <w:ilvl w:val="0"/>
          <w:numId w:val="9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 xml:space="preserve">Narada komisji konkursowej odbędzie się do dnia </w:t>
      </w:r>
      <w:r w:rsidR="005D3B64">
        <w:rPr>
          <w:rFonts w:cstheme="minorHAnsi"/>
        </w:rPr>
        <w:t>21</w:t>
      </w:r>
      <w:r w:rsidR="00F52CCC" w:rsidRPr="00F52CCC">
        <w:rPr>
          <w:rFonts w:cstheme="minorHAnsi"/>
        </w:rPr>
        <w:t xml:space="preserve"> grudnia 2022 r.</w:t>
      </w:r>
    </w:p>
    <w:p w14:paraId="547F13D3" w14:textId="0AEA3050" w:rsidR="00026FD8" w:rsidRDefault="00026FD8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6</w:t>
      </w:r>
    </w:p>
    <w:p w14:paraId="554C2E53" w14:textId="7F3762B5" w:rsidR="00026FD8" w:rsidRDefault="00026FD8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KRYTERIA OCENY</w:t>
      </w:r>
    </w:p>
    <w:p w14:paraId="0AD2C546" w14:textId="35CEA91C" w:rsidR="00026FD8" w:rsidRPr="00F52CCC" w:rsidRDefault="00026FD8" w:rsidP="00102907">
      <w:pPr>
        <w:pStyle w:val="Akapitzlist"/>
        <w:numPr>
          <w:ilvl w:val="0"/>
          <w:numId w:val="10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Komisja konkursowa ocen</w:t>
      </w:r>
      <w:r w:rsidR="001E380A" w:rsidRPr="00F52CCC">
        <w:rPr>
          <w:rFonts w:cstheme="minorHAnsi"/>
        </w:rPr>
        <w:t>ia</w:t>
      </w:r>
      <w:r w:rsidRPr="00F52CCC">
        <w:rPr>
          <w:rFonts w:cstheme="minorHAnsi"/>
        </w:rPr>
        <w:t xml:space="preserve"> prac</w:t>
      </w:r>
      <w:r w:rsidR="001E380A" w:rsidRPr="00F52CCC">
        <w:rPr>
          <w:rFonts w:cstheme="minorHAnsi"/>
        </w:rPr>
        <w:t>e</w:t>
      </w:r>
      <w:r w:rsidRPr="00F52CCC">
        <w:rPr>
          <w:rFonts w:cstheme="minorHAnsi"/>
        </w:rPr>
        <w:t xml:space="preserve"> na właściwym formularzu, tj. „Protokole z narady komisji konkursowej”</w:t>
      </w:r>
      <w:r w:rsidR="00F52CCC">
        <w:rPr>
          <w:rFonts w:cstheme="minorHAnsi"/>
        </w:rPr>
        <w:t>.</w:t>
      </w:r>
    </w:p>
    <w:p w14:paraId="3D0F701C" w14:textId="3814011E" w:rsidR="00026FD8" w:rsidRPr="00F52CCC" w:rsidRDefault="00026FD8" w:rsidP="00102907">
      <w:pPr>
        <w:pStyle w:val="Akapitzlist"/>
        <w:numPr>
          <w:ilvl w:val="0"/>
          <w:numId w:val="10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Kryteria oceny:</w:t>
      </w:r>
    </w:p>
    <w:p w14:paraId="727BB835" w14:textId="4545E584" w:rsidR="00026FD8" w:rsidRPr="00F52CCC" w:rsidRDefault="004638D2" w:rsidP="00102907">
      <w:pPr>
        <w:pStyle w:val="Akapitzlist"/>
        <w:numPr>
          <w:ilvl w:val="0"/>
          <w:numId w:val="11"/>
        </w:numPr>
        <w:spacing w:before="240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1E380A" w:rsidRPr="00F52CCC">
        <w:rPr>
          <w:rFonts w:cstheme="minorHAnsi"/>
        </w:rPr>
        <w:t>astosowanie się do wytycznych regulaminu,</w:t>
      </w:r>
    </w:p>
    <w:p w14:paraId="46084784" w14:textId="26ACA99E" w:rsidR="001E380A" w:rsidRPr="00F52CCC" w:rsidRDefault="004638D2" w:rsidP="00102907">
      <w:pPr>
        <w:pStyle w:val="Akapitzlist"/>
        <w:numPr>
          <w:ilvl w:val="0"/>
          <w:numId w:val="11"/>
        </w:numPr>
        <w:spacing w:before="240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1E380A" w:rsidRPr="00F52CCC">
        <w:rPr>
          <w:rFonts w:cstheme="minorHAnsi"/>
        </w:rPr>
        <w:t>godność z zakresem tematycznym konkursu,</w:t>
      </w:r>
    </w:p>
    <w:p w14:paraId="67821B3C" w14:textId="4FA99E1E" w:rsidR="001E380A" w:rsidRPr="00F52CCC" w:rsidRDefault="004638D2" w:rsidP="00102907">
      <w:pPr>
        <w:pStyle w:val="Akapitzlist"/>
        <w:numPr>
          <w:ilvl w:val="0"/>
          <w:numId w:val="11"/>
        </w:numPr>
        <w:spacing w:before="240"/>
        <w:ind w:left="714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1E380A" w:rsidRPr="00F52CCC">
        <w:rPr>
          <w:rFonts w:cstheme="minorHAnsi"/>
        </w:rPr>
        <w:t>omysłowość i oryginalność,</w:t>
      </w:r>
    </w:p>
    <w:p w14:paraId="48219ED8" w14:textId="2C75BD88" w:rsidR="001E380A" w:rsidRPr="00F52CCC" w:rsidRDefault="004638D2" w:rsidP="00102907">
      <w:pPr>
        <w:pStyle w:val="Akapitzlist"/>
        <w:numPr>
          <w:ilvl w:val="0"/>
          <w:numId w:val="11"/>
        </w:numPr>
        <w:spacing w:before="240"/>
        <w:ind w:left="714" w:hanging="357"/>
        <w:jc w:val="both"/>
        <w:rPr>
          <w:rFonts w:cstheme="minorHAnsi"/>
        </w:rPr>
      </w:pPr>
      <w:r>
        <w:rPr>
          <w:rFonts w:cstheme="minorHAnsi"/>
        </w:rPr>
        <w:t>c</w:t>
      </w:r>
      <w:r w:rsidR="001E380A" w:rsidRPr="00F52CCC">
        <w:rPr>
          <w:rFonts w:cstheme="minorHAnsi"/>
        </w:rPr>
        <w:t>zytelność i estetyka.</w:t>
      </w:r>
    </w:p>
    <w:p w14:paraId="6D2FB0DE" w14:textId="722CC3EF" w:rsidR="001E380A" w:rsidRPr="00F52CCC" w:rsidRDefault="001E380A" w:rsidP="00102907">
      <w:pPr>
        <w:pStyle w:val="Akapitzlist"/>
        <w:numPr>
          <w:ilvl w:val="0"/>
          <w:numId w:val="10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Decyzja komisji konkursowej jest ostateczna i nie podlega odwołaniu.</w:t>
      </w:r>
    </w:p>
    <w:p w14:paraId="3A6598E4" w14:textId="27002CDD" w:rsidR="001E380A" w:rsidRDefault="001E380A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7</w:t>
      </w:r>
    </w:p>
    <w:p w14:paraId="4CC5E43D" w14:textId="09EAC831" w:rsidR="001E380A" w:rsidRDefault="001E380A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POZOSTAŁE USTALENIA</w:t>
      </w:r>
    </w:p>
    <w:p w14:paraId="44DC92B9" w14:textId="77777777" w:rsidR="001E380A" w:rsidRPr="00F52CCC" w:rsidRDefault="001E380A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Niniejszy regulamin jest jedynym dokumentem określającym zasady konkursu.</w:t>
      </w:r>
    </w:p>
    <w:p w14:paraId="7ADBACB1" w14:textId="5CF5A390" w:rsidR="001E380A" w:rsidRPr="00F52CCC" w:rsidRDefault="001E380A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O wyniku konkursu stanowi wyłącznie protokół z narady komisji konkursowej.</w:t>
      </w:r>
    </w:p>
    <w:p w14:paraId="5690BBC7" w14:textId="3BF4CB72" w:rsidR="001E380A" w:rsidRPr="00F52CCC" w:rsidRDefault="001E380A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Organizator zastrzega sobie praco do wykluczenia z konkursu prac sprzecznych z przepisami prawa, zasadami etyki lub z innych względów sprawiających, że nie nadają się one do publicznej prezentacji.</w:t>
      </w:r>
    </w:p>
    <w:p w14:paraId="731FC0AD" w14:textId="2B823175" w:rsidR="001E380A" w:rsidRPr="00F52CCC" w:rsidRDefault="00715E67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W sytuacjach nieobjętych regulaminem rozstrzyga przewodniczący komisji konkursowej.</w:t>
      </w:r>
    </w:p>
    <w:p w14:paraId="3CB0192A" w14:textId="0A84BD86" w:rsidR="00715E67" w:rsidRPr="00F52CCC" w:rsidRDefault="00715E67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 xml:space="preserve">Organizator zastrzega sobie prawo do wprowadzania zmian w regulaminie, o czym uczestnicy każdorazowo zostaną poinformowani. </w:t>
      </w:r>
    </w:p>
    <w:p w14:paraId="216785B0" w14:textId="1721033B" w:rsidR="00715E67" w:rsidRPr="00F52CCC" w:rsidRDefault="00715E67" w:rsidP="00102907">
      <w:pPr>
        <w:pStyle w:val="Akapitzlist"/>
        <w:numPr>
          <w:ilvl w:val="0"/>
          <w:numId w:val="13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 xml:space="preserve">Organizatorzy mają prawo przerwać lub odwołać konkurs bez podania przyczyny. </w:t>
      </w:r>
    </w:p>
    <w:p w14:paraId="6885B982" w14:textId="7704A566" w:rsidR="00715E67" w:rsidRDefault="00715E67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8</w:t>
      </w:r>
    </w:p>
    <w:p w14:paraId="084A3AB6" w14:textId="54204E5C" w:rsidR="00715E67" w:rsidRDefault="00715E67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ROZTSRZYGNIĘCIE KONKURSU I NAGRODY</w:t>
      </w:r>
    </w:p>
    <w:p w14:paraId="766AF4C3" w14:textId="1095CF92" w:rsidR="00715E67" w:rsidRPr="00F52CCC" w:rsidRDefault="00715E67" w:rsidP="00102907">
      <w:pPr>
        <w:pStyle w:val="Akapitzlist"/>
        <w:numPr>
          <w:ilvl w:val="0"/>
          <w:numId w:val="14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Rozstrzygnięcie konkursu i ogłoszenie wyników nastąpi poprzez zamieszczenie informacji na stronie internetowej Powiatowej Stacji Sanitarno-Epidemiologicznej</w:t>
      </w:r>
      <w:r w:rsidR="00102907">
        <w:rPr>
          <w:rFonts w:cstheme="minorHAnsi"/>
        </w:rPr>
        <w:t xml:space="preserve"> </w:t>
      </w:r>
      <w:r w:rsidRPr="00F52CCC">
        <w:rPr>
          <w:rFonts w:cstheme="minorHAnsi"/>
        </w:rPr>
        <w:t xml:space="preserve">w Policach </w:t>
      </w:r>
      <w:hyperlink r:id="rId7" w:history="1">
        <w:r w:rsidRPr="00F52CCC">
          <w:rPr>
            <w:rStyle w:val="Hipercze"/>
            <w:rFonts w:cstheme="minorHAnsi"/>
          </w:rPr>
          <w:t>https://www.gov.pl/web/psse-police/aktualnosci2</w:t>
        </w:r>
      </w:hyperlink>
      <w:r w:rsidRPr="00F52CCC">
        <w:rPr>
          <w:rFonts w:cstheme="minorHAnsi"/>
        </w:rPr>
        <w:t xml:space="preserve"> - najpóźniej do dnia </w:t>
      </w:r>
      <w:r w:rsidR="005D3B64">
        <w:rPr>
          <w:rFonts w:cstheme="minorHAnsi"/>
        </w:rPr>
        <w:t>30</w:t>
      </w:r>
      <w:r w:rsidR="00F52CCC" w:rsidRPr="00F52CCC">
        <w:rPr>
          <w:rFonts w:cstheme="minorHAnsi"/>
        </w:rPr>
        <w:t xml:space="preserve"> grudni</w:t>
      </w:r>
      <w:r w:rsidR="004638D2">
        <w:rPr>
          <w:rFonts w:cstheme="minorHAnsi"/>
        </w:rPr>
        <w:t>a</w:t>
      </w:r>
      <w:r w:rsidR="00F52CCC" w:rsidRPr="00F52CCC">
        <w:rPr>
          <w:rFonts w:cstheme="minorHAnsi"/>
        </w:rPr>
        <w:t xml:space="preserve"> 2022 r.</w:t>
      </w:r>
    </w:p>
    <w:p w14:paraId="6FCC59DA" w14:textId="48B6CA0C" w:rsidR="00715E67" w:rsidRPr="00F52CCC" w:rsidRDefault="00715E67" w:rsidP="00102907">
      <w:pPr>
        <w:pStyle w:val="Akapitzlist"/>
        <w:numPr>
          <w:ilvl w:val="0"/>
          <w:numId w:val="14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Nagrody rzeczowe oraz dyplom za uczestnictwo w konkursie przyznane zostaną za zajęcie I, II oraz III miejsca. Dopuszcza się przyznanie wyróżnień.</w:t>
      </w:r>
    </w:p>
    <w:p w14:paraId="277216BC" w14:textId="0E68B2E0" w:rsidR="00715E67" w:rsidRPr="00F52CCC" w:rsidRDefault="00715E67" w:rsidP="00102907">
      <w:pPr>
        <w:pStyle w:val="Akapitzlist"/>
        <w:numPr>
          <w:ilvl w:val="0"/>
          <w:numId w:val="14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lastRenderedPageBreak/>
        <w:t>Nagrody dla laureatów będą do odbioru w siedzibie Powiatowej Stacji Sanitarno-Epidemiologicznej w Policach lub zostaną przekazane do placówek przez przedstawiciela Powiatowej Stacji Sanitarno-Epidemiologicznej w Policach.</w:t>
      </w:r>
    </w:p>
    <w:p w14:paraId="61A30361" w14:textId="4C957CFE" w:rsidR="00715E67" w:rsidRPr="00F52CCC" w:rsidRDefault="00897B36" w:rsidP="00102907">
      <w:pPr>
        <w:pStyle w:val="Akapitzlist"/>
        <w:numPr>
          <w:ilvl w:val="0"/>
          <w:numId w:val="14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Sponsorem nagród i gadżetów dla laureatów są</w:t>
      </w:r>
      <w:r w:rsidR="00F52CCC" w:rsidRPr="00F52CCC">
        <w:rPr>
          <w:rFonts w:cstheme="minorHAnsi"/>
        </w:rPr>
        <w:t xml:space="preserve"> jednostki samorządu terytorialnego powiatu polickiego.</w:t>
      </w:r>
    </w:p>
    <w:p w14:paraId="49743FD9" w14:textId="0F6C4AC9" w:rsidR="001E380A" w:rsidRDefault="00897B36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 w:rsidRPr="0007088B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9</w:t>
      </w:r>
    </w:p>
    <w:p w14:paraId="487DC641" w14:textId="39DD3364" w:rsidR="00897B36" w:rsidRDefault="00897B36" w:rsidP="00050C41">
      <w:pPr>
        <w:spacing w:before="240"/>
        <w:ind w:left="714" w:hanging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ZAŁĄCZNIKI DO REGULAMINU</w:t>
      </w:r>
    </w:p>
    <w:p w14:paraId="76095A9E" w14:textId="5FCF401E" w:rsidR="00897B36" w:rsidRPr="00F52CCC" w:rsidRDefault="00897B36" w:rsidP="00102907">
      <w:pPr>
        <w:pStyle w:val="Akapitzlist"/>
        <w:numPr>
          <w:ilvl w:val="0"/>
          <w:numId w:val="15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Formularz zgłoszeniowy</w:t>
      </w:r>
      <w:r w:rsidR="00F52CCC">
        <w:rPr>
          <w:rFonts w:cstheme="minorHAnsi"/>
        </w:rPr>
        <w:t>,</w:t>
      </w:r>
    </w:p>
    <w:p w14:paraId="31B97202" w14:textId="09B3148B" w:rsidR="00897B36" w:rsidRPr="00F52CCC" w:rsidRDefault="00897B36" w:rsidP="00102907">
      <w:pPr>
        <w:pStyle w:val="Akapitzlist"/>
        <w:numPr>
          <w:ilvl w:val="0"/>
          <w:numId w:val="15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Zgoda przedstawiciela ustawowego niepełnoletniego uczestnika konkursu na udział w konkursie</w:t>
      </w:r>
      <w:r w:rsidR="00F52CCC">
        <w:rPr>
          <w:rFonts w:cstheme="minorHAnsi"/>
        </w:rPr>
        <w:t>,</w:t>
      </w:r>
    </w:p>
    <w:p w14:paraId="7BE5DE2E" w14:textId="3FD9A9A3" w:rsidR="00EE32EA" w:rsidRPr="00F52CCC" w:rsidRDefault="00EE32EA" w:rsidP="00102907">
      <w:pPr>
        <w:pStyle w:val="Akapitzlist"/>
        <w:numPr>
          <w:ilvl w:val="0"/>
          <w:numId w:val="15"/>
        </w:numPr>
        <w:spacing w:before="240"/>
        <w:ind w:left="714" w:hanging="357"/>
        <w:jc w:val="both"/>
        <w:rPr>
          <w:rFonts w:cstheme="minorHAnsi"/>
        </w:rPr>
      </w:pPr>
      <w:r w:rsidRPr="00F52CCC">
        <w:rPr>
          <w:rFonts w:cstheme="minorHAnsi"/>
        </w:rPr>
        <w:t>Klauzula informacyjna.</w:t>
      </w:r>
    </w:p>
    <w:p w14:paraId="08323A14" w14:textId="77777777" w:rsidR="001E380A" w:rsidRPr="001E380A" w:rsidRDefault="001E380A" w:rsidP="00050C41">
      <w:pPr>
        <w:spacing w:before="240"/>
        <w:ind w:left="714" w:hanging="357"/>
        <w:rPr>
          <w:rFonts w:cstheme="minorHAnsi"/>
          <w:b/>
          <w:bCs/>
        </w:rPr>
      </w:pPr>
    </w:p>
    <w:p w14:paraId="0AA3CA94" w14:textId="77777777" w:rsidR="00C34731" w:rsidRPr="00C34731" w:rsidRDefault="00C34731" w:rsidP="00050C41">
      <w:pPr>
        <w:spacing w:before="240"/>
        <w:ind w:left="714" w:hanging="357"/>
        <w:rPr>
          <w:b/>
          <w:bCs/>
        </w:rPr>
      </w:pPr>
    </w:p>
    <w:p w14:paraId="69B05CCB" w14:textId="77777777" w:rsidR="0037238C" w:rsidRPr="0037238C" w:rsidRDefault="0037238C" w:rsidP="00050C41">
      <w:pPr>
        <w:spacing w:before="240"/>
        <w:ind w:left="714" w:hanging="357"/>
        <w:rPr>
          <w:b/>
          <w:bCs/>
        </w:rPr>
      </w:pPr>
    </w:p>
    <w:p w14:paraId="3B1E0304" w14:textId="24D0477D" w:rsidR="0007088B" w:rsidRPr="0007088B" w:rsidRDefault="0007088B" w:rsidP="00050C41">
      <w:pPr>
        <w:ind w:left="714" w:hanging="357"/>
        <w:rPr>
          <w:b/>
          <w:bCs/>
        </w:rPr>
      </w:pPr>
    </w:p>
    <w:sectPr w:rsidR="0007088B" w:rsidRPr="0007088B" w:rsidSect="002F4B7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627D"/>
    <w:multiLevelType w:val="hybridMultilevel"/>
    <w:tmpl w:val="456461BC"/>
    <w:lvl w:ilvl="0" w:tplc="6FCC57AE">
      <w:start w:val="1"/>
      <w:numFmt w:val="decimal"/>
      <w:lvlText w:val="%1."/>
      <w:lvlJc w:val="left"/>
      <w:pPr>
        <w:ind w:left="180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571AB1"/>
    <w:multiLevelType w:val="hybridMultilevel"/>
    <w:tmpl w:val="5558888C"/>
    <w:lvl w:ilvl="0" w:tplc="7AFA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8E"/>
    <w:multiLevelType w:val="hybridMultilevel"/>
    <w:tmpl w:val="69AEC53E"/>
    <w:lvl w:ilvl="0" w:tplc="2F7C1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7D4"/>
    <w:multiLevelType w:val="hybridMultilevel"/>
    <w:tmpl w:val="97342F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AF2500"/>
    <w:multiLevelType w:val="hybridMultilevel"/>
    <w:tmpl w:val="843A42EC"/>
    <w:lvl w:ilvl="0" w:tplc="A260D750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F814C7"/>
    <w:multiLevelType w:val="hybridMultilevel"/>
    <w:tmpl w:val="B9CA1832"/>
    <w:lvl w:ilvl="0" w:tplc="E6C82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44764"/>
    <w:multiLevelType w:val="hybridMultilevel"/>
    <w:tmpl w:val="13BA1CF4"/>
    <w:lvl w:ilvl="0" w:tplc="BAF49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137A"/>
    <w:multiLevelType w:val="hybridMultilevel"/>
    <w:tmpl w:val="30221150"/>
    <w:lvl w:ilvl="0" w:tplc="BC664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741DD"/>
    <w:multiLevelType w:val="hybridMultilevel"/>
    <w:tmpl w:val="C6125550"/>
    <w:lvl w:ilvl="0" w:tplc="F458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11A16"/>
    <w:multiLevelType w:val="hybridMultilevel"/>
    <w:tmpl w:val="B3BCD3E6"/>
    <w:lvl w:ilvl="0" w:tplc="98BE52F4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21AC3"/>
    <w:multiLevelType w:val="multilevel"/>
    <w:tmpl w:val="9AA65C54"/>
    <w:styleLink w:val="Biecalista1"/>
    <w:lvl w:ilvl="0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08C2B44"/>
    <w:multiLevelType w:val="hybridMultilevel"/>
    <w:tmpl w:val="2B748610"/>
    <w:lvl w:ilvl="0" w:tplc="80CA26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52157"/>
    <w:multiLevelType w:val="hybridMultilevel"/>
    <w:tmpl w:val="3A900FC0"/>
    <w:lvl w:ilvl="0" w:tplc="F806B2F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45CA"/>
    <w:multiLevelType w:val="hybridMultilevel"/>
    <w:tmpl w:val="F51CBB9E"/>
    <w:lvl w:ilvl="0" w:tplc="F42278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F844AA"/>
    <w:multiLevelType w:val="hybridMultilevel"/>
    <w:tmpl w:val="4F747F92"/>
    <w:lvl w:ilvl="0" w:tplc="0740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F04B2"/>
    <w:multiLevelType w:val="hybridMultilevel"/>
    <w:tmpl w:val="54329C70"/>
    <w:lvl w:ilvl="0" w:tplc="05F608E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EA24DB"/>
    <w:multiLevelType w:val="hybridMultilevel"/>
    <w:tmpl w:val="685E7D06"/>
    <w:lvl w:ilvl="0" w:tplc="955EC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58190">
    <w:abstractNumId w:val="11"/>
  </w:num>
  <w:num w:numId="2" w16cid:durableId="1564290842">
    <w:abstractNumId w:val="15"/>
  </w:num>
  <w:num w:numId="3" w16cid:durableId="72969962">
    <w:abstractNumId w:val="9"/>
  </w:num>
  <w:num w:numId="4" w16cid:durableId="1862549797">
    <w:abstractNumId w:val="13"/>
  </w:num>
  <w:num w:numId="5" w16cid:durableId="1364132211">
    <w:abstractNumId w:val="0"/>
  </w:num>
  <w:num w:numId="6" w16cid:durableId="957486670">
    <w:abstractNumId w:val="3"/>
  </w:num>
  <w:num w:numId="7" w16cid:durableId="373119336">
    <w:abstractNumId w:val="4"/>
  </w:num>
  <w:num w:numId="8" w16cid:durableId="465204487">
    <w:abstractNumId w:val="7"/>
  </w:num>
  <w:num w:numId="9" w16cid:durableId="294065150">
    <w:abstractNumId w:val="1"/>
  </w:num>
  <w:num w:numId="10" w16cid:durableId="432868592">
    <w:abstractNumId w:val="8"/>
  </w:num>
  <w:num w:numId="11" w16cid:durableId="400566432">
    <w:abstractNumId w:val="16"/>
  </w:num>
  <w:num w:numId="12" w16cid:durableId="2036879304">
    <w:abstractNumId w:val="14"/>
  </w:num>
  <w:num w:numId="13" w16cid:durableId="1566184281">
    <w:abstractNumId w:val="5"/>
  </w:num>
  <w:num w:numId="14" w16cid:durableId="1963804907">
    <w:abstractNumId w:val="2"/>
  </w:num>
  <w:num w:numId="15" w16cid:durableId="1067873997">
    <w:abstractNumId w:val="6"/>
  </w:num>
  <w:num w:numId="16" w16cid:durableId="75827386">
    <w:abstractNumId w:val="12"/>
  </w:num>
  <w:num w:numId="17" w16cid:durableId="1636251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B"/>
    <w:rsid w:val="00026FD8"/>
    <w:rsid w:val="00050C41"/>
    <w:rsid w:val="0007088B"/>
    <w:rsid w:val="00102907"/>
    <w:rsid w:val="0015607F"/>
    <w:rsid w:val="001E380A"/>
    <w:rsid w:val="0028122A"/>
    <w:rsid w:val="002F4B70"/>
    <w:rsid w:val="0037238C"/>
    <w:rsid w:val="003A16AE"/>
    <w:rsid w:val="004638D2"/>
    <w:rsid w:val="005D3B64"/>
    <w:rsid w:val="00674DF9"/>
    <w:rsid w:val="00715E67"/>
    <w:rsid w:val="00897B36"/>
    <w:rsid w:val="00983899"/>
    <w:rsid w:val="00C34731"/>
    <w:rsid w:val="00CF74EB"/>
    <w:rsid w:val="00DD7C7B"/>
    <w:rsid w:val="00DF17CB"/>
    <w:rsid w:val="00EE32EA"/>
    <w:rsid w:val="00F52CCC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77CC"/>
  <w15:chartTrackingRefBased/>
  <w15:docId w15:val="{3CC86CB4-C386-4ADF-94CC-5D559F2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7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3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38C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050C4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police/aktualnosc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police@sanepid.gov.p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Police - Marcela Kulewska</dc:creator>
  <cp:keywords/>
  <dc:description/>
  <cp:lastModifiedBy>PSSE Police - Marcela Kulewska</cp:lastModifiedBy>
  <cp:revision>8</cp:revision>
  <cp:lastPrinted>2022-10-31T07:13:00Z</cp:lastPrinted>
  <dcterms:created xsi:type="dcterms:W3CDTF">2022-09-07T08:30:00Z</dcterms:created>
  <dcterms:modified xsi:type="dcterms:W3CDTF">2022-10-31T11:53:00Z</dcterms:modified>
</cp:coreProperties>
</file>