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8EC52" w14:textId="77777777" w:rsidR="00377F86" w:rsidRPr="0050178E" w:rsidRDefault="00377F86" w:rsidP="00377F86">
      <w:pPr>
        <w:spacing w:line="360" w:lineRule="auto"/>
        <w:jc w:val="center"/>
        <w:rPr>
          <w:rFonts w:ascii="Verdana" w:hAnsi="Verdana"/>
          <w:b/>
          <w:sz w:val="20"/>
          <w:szCs w:val="20"/>
        </w:rPr>
      </w:pPr>
      <w:r w:rsidRPr="0050178E">
        <w:rPr>
          <w:rFonts w:ascii="Verdana" w:hAnsi="Verdana"/>
          <w:b/>
          <w:sz w:val="20"/>
          <w:szCs w:val="20"/>
        </w:rPr>
        <w:t>UMOWA</w:t>
      </w:r>
    </w:p>
    <w:p w14:paraId="654EC5ED" w14:textId="77777777" w:rsidR="00377F86" w:rsidRPr="0050178E" w:rsidRDefault="00377F86" w:rsidP="00377F86">
      <w:pPr>
        <w:spacing w:line="360" w:lineRule="auto"/>
        <w:jc w:val="center"/>
        <w:rPr>
          <w:rFonts w:ascii="Verdana" w:hAnsi="Verdana"/>
          <w:b/>
          <w:sz w:val="20"/>
          <w:szCs w:val="20"/>
        </w:rPr>
      </w:pPr>
    </w:p>
    <w:p w14:paraId="1A0C0186" w14:textId="3ED56B58" w:rsidR="00377F86" w:rsidRPr="0050178E" w:rsidRDefault="00377F86" w:rsidP="00377F86">
      <w:pPr>
        <w:spacing w:line="360" w:lineRule="auto"/>
        <w:jc w:val="both"/>
        <w:rPr>
          <w:rFonts w:ascii="Verdana" w:hAnsi="Verdana"/>
          <w:sz w:val="20"/>
          <w:szCs w:val="20"/>
        </w:rPr>
      </w:pPr>
      <w:r>
        <w:rPr>
          <w:rFonts w:ascii="Verdana" w:hAnsi="Verdana"/>
          <w:sz w:val="20"/>
          <w:szCs w:val="20"/>
        </w:rPr>
        <w:t xml:space="preserve">zawarta </w:t>
      </w:r>
      <w:r w:rsidRPr="0050178E">
        <w:rPr>
          <w:rFonts w:ascii="Verdana" w:hAnsi="Verdana"/>
          <w:sz w:val="20"/>
          <w:szCs w:val="20"/>
        </w:rPr>
        <w:t>pomiędzy:</w:t>
      </w:r>
    </w:p>
    <w:p w14:paraId="59A31EC9" w14:textId="77777777" w:rsidR="00377F86" w:rsidRPr="0050178E" w:rsidRDefault="00377F86" w:rsidP="00377F86">
      <w:pPr>
        <w:spacing w:line="360" w:lineRule="auto"/>
        <w:jc w:val="both"/>
        <w:rPr>
          <w:rFonts w:ascii="Verdana" w:hAnsi="Verdana"/>
          <w:b/>
          <w:sz w:val="20"/>
          <w:szCs w:val="20"/>
        </w:rPr>
      </w:pPr>
      <w:r w:rsidRPr="0050178E">
        <w:rPr>
          <w:rFonts w:ascii="Verdana" w:hAnsi="Verdana"/>
          <w:b/>
          <w:sz w:val="20"/>
          <w:szCs w:val="20"/>
        </w:rPr>
        <w:t>Skarbem Państwa - Generalną Dyrekcją Dróg Krajowych i Autostrad</w:t>
      </w:r>
    </w:p>
    <w:p w14:paraId="61E0EC32" w14:textId="77777777" w:rsidR="00377F86" w:rsidRPr="0050178E" w:rsidRDefault="00377F86" w:rsidP="00377F86">
      <w:pPr>
        <w:spacing w:line="360" w:lineRule="auto"/>
        <w:jc w:val="both"/>
        <w:rPr>
          <w:rFonts w:ascii="Verdana" w:hAnsi="Verdana"/>
          <w:sz w:val="20"/>
          <w:szCs w:val="20"/>
        </w:rPr>
      </w:pPr>
      <w:r w:rsidRPr="0050178E">
        <w:rPr>
          <w:rFonts w:ascii="Verdana" w:hAnsi="Verdana"/>
          <w:sz w:val="20"/>
          <w:szCs w:val="20"/>
        </w:rPr>
        <w:t>ul. Wronia 53, 00-874 Warszawa,</w:t>
      </w:r>
    </w:p>
    <w:p w14:paraId="0CD21894" w14:textId="77777777" w:rsidR="00377F86" w:rsidRPr="0050178E" w:rsidRDefault="00377F86" w:rsidP="00377F86">
      <w:pPr>
        <w:spacing w:line="360" w:lineRule="auto"/>
        <w:jc w:val="both"/>
        <w:rPr>
          <w:rFonts w:ascii="Verdana" w:hAnsi="Verdana"/>
          <w:sz w:val="20"/>
          <w:szCs w:val="20"/>
        </w:rPr>
      </w:pPr>
    </w:p>
    <w:p w14:paraId="73059425" w14:textId="77777777" w:rsidR="00377F86" w:rsidRPr="002C1F6A" w:rsidRDefault="00377F86" w:rsidP="00377F86">
      <w:pPr>
        <w:spacing w:line="360" w:lineRule="auto"/>
        <w:jc w:val="both"/>
        <w:rPr>
          <w:rFonts w:ascii="Verdana" w:hAnsi="Verdana"/>
          <w:sz w:val="20"/>
          <w:szCs w:val="20"/>
        </w:rPr>
      </w:pPr>
      <w:r w:rsidRPr="002C1F6A">
        <w:rPr>
          <w:rFonts w:ascii="Verdana" w:hAnsi="Verdana"/>
          <w:sz w:val="20"/>
          <w:szCs w:val="20"/>
        </w:rPr>
        <w:t>zwanym dalej „</w:t>
      </w:r>
      <w:r w:rsidRPr="002C1F6A">
        <w:rPr>
          <w:rFonts w:ascii="Verdana" w:hAnsi="Verdana"/>
          <w:b/>
          <w:sz w:val="20"/>
          <w:szCs w:val="20"/>
        </w:rPr>
        <w:t>Zamawiającym</w:t>
      </w:r>
      <w:r w:rsidRPr="002C1F6A">
        <w:rPr>
          <w:rFonts w:ascii="Verdana" w:hAnsi="Verdana"/>
          <w:sz w:val="20"/>
          <w:szCs w:val="20"/>
        </w:rPr>
        <w:t>”, reprezentowanym przez:</w:t>
      </w:r>
    </w:p>
    <w:p w14:paraId="381139FE" w14:textId="3F682277" w:rsidR="00377F86" w:rsidRPr="002C1F6A" w:rsidRDefault="00377F86" w:rsidP="00377F86">
      <w:pPr>
        <w:pStyle w:val="Akapitzlist"/>
        <w:numPr>
          <w:ilvl w:val="0"/>
          <w:numId w:val="23"/>
        </w:numPr>
        <w:suppressAutoHyphens w:val="0"/>
        <w:spacing w:line="360" w:lineRule="auto"/>
        <w:contextualSpacing w:val="0"/>
        <w:jc w:val="both"/>
        <w:rPr>
          <w:rFonts w:ascii="Verdana" w:hAnsi="Verdana"/>
          <w:sz w:val="20"/>
          <w:szCs w:val="20"/>
        </w:rPr>
      </w:pPr>
      <w:r>
        <w:rPr>
          <w:rFonts w:ascii="Verdana" w:hAnsi="Verdana"/>
          <w:sz w:val="20"/>
          <w:szCs w:val="20"/>
        </w:rPr>
        <w:t>………………………………………………………………………………</w:t>
      </w:r>
      <w:r w:rsidRPr="007E51EE">
        <w:rPr>
          <w:rFonts w:ascii="Verdana" w:hAnsi="Verdana"/>
          <w:sz w:val="20"/>
          <w:szCs w:val="20"/>
        </w:rPr>
        <w:t>….</w:t>
      </w:r>
      <w:r w:rsidRPr="002C1F6A">
        <w:rPr>
          <w:rFonts w:ascii="Verdana" w:hAnsi="Verdana"/>
          <w:sz w:val="20"/>
          <w:szCs w:val="20"/>
        </w:rPr>
        <w:t>,</w:t>
      </w:r>
    </w:p>
    <w:p w14:paraId="07EA8424" w14:textId="7CFAF642" w:rsidR="00377F86" w:rsidRPr="002C1F6A" w:rsidRDefault="00377F86" w:rsidP="00377F86">
      <w:pPr>
        <w:pStyle w:val="Akapitzlist"/>
        <w:numPr>
          <w:ilvl w:val="0"/>
          <w:numId w:val="23"/>
        </w:numPr>
        <w:suppressAutoHyphens w:val="0"/>
        <w:spacing w:line="360" w:lineRule="auto"/>
        <w:contextualSpacing w:val="0"/>
        <w:jc w:val="both"/>
        <w:rPr>
          <w:rFonts w:ascii="Verdana" w:hAnsi="Verdana"/>
          <w:sz w:val="20"/>
          <w:szCs w:val="20"/>
        </w:rPr>
      </w:pPr>
      <w:r>
        <w:rPr>
          <w:rFonts w:ascii="Verdana" w:hAnsi="Verdana"/>
          <w:sz w:val="20"/>
          <w:szCs w:val="20"/>
        </w:rPr>
        <w:t>…………………………………………………………………………………</w:t>
      </w:r>
      <w:r w:rsidRPr="007E51EE">
        <w:rPr>
          <w:rFonts w:ascii="Verdana" w:hAnsi="Verdana"/>
          <w:sz w:val="20"/>
          <w:szCs w:val="20"/>
        </w:rPr>
        <w:t>.</w:t>
      </w:r>
      <w:r w:rsidRPr="002C1F6A">
        <w:rPr>
          <w:rFonts w:ascii="Verdana" w:hAnsi="Verdana"/>
          <w:sz w:val="20"/>
          <w:szCs w:val="20"/>
        </w:rPr>
        <w:t>,</w:t>
      </w:r>
    </w:p>
    <w:p w14:paraId="4ADC1BC4" w14:textId="77777777" w:rsidR="00377F86" w:rsidRPr="00327A74" w:rsidRDefault="00377F86" w:rsidP="00377F86">
      <w:pPr>
        <w:spacing w:line="360" w:lineRule="auto"/>
        <w:jc w:val="both"/>
        <w:rPr>
          <w:rFonts w:ascii="Verdana" w:hAnsi="Verdana"/>
          <w:sz w:val="20"/>
          <w:szCs w:val="20"/>
        </w:rPr>
      </w:pPr>
      <w:r w:rsidRPr="00327A74">
        <w:rPr>
          <w:rFonts w:ascii="Verdana" w:hAnsi="Verdana"/>
          <w:sz w:val="20"/>
          <w:szCs w:val="20"/>
        </w:rPr>
        <w:t>a</w:t>
      </w:r>
    </w:p>
    <w:p w14:paraId="7921FB00" w14:textId="4BDF2E31" w:rsidR="00377F86" w:rsidRPr="002C1F6A" w:rsidRDefault="00377F86" w:rsidP="00377F86">
      <w:pPr>
        <w:rPr>
          <w:rFonts w:ascii="Verdana" w:hAnsi="Verdana"/>
          <w:sz w:val="20"/>
          <w:szCs w:val="20"/>
        </w:rPr>
      </w:pPr>
      <w:r>
        <w:rPr>
          <w:rFonts w:ascii="Verdana" w:hAnsi="Verdana"/>
          <w:sz w:val="20"/>
          <w:szCs w:val="20"/>
        </w:rPr>
        <w:t>……………………………………………………………………………………………………………………………………………………………………………………………………………………………………………………………………………………………………</w:t>
      </w:r>
    </w:p>
    <w:p w14:paraId="27A7362C" w14:textId="77777777" w:rsidR="00377F86" w:rsidRPr="00BF588C" w:rsidRDefault="00377F86" w:rsidP="00377F86">
      <w:pPr>
        <w:spacing w:before="120" w:line="360" w:lineRule="auto"/>
        <w:jc w:val="both"/>
        <w:rPr>
          <w:rFonts w:ascii="Verdana" w:hAnsi="Verdana" w:cs="Tahoma"/>
          <w:sz w:val="20"/>
          <w:szCs w:val="20"/>
        </w:rPr>
      </w:pPr>
      <w:r w:rsidRPr="00BF588C">
        <w:rPr>
          <w:rFonts w:ascii="Verdana" w:hAnsi="Verdana" w:cs="Tahoma"/>
          <w:sz w:val="20"/>
          <w:szCs w:val="20"/>
        </w:rPr>
        <w:t xml:space="preserve">reprezentowana przez:  </w:t>
      </w:r>
    </w:p>
    <w:p w14:paraId="54D60389" w14:textId="62040F50" w:rsidR="00377F86" w:rsidRPr="002C1F6A" w:rsidRDefault="00377F86" w:rsidP="00377F86">
      <w:pPr>
        <w:pStyle w:val="Kolorowalistaakcent11"/>
        <w:numPr>
          <w:ilvl w:val="0"/>
          <w:numId w:val="22"/>
        </w:numPr>
        <w:spacing w:line="360" w:lineRule="auto"/>
        <w:jc w:val="both"/>
        <w:rPr>
          <w:rFonts w:ascii="Verdana" w:hAnsi="Verdana"/>
          <w:bCs/>
          <w:sz w:val="20"/>
          <w:szCs w:val="20"/>
        </w:rPr>
      </w:pPr>
      <w:r>
        <w:rPr>
          <w:rFonts w:ascii="Verdana" w:hAnsi="Verdana"/>
          <w:bCs/>
          <w:sz w:val="20"/>
          <w:szCs w:val="20"/>
        </w:rPr>
        <w:t>………………………………………………………………………………………….</w:t>
      </w:r>
    </w:p>
    <w:p w14:paraId="31527889" w14:textId="77777777" w:rsidR="00377F86" w:rsidRDefault="00377F86" w:rsidP="00377F86">
      <w:pPr>
        <w:spacing w:line="360" w:lineRule="auto"/>
        <w:jc w:val="both"/>
        <w:rPr>
          <w:rFonts w:ascii="Verdana" w:hAnsi="Verdana"/>
          <w:sz w:val="20"/>
          <w:szCs w:val="20"/>
        </w:rPr>
      </w:pPr>
      <w:r>
        <w:rPr>
          <w:rFonts w:ascii="Verdana" w:hAnsi="Verdana"/>
          <w:sz w:val="20"/>
          <w:szCs w:val="20"/>
        </w:rPr>
        <w:t>zwanym dalej „</w:t>
      </w:r>
      <w:r w:rsidRPr="00377F86">
        <w:rPr>
          <w:rFonts w:ascii="Verdana" w:hAnsi="Verdana"/>
          <w:b/>
          <w:bCs/>
          <w:sz w:val="20"/>
          <w:szCs w:val="20"/>
        </w:rPr>
        <w:t>Wykonawcą</w:t>
      </w:r>
      <w:r>
        <w:rPr>
          <w:rFonts w:ascii="Verdana" w:hAnsi="Verdana"/>
          <w:sz w:val="20"/>
          <w:szCs w:val="20"/>
        </w:rPr>
        <w:t>”,</w:t>
      </w:r>
    </w:p>
    <w:p w14:paraId="11D4D700" w14:textId="3D04FEB6" w:rsidR="00EE76B1" w:rsidRPr="0050178E" w:rsidRDefault="00EE76B1" w:rsidP="00377F86">
      <w:pPr>
        <w:spacing w:line="360" w:lineRule="auto"/>
        <w:jc w:val="both"/>
        <w:rPr>
          <w:rFonts w:ascii="Verdana" w:hAnsi="Verdana"/>
          <w:sz w:val="20"/>
          <w:szCs w:val="20"/>
        </w:rPr>
      </w:pPr>
      <w:r>
        <w:rPr>
          <w:rFonts w:ascii="Verdana" w:hAnsi="Verdana"/>
          <w:sz w:val="20"/>
          <w:szCs w:val="20"/>
        </w:rPr>
        <w:t>łącznie zwani „</w:t>
      </w:r>
      <w:r w:rsidRPr="00234D26">
        <w:rPr>
          <w:rFonts w:ascii="Verdana" w:hAnsi="Verdana"/>
          <w:b/>
          <w:bCs/>
          <w:sz w:val="20"/>
          <w:szCs w:val="20"/>
        </w:rPr>
        <w:t>Stronami</w:t>
      </w:r>
      <w:r>
        <w:rPr>
          <w:rFonts w:ascii="Verdana" w:hAnsi="Verdana"/>
          <w:sz w:val="20"/>
          <w:szCs w:val="20"/>
        </w:rPr>
        <w:t>”,</w:t>
      </w:r>
    </w:p>
    <w:p w14:paraId="3AD8E1B1" w14:textId="7F56BEA8" w:rsidR="00377F86" w:rsidRDefault="00377F86" w:rsidP="00377F86">
      <w:pPr>
        <w:spacing w:line="360" w:lineRule="auto"/>
        <w:jc w:val="both"/>
        <w:rPr>
          <w:rFonts w:ascii="Verdana" w:hAnsi="Verdana"/>
          <w:sz w:val="20"/>
          <w:szCs w:val="20"/>
        </w:rPr>
      </w:pPr>
      <w:r w:rsidRPr="0050178E">
        <w:rPr>
          <w:rFonts w:ascii="Verdana" w:hAnsi="Verdana"/>
          <w:sz w:val="20"/>
          <w:szCs w:val="20"/>
        </w:rPr>
        <w:t xml:space="preserve">została zawarta umowa (dalej: </w:t>
      </w:r>
      <w:r w:rsidRPr="0050178E">
        <w:rPr>
          <w:rFonts w:ascii="Verdana" w:hAnsi="Verdana"/>
          <w:b/>
          <w:sz w:val="20"/>
          <w:szCs w:val="20"/>
        </w:rPr>
        <w:t>Umowa</w:t>
      </w:r>
      <w:r w:rsidRPr="0050178E">
        <w:rPr>
          <w:rFonts w:ascii="Verdana" w:hAnsi="Verdana"/>
          <w:sz w:val="20"/>
          <w:szCs w:val="20"/>
        </w:rPr>
        <w:t>) o następującej treści:</w:t>
      </w:r>
    </w:p>
    <w:p w14:paraId="3DDD2645" w14:textId="77777777" w:rsidR="00377F86" w:rsidRPr="00377F86" w:rsidRDefault="00377F86" w:rsidP="00377F86">
      <w:pPr>
        <w:spacing w:line="360" w:lineRule="auto"/>
        <w:jc w:val="both"/>
        <w:rPr>
          <w:rFonts w:ascii="Verdana" w:hAnsi="Verdana"/>
          <w:sz w:val="20"/>
          <w:szCs w:val="20"/>
        </w:rPr>
      </w:pPr>
    </w:p>
    <w:p w14:paraId="104AC4E3" w14:textId="77777777" w:rsidR="00377F86" w:rsidRPr="000D3F0B" w:rsidRDefault="00377F86" w:rsidP="007600A7">
      <w:pPr>
        <w:tabs>
          <w:tab w:val="center" w:pos="4513"/>
        </w:tabs>
        <w:spacing w:before="120" w:after="120"/>
        <w:jc w:val="center"/>
        <w:rPr>
          <w:rFonts w:ascii="Verdana" w:eastAsia="Calibri" w:hAnsi="Verdana" w:cs="Arial"/>
          <w:b/>
          <w:sz w:val="20"/>
          <w:szCs w:val="20"/>
          <w:lang w:eastAsia="pl-PL"/>
        </w:rPr>
      </w:pPr>
      <w:r>
        <w:rPr>
          <w:rFonts w:ascii="Verdana" w:eastAsia="Calibri" w:hAnsi="Verdana" w:cs="Arial"/>
          <w:b/>
          <w:sz w:val="20"/>
          <w:szCs w:val="20"/>
          <w:lang w:eastAsia="pl-PL"/>
        </w:rPr>
        <w:t>§ 1</w:t>
      </w:r>
    </w:p>
    <w:p w14:paraId="1F6FF0BD" w14:textId="77777777" w:rsidR="00377F86" w:rsidRPr="000D3F0B" w:rsidRDefault="00377F86" w:rsidP="007600A7">
      <w:pPr>
        <w:tabs>
          <w:tab w:val="center" w:pos="4513"/>
        </w:tabs>
        <w:spacing w:before="120" w:after="120"/>
        <w:ind w:left="426" w:hanging="284"/>
        <w:jc w:val="center"/>
        <w:rPr>
          <w:rFonts w:ascii="Verdana" w:eastAsia="Calibri" w:hAnsi="Verdana" w:cs="Arial"/>
          <w:b/>
          <w:sz w:val="20"/>
          <w:szCs w:val="20"/>
          <w:lang w:eastAsia="pl-PL"/>
        </w:rPr>
      </w:pPr>
      <w:r w:rsidRPr="000D3F0B">
        <w:rPr>
          <w:rFonts w:ascii="Verdana" w:eastAsia="Calibri" w:hAnsi="Verdana" w:cs="Arial"/>
          <w:b/>
          <w:sz w:val="20"/>
          <w:szCs w:val="20"/>
          <w:lang w:eastAsia="pl-PL"/>
        </w:rPr>
        <w:t xml:space="preserve">Przedmiot </w:t>
      </w:r>
      <w:r>
        <w:rPr>
          <w:rFonts w:ascii="Verdana" w:eastAsia="Calibri" w:hAnsi="Verdana" w:cs="Arial"/>
          <w:b/>
          <w:sz w:val="20"/>
          <w:szCs w:val="20"/>
          <w:lang w:eastAsia="pl-PL"/>
        </w:rPr>
        <w:t>Umowy oraz ogólne zasady realizacji umowy</w:t>
      </w:r>
    </w:p>
    <w:p w14:paraId="0BBBE247" w14:textId="36E4102D" w:rsidR="006E24CE" w:rsidRPr="00153A06" w:rsidRDefault="00377F86" w:rsidP="00153A06">
      <w:pPr>
        <w:numPr>
          <w:ilvl w:val="0"/>
          <w:numId w:val="1"/>
        </w:numPr>
        <w:suppressAutoHyphens w:val="0"/>
        <w:spacing w:before="120" w:after="120"/>
        <w:ind w:left="425" w:hanging="357"/>
        <w:jc w:val="both"/>
        <w:rPr>
          <w:rFonts w:ascii="Verdana" w:hAnsi="Verdana" w:cs="Arial"/>
          <w:spacing w:val="-3"/>
          <w:sz w:val="20"/>
          <w:szCs w:val="20"/>
          <w:lang w:eastAsia="pl-PL"/>
        </w:rPr>
      </w:pPr>
      <w:r w:rsidRPr="008855DE">
        <w:rPr>
          <w:rFonts w:ascii="Verdana" w:hAnsi="Verdana" w:cs="Arial"/>
          <w:spacing w:val="-3"/>
          <w:sz w:val="20"/>
          <w:szCs w:val="20"/>
          <w:lang w:eastAsia="pl-PL"/>
        </w:rPr>
        <w:t>Przedmiotem Umowy jest</w:t>
      </w:r>
      <w:r w:rsidR="00153A06">
        <w:rPr>
          <w:rFonts w:ascii="Verdana" w:hAnsi="Verdana" w:cs="Arial"/>
          <w:spacing w:val="-3"/>
          <w:sz w:val="20"/>
          <w:szCs w:val="20"/>
          <w:lang w:eastAsia="pl-PL"/>
        </w:rPr>
        <w:t xml:space="preserve"> </w:t>
      </w:r>
      <w:r w:rsidR="00607DD3">
        <w:rPr>
          <w:rFonts w:ascii="Verdana" w:hAnsi="Verdana" w:cs="Arial"/>
          <w:spacing w:val="-3"/>
          <w:sz w:val="20"/>
          <w:szCs w:val="20"/>
          <w:lang w:eastAsia="pl-PL"/>
        </w:rPr>
        <w:t xml:space="preserve">sprzedaż Zamawiającemu </w:t>
      </w:r>
      <w:r w:rsidR="00153A06" w:rsidRPr="00153A06">
        <w:rPr>
          <w:rFonts w:ascii="Verdana" w:hAnsi="Verdana" w:cs="Arial"/>
          <w:spacing w:val="-3"/>
          <w:sz w:val="20"/>
          <w:szCs w:val="20"/>
          <w:lang w:eastAsia="pl-PL"/>
        </w:rPr>
        <w:t>150 sztuk wieczystych licencji dostępowych Microsoft Windows Remote Desktop Services User CAL (RDS User CAL), numer katalogowy AAA-03871.</w:t>
      </w:r>
    </w:p>
    <w:p w14:paraId="7798887E" w14:textId="2E8DD455" w:rsidR="0059730E" w:rsidRPr="0059730E" w:rsidRDefault="00897DB2" w:rsidP="0059730E">
      <w:pPr>
        <w:numPr>
          <w:ilvl w:val="0"/>
          <w:numId w:val="1"/>
        </w:numPr>
        <w:suppressAutoHyphens w:val="0"/>
        <w:spacing w:before="120" w:after="120"/>
        <w:ind w:left="425" w:hanging="357"/>
        <w:jc w:val="both"/>
        <w:rPr>
          <w:rFonts w:ascii="Verdana" w:hAnsi="Verdana" w:cs="Arial"/>
          <w:b/>
          <w:bCs/>
          <w:spacing w:val="-3"/>
          <w:sz w:val="20"/>
          <w:szCs w:val="20"/>
          <w:lang w:eastAsia="pl-PL"/>
        </w:rPr>
      </w:pPr>
      <w:r>
        <w:rPr>
          <w:rFonts w:ascii="Verdana" w:hAnsi="Verdana" w:cs="Arial"/>
          <w:spacing w:val="-3"/>
          <w:sz w:val="20"/>
          <w:szCs w:val="20"/>
          <w:lang w:eastAsia="pl-PL"/>
        </w:rPr>
        <w:t>Licencje</w:t>
      </w:r>
      <w:r w:rsidRPr="0059730E">
        <w:rPr>
          <w:rFonts w:ascii="Verdana" w:hAnsi="Verdana" w:cs="Arial"/>
          <w:spacing w:val="-3"/>
          <w:sz w:val="20"/>
          <w:szCs w:val="20"/>
          <w:lang w:eastAsia="pl-PL"/>
        </w:rPr>
        <w:t xml:space="preserve"> </w:t>
      </w:r>
      <w:r w:rsidR="0059730E" w:rsidRPr="0059730E">
        <w:rPr>
          <w:rFonts w:ascii="Verdana" w:hAnsi="Verdana" w:cs="Arial"/>
          <w:spacing w:val="-3"/>
          <w:sz w:val="20"/>
          <w:szCs w:val="20"/>
          <w:lang w:eastAsia="pl-PL"/>
        </w:rPr>
        <w:t>mają zostać przypisane do konta</w:t>
      </w:r>
      <w:r w:rsidR="00F61497">
        <w:rPr>
          <w:rFonts w:ascii="Verdana" w:hAnsi="Verdana" w:cs="Arial"/>
          <w:spacing w:val="-3"/>
          <w:sz w:val="20"/>
          <w:szCs w:val="20"/>
          <w:lang w:eastAsia="pl-PL"/>
        </w:rPr>
        <w:t xml:space="preserve"> klienta M365:</w:t>
      </w:r>
      <w:r w:rsidR="0059730E" w:rsidRPr="0059730E">
        <w:rPr>
          <w:rFonts w:ascii="Verdana" w:hAnsi="Verdana" w:cs="Arial"/>
          <w:spacing w:val="-3"/>
          <w:sz w:val="20"/>
          <w:szCs w:val="20"/>
          <w:lang w:eastAsia="pl-PL"/>
        </w:rPr>
        <w:t xml:space="preserve"> Generalna Dyrekcja Dróg Krajowych i</w:t>
      </w:r>
      <w:r w:rsidR="0059730E">
        <w:rPr>
          <w:rFonts w:ascii="Verdana" w:hAnsi="Verdana" w:cs="Arial"/>
          <w:spacing w:val="-3"/>
          <w:sz w:val="20"/>
          <w:szCs w:val="20"/>
          <w:lang w:eastAsia="pl-PL"/>
        </w:rPr>
        <w:t> </w:t>
      </w:r>
      <w:r w:rsidR="0059730E" w:rsidRPr="0059730E">
        <w:rPr>
          <w:rFonts w:ascii="Verdana" w:hAnsi="Verdana" w:cs="Arial"/>
          <w:spacing w:val="-3"/>
          <w:sz w:val="20"/>
          <w:szCs w:val="20"/>
          <w:lang w:eastAsia="pl-PL"/>
        </w:rPr>
        <w:t>Autostrad, ul. Wronia 53, 00-874 Warszawa.</w:t>
      </w:r>
    </w:p>
    <w:p w14:paraId="3B9F8C25" w14:textId="0FF438CE" w:rsidR="00377F86" w:rsidRPr="006D773D" w:rsidRDefault="00377F86" w:rsidP="0059730E">
      <w:pPr>
        <w:numPr>
          <w:ilvl w:val="0"/>
          <w:numId w:val="1"/>
        </w:numPr>
        <w:suppressAutoHyphens w:val="0"/>
        <w:spacing w:before="120" w:after="120"/>
        <w:ind w:left="425" w:hanging="357"/>
        <w:jc w:val="both"/>
        <w:rPr>
          <w:rFonts w:ascii="Verdana" w:hAnsi="Verdana" w:cs="Arial"/>
          <w:spacing w:val="-3"/>
          <w:sz w:val="20"/>
          <w:szCs w:val="20"/>
          <w:lang w:eastAsia="pl-PL"/>
        </w:rPr>
      </w:pPr>
      <w:r w:rsidRPr="006D773D">
        <w:rPr>
          <w:rFonts w:ascii="Verdana" w:hAnsi="Verdana" w:cs="Arial"/>
          <w:spacing w:val="-3"/>
          <w:sz w:val="20"/>
          <w:szCs w:val="20"/>
          <w:lang w:eastAsia="pl-PL"/>
        </w:rPr>
        <w:t>Strony zobowiązane są do wzajemnego</w:t>
      </w:r>
      <w:r>
        <w:rPr>
          <w:rFonts w:ascii="Verdana" w:hAnsi="Verdana" w:cs="Arial"/>
          <w:spacing w:val="-3"/>
          <w:sz w:val="20"/>
          <w:szCs w:val="20"/>
          <w:lang w:eastAsia="pl-PL"/>
        </w:rPr>
        <w:t xml:space="preserve"> </w:t>
      </w:r>
      <w:r w:rsidRPr="006D773D">
        <w:rPr>
          <w:rFonts w:ascii="Verdana" w:hAnsi="Verdana" w:cs="Arial"/>
          <w:spacing w:val="-3"/>
          <w:sz w:val="20"/>
          <w:szCs w:val="20"/>
          <w:lang w:eastAsia="pl-PL"/>
        </w:rPr>
        <w:t>powiadamiania o ważnych okolicznościach mających lub mogących mieć wpływ na wykonanie Umowy</w:t>
      </w:r>
      <w:r>
        <w:rPr>
          <w:rFonts w:ascii="Verdana" w:hAnsi="Verdana" w:cs="Arial"/>
          <w:spacing w:val="-3"/>
          <w:sz w:val="20"/>
          <w:szCs w:val="20"/>
          <w:lang w:eastAsia="pl-PL"/>
        </w:rPr>
        <w:t>.</w:t>
      </w:r>
    </w:p>
    <w:p w14:paraId="10744AC8" w14:textId="08002FE9" w:rsidR="004E054E" w:rsidRDefault="00377F86" w:rsidP="004E054E">
      <w:pPr>
        <w:numPr>
          <w:ilvl w:val="0"/>
          <w:numId w:val="1"/>
        </w:numPr>
        <w:suppressAutoHyphens w:val="0"/>
        <w:spacing w:before="120" w:after="120"/>
        <w:ind w:left="425" w:hanging="357"/>
        <w:jc w:val="both"/>
        <w:rPr>
          <w:rFonts w:ascii="Verdana" w:hAnsi="Verdana" w:cs="Arial"/>
          <w:spacing w:val="-3"/>
          <w:sz w:val="20"/>
          <w:szCs w:val="20"/>
          <w:lang w:eastAsia="pl-PL"/>
        </w:rPr>
      </w:pPr>
      <w:r w:rsidRPr="006D773D">
        <w:rPr>
          <w:rFonts w:ascii="Verdana" w:hAnsi="Verdana" w:cs="Arial"/>
          <w:spacing w:val="-3"/>
          <w:sz w:val="20"/>
          <w:szCs w:val="20"/>
          <w:lang w:eastAsia="pl-PL"/>
        </w:rPr>
        <w:t>Językiem Umowy i językiem stosowanym podczas jej realizacji jest język polski. Dotyczy to także całej komunikacji między Stronami.</w:t>
      </w:r>
    </w:p>
    <w:p w14:paraId="155D3283" w14:textId="77777777" w:rsidR="00607DD3" w:rsidRPr="00234D26" w:rsidRDefault="00607DD3" w:rsidP="000B4E97">
      <w:pPr>
        <w:pStyle w:val="Akapitzlist"/>
        <w:numPr>
          <w:ilvl w:val="0"/>
          <w:numId w:val="1"/>
        </w:numPr>
        <w:suppressAutoHyphens w:val="0"/>
        <w:spacing w:line="300" w:lineRule="atLeast"/>
        <w:jc w:val="both"/>
        <w:rPr>
          <w:rFonts w:ascii="Verdana" w:hAnsi="Verdana" w:cs="Arial"/>
          <w:spacing w:val="-3"/>
          <w:sz w:val="20"/>
          <w:szCs w:val="20"/>
          <w:lang w:eastAsia="pl-PL"/>
        </w:rPr>
      </w:pPr>
      <w:r w:rsidRPr="00234D26">
        <w:rPr>
          <w:rFonts w:ascii="Verdana" w:hAnsi="Verdana" w:cs="Arial"/>
          <w:spacing w:val="-3"/>
          <w:sz w:val="20"/>
          <w:szCs w:val="20"/>
          <w:lang w:eastAsia="pl-PL"/>
        </w:rPr>
        <w:t>Wykonawca oświadcza, że dostarczane licencje pochodzą z legalnego źródła dystrybucji producenta oprogramowania, są wolne od wad prawnych oraz zapewniają Zamawiającemu możliwość legalnego korzystania zgodnie z warunkami licencyjnymi producenta.</w:t>
      </w:r>
    </w:p>
    <w:p w14:paraId="08C4C54D" w14:textId="77777777" w:rsidR="00607DD3" w:rsidRPr="007600A7" w:rsidRDefault="00607DD3" w:rsidP="0076694F">
      <w:pPr>
        <w:suppressAutoHyphens w:val="0"/>
        <w:spacing w:before="120" w:after="120"/>
        <w:jc w:val="both"/>
        <w:rPr>
          <w:rFonts w:ascii="Verdana" w:hAnsi="Verdana" w:cs="Arial"/>
          <w:spacing w:val="-3"/>
          <w:sz w:val="20"/>
          <w:szCs w:val="20"/>
          <w:lang w:eastAsia="pl-PL"/>
        </w:rPr>
      </w:pPr>
    </w:p>
    <w:p w14:paraId="3A8A9726" w14:textId="77777777" w:rsidR="00377F86" w:rsidRPr="003E3080" w:rsidRDefault="00377F86" w:rsidP="007600A7">
      <w:pPr>
        <w:pStyle w:val="Akapitzlist"/>
        <w:tabs>
          <w:tab w:val="center" w:pos="4513"/>
        </w:tabs>
        <w:spacing w:before="120" w:after="120"/>
        <w:ind w:left="0"/>
        <w:contextualSpacing w:val="0"/>
        <w:jc w:val="center"/>
        <w:rPr>
          <w:rFonts w:ascii="Verdana" w:eastAsia="Calibri" w:hAnsi="Verdana" w:cs="Arial"/>
          <w:b/>
          <w:sz w:val="20"/>
          <w:szCs w:val="20"/>
          <w:lang w:eastAsia="pl-PL"/>
        </w:rPr>
      </w:pPr>
      <w:r w:rsidRPr="003E3080">
        <w:rPr>
          <w:rFonts w:ascii="Verdana" w:eastAsia="Calibri" w:hAnsi="Verdana" w:cs="Arial"/>
          <w:b/>
          <w:sz w:val="20"/>
          <w:szCs w:val="20"/>
          <w:lang w:eastAsia="pl-PL"/>
        </w:rPr>
        <w:t xml:space="preserve">§ </w:t>
      </w:r>
      <w:r>
        <w:rPr>
          <w:rFonts w:ascii="Verdana" w:eastAsia="Calibri" w:hAnsi="Verdana" w:cs="Arial"/>
          <w:b/>
          <w:sz w:val="20"/>
          <w:szCs w:val="20"/>
          <w:lang w:eastAsia="pl-PL"/>
        </w:rPr>
        <w:t>2</w:t>
      </w:r>
    </w:p>
    <w:p w14:paraId="71D5570E" w14:textId="77777777" w:rsidR="00377F86" w:rsidRPr="001872F1" w:rsidRDefault="00377F86" w:rsidP="007600A7">
      <w:pPr>
        <w:tabs>
          <w:tab w:val="center" w:pos="4513"/>
        </w:tabs>
        <w:spacing w:before="120" w:after="120"/>
        <w:ind w:left="426" w:hanging="284"/>
        <w:jc w:val="center"/>
        <w:rPr>
          <w:rFonts w:ascii="Verdana" w:eastAsia="Calibri" w:hAnsi="Verdana" w:cs="Arial"/>
          <w:b/>
          <w:sz w:val="20"/>
          <w:szCs w:val="20"/>
          <w:lang w:eastAsia="pl-PL"/>
        </w:rPr>
      </w:pPr>
      <w:r w:rsidRPr="001872F1">
        <w:rPr>
          <w:rFonts w:ascii="Verdana" w:eastAsia="Calibri" w:hAnsi="Verdana" w:cs="Arial"/>
          <w:b/>
          <w:sz w:val="20"/>
          <w:szCs w:val="20"/>
          <w:lang w:eastAsia="pl-PL"/>
        </w:rPr>
        <w:t xml:space="preserve">Terminy </w:t>
      </w:r>
    </w:p>
    <w:p w14:paraId="780EEC50" w14:textId="33A0683F" w:rsidR="00377F86" w:rsidRPr="00FC34B0" w:rsidRDefault="00377F86" w:rsidP="0076694F">
      <w:pPr>
        <w:suppressAutoHyphens w:val="0"/>
        <w:spacing w:before="120" w:after="120"/>
        <w:ind w:left="360"/>
        <w:jc w:val="both"/>
        <w:rPr>
          <w:rFonts w:ascii="Verdana" w:hAnsi="Verdana" w:cs="Arial"/>
          <w:spacing w:val="-3"/>
          <w:sz w:val="20"/>
          <w:szCs w:val="20"/>
          <w:lang w:eastAsia="pl-PL"/>
        </w:rPr>
      </w:pPr>
      <w:r w:rsidRPr="001E3B77">
        <w:rPr>
          <w:rFonts w:ascii="Verdana" w:hAnsi="Verdana" w:cs="Arial"/>
          <w:spacing w:val="-3"/>
          <w:sz w:val="20"/>
          <w:szCs w:val="20"/>
          <w:lang w:eastAsia="pl-PL"/>
        </w:rPr>
        <w:t xml:space="preserve">W terminie </w:t>
      </w:r>
      <w:r w:rsidRPr="001E3B77">
        <w:rPr>
          <w:rFonts w:ascii="Verdana" w:hAnsi="Verdana" w:cs="Arial"/>
          <w:b/>
          <w:spacing w:val="-3"/>
          <w:sz w:val="20"/>
          <w:szCs w:val="20"/>
          <w:lang w:eastAsia="pl-PL"/>
        </w:rPr>
        <w:t>14 dni</w:t>
      </w:r>
      <w:r w:rsidRPr="001E3B77">
        <w:rPr>
          <w:rFonts w:ascii="Verdana" w:hAnsi="Verdana" w:cs="Arial"/>
          <w:spacing w:val="-3"/>
          <w:sz w:val="20"/>
          <w:szCs w:val="20"/>
          <w:lang w:eastAsia="pl-PL"/>
        </w:rPr>
        <w:t xml:space="preserve"> od dnia zawarcia Umowy Wykonawca zobowiązuje się do dostarczenia </w:t>
      </w:r>
      <w:r w:rsidR="00EE303F">
        <w:rPr>
          <w:rFonts w:ascii="Verdana" w:hAnsi="Verdana" w:cs="Arial"/>
          <w:spacing w:val="-3"/>
          <w:sz w:val="20"/>
          <w:szCs w:val="20"/>
          <w:lang w:eastAsia="pl-PL"/>
        </w:rPr>
        <w:t xml:space="preserve">licencji oraz </w:t>
      </w:r>
      <w:r w:rsidR="00EF57DA" w:rsidRPr="00EF57DA">
        <w:rPr>
          <w:rFonts w:ascii="Verdana" w:hAnsi="Verdana" w:cs="Arial"/>
          <w:spacing w:val="-3"/>
          <w:sz w:val="20"/>
          <w:szCs w:val="20"/>
          <w:lang w:eastAsia="pl-PL"/>
        </w:rPr>
        <w:t>dokumentów potwierdzających nabycie licencji drogą elektroniczną na adres e-mail osoby wskazanej w § 3 ust. 1 oraz przypisania licencji do konta klienta Microsoft 365 Zamawiającego.</w:t>
      </w:r>
    </w:p>
    <w:p w14:paraId="65BE609F" w14:textId="77777777" w:rsidR="00377F86" w:rsidRDefault="00377F86" w:rsidP="007600A7">
      <w:pPr>
        <w:keepNext/>
        <w:suppressAutoHyphens w:val="0"/>
        <w:spacing w:before="120" w:after="120"/>
        <w:jc w:val="center"/>
        <w:rPr>
          <w:rFonts w:ascii="Verdana" w:eastAsia="Calibri" w:hAnsi="Verdana" w:cs="Arial"/>
          <w:b/>
          <w:sz w:val="20"/>
          <w:szCs w:val="20"/>
          <w:lang w:eastAsia="pl-PL"/>
        </w:rPr>
      </w:pPr>
      <w:r w:rsidRPr="003E3080">
        <w:rPr>
          <w:rFonts w:ascii="Verdana" w:eastAsia="Calibri" w:hAnsi="Verdana" w:cs="Arial"/>
          <w:b/>
          <w:sz w:val="20"/>
          <w:szCs w:val="20"/>
          <w:lang w:eastAsia="pl-PL"/>
        </w:rPr>
        <w:lastRenderedPageBreak/>
        <w:t xml:space="preserve">§ </w:t>
      </w:r>
      <w:r>
        <w:rPr>
          <w:rFonts w:ascii="Verdana" w:eastAsia="Calibri" w:hAnsi="Verdana" w:cs="Arial"/>
          <w:b/>
          <w:sz w:val="20"/>
          <w:szCs w:val="20"/>
          <w:lang w:eastAsia="pl-PL"/>
        </w:rPr>
        <w:t>3</w:t>
      </w:r>
    </w:p>
    <w:p w14:paraId="538D940B" w14:textId="77777777" w:rsidR="00377F86" w:rsidRDefault="00377F86" w:rsidP="007600A7">
      <w:pPr>
        <w:pStyle w:val="Akapitzlist"/>
        <w:keepNext/>
        <w:tabs>
          <w:tab w:val="center" w:pos="4513"/>
        </w:tabs>
        <w:spacing w:before="120" w:after="120"/>
        <w:ind w:left="0"/>
        <w:jc w:val="center"/>
        <w:rPr>
          <w:rFonts w:ascii="Verdana" w:eastAsia="Calibri" w:hAnsi="Verdana" w:cs="Arial"/>
          <w:b/>
          <w:sz w:val="20"/>
          <w:szCs w:val="20"/>
          <w:lang w:eastAsia="pl-PL"/>
        </w:rPr>
      </w:pPr>
      <w:r>
        <w:rPr>
          <w:rFonts w:ascii="Verdana" w:eastAsia="Calibri" w:hAnsi="Verdana" w:cs="Arial"/>
          <w:b/>
          <w:sz w:val="20"/>
          <w:szCs w:val="20"/>
          <w:lang w:eastAsia="pl-PL"/>
        </w:rPr>
        <w:t>Metody struktura i sposób zarządzania umową</w:t>
      </w:r>
    </w:p>
    <w:p w14:paraId="7975537E" w14:textId="081D998A" w:rsidR="00377F86" w:rsidRDefault="00377F86" w:rsidP="00377F86">
      <w:pPr>
        <w:numPr>
          <w:ilvl w:val="0"/>
          <w:numId w:val="17"/>
        </w:numPr>
        <w:suppressAutoHyphens w:val="0"/>
        <w:spacing w:before="120" w:after="120"/>
        <w:jc w:val="both"/>
        <w:rPr>
          <w:rFonts w:ascii="Verdana" w:hAnsi="Verdana" w:cs="Arial"/>
          <w:spacing w:val="-3"/>
          <w:sz w:val="20"/>
          <w:szCs w:val="20"/>
          <w:lang w:eastAsia="pl-PL"/>
        </w:rPr>
      </w:pPr>
      <w:r w:rsidRPr="00503B7B">
        <w:rPr>
          <w:rFonts w:ascii="Verdana" w:hAnsi="Verdana" w:cs="Arial"/>
          <w:spacing w:val="-3"/>
          <w:sz w:val="20"/>
          <w:szCs w:val="20"/>
          <w:lang w:eastAsia="pl-PL"/>
        </w:rPr>
        <w:t>Osob</w:t>
      </w:r>
      <w:r>
        <w:rPr>
          <w:rFonts w:ascii="Verdana" w:hAnsi="Verdana" w:cs="Arial"/>
          <w:spacing w:val="-3"/>
          <w:sz w:val="20"/>
          <w:szCs w:val="20"/>
          <w:lang w:eastAsia="pl-PL"/>
        </w:rPr>
        <w:t>ami odpowiedzialnymi za współpracę z Wykonawcą</w:t>
      </w:r>
      <w:r w:rsidR="00EF57DA">
        <w:rPr>
          <w:rFonts w:ascii="Verdana" w:hAnsi="Verdana" w:cs="Arial"/>
          <w:spacing w:val="-3"/>
          <w:sz w:val="20"/>
          <w:szCs w:val="20"/>
          <w:lang w:eastAsia="pl-PL"/>
        </w:rPr>
        <w:t xml:space="preserve"> </w:t>
      </w:r>
      <w:r>
        <w:rPr>
          <w:rFonts w:ascii="Verdana" w:hAnsi="Verdana" w:cs="Arial"/>
          <w:spacing w:val="-3"/>
          <w:sz w:val="20"/>
          <w:szCs w:val="20"/>
          <w:lang w:eastAsia="pl-PL"/>
        </w:rPr>
        <w:t>ze strony Zamawiającego i upoważnionymi do podpisywania (wraz z Naczelnikiem Wydziału</w:t>
      </w:r>
      <w:r w:rsidRPr="001A7B8E">
        <w:rPr>
          <w:rFonts w:ascii="Verdana" w:hAnsi="Verdana" w:cs="Arial"/>
          <w:spacing w:val="-3"/>
          <w:sz w:val="20"/>
          <w:szCs w:val="20"/>
          <w:lang w:eastAsia="pl-PL"/>
        </w:rPr>
        <w:t xml:space="preserve"> </w:t>
      </w:r>
      <w:r>
        <w:rPr>
          <w:rFonts w:ascii="Verdana" w:hAnsi="Verdana" w:cs="Arial"/>
          <w:spacing w:val="-3"/>
          <w:sz w:val="20"/>
          <w:szCs w:val="20"/>
          <w:lang w:eastAsia="pl-PL"/>
        </w:rPr>
        <w:t>lub Dyrektorem Departamentu odpowiedzialnymi za Informatykę) protokołu odbioru licencji</w:t>
      </w:r>
      <w:r w:rsidRPr="004D5050">
        <w:rPr>
          <w:rFonts w:ascii="Verdana" w:hAnsi="Verdana" w:cs="Arial"/>
          <w:spacing w:val="-3"/>
          <w:sz w:val="20"/>
          <w:szCs w:val="20"/>
          <w:lang w:eastAsia="pl-PL"/>
        </w:rPr>
        <w:t xml:space="preserve"> (</w:t>
      </w:r>
      <w:r w:rsidRPr="000C1488">
        <w:rPr>
          <w:rFonts w:ascii="Verdana" w:hAnsi="Verdana" w:cs="Arial"/>
          <w:spacing w:val="-3"/>
          <w:sz w:val="20"/>
          <w:szCs w:val="20"/>
          <w:lang w:eastAsia="pl-PL"/>
        </w:rPr>
        <w:t xml:space="preserve">wzór stanowi załącznik nr </w:t>
      </w:r>
      <w:r>
        <w:rPr>
          <w:rFonts w:ascii="Verdana" w:hAnsi="Verdana" w:cs="Arial"/>
          <w:spacing w:val="-3"/>
          <w:sz w:val="20"/>
          <w:szCs w:val="20"/>
          <w:lang w:eastAsia="pl-PL"/>
        </w:rPr>
        <w:t>2</w:t>
      </w:r>
      <w:r w:rsidRPr="000C1488">
        <w:rPr>
          <w:rFonts w:ascii="Verdana" w:hAnsi="Verdana" w:cs="Arial"/>
          <w:spacing w:val="-3"/>
          <w:sz w:val="20"/>
          <w:szCs w:val="20"/>
          <w:lang w:eastAsia="pl-PL"/>
        </w:rPr>
        <w:t xml:space="preserve"> do umowy</w:t>
      </w:r>
      <w:r>
        <w:rPr>
          <w:rFonts w:ascii="Verdana" w:hAnsi="Verdana" w:cs="Arial"/>
          <w:spacing w:val="-3"/>
          <w:sz w:val="20"/>
          <w:szCs w:val="20"/>
          <w:lang w:eastAsia="pl-PL"/>
        </w:rPr>
        <w:t>)  w imieniu Zamawiającego są:</w:t>
      </w:r>
    </w:p>
    <w:p w14:paraId="2510FF63" w14:textId="6C227714" w:rsidR="00377F86" w:rsidRPr="002C1F6A" w:rsidRDefault="00377F86" w:rsidP="00377F86">
      <w:pPr>
        <w:suppressAutoHyphens w:val="0"/>
        <w:spacing w:before="120" w:after="120"/>
        <w:ind w:left="360"/>
        <w:jc w:val="both"/>
        <w:rPr>
          <w:rFonts w:ascii="Verdana" w:hAnsi="Verdana" w:cs="Arial"/>
          <w:spacing w:val="-3"/>
          <w:sz w:val="20"/>
          <w:szCs w:val="20"/>
          <w:lang w:eastAsia="pl-PL"/>
        </w:rPr>
      </w:pPr>
      <w:r w:rsidRPr="002C1F6A">
        <w:rPr>
          <w:rFonts w:ascii="Verdana" w:hAnsi="Verdana" w:cs="Arial"/>
          <w:spacing w:val="-3"/>
          <w:sz w:val="20"/>
          <w:szCs w:val="20"/>
          <w:lang w:eastAsia="pl-PL"/>
        </w:rPr>
        <w:t xml:space="preserve">a. </w:t>
      </w:r>
      <w:r>
        <w:rPr>
          <w:rFonts w:ascii="Verdana" w:hAnsi="Verdana" w:cs="Arial"/>
          <w:spacing w:val="-3"/>
          <w:sz w:val="20"/>
          <w:szCs w:val="20"/>
          <w:lang w:eastAsia="pl-PL"/>
        </w:rPr>
        <w:t>…………………………………………………………………………………………………………………………………………</w:t>
      </w:r>
    </w:p>
    <w:p w14:paraId="18224120" w14:textId="5A74F877" w:rsidR="00377F86" w:rsidRDefault="00377F86" w:rsidP="00377F86">
      <w:pPr>
        <w:suppressAutoHyphens w:val="0"/>
        <w:spacing w:before="120" w:after="120"/>
        <w:ind w:left="360"/>
        <w:jc w:val="both"/>
        <w:rPr>
          <w:rFonts w:ascii="Verdana" w:hAnsi="Verdana" w:cs="Arial"/>
          <w:spacing w:val="-3"/>
          <w:sz w:val="20"/>
          <w:szCs w:val="20"/>
          <w:lang w:eastAsia="pl-PL"/>
        </w:rPr>
      </w:pPr>
      <w:r w:rsidRPr="002C1F6A">
        <w:rPr>
          <w:rFonts w:ascii="Verdana" w:hAnsi="Verdana" w:cs="Arial"/>
          <w:spacing w:val="-3"/>
          <w:sz w:val="20"/>
          <w:szCs w:val="20"/>
          <w:lang w:eastAsia="pl-PL"/>
        </w:rPr>
        <w:t xml:space="preserve">b. </w:t>
      </w:r>
      <w:r>
        <w:rPr>
          <w:rFonts w:ascii="Verdana" w:hAnsi="Verdana" w:cs="Arial"/>
          <w:spacing w:val="-3"/>
          <w:sz w:val="20"/>
          <w:szCs w:val="20"/>
          <w:lang w:eastAsia="pl-PL"/>
        </w:rPr>
        <w:t>…………………………………………………………………………………………………………………………………………</w:t>
      </w:r>
    </w:p>
    <w:p w14:paraId="75291907" w14:textId="4C803D76" w:rsidR="00377F86" w:rsidRDefault="00377F86" w:rsidP="00377F86">
      <w:pPr>
        <w:numPr>
          <w:ilvl w:val="0"/>
          <w:numId w:val="17"/>
        </w:numPr>
        <w:suppressAutoHyphens w:val="0"/>
        <w:spacing w:before="120" w:after="120"/>
        <w:jc w:val="both"/>
        <w:rPr>
          <w:rFonts w:ascii="Verdana" w:hAnsi="Verdana" w:cs="Arial"/>
          <w:spacing w:val="-3"/>
          <w:sz w:val="20"/>
          <w:szCs w:val="20"/>
          <w:lang w:eastAsia="pl-PL"/>
        </w:rPr>
      </w:pPr>
      <w:bookmarkStart w:id="0" w:name="_Hlk157423343"/>
      <w:r>
        <w:rPr>
          <w:rFonts w:ascii="Verdana" w:hAnsi="Verdana" w:cs="Arial"/>
          <w:spacing w:val="-3"/>
          <w:sz w:val="20"/>
          <w:szCs w:val="20"/>
          <w:lang w:eastAsia="pl-PL"/>
        </w:rPr>
        <w:t>Osobami odpowiedzialnymi za nadzór oraz współpracę</w:t>
      </w:r>
      <w:r w:rsidR="00EF57DA">
        <w:rPr>
          <w:rFonts w:ascii="Verdana" w:hAnsi="Verdana" w:cs="Arial"/>
          <w:spacing w:val="-3"/>
          <w:sz w:val="20"/>
          <w:szCs w:val="20"/>
          <w:lang w:eastAsia="pl-PL"/>
        </w:rPr>
        <w:t xml:space="preserve"> </w:t>
      </w:r>
      <w:r>
        <w:rPr>
          <w:rFonts w:ascii="Verdana" w:hAnsi="Verdana" w:cs="Arial"/>
          <w:spacing w:val="-3"/>
          <w:sz w:val="20"/>
          <w:szCs w:val="20"/>
          <w:lang w:eastAsia="pl-PL"/>
        </w:rPr>
        <w:t>ze</w:t>
      </w:r>
      <w:r w:rsidR="00EF57DA">
        <w:rPr>
          <w:rFonts w:ascii="Verdana" w:hAnsi="Verdana" w:cs="Arial"/>
          <w:spacing w:val="-3"/>
          <w:sz w:val="20"/>
          <w:szCs w:val="20"/>
          <w:lang w:eastAsia="pl-PL"/>
        </w:rPr>
        <w:t xml:space="preserve"> </w:t>
      </w:r>
      <w:r>
        <w:rPr>
          <w:rFonts w:ascii="Verdana" w:hAnsi="Verdana" w:cs="Arial"/>
          <w:spacing w:val="-3"/>
          <w:sz w:val="20"/>
          <w:szCs w:val="20"/>
          <w:lang w:eastAsia="pl-PL"/>
        </w:rPr>
        <w:t>strony Wykonawcy z</w:t>
      </w:r>
      <w:r w:rsidR="007E51EE">
        <w:rPr>
          <w:rFonts w:ascii="Verdana" w:hAnsi="Verdana" w:cs="Arial"/>
          <w:spacing w:val="-3"/>
          <w:sz w:val="20"/>
          <w:szCs w:val="20"/>
          <w:lang w:eastAsia="pl-PL"/>
        </w:rPr>
        <w:t> </w:t>
      </w:r>
      <w:r>
        <w:rPr>
          <w:rFonts w:ascii="Verdana" w:hAnsi="Verdana" w:cs="Arial"/>
          <w:spacing w:val="-3"/>
          <w:sz w:val="20"/>
          <w:szCs w:val="20"/>
          <w:lang w:eastAsia="pl-PL"/>
        </w:rPr>
        <w:t xml:space="preserve">Zamawiającym, upoważnionymi do podpisywania protokołów w imieniu Wykonawcy są: </w:t>
      </w:r>
    </w:p>
    <w:bookmarkEnd w:id="0"/>
    <w:p w14:paraId="44B2086B" w14:textId="4B8D5A19" w:rsidR="00377F86" w:rsidRDefault="00377F86" w:rsidP="00377F86">
      <w:pPr>
        <w:suppressAutoHyphens w:val="0"/>
        <w:spacing w:before="120" w:after="120"/>
        <w:ind w:left="360"/>
        <w:jc w:val="both"/>
        <w:rPr>
          <w:rFonts w:ascii="Verdana" w:hAnsi="Verdana" w:cs="Arial"/>
          <w:spacing w:val="-3"/>
          <w:sz w:val="20"/>
          <w:szCs w:val="20"/>
          <w:lang w:eastAsia="pl-PL"/>
        </w:rPr>
      </w:pPr>
      <w:r>
        <w:rPr>
          <w:rFonts w:ascii="Verdana" w:hAnsi="Verdana" w:cs="Arial"/>
          <w:spacing w:val="-3"/>
          <w:sz w:val="20"/>
          <w:szCs w:val="20"/>
          <w:lang w:eastAsia="pl-PL"/>
        </w:rPr>
        <w:t>- ………………………………………………………………………………………………………………………………………….</w:t>
      </w:r>
    </w:p>
    <w:p w14:paraId="7CF9D9D8" w14:textId="5EEC2848" w:rsidR="00377F86" w:rsidRDefault="00377F86" w:rsidP="00377F86">
      <w:pPr>
        <w:numPr>
          <w:ilvl w:val="0"/>
          <w:numId w:val="17"/>
        </w:numPr>
        <w:suppressAutoHyphens w:val="0"/>
        <w:spacing w:before="120" w:after="120"/>
        <w:jc w:val="both"/>
        <w:rPr>
          <w:rFonts w:ascii="Verdana" w:hAnsi="Verdana" w:cs="Arial"/>
          <w:spacing w:val="-3"/>
          <w:sz w:val="20"/>
          <w:szCs w:val="20"/>
          <w:lang w:eastAsia="pl-PL"/>
        </w:rPr>
      </w:pPr>
      <w:r>
        <w:rPr>
          <w:rFonts w:ascii="Verdana" w:hAnsi="Verdana" w:cs="Arial"/>
          <w:spacing w:val="-3"/>
          <w:sz w:val="20"/>
          <w:szCs w:val="20"/>
          <w:lang w:eastAsia="pl-PL"/>
        </w:rPr>
        <w:t xml:space="preserve">Strony zobowiązują się do poinformowania niezwłocznie drogą </w:t>
      </w:r>
      <w:r w:rsidR="0076230A">
        <w:rPr>
          <w:rFonts w:ascii="Verdana" w:hAnsi="Verdana" w:cs="Arial"/>
          <w:spacing w:val="-3"/>
          <w:sz w:val="20"/>
          <w:szCs w:val="20"/>
          <w:lang w:eastAsia="pl-PL"/>
        </w:rPr>
        <w:t xml:space="preserve">elektroniczną na adres </w:t>
      </w:r>
      <w:r>
        <w:rPr>
          <w:rFonts w:ascii="Verdana" w:hAnsi="Verdana" w:cs="Arial"/>
          <w:spacing w:val="-3"/>
          <w:sz w:val="20"/>
          <w:szCs w:val="20"/>
          <w:lang w:eastAsia="pl-PL"/>
        </w:rPr>
        <w:t>e-mail o zmianie danych, o których mowa w ust. 1 i 2. Zmiana ww. danych nie stanowi zmiany Umowy.</w:t>
      </w:r>
    </w:p>
    <w:p w14:paraId="18271FAB" w14:textId="02CE7758" w:rsidR="00377F86" w:rsidRDefault="00377F86" w:rsidP="00377F86">
      <w:pPr>
        <w:numPr>
          <w:ilvl w:val="0"/>
          <w:numId w:val="17"/>
        </w:numPr>
        <w:suppressAutoHyphens w:val="0"/>
        <w:spacing w:before="120" w:after="120"/>
        <w:jc w:val="both"/>
        <w:rPr>
          <w:rFonts w:ascii="Verdana" w:hAnsi="Verdana" w:cs="Arial"/>
          <w:spacing w:val="-3"/>
          <w:sz w:val="20"/>
          <w:szCs w:val="20"/>
          <w:lang w:eastAsia="pl-PL"/>
        </w:rPr>
      </w:pPr>
      <w:r w:rsidRPr="006D773D">
        <w:rPr>
          <w:rFonts w:ascii="Verdana" w:hAnsi="Verdana" w:cs="Arial"/>
          <w:spacing w:val="-3"/>
          <w:sz w:val="20"/>
          <w:szCs w:val="20"/>
          <w:lang w:eastAsia="pl-PL"/>
        </w:rPr>
        <w:t xml:space="preserve">Podejmowanie decyzji oraz bieżące zarządzanie realizacją </w:t>
      </w:r>
      <w:r>
        <w:rPr>
          <w:rFonts w:ascii="Verdana" w:hAnsi="Verdana" w:cs="Arial"/>
          <w:spacing w:val="-3"/>
          <w:sz w:val="20"/>
          <w:szCs w:val="20"/>
          <w:lang w:eastAsia="pl-PL"/>
        </w:rPr>
        <w:t xml:space="preserve">przedmiotu </w:t>
      </w:r>
      <w:r w:rsidRPr="006D773D">
        <w:rPr>
          <w:rFonts w:ascii="Verdana" w:hAnsi="Verdana" w:cs="Arial"/>
          <w:spacing w:val="-3"/>
          <w:sz w:val="20"/>
          <w:szCs w:val="20"/>
          <w:lang w:eastAsia="pl-PL"/>
        </w:rPr>
        <w:t>Umowy odbywać się będzie przez wzajemne uzgodnienia osób wskazanych w ust</w:t>
      </w:r>
      <w:r w:rsidR="00457997">
        <w:rPr>
          <w:rFonts w:ascii="Verdana" w:hAnsi="Verdana" w:cs="Arial"/>
          <w:spacing w:val="-3"/>
          <w:sz w:val="20"/>
          <w:szCs w:val="20"/>
          <w:lang w:eastAsia="pl-PL"/>
        </w:rPr>
        <w:t>.</w:t>
      </w:r>
      <w:r w:rsidRPr="006D773D">
        <w:rPr>
          <w:rFonts w:ascii="Verdana" w:hAnsi="Verdana" w:cs="Arial"/>
          <w:spacing w:val="-3"/>
          <w:sz w:val="20"/>
          <w:szCs w:val="20"/>
          <w:lang w:eastAsia="pl-PL"/>
        </w:rPr>
        <w:t xml:space="preserve"> 1 i 2</w:t>
      </w:r>
      <w:r>
        <w:rPr>
          <w:rFonts w:ascii="Verdana" w:hAnsi="Verdana" w:cs="Arial"/>
          <w:spacing w:val="-3"/>
          <w:sz w:val="20"/>
          <w:szCs w:val="20"/>
          <w:lang w:eastAsia="pl-PL"/>
        </w:rPr>
        <w:t xml:space="preserve"> za pośrednictwem wiadomości e-mail</w:t>
      </w:r>
      <w:r w:rsidR="00E00E28">
        <w:rPr>
          <w:rFonts w:ascii="Verdana" w:hAnsi="Verdana" w:cs="Arial"/>
          <w:spacing w:val="-3"/>
          <w:sz w:val="20"/>
          <w:szCs w:val="20"/>
          <w:lang w:eastAsia="pl-PL"/>
        </w:rPr>
        <w:t>.</w:t>
      </w:r>
    </w:p>
    <w:p w14:paraId="744970BF" w14:textId="7E056503" w:rsidR="00305FA9" w:rsidRPr="00305FA9" w:rsidRDefault="00305FA9" w:rsidP="00305FA9">
      <w:pPr>
        <w:numPr>
          <w:ilvl w:val="0"/>
          <w:numId w:val="17"/>
        </w:numPr>
        <w:suppressAutoHyphens w:val="0"/>
        <w:spacing w:before="120" w:after="120"/>
        <w:jc w:val="both"/>
        <w:rPr>
          <w:rFonts w:ascii="Verdana" w:hAnsi="Verdana"/>
          <w:spacing w:val="-4"/>
          <w:sz w:val="20"/>
          <w:szCs w:val="20"/>
          <w:lang w:eastAsia="pl-PL"/>
        </w:rPr>
      </w:pPr>
      <w:r w:rsidRPr="008855DE">
        <w:rPr>
          <w:rFonts w:ascii="Verdana" w:hAnsi="Verdana"/>
          <w:spacing w:val="-4"/>
          <w:sz w:val="20"/>
          <w:szCs w:val="20"/>
          <w:lang w:eastAsia="pl-PL"/>
        </w:rPr>
        <w:t>Wykonawca jest zobowiązany realizować Umowę z dochowaniem należytej staranności, przy uwzględnieniu zawodowego charakteru tej działalności, przy wykorzystaniu całej posiadanej wiedzy i doświadczenia.</w:t>
      </w:r>
    </w:p>
    <w:p w14:paraId="7211E766" w14:textId="0CFD05F7" w:rsidR="00377F86" w:rsidRPr="008855DE" w:rsidRDefault="00377F86" w:rsidP="007600A7">
      <w:pPr>
        <w:widowControl w:val="0"/>
        <w:shd w:val="clear" w:color="auto" w:fill="FFFFFF"/>
        <w:suppressAutoHyphens w:val="0"/>
        <w:spacing w:after="120"/>
        <w:jc w:val="center"/>
        <w:rPr>
          <w:rFonts w:ascii="Verdana" w:hAnsi="Verdana"/>
          <w:b/>
          <w:sz w:val="20"/>
          <w:szCs w:val="20"/>
          <w:lang w:eastAsia="pl-PL"/>
        </w:rPr>
      </w:pPr>
      <w:r w:rsidRPr="008855DE">
        <w:rPr>
          <w:rFonts w:ascii="Verdana" w:hAnsi="Verdana"/>
          <w:b/>
          <w:sz w:val="20"/>
          <w:szCs w:val="20"/>
          <w:lang w:eastAsia="pl-PL"/>
        </w:rPr>
        <w:t xml:space="preserve">§ </w:t>
      </w:r>
      <w:r w:rsidR="007600A7">
        <w:rPr>
          <w:rFonts w:ascii="Verdana" w:hAnsi="Verdana"/>
          <w:b/>
          <w:sz w:val="20"/>
          <w:szCs w:val="20"/>
          <w:lang w:eastAsia="pl-PL"/>
        </w:rPr>
        <w:t>4</w:t>
      </w:r>
    </w:p>
    <w:p w14:paraId="33E721FA" w14:textId="77777777" w:rsidR="00377F86" w:rsidRPr="006A117E" w:rsidRDefault="00377F86" w:rsidP="007600A7">
      <w:pPr>
        <w:widowControl w:val="0"/>
        <w:shd w:val="clear" w:color="auto" w:fill="FFFFFF"/>
        <w:suppressAutoHyphens w:val="0"/>
        <w:spacing w:after="120"/>
        <w:ind w:left="2124" w:firstLine="708"/>
        <w:rPr>
          <w:rFonts w:ascii="Verdana" w:hAnsi="Verdana"/>
          <w:b/>
          <w:sz w:val="20"/>
          <w:szCs w:val="20"/>
          <w:lang w:eastAsia="pl-PL"/>
        </w:rPr>
      </w:pPr>
      <w:r w:rsidRPr="006A117E">
        <w:rPr>
          <w:rFonts w:ascii="Verdana" w:hAnsi="Verdana"/>
          <w:b/>
          <w:sz w:val="20"/>
          <w:szCs w:val="20"/>
          <w:lang w:eastAsia="pl-PL"/>
        </w:rPr>
        <w:t>Obowiązki Zamawiającego</w:t>
      </w:r>
    </w:p>
    <w:p w14:paraId="450F3947" w14:textId="77777777" w:rsidR="00377F86" w:rsidRPr="006A117E" w:rsidRDefault="00377F86" w:rsidP="00377F86">
      <w:pPr>
        <w:numPr>
          <w:ilvl w:val="0"/>
          <w:numId w:val="14"/>
        </w:numPr>
        <w:suppressAutoHyphens w:val="0"/>
        <w:spacing w:before="120" w:after="120"/>
        <w:jc w:val="both"/>
        <w:rPr>
          <w:rFonts w:ascii="Verdana" w:hAnsi="Verdana"/>
          <w:spacing w:val="-4"/>
          <w:sz w:val="20"/>
          <w:szCs w:val="20"/>
          <w:lang w:eastAsia="pl-PL"/>
        </w:rPr>
      </w:pPr>
      <w:r w:rsidRPr="006A117E">
        <w:rPr>
          <w:rFonts w:ascii="Verdana" w:hAnsi="Verdana"/>
          <w:sz w:val="20"/>
          <w:szCs w:val="20"/>
          <w:lang w:eastAsia="pl-PL"/>
        </w:rPr>
        <w:t>Zamawiający jest zobowiązany do współdziałania z Wykonawcą w granicach określonych prawem oraz Umową.</w:t>
      </w:r>
    </w:p>
    <w:p w14:paraId="7415413D" w14:textId="77777777" w:rsidR="00377F86" w:rsidRPr="008A5C91" w:rsidRDefault="00377F86" w:rsidP="00377F86">
      <w:pPr>
        <w:numPr>
          <w:ilvl w:val="0"/>
          <w:numId w:val="14"/>
        </w:numPr>
        <w:suppressAutoHyphens w:val="0"/>
        <w:spacing w:before="120" w:after="120"/>
        <w:jc w:val="both"/>
        <w:rPr>
          <w:rFonts w:ascii="Verdana" w:hAnsi="Verdana"/>
          <w:spacing w:val="-4"/>
          <w:sz w:val="20"/>
          <w:szCs w:val="20"/>
          <w:lang w:eastAsia="pl-PL"/>
        </w:rPr>
      </w:pPr>
      <w:r>
        <w:rPr>
          <w:rFonts w:ascii="Verdana" w:hAnsi="Verdana"/>
          <w:sz w:val="20"/>
          <w:szCs w:val="20"/>
          <w:lang w:eastAsia="pl-PL"/>
        </w:rPr>
        <w:t>Zamawiający jest zobowiązany do t</w:t>
      </w:r>
      <w:r w:rsidRPr="006A117E">
        <w:rPr>
          <w:rFonts w:ascii="Verdana" w:hAnsi="Verdana"/>
          <w:sz w:val="20"/>
          <w:szCs w:val="20"/>
          <w:lang w:eastAsia="pl-PL"/>
        </w:rPr>
        <w:t>erminowej zapłaty wynagrodzenia za należyte wykonanie przedmiotu zamówienia.</w:t>
      </w:r>
    </w:p>
    <w:p w14:paraId="6E74C94D" w14:textId="1A333DA3" w:rsidR="00377F86" w:rsidRPr="006A117E" w:rsidRDefault="00377F86" w:rsidP="007600A7">
      <w:pPr>
        <w:widowControl w:val="0"/>
        <w:shd w:val="clear" w:color="auto" w:fill="FFFFFF"/>
        <w:suppressAutoHyphens w:val="0"/>
        <w:spacing w:before="120" w:after="120"/>
        <w:jc w:val="center"/>
        <w:rPr>
          <w:rFonts w:ascii="Verdana" w:hAnsi="Verdana"/>
          <w:b/>
          <w:sz w:val="20"/>
          <w:szCs w:val="20"/>
          <w:lang w:eastAsia="pl-PL"/>
        </w:rPr>
      </w:pPr>
      <w:r w:rsidRPr="006A117E">
        <w:rPr>
          <w:rFonts w:ascii="Verdana" w:hAnsi="Verdana"/>
          <w:b/>
          <w:sz w:val="20"/>
          <w:szCs w:val="20"/>
          <w:lang w:eastAsia="pl-PL"/>
        </w:rPr>
        <w:t xml:space="preserve">§ </w:t>
      </w:r>
      <w:r w:rsidR="007600A7">
        <w:rPr>
          <w:rFonts w:ascii="Verdana" w:hAnsi="Verdana"/>
          <w:b/>
          <w:sz w:val="20"/>
          <w:szCs w:val="20"/>
          <w:lang w:eastAsia="pl-PL"/>
        </w:rPr>
        <w:t>5</w:t>
      </w:r>
    </w:p>
    <w:p w14:paraId="115B90D4" w14:textId="77777777" w:rsidR="00377F86" w:rsidRPr="006A117E" w:rsidRDefault="00377F86" w:rsidP="007600A7">
      <w:pPr>
        <w:suppressAutoHyphens w:val="0"/>
        <w:spacing w:before="120" w:after="120"/>
        <w:ind w:left="3540"/>
        <w:jc w:val="both"/>
        <w:rPr>
          <w:rFonts w:ascii="Verdana" w:hAnsi="Verdana"/>
          <w:spacing w:val="-4"/>
          <w:sz w:val="20"/>
          <w:szCs w:val="20"/>
          <w:lang w:eastAsia="pl-PL"/>
        </w:rPr>
      </w:pPr>
      <w:r w:rsidRPr="006A117E">
        <w:rPr>
          <w:rFonts w:ascii="Verdana" w:eastAsia="Calibri" w:hAnsi="Verdana" w:cs="Arial"/>
          <w:b/>
          <w:sz w:val="20"/>
          <w:szCs w:val="20"/>
          <w:lang w:eastAsia="pl-PL"/>
        </w:rPr>
        <w:t>Wynagrodzenie</w:t>
      </w:r>
    </w:p>
    <w:p w14:paraId="00CFC041" w14:textId="4E5272EE" w:rsidR="00377F86" w:rsidRPr="003A3F87" w:rsidRDefault="00377F86" w:rsidP="00377F86">
      <w:pPr>
        <w:numPr>
          <w:ilvl w:val="0"/>
          <w:numId w:val="5"/>
        </w:numPr>
        <w:suppressAutoHyphens w:val="0"/>
        <w:spacing w:before="120" w:after="120"/>
        <w:ind w:left="426"/>
        <w:jc w:val="both"/>
        <w:rPr>
          <w:rFonts w:ascii="Verdana" w:eastAsia="Calibri" w:hAnsi="Verdana"/>
          <w:sz w:val="20"/>
          <w:szCs w:val="20"/>
          <w:lang w:eastAsia="pl-PL"/>
        </w:rPr>
      </w:pPr>
      <w:r>
        <w:rPr>
          <w:rFonts w:ascii="Verdana" w:hAnsi="Verdana"/>
          <w:sz w:val="20"/>
          <w:szCs w:val="20"/>
          <w:lang w:eastAsia="pl-PL"/>
        </w:rPr>
        <w:t>Wykonawca z tytułu prawidłowej realizacji przedmiotu Umowy oraz dostarczenia licencji</w:t>
      </w:r>
      <w:r w:rsidR="00EF57DA">
        <w:rPr>
          <w:rFonts w:ascii="Verdana" w:hAnsi="Verdana"/>
          <w:sz w:val="20"/>
          <w:szCs w:val="20"/>
          <w:lang w:eastAsia="pl-PL"/>
        </w:rPr>
        <w:t>,</w:t>
      </w:r>
      <w:r>
        <w:rPr>
          <w:rFonts w:ascii="Verdana" w:hAnsi="Verdana"/>
          <w:sz w:val="20"/>
          <w:szCs w:val="20"/>
          <w:lang w:eastAsia="pl-PL"/>
        </w:rPr>
        <w:t xml:space="preserve"> o których mowa w </w:t>
      </w:r>
      <w:r>
        <w:rPr>
          <w:rFonts w:ascii="Verdana" w:hAnsi="Verdana" w:cs="Arial"/>
          <w:spacing w:val="-3"/>
          <w:sz w:val="20"/>
          <w:szCs w:val="20"/>
          <w:lang w:eastAsia="pl-PL"/>
        </w:rPr>
        <w:t xml:space="preserve">§ 1 ust. 1. </w:t>
      </w:r>
      <w:r>
        <w:rPr>
          <w:rFonts w:ascii="Verdana" w:hAnsi="Verdana"/>
          <w:sz w:val="20"/>
          <w:szCs w:val="20"/>
          <w:lang w:eastAsia="pl-PL"/>
        </w:rPr>
        <w:t>otrzyma jednorazowe  wynagrodzenie w</w:t>
      </w:r>
      <w:r w:rsidR="007E51EE">
        <w:rPr>
          <w:rFonts w:ascii="Verdana" w:hAnsi="Verdana"/>
          <w:sz w:val="20"/>
          <w:szCs w:val="20"/>
          <w:lang w:eastAsia="pl-PL"/>
        </w:rPr>
        <w:t> </w:t>
      </w:r>
      <w:r>
        <w:rPr>
          <w:rFonts w:ascii="Verdana" w:hAnsi="Verdana"/>
          <w:sz w:val="20"/>
          <w:szCs w:val="20"/>
          <w:lang w:eastAsia="pl-PL"/>
        </w:rPr>
        <w:t>wysok</w:t>
      </w:r>
      <w:r w:rsidR="009A3AEB">
        <w:rPr>
          <w:rFonts w:ascii="Verdana" w:hAnsi="Verdana"/>
          <w:sz w:val="20"/>
          <w:szCs w:val="20"/>
          <w:lang w:eastAsia="pl-PL"/>
        </w:rPr>
        <w:t>ości …………………………</w:t>
      </w:r>
      <w:r>
        <w:t xml:space="preserve"> </w:t>
      </w:r>
      <w:r>
        <w:rPr>
          <w:rFonts w:ascii="Verdana" w:hAnsi="Verdana" w:cs="Verdana"/>
          <w:sz w:val="20"/>
          <w:szCs w:val="20"/>
        </w:rPr>
        <w:t xml:space="preserve"> zł netto powiększone o należny 23 % podatek VAT, łącznie</w:t>
      </w:r>
      <w:r w:rsidR="009A3AEB">
        <w:rPr>
          <w:rFonts w:ascii="Verdana" w:hAnsi="Verdana" w:cs="Verdana"/>
          <w:sz w:val="20"/>
          <w:szCs w:val="20"/>
        </w:rPr>
        <w:t xml:space="preserve"> …………………………. </w:t>
      </w:r>
      <w:r>
        <w:rPr>
          <w:rFonts w:ascii="Verdana" w:hAnsi="Verdana" w:cs="Verdana"/>
          <w:sz w:val="20"/>
          <w:szCs w:val="20"/>
        </w:rPr>
        <w:t xml:space="preserve">zł brutto (słownie złotych: </w:t>
      </w:r>
      <w:r w:rsidR="0076230A">
        <w:rPr>
          <w:rFonts w:ascii="Verdana" w:hAnsi="Verdana" w:cs="Verdana"/>
          <w:sz w:val="20"/>
          <w:szCs w:val="20"/>
        </w:rPr>
        <w:t>………………………………….</w:t>
      </w:r>
      <w:r>
        <w:rPr>
          <w:rFonts w:ascii="Verdana" w:hAnsi="Verdana" w:cs="Verdana"/>
          <w:sz w:val="20"/>
          <w:szCs w:val="20"/>
        </w:rPr>
        <w:t>złotych 00/100)</w:t>
      </w:r>
    </w:p>
    <w:p w14:paraId="3D0F29AC" w14:textId="2807FE6D" w:rsidR="00377F86" w:rsidRPr="006A117E" w:rsidRDefault="00377F86" w:rsidP="00377F86">
      <w:pPr>
        <w:numPr>
          <w:ilvl w:val="0"/>
          <w:numId w:val="5"/>
        </w:numPr>
        <w:suppressAutoHyphens w:val="0"/>
        <w:spacing w:before="120" w:after="120"/>
        <w:ind w:left="426"/>
        <w:jc w:val="both"/>
        <w:rPr>
          <w:rFonts w:ascii="Verdana" w:eastAsia="Calibri" w:hAnsi="Verdana"/>
          <w:sz w:val="20"/>
          <w:szCs w:val="20"/>
          <w:lang w:eastAsia="pl-PL"/>
        </w:rPr>
      </w:pPr>
      <w:r w:rsidRPr="006A117E">
        <w:rPr>
          <w:rFonts w:ascii="Verdana" w:hAnsi="Verdana"/>
          <w:sz w:val="20"/>
          <w:szCs w:val="20"/>
          <w:lang w:eastAsia="pl-PL"/>
        </w:rPr>
        <w:t>Wynagrodzenie, o którym mowa w ust</w:t>
      </w:r>
      <w:r w:rsidR="00EF57DA">
        <w:rPr>
          <w:rFonts w:ascii="Verdana" w:hAnsi="Verdana"/>
          <w:sz w:val="20"/>
          <w:szCs w:val="20"/>
          <w:lang w:eastAsia="pl-PL"/>
        </w:rPr>
        <w:t>.</w:t>
      </w:r>
      <w:r w:rsidRPr="006A117E">
        <w:rPr>
          <w:rFonts w:ascii="Verdana" w:hAnsi="Verdana"/>
          <w:sz w:val="20"/>
          <w:szCs w:val="20"/>
          <w:lang w:eastAsia="pl-PL"/>
        </w:rPr>
        <w:t xml:space="preserve"> 1, płatne </w:t>
      </w:r>
      <w:r>
        <w:rPr>
          <w:rFonts w:ascii="Verdana" w:hAnsi="Verdana"/>
          <w:sz w:val="20"/>
          <w:szCs w:val="20"/>
          <w:lang w:eastAsia="pl-PL"/>
        </w:rPr>
        <w:t>jednorazowo</w:t>
      </w:r>
      <w:r w:rsidRPr="006A117E">
        <w:rPr>
          <w:rFonts w:ascii="Verdana" w:hAnsi="Verdana"/>
          <w:sz w:val="20"/>
          <w:szCs w:val="20"/>
          <w:lang w:eastAsia="pl-PL"/>
        </w:rPr>
        <w:t xml:space="preserve"> w terminie </w:t>
      </w:r>
      <w:r w:rsidRPr="006A117E">
        <w:rPr>
          <w:rFonts w:ascii="Verdana" w:hAnsi="Verdana"/>
          <w:b/>
          <w:sz w:val="20"/>
          <w:szCs w:val="20"/>
          <w:lang w:eastAsia="pl-PL"/>
        </w:rPr>
        <w:t>21 dni</w:t>
      </w:r>
      <w:r w:rsidRPr="006A117E">
        <w:rPr>
          <w:rFonts w:ascii="Verdana" w:hAnsi="Verdana"/>
          <w:sz w:val="20"/>
          <w:szCs w:val="20"/>
          <w:lang w:eastAsia="pl-PL"/>
        </w:rPr>
        <w:t xml:space="preserve"> od daty otrzymania</w:t>
      </w:r>
      <w:r w:rsidR="00E42028">
        <w:rPr>
          <w:rFonts w:ascii="Verdana" w:hAnsi="Verdana"/>
          <w:sz w:val="20"/>
          <w:szCs w:val="20"/>
          <w:lang w:eastAsia="pl-PL"/>
        </w:rPr>
        <w:t xml:space="preserve"> przez Zamawiającego</w:t>
      </w:r>
      <w:r w:rsidRPr="006A117E">
        <w:rPr>
          <w:rFonts w:ascii="Verdana" w:hAnsi="Verdana"/>
          <w:sz w:val="20"/>
          <w:szCs w:val="20"/>
          <w:lang w:eastAsia="pl-PL"/>
        </w:rPr>
        <w:t xml:space="preserve"> prawidłowo wystawionej faktury VAT na rachunek bankowy Wykonawcy wskazany na fakturze.</w:t>
      </w:r>
    </w:p>
    <w:p w14:paraId="09BE7DD6" w14:textId="661E5F1B" w:rsidR="00377F86" w:rsidRPr="00EF57DA" w:rsidRDefault="00377F86" w:rsidP="00377F86">
      <w:pPr>
        <w:numPr>
          <w:ilvl w:val="0"/>
          <w:numId w:val="5"/>
        </w:numPr>
        <w:suppressAutoHyphens w:val="0"/>
        <w:spacing w:before="120" w:after="120"/>
        <w:ind w:left="426"/>
        <w:jc w:val="both"/>
        <w:rPr>
          <w:rFonts w:ascii="Verdana" w:eastAsia="Calibri" w:hAnsi="Verdana"/>
          <w:sz w:val="20"/>
          <w:szCs w:val="20"/>
          <w:lang w:eastAsia="pl-PL"/>
        </w:rPr>
      </w:pPr>
      <w:r w:rsidRPr="006A117E">
        <w:rPr>
          <w:rFonts w:ascii="Verdana" w:hAnsi="Verdana"/>
          <w:sz w:val="20"/>
          <w:szCs w:val="20"/>
          <w:lang w:eastAsia="pl-PL"/>
        </w:rPr>
        <w:t xml:space="preserve">Wykonawca będzie uprawniony do wystawienia faktury VAT i otrzymania wynagrodzenia, o którym mowa w ust. </w:t>
      </w:r>
      <w:r>
        <w:rPr>
          <w:rFonts w:ascii="Verdana" w:hAnsi="Verdana"/>
          <w:sz w:val="20"/>
          <w:szCs w:val="20"/>
          <w:lang w:eastAsia="pl-PL"/>
        </w:rPr>
        <w:t>1</w:t>
      </w:r>
      <w:r w:rsidRPr="006A117E">
        <w:rPr>
          <w:rFonts w:ascii="Verdana" w:hAnsi="Verdana"/>
          <w:sz w:val="20"/>
          <w:szCs w:val="20"/>
          <w:lang w:eastAsia="pl-PL"/>
        </w:rPr>
        <w:t xml:space="preserve"> powyżej,  na podstawie zaakceptowanego przez obie strony Umowy bez zastrzeżeń</w:t>
      </w:r>
      <w:r w:rsidRPr="006A117E" w:rsidDel="004B3262">
        <w:rPr>
          <w:rFonts w:ascii="Verdana" w:hAnsi="Verdana"/>
          <w:sz w:val="20"/>
          <w:szCs w:val="20"/>
          <w:lang w:eastAsia="pl-PL"/>
        </w:rPr>
        <w:t xml:space="preserve"> </w:t>
      </w:r>
      <w:r w:rsidRPr="006A117E">
        <w:rPr>
          <w:rFonts w:ascii="Verdana" w:hAnsi="Verdana"/>
          <w:sz w:val="20"/>
          <w:szCs w:val="20"/>
          <w:lang w:eastAsia="pl-PL"/>
        </w:rPr>
        <w:t xml:space="preserve">i doręczonego Zamawiającemu </w:t>
      </w:r>
      <w:r>
        <w:rPr>
          <w:rFonts w:ascii="Verdana" w:hAnsi="Verdana"/>
          <w:sz w:val="20"/>
          <w:szCs w:val="20"/>
          <w:lang w:eastAsia="pl-PL"/>
        </w:rPr>
        <w:t xml:space="preserve">odpowiedniego </w:t>
      </w:r>
      <w:r w:rsidRPr="006A117E">
        <w:rPr>
          <w:rFonts w:ascii="Verdana" w:hAnsi="Verdana"/>
          <w:sz w:val="20"/>
          <w:szCs w:val="20"/>
          <w:lang w:eastAsia="pl-PL"/>
        </w:rPr>
        <w:t xml:space="preserve">protokołu </w:t>
      </w:r>
      <w:r>
        <w:rPr>
          <w:rFonts w:ascii="Verdana" w:hAnsi="Verdana"/>
          <w:sz w:val="20"/>
          <w:szCs w:val="20"/>
          <w:lang w:eastAsia="pl-PL"/>
        </w:rPr>
        <w:t>odbioru. Wzór protokołu stanowi załącznik nr</w:t>
      </w:r>
      <w:r w:rsidR="00BF1C1E">
        <w:rPr>
          <w:rFonts w:ascii="Verdana" w:hAnsi="Verdana"/>
          <w:sz w:val="20"/>
          <w:szCs w:val="20"/>
          <w:lang w:eastAsia="pl-PL"/>
        </w:rPr>
        <w:t xml:space="preserve"> </w:t>
      </w:r>
      <w:r>
        <w:rPr>
          <w:rFonts w:ascii="Verdana" w:hAnsi="Verdana"/>
          <w:sz w:val="20"/>
          <w:szCs w:val="20"/>
          <w:lang w:eastAsia="pl-PL"/>
        </w:rPr>
        <w:t>2</w:t>
      </w:r>
      <w:r w:rsidR="00BF1C1E">
        <w:rPr>
          <w:rFonts w:ascii="Verdana" w:hAnsi="Verdana"/>
          <w:sz w:val="20"/>
          <w:szCs w:val="20"/>
          <w:lang w:eastAsia="pl-PL"/>
        </w:rPr>
        <w:t>.</w:t>
      </w:r>
    </w:p>
    <w:p w14:paraId="0CC89A39" w14:textId="14A7338A"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W przypadku gdy Wykonawca jest zobowiązany do wystawiania faktur z</w:t>
      </w:r>
      <w:r>
        <w:rPr>
          <w:rFonts w:ascii="Verdana" w:eastAsia="Calibri" w:hAnsi="Verdana"/>
          <w:sz w:val="20"/>
          <w:szCs w:val="20"/>
          <w:lang w:eastAsia="pl-PL"/>
        </w:rPr>
        <w:t> </w:t>
      </w:r>
      <w:r w:rsidRPr="00153A06">
        <w:rPr>
          <w:rFonts w:ascii="Verdana" w:eastAsia="Calibri" w:hAnsi="Verdana"/>
          <w:sz w:val="20"/>
          <w:szCs w:val="20"/>
          <w:lang w:eastAsia="pl-PL"/>
        </w:rPr>
        <w:t>wykorzystaniem Krajowego Systemu e-Faktur (</w:t>
      </w:r>
      <w:proofErr w:type="spellStart"/>
      <w:r w:rsidRPr="00153A06">
        <w:rPr>
          <w:rFonts w:ascii="Verdana" w:eastAsia="Calibri" w:hAnsi="Verdana"/>
          <w:sz w:val="20"/>
          <w:szCs w:val="20"/>
          <w:lang w:eastAsia="pl-PL"/>
        </w:rPr>
        <w:t>KSeF</w:t>
      </w:r>
      <w:proofErr w:type="spellEnd"/>
      <w:r w:rsidRPr="00153A06">
        <w:rPr>
          <w:rFonts w:ascii="Verdana" w:eastAsia="Calibri" w:hAnsi="Verdana"/>
          <w:sz w:val="20"/>
          <w:szCs w:val="20"/>
          <w:lang w:eastAsia="pl-PL"/>
        </w:rPr>
        <w:t>) - wystawienie i doręczenie faktury VAT nastąpi z wykorzystaniem Krajowego Systemu e-Faktur (</w:t>
      </w:r>
      <w:proofErr w:type="spellStart"/>
      <w:r w:rsidRPr="00153A06">
        <w:rPr>
          <w:rFonts w:ascii="Verdana" w:eastAsia="Calibri" w:hAnsi="Verdana"/>
          <w:sz w:val="20"/>
          <w:szCs w:val="20"/>
          <w:lang w:eastAsia="pl-PL"/>
        </w:rPr>
        <w:t>KSeF</w:t>
      </w:r>
      <w:proofErr w:type="spellEnd"/>
      <w:r w:rsidRPr="00153A06">
        <w:rPr>
          <w:rFonts w:ascii="Verdana" w:eastAsia="Calibri" w:hAnsi="Verdana"/>
          <w:sz w:val="20"/>
          <w:szCs w:val="20"/>
          <w:lang w:eastAsia="pl-PL"/>
        </w:rPr>
        <w:t>) zgodnie z</w:t>
      </w:r>
      <w:r>
        <w:rPr>
          <w:rFonts w:ascii="Verdana" w:eastAsia="Calibri" w:hAnsi="Verdana"/>
          <w:sz w:val="20"/>
          <w:szCs w:val="20"/>
          <w:lang w:eastAsia="pl-PL"/>
        </w:rPr>
        <w:t> </w:t>
      </w:r>
      <w:r w:rsidRPr="00153A06">
        <w:rPr>
          <w:rFonts w:ascii="Verdana" w:eastAsia="Calibri" w:hAnsi="Verdana"/>
          <w:sz w:val="20"/>
          <w:szCs w:val="20"/>
          <w:lang w:eastAsia="pl-PL"/>
        </w:rPr>
        <w:t xml:space="preserve">ustawą z dnia 11 marca 2004 r. o podatku od towarów i usług oraz przepisami wykonawczymi. </w:t>
      </w:r>
    </w:p>
    <w:p w14:paraId="06D12F36" w14:textId="2EFC5030"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W przypadku awarii w Krajowym Systemie e-Faktur  (</w:t>
      </w:r>
      <w:proofErr w:type="spellStart"/>
      <w:r w:rsidRPr="00153A06">
        <w:rPr>
          <w:rFonts w:ascii="Verdana" w:eastAsia="Calibri" w:hAnsi="Verdana"/>
          <w:sz w:val="20"/>
          <w:szCs w:val="20"/>
          <w:lang w:eastAsia="pl-PL"/>
        </w:rPr>
        <w:t>KSeF</w:t>
      </w:r>
      <w:proofErr w:type="spellEnd"/>
      <w:r w:rsidRPr="00153A06">
        <w:rPr>
          <w:rFonts w:ascii="Verdana" w:eastAsia="Calibri" w:hAnsi="Verdana"/>
          <w:sz w:val="20"/>
          <w:szCs w:val="20"/>
          <w:lang w:eastAsia="pl-PL"/>
        </w:rPr>
        <w:t xml:space="preserve">) Strony stosują procedurę awaryjną zgodnie z przepisami prawa. W okresie awarii </w:t>
      </w:r>
      <w:r w:rsidR="00E42028">
        <w:rPr>
          <w:rFonts w:ascii="Verdana" w:eastAsia="Calibri" w:hAnsi="Verdana"/>
          <w:sz w:val="20"/>
          <w:szCs w:val="20"/>
          <w:lang w:eastAsia="pl-PL"/>
        </w:rPr>
        <w:t>udostępnienie</w:t>
      </w:r>
      <w:r w:rsidR="00E42028" w:rsidRPr="00153A06">
        <w:rPr>
          <w:rFonts w:ascii="Verdana" w:eastAsia="Calibri" w:hAnsi="Verdana"/>
          <w:sz w:val="20"/>
          <w:szCs w:val="20"/>
          <w:lang w:eastAsia="pl-PL"/>
        </w:rPr>
        <w:t xml:space="preserve"> </w:t>
      </w:r>
      <w:r w:rsidRPr="00153A06">
        <w:rPr>
          <w:rFonts w:ascii="Verdana" w:eastAsia="Calibri" w:hAnsi="Verdana"/>
          <w:sz w:val="20"/>
          <w:szCs w:val="20"/>
          <w:lang w:eastAsia="pl-PL"/>
        </w:rPr>
        <w:t xml:space="preserve">faktury VAT </w:t>
      </w:r>
      <w:r w:rsidRPr="00153A06">
        <w:rPr>
          <w:rFonts w:ascii="Verdana" w:eastAsia="Calibri" w:hAnsi="Verdana"/>
          <w:sz w:val="20"/>
          <w:szCs w:val="20"/>
          <w:lang w:eastAsia="pl-PL"/>
        </w:rPr>
        <w:lastRenderedPageBreak/>
        <w:t xml:space="preserve">następuje poprzez jej przesłanie drogą elektroniczną na adres e-mail: […].W tytule e-maila należy wpisać numer identyfikujący fakturę </w:t>
      </w:r>
      <w:proofErr w:type="spellStart"/>
      <w:r w:rsidRPr="00153A06">
        <w:rPr>
          <w:rFonts w:ascii="Verdana" w:eastAsia="Calibri" w:hAnsi="Verdana"/>
          <w:sz w:val="20"/>
          <w:szCs w:val="20"/>
          <w:lang w:eastAsia="pl-PL"/>
        </w:rPr>
        <w:t>KSeF</w:t>
      </w:r>
      <w:proofErr w:type="spellEnd"/>
      <w:r w:rsidRPr="00153A06">
        <w:rPr>
          <w:rFonts w:ascii="Verdana" w:eastAsia="Calibri" w:hAnsi="Verdana"/>
          <w:sz w:val="20"/>
          <w:szCs w:val="20"/>
          <w:lang w:eastAsia="pl-PL"/>
        </w:rPr>
        <w:t>.</w:t>
      </w:r>
    </w:p>
    <w:p w14:paraId="220CEE6E" w14:textId="1CC95E40"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 xml:space="preserve">Datę </w:t>
      </w:r>
      <w:r w:rsidR="0076158E">
        <w:rPr>
          <w:rFonts w:ascii="Verdana" w:eastAsia="Calibri" w:hAnsi="Verdana"/>
          <w:sz w:val="20"/>
          <w:szCs w:val="20"/>
          <w:lang w:eastAsia="pl-PL"/>
        </w:rPr>
        <w:t>otrzymania</w:t>
      </w:r>
      <w:r w:rsidR="0076158E" w:rsidRPr="00153A06">
        <w:rPr>
          <w:rFonts w:ascii="Verdana" w:eastAsia="Calibri" w:hAnsi="Verdana"/>
          <w:sz w:val="20"/>
          <w:szCs w:val="20"/>
          <w:lang w:eastAsia="pl-PL"/>
        </w:rPr>
        <w:t xml:space="preserve"> </w:t>
      </w:r>
      <w:r w:rsidRPr="00153A06">
        <w:rPr>
          <w:rFonts w:ascii="Verdana" w:eastAsia="Calibri" w:hAnsi="Verdana"/>
          <w:sz w:val="20"/>
          <w:szCs w:val="20"/>
          <w:lang w:eastAsia="pl-PL"/>
        </w:rPr>
        <w:t>faktury VAT określają przepisy ustawy z dnia 11 marca 2004 r. o</w:t>
      </w:r>
      <w:r>
        <w:rPr>
          <w:rFonts w:ascii="Verdana" w:eastAsia="Calibri" w:hAnsi="Verdana"/>
          <w:sz w:val="20"/>
          <w:szCs w:val="20"/>
          <w:lang w:eastAsia="pl-PL"/>
        </w:rPr>
        <w:t> </w:t>
      </w:r>
      <w:r w:rsidRPr="00153A06">
        <w:rPr>
          <w:rFonts w:ascii="Verdana" w:eastAsia="Calibri" w:hAnsi="Verdana"/>
          <w:sz w:val="20"/>
          <w:szCs w:val="20"/>
          <w:lang w:eastAsia="pl-PL"/>
        </w:rPr>
        <w:t xml:space="preserve">podatku od towarów i usług. </w:t>
      </w:r>
    </w:p>
    <w:p w14:paraId="6523B432" w14:textId="27620166"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W przypadku, gdy Wykonawca nie jest zobowiązany do wystawiania faktur z</w:t>
      </w:r>
      <w:r>
        <w:rPr>
          <w:rFonts w:ascii="Verdana" w:eastAsia="Calibri" w:hAnsi="Verdana"/>
          <w:sz w:val="20"/>
          <w:szCs w:val="20"/>
          <w:lang w:eastAsia="pl-PL"/>
        </w:rPr>
        <w:t> </w:t>
      </w:r>
      <w:r w:rsidRPr="00153A06">
        <w:rPr>
          <w:rFonts w:ascii="Verdana" w:eastAsia="Calibri" w:hAnsi="Verdana"/>
          <w:sz w:val="20"/>
          <w:szCs w:val="20"/>
          <w:lang w:eastAsia="pl-PL"/>
        </w:rPr>
        <w:t>wykorzystaniem Krajowego Systemu e-Faktur (</w:t>
      </w:r>
      <w:proofErr w:type="spellStart"/>
      <w:r w:rsidRPr="00153A06">
        <w:rPr>
          <w:rFonts w:ascii="Verdana" w:eastAsia="Calibri" w:hAnsi="Verdana"/>
          <w:sz w:val="20"/>
          <w:szCs w:val="20"/>
          <w:lang w:eastAsia="pl-PL"/>
        </w:rPr>
        <w:t>KSeF</w:t>
      </w:r>
      <w:proofErr w:type="spellEnd"/>
      <w:r w:rsidRPr="00153A06">
        <w:rPr>
          <w:rFonts w:ascii="Verdana" w:eastAsia="Calibri" w:hAnsi="Verdana"/>
          <w:sz w:val="20"/>
          <w:szCs w:val="20"/>
          <w:lang w:eastAsia="pl-PL"/>
        </w:rPr>
        <w:t xml:space="preserve">) - faktura, o której mowa w ust. 3 zostanie </w:t>
      </w:r>
      <w:r w:rsidR="0076158E">
        <w:rPr>
          <w:rFonts w:ascii="Verdana" w:eastAsia="Calibri" w:hAnsi="Verdana"/>
          <w:sz w:val="20"/>
          <w:szCs w:val="20"/>
          <w:lang w:eastAsia="pl-PL"/>
        </w:rPr>
        <w:t>doręczona</w:t>
      </w:r>
      <w:r w:rsidR="0076158E" w:rsidRPr="00153A06">
        <w:rPr>
          <w:rFonts w:ascii="Verdana" w:eastAsia="Calibri" w:hAnsi="Verdana"/>
          <w:sz w:val="20"/>
          <w:szCs w:val="20"/>
          <w:lang w:eastAsia="pl-PL"/>
        </w:rPr>
        <w:t xml:space="preserve"> </w:t>
      </w:r>
      <w:r w:rsidRPr="00153A06">
        <w:rPr>
          <w:rFonts w:ascii="Verdana" w:eastAsia="Calibri" w:hAnsi="Verdana"/>
          <w:sz w:val="20"/>
          <w:szCs w:val="20"/>
          <w:lang w:eastAsia="pl-PL"/>
        </w:rPr>
        <w:t>w formie pisemnej na adres siedziby Zamawiającego: ul. Wronia 53, 00-874 Warszawa, z zastrzeżeniem ust. 8.</w:t>
      </w:r>
    </w:p>
    <w:p w14:paraId="25C4D1E2" w14:textId="69EBD429" w:rsidR="00153A06" w:rsidRPr="00153A06" w:rsidRDefault="00E42028" w:rsidP="00153A06">
      <w:pPr>
        <w:numPr>
          <w:ilvl w:val="0"/>
          <w:numId w:val="5"/>
        </w:numPr>
        <w:suppressAutoHyphens w:val="0"/>
        <w:spacing w:before="120" w:after="120"/>
        <w:jc w:val="both"/>
        <w:rPr>
          <w:rFonts w:ascii="Verdana" w:eastAsia="Calibri" w:hAnsi="Verdana"/>
          <w:sz w:val="20"/>
          <w:szCs w:val="20"/>
          <w:lang w:eastAsia="pl-PL"/>
        </w:rPr>
      </w:pPr>
      <w:r>
        <w:rPr>
          <w:rFonts w:ascii="Verdana" w:eastAsia="Calibri" w:hAnsi="Verdana"/>
          <w:sz w:val="20"/>
          <w:szCs w:val="20"/>
          <w:lang w:eastAsia="pl-PL"/>
        </w:rPr>
        <w:t xml:space="preserve">W przypadku, o którym mowa w ust. 7, </w:t>
      </w:r>
      <w:r w:rsidR="00153A06" w:rsidRPr="00153A06">
        <w:rPr>
          <w:rFonts w:ascii="Verdana" w:eastAsia="Calibri" w:hAnsi="Verdana"/>
          <w:sz w:val="20"/>
          <w:szCs w:val="20"/>
          <w:lang w:eastAsia="pl-PL"/>
        </w:rPr>
        <w:t xml:space="preserve">Zamawiający wyraża zgodę </w:t>
      </w:r>
      <w:r>
        <w:rPr>
          <w:rFonts w:ascii="Verdana" w:eastAsia="Calibri" w:hAnsi="Verdana"/>
          <w:sz w:val="20"/>
          <w:szCs w:val="20"/>
          <w:lang w:eastAsia="pl-PL"/>
        </w:rPr>
        <w:t xml:space="preserve">również </w:t>
      </w:r>
      <w:r w:rsidR="00153A06" w:rsidRPr="00153A06">
        <w:rPr>
          <w:rFonts w:ascii="Verdana" w:eastAsia="Calibri" w:hAnsi="Verdana"/>
          <w:sz w:val="20"/>
          <w:szCs w:val="20"/>
          <w:lang w:eastAsia="pl-PL"/>
        </w:rPr>
        <w:t xml:space="preserve">na przesłanie faktury w formie elektronicznej. Faktura zostanie przesłana z adresu mailowego Wykonawcy: …………………………….. na adres mailowy Zamawiającego: </w:t>
      </w:r>
      <w:hyperlink r:id="rId8" w:history="1">
        <w:r w:rsidR="0076694F" w:rsidRPr="0043728B">
          <w:rPr>
            <w:rStyle w:val="Hipercze"/>
            <w:rFonts w:ascii="Verdana" w:eastAsia="Calibri" w:hAnsi="Verdana"/>
            <w:sz w:val="20"/>
            <w:szCs w:val="20"/>
            <w:lang w:eastAsia="pl-PL"/>
          </w:rPr>
          <w:t>kancelaria@gddkia.gov.pl</w:t>
        </w:r>
      </w:hyperlink>
      <w:r w:rsidR="00153A06" w:rsidRPr="00153A06">
        <w:rPr>
          <w:rFonts w:ascii="Verdana" w:eastAsia="Calibri" w:hAnsi="Verdana"/>
          <w:sz w:val="20"/>
          <w:szCs w:val="20"/>
          <w:lang w:eastAsia="pl-PL"/>
        </w:rPr>
        <w:t>.</w:t>
      </w:r>
      <w:r w:rsidR="0076694F">
        <w:rPr>
          <w:rFonts w:ascii="Verdana" w:eastAsia="Calibri" w:hAnsi="Verdana"/>
          <w:sz w:val="20"/>
          <w:szCs w:val="20"/>
          <w:lang w:eastAsia="pl-PL"/>
        </w:rPr>
        <w:t xml:space="preserve"> </w:t>
      </w:r>
    </w:p>
    <w:p w14:paraId="0AB49E47" w14:textId="77777777"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W przypadku dostarczenia przez Wykonawcę faktury w formie elektronicznej na inny adres e-mail niż wskazany w ust. 8, taką fakturę uznaje się za niedostarczoną.</w:t>
      </w:r>
    </w:p>
    <w:p w14:paraId="4E28AEBB" w14:textId="77777777"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 xml:space="preserve">W przypadku faktury wystawionej niezgodnie z obowiązującymi przepisami lub postanowieniami Umowy,  termin płatności, o którym mowa w ust. 2 powyżej, rozpocznie swój bieg dopiero po otrzymaniu przez Zamawiającego prawidłowo wystawionej faktury lub faktury korygującej. </w:t>
      </w:r>
    </w:p>
    <w:p w14:paraId="09C42AD5" w14:textId="77777777" w:rsidR="00153A06" w:rsidRPr="00153A06" w:rsidRDefault="00153A06" w:rsidP="00153A06">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Za datę zapłaty Strony ustalają dzień, w którym Zamawiający wydał bankowi polecenie przelewu Wynagrodzenia na rachunek bankowy Wykonawcy.</w:t>
      </w:r>
    </w:p>
    <w:p w14:paraId="53042AEE" w14:textId="2AF2CFF1" w:rsidR="00153A06" w:rsidRPr="00153A06" w:rsidRDefault="00153A06" w:rsidP="00EF57DA">
      <w:pPr>
        <w:numPr>
          <w:ilvl w:val="0"/>
          <w:numId w:val="5"/>
        </w:numPr>
        <w:suppressAutoHyphens w:val="0"/>
        <w:spacing w:before="120" w:after="120"/>
        <w:jc w:val="both"/>
        <w:rPr>
          <w:rFonts w:ascii="Verdana" w:eastAsia="Calibri" w:hAnsi="Verdana"/>
          <w:sz w:val="20"/>
          <w:szCs w:val="20"/>
          <w:lang w:eastAsia="pl-PL"/>
        </w:rPr>
      </w:pPr>
      <w:r w:rsidRPr="00153A06">
        <w:rPr>
          <w:rFonts w:ascii="Verdana" w:eastAsia="Calibri" w:hAnsi="Verdana"/>
          <w:sz w:val="20"/>
          <w:szCs w:val="20"/>
          <w:lang w:eastAsia="pl-PL"/>
        </w:rPr>
        <w:t xml:space="preserve">Wynagrodzenie </w:t>
      </w:r>
      <w:r w:rsidR="00EF57DA" w:rsidRPr="00EF57DA">
        <w:rPr>
          <w:rFonts w:ascii="Verdana" w:eastAsia="Calibri" w:hAnsi="Verdana"/>
          <w:sz w:val="20"/>
          <w:szCs w:val="20"/>
          <w:lang w:eastAsia="pl-PL"/>
        </w:rPr>
        <w:t>obejmuje wszelkie koszty związane z realizacją przedmiotu Umowy, w</w:t>
      </w:r>
      <w:r w:rsidR="00EF57DA">
        <w:rPr>
          <w:rFonts w:ascii="Verdana" w:eastAsia="Calibri" w:hAnsi="Verdana"/>
          <w:sz w:val="20"/>
          <w:szCs w:val="20"/>
          <w:lang w:eastAsia="pl-PL"/>
        </w:rPr>
        <w:t> </w:t>
      </w:r>
      <w:r w:rsidR="00EF57DA" w:rsidRPr="00EF57DA">
        <w:rPr>
          <w:rFonts w:ascii="Verdana" w:eastAsia="Calibri" w:hAnsi="Verdana"/>
          <w:sz w:val="20"/>
          <w:szCs w:val="20"/>
          <w:lang w:eastAsia="pl-PL"/>
        </w:rPr>
        <w:t>tym koszty dostawy licencji, dokumentów licencyjnych oraz wszelkie opłaty związane z ich nabyciem i przekazaniem Zamawiającemu.</w:t>
      </w:r>
    </w:p>
    <w:p w14:paraId="1F16C0E4" w14:textId="6490B27F" w:rsidR="00377F86" w:rsidRPr="006A117E" w:rsidRDefault="00377F86" w:rsidP="007600A7">
      <w:pPr>
        <w:keepNext/>
        <w:widowControl w:val="0"/>
        <w:shd w:val="clear" w:color="auto" w:fill="FFFFFF"/>
        <w:suppressAutoHyphens w:val="0"/>
        <w:spacing w:before="120" w:after="120"/>
        <w:jc w:val="center"/>
        <w:rPr>
          <w:rFonts w:ascii="Verdana" w:hAnsi="Verdana"/>
          <w:b/>
          <w:sz w:val="20"/>
          <w:szCs w:val="20"/>
          <w:lang w:eastAsia="pl-PL"/>
        </w:rPr>
      </w:pPr>
      <w:r w:rsidRPr="006A117E">
        <w:rPr>
          <w:rFonts w:ascii="Verdana" w:hAnsi="Verdana"/>
          <w:b/>
          <w:sz w:val="20"/>
          <w:szCs w:val="20"/>
          <w:lang w:eastAsia="pl-PL"/>
        </w:rPr>
        <w:t xml:space="preserve">§ </w:t>
      </w:r>
      <w:r w:rsidR="007600A7">
        <w:rPr>
          <w:rFonts w:ascii="Verdana" w:hAnsi="Verdana"/>
          <w:b/>
          <w:sz w:val="20"/>
          <w:szCs w:val="20"/>
          <w:lang w:eastAsia="pl-PL"/>
        </w:rPr>
        <w:t>6</w:t>
      </w:r>
    </w:p>
    <w:p w14:paraId="46F2AE0A" w14:textId="77777777" w:rsidR="00377F86" w:rsidRPr="006A117E" w:rsidRDefault="00377F86" w:rsidP="007600A7">
      <w:pPr>
        <w:keepNext/>
        <w:widowControl w:val="0"/>
        <w:shd w:val="clear" w:color="auto" w:fill="FFFFFF"/>
        <w:suppressAutoHyphens w:val="0"/>
        <w:spacing w:before="120" w:after="120"/>
        <w:jc w:val="center"/>
        <w:rPr>
          <w:rFonts w:ascii="Verdana" w:hAnsi="Verdana"/>
          <w:b/>
          <w:sz w:val="20"/>
          <w:szCs w:val="20"/>
          <w:lang w:eastAsia="pl-PL"/>
        </w:rPr>
      </w:pPr>
      <w:r w:rsidRPr="006A117E">
        <w:rPr>
          <w:rFonts w:ascii="Verdana" w:hAnsi="Verdana"/>
          <w:b/>
          <w:sz w:val="20"/>
          <w:szCs w:val="20"/>
          <w:lang w:eastAsia="pl-PL"/>
        </w:rPr>
        <w:t>Klauzula poufności</w:t>
      </w:r>
    </w:p>
    <w:p w14:paraId="670B8CD9" w14:textId="77777777" w:rsidR="00377F86" w:rsidRPr="00C2404C" w:rsidRDefault="00377F86" w:rsidP="00B07755">
      <w:pPr>
        <w:pStyle w:val="Akapitzlist"/>
        <w:numPr>
          <w:ilvl w:val="0"/>
          <w:numId w:val="19"/>
        </w:numPr>
        <w:suppressAutoHyphens w:val="0"/>
        <w:spacing w:before="120" w:after="120"/>
        <w:ind w:left="425" w:hanging="357"/>
        <w:contextualSpacing w:val="0"/>
        <w:jc w:val="both"/>
        <w:rPr>
          <w:rFonts w:ascii="Verdana" w:hAnsi="Verdana" w:cs="Calibri"/>
          <w:sz w:val="20"/>
          <w:szCs w:val="20"/>
          <w:lang w:eastAsia="pl-PL"/>
        </w:rPr>
      </w:pPr>
      <w:r w:rsidRPr="00C2404C">
        <w:rPr>
          <w:rFonts w:ascii="Verdana" w:hAnsi="Verdana" w:cs="Calibri"/>
          <w:sz w:val="20"/>
          <w:szCs w:val="20"/>
          <w:lang w:eastAsia="pl-PL"/>
        </w:rPr>
        <w:t xml:space="preserve">Przez cały czas trwania Umowy oraz po jej wygaśnięciu, Wykonawca zobowiązuje się do zachowania w tajemnicy wszystkich informacji i dokumentów uzyskanych w trakcie realizacji umowy, z wyłączeniem informacji, które zostały ujawnione osobom trzecim przez Zamawiającego lub inne podmioty, za które Wykonawca nie ponosi odpowiedzialności, lub stały się powszechnie dostępne z przyczyn niezależnych od Wykonawcy lub których </w:t>
      </w:r>
      <w:r w:rsidRPr="00C2404C">
        <w:rPr>
          <w:rFonts w:ascii="Verdana" w:hAnsi="Verdana" w:cstheme="minorHAnsi"/>
          <w:sz w:val="20"/>
          <w:szCs w:val="20"/>
        </w:rPr>
        <w:t>obowiązek udostępnienia wynika z powszechnie obowiązujących przepisów prawa, orzeczeń lub decyzji wydanych na podstawie takich przepisów</w:t>
      </w:r>
      <w:r w:rsidRPr="00C2404C">
        <w:rPr>
          <w:rFonts w:ascii="Verdana" w:hAnsi="Verdana" w:cs="Calibri"/>
          <w:sz w:val="20"/>
          <w:szCs w:val="20"/>
          <w:lang w:eastAsia="pl-PL"/>
        </w:rPr>
        <w:t>. Ewentualne ujawnienie części lub całości tych informacji i dokumentów wymaga każdorazowej uprzedniej pisemnej akceptacji przez Zamawiającego.</w:t>
      </w:r>
    </w:p>
    <w:p w14:paraId="41274B28" w14:textId="77777777" w:rsidR="00377F86" w:rsidRPr="008B4D4E" w:rsidRDefault="00377F86" w:rsidP="00B07755">
      <w:pPr>
        <w:pStyle w:val="Akapitzlist"/>
        <w:numPr>
          <w:ilvl w:val="0"/>
          <w:numId w:val="19"/>
        </w:numPr>
        <w:suppressAutoHyphens w:val="0"/>
        <w:spacing w:before="120" w:after="120"/>
        <w:ind w:left="425" w:hanging="357"/>
        <w:contextualSpacing w:val="0"/>
        <w:jc w:val="both"/>
      </w:pPr>
      <w:r w:rsidRPr="009E37CD">
        <w:rPr>
          <w:rFonts w:ascii="Verdana" w:hAnsi="Verdana" w:cs="Calibri"/>
          <w:sz w:val="20"/>
          <w:szCs w:val="20"/>
        </w:rPr>
        <w:t xml:space="preserve">Wykonawca zobowiązuje się z najwyższą starannością zabezpieczyć przed nieautoryzowanym dostępem oraz odczytem każdą informację (poprzez m.in. ograniczenie do nich dostępu, przesyłanie i przekazywanie w sposób uniemożliwiający zapoznanie się z nimi przez osoby nieupoważnione, korzystanie z urządzeń i systemów informatycznych zapewniających wysoki poziom bezpieczeństwa danych) oraz prawidłowo i skutecznie niszczyć wszelkie nośniki informacji lub usuwać informacje </w:t>
      </w:r>
      <w:r w:rsidRPr="009E37CD">
        <w:rPr>
          <w:rFonts w:ascii="Verdana" w:hAnsi="Verdana" w:cs="Calibri"/>
          <w:sz w:val="20"/>
          <w:szCs w:val="20"/>
        </w:rPr>
        <w:br/>
        <w:t>z nośników.</w:t>
      </w:r>
    </w:p>
    <w:p w14:paraId="1B7B0DB5" w14:textId="49D9547B" w:rsidR="00377F86" w:rsidRPr="006A117E" w:rsidRDefault="00377F86" w:rsidP="00377F86">
      <w:pPr>
        <w:widowControl w:val="0"/>
        <w:shd w:val="clear" w:color="auto" w:fill="FFFFFF"/>
        <w:suppressAutoHyphens w:val="0"/>
        <w:spacing w:after="120"/>
        <w:jc w:val="center"/>
        <w:rPr>
          <w:rFonts w:ascii="Verdana" w:hAnsi="Verdana"/>
          <w:b/>
          <w:sz w:val="20"/>
          <w:szCs w:val="20"/>
          <w:lang w:eastAsia="pl-PL"/>
        </w:rPr>
      </w:pPr>
      <w:r w:rsidRPr="006A117E">
        <w:rPr>
          <w:rFonts w:ascii="Verdana" w:hAnsi="Verdana"/>
          <w:b/>
          <w:sz w:val="20"/>
          <w:szCs w:val="20"/>
          <w:lang w:eastAsia="pl-PL"/>
        </w:rPr>
        <w:t xml:space="preserve">§ </w:t>
      </w:r>
      <w:r w:rsidR="007600A7">
        <w:rPr>
          <w:rFonts w:ascii="Verdana" w:hAnsi="Verdana"/>
          <w:b/>
          <w:sz w:val="20"/>
          <w:szCs w:val="20"/>
          <w:lang w:eastAsia="pl-PL"/>
        </w:rPr>
        <w:t>7</w:t>
      </w:r>
    </w:p>
    <w:p w14:paraId="5AC999DE" w14:textId="77777777" w:rsidR="00377F86" w:rsidRPr="006A117E" w:rsidRDefault="00377F86" w:rsidP="00377F86">
      <w:pPr>
        <w:tabs>
          <w:tab w:val="center" w:pos="4513"/>
        </w:tabs>
        <w:spacing w:before="120" w:after="120" w:line="276" w:lineRule="auto"/>
        <w:rPr>
          <w:rFonts w:ascii="Verdana" w:eastAsia="Calibri" w:hAnsi="Verdana" w:cs="Arial"/>
          <w:b/>
          <w:sz w:val="20"/>
          <w:szCs w:val="20"/>
        </w:rPr>
      </w:pPr>
      <w:r w:rsidRPr="004562AE">
        <w:rPr>
          <w:rFonts w:ascii="Verdana" w:eastAsia="Calibri" w:hAnsi="Verdana" w:cs="Arial"/>
          <w:b/>
          <w:color w:val="FF0000"/>
          <w:sz w:val="20"/>
          <w:szCs w:val="20"/>
        </w:rPr>
        <w:tab/>
      </w:r>
      <w:r w:rsidRPr="006A117E">
        <w:rPr>
          <w:rFonts w:ascii="Verdana" w:eastAsia="Calibri" w:hAnsi="Verdana" w:cs="Arial"/>
          <w:b/>
          <w:sz w:val="20"/>
          <w:szCs w:val="20"/>
        </w:rPr>
        <w:t>Przetwarzanie danych osobowych – obowiązek informacyjny</w:t>
      </w:r>
    </w:p>
    <w:p w14:paraId="0320AD92" w14:textId="77777777" w:rsidR="00377F86" w:rsidRPr="006A117E" w:rsidRDefault="00377F86" w:rsidP="00377F86">
      <w:pPr>
        <w:pStyle w:val="Akapitzlist"/>
        <w:numPr>
          <w:ilvl w:val="0"/>
          <w:numId w:val="15"/>
        </w:numPr>
        <w:tabs>
          <w:tab w:val="left" w:pos="426"/>
        </w:tabs>
        <w:suppressAutoHyphens w:val="0"/>
        <w:spacing w:before="120" w:after="120" w:line="259" w:lineRule="auto"/>
        <w:ind w:left="426"/>
        <w:contextualSpacing w:val="0"/>
        <w:jc w:val="both"/>
        <w:rPr>
          <w:rFonts w:ascii="Verdana" w:hAnsi="Verdana" w:cs="Verdana"/>
          <w:spacing w:val="-4"/>
          <w:sz w:val="20"/>
          <w:szCs w:val="20"/>
        </w:rPr>
      </w:pPr>
      <w:r w:rsidRPr="006A117E">
        <w:rPr>
          <w:rFonts w:ascii="Verdana" w:hAnsi="Verdana" w:cs="Verdana"/>
          <w:spacing w:val="-4"/>
          <w:sz w:val="20"/>
          <w:szCs w:val="20"/>
        </w:rPr>
        <w:t>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w:t>
      </w:r>
      <w:bookmarkStart w:id="1" w:name="_Hlk86233177"/>
      <w:r w:rsidRPr="006A117E">
        <w:rPr>
          <w:rFonts w:ascii="Verdana" w:hAnsi="Verdana" w:cs="Verdana"/>
          <w:spacing w:val="-4"/>
          <w:sz w:val="20"/>
          <w:szCs w:val="20"/>
        </w:rPr>
        <w:t xml:space="preserve">RODO”). </w:t>
      </w:r>
      <w:bookmarkEnd w:id="1"/>
    </w:p>
    <w:p w14:paraId="17AF7E4D" w14:textId="0B2110BA" w:rsidR="00377F86" w:rsidRPr="006A117E" w:rsidRDefault="00377F86" w:rsidP="00377F86">
      <w:pPr>
        <w:pStyle w:val="Akapitzlist"/>
        <w:numPr>
          <w:ilvl w:val="0"/>
          <w:numId w:val="15"/>
        </w:numPr>
        <w:tabs>
          <w:tab w:val="left" w:pos="426"/>
        </w:tabs>
        <w:suppressAutoHyphens w:val="0"/>
        <w:spacing w:before="120" w:after="120" w:line="259" w:lineRule="auto"/>
        <w:ind w:left="426"/>
        <w:contextualSpacing w:val="0"/>
        <w:jc w:val="both"/>
        <w:rPr>
          <w:rFonts w:ascii="Verdana" w:hAnsi="Verdana" w:cs="Verdana"/>
          <w:sz w:val="20"/>
          <w:szCs w:val="20"/>
        </w:rPr>
      </w:pPr>
      <w:r w:rsidRPr="006A117E">
        <w:rPr>
          <w:rFonts w:ascii="Verdana" w:hAnsi="Verdana" w:cs="Verdana"/>
          <w:sz w:val="20"/>
          <w:szCs w:val="20"/>
        </w:rPr>
        <w:lastRenderedPageBreak/>
        <w:t>Administratorem danych osobowych po stronie Zamawiającego jest Generalny Dyrektor Dróg Krajowych i Autostrad. Administratorem danych osobowych po stronie Wykonawcy jest</w:t>
      </w:r>
      <w:r w:rsidR="000F0157">
        <w:rPr>
          <w:rFonts w:ascii="Verdana" w:hAnsi="Verdana" w:cs="Verdana"/>
          <w:sz w:val="20"/>
          <w:szCs w:val="20"/>
        </w:rPr>
        <w:t xml:space="preserve"> ……………………….............</w:t>
      </w:r>
      <w:r>
        <w:rPr>
          <w:rFonts w:ascii="Verdana" w:hAnsi="Verdana" w:cs="Verdana"/>
          <w:sz w:val="20"/>
          <w:szCs w:val="20"/>
        </w:rPr>
        <w:t xml:space="preserve"> z siedzibą w </w:t>
      </w:r>
      <w:r w:rsidR="000F0157">
        <w:rPr>
          <w:rFonts w:ascii="Verdana" w:hAnsi="Verdana" w:cs="Verdana"/>
          <w:sz w:val="20"/>
          <w:szCs w:val="20"/>
        </w:rPr>
        <w:t>…………………………………</w:t>
      </w:r>
      <w:r>
        <w:rPr>
          <w:rFonts w:ascii="Verdana" w:hAnsi="Verdana" w:cs="Verdana"/>
          <w:sz w:val="20"/>
          <w:szCs w:val="20"/>
        </w:rPr>
        <w:t xml:space="preserve">. </w:t>
      </w:r>
    </w:p>
    <w:p w14:paraId="428D15A9" w14:textId="77777777" w:rsidR="00377F86" w:rsidRPr="006A117E" w:rsidRDefault="00377F86" w:rsidP="00377F86">
      <w:pPr>
        <w:pStyle w:val="Akapitzlist"/>
        <w:numPr>
          <w:ilvl w:val="0"/>
          <w:numId w:val="15"/>
        </w:numPr>
        <w:tabs>
          <w:tab w:val="left" w:pos="426"/>
        </w:tabs>
        <w:suppressAutoHyphens w:val="0"/>
        <w:spacing w:before="120" w:after="120" w:line="259" w:lineRule="auto"/>
        <w:ind w:left="426"/>
        <w:contextualSpacing w:val="0"/>
        <w:jc w:val="both"/>
        <w:rPr>
          <w:rFonts w:ascii="Verdana" w:hAnsi="Verdana" w:cs="Verdana"/>
          <w:spacing w:val="-10"/>
          <w:sz w:val="20"/>
          <w:szCs w:val="20"/>
        </w:rPr>
      </w:pPr>
      <w:r w:rsidRPr="006A117E">
        <w:rPr>
          <w:rFonts w:ascii="Verdana" w:hAnsi="Verdana" w:cs="Verdana"/>
          <w:spacing w:val="-10"/>
          <w:sz w:val="20"/>
          <w:szCs w:val="20"/>
        </w:rPr>
        <w:t>Wykonawca zobowiązuje się poinformować wszystkie osoby fizyczne związane z realizacją niniejszej umowy (w tym osoby fizyczne prowadzące działalność gospodarczą), których dane osobowe w jakiejkolwiek formie będą udostępnione przez Wykonawcę Zamawiającemu lub które Wykonawca pozyska, jako podmiot przetwarzający działający w imieniu Zamawiającego, o fakcie rozpoczęcia przetwarzania tych danych osobowych przez Zamawiającego.</w:t>
      </w:r>
    </w:p>
    <w:p w14:paraId="3984BC07" w14:textId="77777777" w:rsidR="00377F86" w:rsidRPr="006A117E" w:rsidRDefault="00377F86" w:rsidP="00377F86">
      <w:pPr>
        <w:pStyle w:val="Akapitzlist"/>
        <w:numPr>
          <w:ilvl w:val="0"/>
          <w:numId w:val="15"/>
        </w:numPr>
        <w:tabs>
          <w:tab w:val="left" w:pos="426"/>
        </w:tabs>
        <w:suppressAutoHyphens w:val="0"/>
        <w:spacing w:before="120" w:after="120" w:line="259" w:lineRule="auto"/>
        <w:ind w:left="426"/>
        <w:contextualSpacing w:val="0"/>
        <w:jc w:val="both"/>
        <w:rPr>
          <w:rFonts w:ascii="Verdana" w:hAnsi="Verdana" w:cs="Verdana"/>
          <w:spacing w:val="-4"/>
          <w:sz w:val="20"/>
          <w:szCs w:val="20"/>
        </w:rPr>
      </w:pPr>
      <w:r w:rsidRPr="006A117E">
        <w:rPr>
          <w:rFonts w:ascii="Verdana" w:hAnsi="Verdana" w:cs="Verdana"/>
          <w:spacing w:val="-4"/>
          <w:sz w:val="20"/>
          <w:szCs w:val="20"/>
        </w:rPr>
        <w:t xml:space="preserve">Obowiązek, o którym mowa w ust. 3, zostanie wykonany poprzez przekazanie osobom, których dane osobowe przetwarza Zamawiający aktualnej klauzuli informacyjnej dla pracowników Wykonawców i Podwykonawców dostępnej na stronie internetowej </w:t>
      </w:r>
      <w:r w:rsidRPr="00C2404C">
        <w:rPr>
          <w:rFonts w:ascii="Verdana" w:hAnsi="Verdana"/>
          <w:sz w:val="20"/>
          <w:szCs w:val="20"/>
        </w:rPr>
        <w:t>https://www.gov.pl/web/gddkia/przetwarzanie-danych-osobowych-pracownikow-wykonawcow-i-podwykonawcow</w:t>
      </w:r>
      <w:r w:rsidRPr="00295E63">
        <w:rPr>
          <w:rFonts w:ascii="Verdana" w:hAnsi="Verdana" w:cs="Verdana"/>
          <w:spacing w:val="-4"/>
          <w:sz w:val="20"/>
          <w:szCs w:val="20"/>
        </w:rPr>
        <w:t xml:space="preserve"> </w:t>
      </w:r>
      <w:r w:rsidRPr="006A117E">
        <w:rPr>
          <w:rFonts w:ascii="Verdana" w:hAnsi="Verdana" w:cs="Verdana"/>
          <w:bCs/>
          <w:spacing w:val="-4"/>
          <w:sz w:val="20"/>
          <w:szCs w:val="20"/>
          <w:lang w:eastAsia="zh-CN"/>
        </w:rPr>
        <w:t>oraz przeprowadzenie wszelkich innych czynności niezbędnych do wykonania w imieniu Zamawiającego obowiązku informacyjnego określonego w RODO wobec tych osób. Zmiana przez Zamawiającego treści klauzuli informacyjnej dostępnej na ww. stronie internetowej nie wymaga zmiany Umowy.</w:t>
      </w:r>
    </w:p>
    <w:p w14:paraId="342E24E5" w14:textId="77777777" w:rsidR="00377F86" w:rsidRPr="00234D26" w:rsidRDefault="00377F86" w:rsidP="00377F86">
      <w:pPr>
        <w:pStyle w:val="Akapitzlist"/>
        <w:numPr>
          <w:ilvl w:val="0"/>
          <w:numId w:val="15"/>
        </w:numPr>
        <w:tabs>
          <w:tab w:val="left" w:pos="426"/>
        </w:tabs>
        <w:suppressAutoHyphens w:val="0"/>
        <w:spacing w:before="120" w:after="120" w:line="259" w:lineRule="auto"/>
        <w:ind w:left="426"/>
        <w:contextualSpacing w:val="0"/>
        <w:jc w:val="both"/>
        <w:rPr>
          <w:rFonts w:ascii="Verdana" w:hAnsi="Verdana" w:cs="Verdana"/>
          <w:sz w:val="20"/>
          <w:szCs w:val="20"/>
        </w:rPr>
      </w:pPr>
      <w:r w:rsidRPr="006A117E">
        <w:rPr>
          <w:rFonts w:ascii="Verdana" w:hAnsi="Verdana" w:cs="Verdana"/>
          <w:bCs/>
          <w:spacing w:val="-4"/>
          <w:sz w:val="20"/>
          <w:szCs w:val="20"/>
          <w:lang w:eastAsia="zh-CN"/>
        </w:rPr>
        <w:t>Wykonawca ponosi wobec Zamawiającego pełną odpowiedzialność z tytułu niewykonania lub nienależytego wykonania obowiązków wskazanych powyżej.</w:t>
      </w:r>
    </w:p>
    <w:p w14:paraId="37A90264" w14:textId="5DCDA3F9" w:rsidR="00F454F0" w:rsidRPr="006A117E" w:rsidRDefault="00F454F0" w:rsidP="00377F86">
      <w:pPr>
        <w:pStyle w:val="Akapitzlist"/>
        <w:numPr>
          <w:ilvl w:val="0"/>
          <w:numId w:val="15"/>
        </w:numPr>
        <w:tabs>
          <w:tab w:val="left" w:pos="426"/>
        </w:tabs>
        <w:suppressAutoHyphens w:val="0"/>
        <w:spacing w:before="120" w:after="120" w:line="259" w:lineRule="auto"/>
        <w:ind w:left="426"/>
        <w:contextualSpacing w:val="0"/>
        <w:jc w:val="both"/>
        <w:rPr>
          <w:rFonts w:ascii="Verdana" w:hAnsi="Verdana" w:cs="Verdana"/>
          <w:sz w:val="20"/>
          <w:szCs w:val="20"/>
        </w:rPr>
      </w:pPr>
      <w:r w:rsidRPr="00F454F0">
        <w:rPr>
          <w:rFonts w:ascii="Verdana" w:hAnsi="Verdana" w:cs="Verdana"/>
          <w:sz w:val="20"/>
          <w:szCs w:val="20"/>
        </w:rPr>
        <w:t>Wykonawca przyjmuje do wiadomości, że w związku z realizacją zasady jawności gospodarowania środkami publicznymi informacje dotyczące niniejszej umowy, w tym w szczególności imię i nazwisko Wykonawcy, przedmiot umowy, jej wartość, okres obowiązywania oraz inne informacje wymagane przepisami prawa, mogą podlegać udostępnieniu w Centralnym Rejestrze Umów Jednostek Sektora Finansów Publicznych zgodnie z art. 34a ustawy z dnia 27 sierpnia 2009 r. o finansach publicznych. Zakres udostępnianych informacji jest ograniczony do danych wymaganych przez obowiązujące przepisy prawa.</w:t>
      </w:r>
    </w:p>
    <w:p w14:paraId="51D58692" w14:textId="774CD9DC" w:rsidR="00377F86" w:rsidRPr="006A117E" w:rsidRDefault="00377F86" w:rsidP="007600A7">
      <w:pPr>
        <w:keepNext/>
        <w:widowControl w:val="0"/>
        <w:shd w:val="clear" w:color="auto" w:fill="FFFFFF"/>
        <w:suppressAutoHyphens w:val="0"/>
        <w:spacing w:before="120" w:after="120"/>
        <w:jc w:val="center"/>
        <w:rPr>
          <w:rFonts w:ascii="Verdana" w:hAnsi="Verdana"/>
          <w:b/>
          <w:sz w:val="20"/>
          <w:szCs w:val="20"/>
          <w:lang w:eastAsia="pl-PL"/>
        </w:rPr>
      </w:pPr>
      <w:r w:rsidRPr="006A117E">
        <w:rPr>
          <w:rFonts w:ascii="Verdana" w:hAnsi="Verdana"/>
          <w:b/>
          <w:sz w:val="20"/>
          <w:szCs w:val="20"/>
          <w:lang w:eastAsia="pl-PL"/>
        </w:rPr>
        <w:t xml:space="preserve">§ </w:t>
      </w:r>
      <w:r w:rsidR="00B575FC">
        <w:rPr>
          <w:rFonts w:ascii="Verdana" w:hAnsi="Verdana"/>
          <w:b/>
          <w:sz w:val="20"/>
          <w:szCs w:val="20"/>
          <w:lang w:eastAsia="pl-PL"/>
        </w:rPr>
        <w:t>8</w:t>
      </w:r>
    </w:p>
    <w:p w14:paraId="07987804" w14:textId="77777777" w:rsidR="00377F86" w:rsidRPr="006A117E" w:rsidRDefault="00377F86" w:rsidP="007600A7">
      <w:pPr>
        <w:widowControl w:val="0"/>
        <w:shd w:val="clear" w:color="auto" w:fill="FFFFFF"/>
        <w:suppressAutoHyphens w:val="0"/>
        <w:spacing w:before="120" w:after="120"/>
        <w:ind w:right="-2"/>
        <w:jc w:val="center"/>
        <w:rPr>
          <w:rFonts w:ascii="Verdana" w:hAnsi="Verdana"/>
          <w:b/>
          <w:sz w:val="20"/>
          <w:szCs w:val="20"/>
          <w:lang w:eastAsia="pl-PL"/>
        </w:rPr>
      </w:pPr>
      <w:r w:rsidRPr="006A117E">
        <w:rPr>
          <w:rFonts w:ascii="Verdana" w:hAnsi="Verdana"/>
          <w:b/>
          <w:sz w:val="20"/>
          <w:szCs w:val="20"/>
          <w:lang w:eastAsia="pl-PL"/>
        </w:rPr>
        <w:t>Kary umowne</w:t>
      </w:r>
    </w:p>
    <w:p w14:paraId="7F40F748" w14:textId="77777777" w:rsidR="00377F86" w:rsidRPr="006A117E" w:rsidRDefault="00377F86" w:rsidP="00377F86">
      <w:pPr>
        <w:widowControl w:val="0"/>
        <w:numPr>
          <w:ilvl w:val="3"/>
          <w:numId w:val="7"/>
        </w:numPr>
        <w:suppressAutoHyphens w:val="0"/>
        <w:autoSpaceDE w:val="0"/>
        <w:autoSpaceDN w:val="0"/>
        <w:adjustRightInd w:val="0"/>
        <w:spacing w:after="120"/>
        <w:jc w:val="both"/>
        <w:rPr>
          <w:rFonts w:ascii="Verdana" w:eastAsia="Calibri" w:hAnsi="Verdana"/>
          <w:sz w:val="20"/>
          <w:szCs w:val="20"/>
          <w:lang w:eastAsia="en-US"/>
        </w:rPr>
      </w:pPr>
      <w:r w:rsidRPr="006A117E">
        <w:rPr>
          <w:rFonts w:ascii="Verdana" w:eastAsia="Calibri" w:hAnsi="Verdana"/>
          <w:sz w:val="20"/>
          <w:szCs w:val="20"/>
          <w:lang w:eastAsia="en-US"/>
        </w:rPr>
        <w:t>Wykonawca zapłaci Zamawiającemu kary umowne:</w:t>
      </w:r>
    </w:p>
    <w:p w14:paraId="7A5B9072" w14:textId="77EB28CB" w:rsidR="00377F86" w:rsidRPr="006A117E" w:rsidRDefault="00377F86" w:rsidP="007E51EE">
      <w:pPr>
        <w:numPr>
          <w:ilvl w:val="0"/>
          <w:numId w:val="30"/>
        </w:numPr>
        <w:suppressAutoHyphens w:val="0"/>
        <w:spacing w:before="120" w:after="120"/>
        <w:jc w:val="both"/>
        <w:rPr>
          <w:rFonts w:ascii="Verdana" w:eastAsia="Calibri" w:hAnsi="Verdana"/>
          <w:sz w:val="20"/>
          <w:szCs w:val="20"/>
          <w:lang w:eastAsia="en-US"/>
        </w:rPr>
      </w:pPr>
      <w:r w:rsidRPr="006A117E">
        <w:rPr>
          <w:rFonts w:ascii="Verdana" w:eastAsia="Calibri" w:hAnsi="Verdana"/>
          <w:sz w:val="20"/>
          <w:szCs w:val="20"/>
          <w:lang w:eastAsia="en-US"/>
        </w:rPr>
        <w:t xml:space="preserve">za niedotrzymanie terminu w zakresie dostarczenia dokumentów, o których mowa w § </w:t>
      </w:r>
      <w:r>
        <w:rPr>
          <w:rFonts w:ascii="Verdana" w:eastAsia="Calibri" w:hAnsi="Verdana"/>
          <w:sz w:val="20"/>
          <w:szCs w:val="20"/>
          <w:lang w:eastAsia="en-US"/>
        </w:rPr>
        <w:t xml:space="preserve">2 </w:t>
      </w:r>
      <w:r w:rsidRPr="006A117E">
        <w:rPr>
          <w:rFonts w:ascii="Verdana" w:eastAsia="Calibri" w:hAnsi="Verdana"/>
          <w:sz w:val="20"/>
          <w:szCs w:val="20"/>
          <w:lang w:eastAsia="en-US"/>
        </w:rPr>
        <w:t xml:space="preserve">Umowy w wysokości </w:t>
      </w:r>
      <w:r w:rsidR="00234D26">
        <w:rPr>
          <w:rFonts w:ascii="Verdana" w:eastAsia="Calibri" w:hAnsi="Verdana"/>
          <w:sz w:val="20"/>
          <w:szCs w:val="20"/>
          <w:lang w:eastAsia="en-US"/>
        </w:rPr>
        <w:t>1</w:t>
      </w:r>
      <w:r w:rsidRPr="006A117E">
        <w:rPr>
          <w:rFonts w:ascii="Verdana" w:eastAsia="Calibri" w:hAnsi="Verdana"/>
          <w:sz w:val="20"/>
          <w:szCs w:val="20"/>
          <w:lang w:eastAsia="en-US"/>
        </w:rPr>
        <w:t xml:space="preserve"> % wynagrodzenia </w:t>
      </w:r>
      <w:r w:rsidR="006A6CB0">
        <w:rPr>
          <w:rFonts w:ascii="Verdana" w:eastAsia="Calibri" w:hAnsi="Verdana"/>
          <w:sz w:val="20"/>
          <w:szCs w:val="20"/>
          <w:lang w:eastAsia="en-US"/>
        </w:rPr>
        <w:t>netto</w:t>
      </w:r>
      <w:r w:rsidRPr="006A117E">
        <w:rPr>
          <w:rFonts w:ascii="Verdana" w:eastAsia="Calibri" w:hAnsi="Verdana"/>
          <w:sz w:val="20"/>
          <w:szCs w:val="20"/>
          <w:lang w:eastAsia="en-US"/>
        </w:rPr>
        <w:t>, o którym mowa w</w:t>
      </w:r>
      <w:r w:rsidR="007E51EE">
        <w:rPr>
          <w:rFonts w:ascii="Verdana" w:eastAsia="Calibri" w:hAnsi="Verdana"/>
          <w:sz w:val="20"/>
          <w:szCs w:val="20"/>
          <w:lang w:eastAsia="en-US"/>
        </w:rPr>
        <w:t> </w:t>
      </w:r>
      <w:r w:rsidRPr="006A117E">
        <w:rPr>
          <w:rFonts w:ascii="Verdana" w:eastAsia="Calibri" w:hAnsi="Verdana"/>
          <w:sz w:val="20"/>
          <w:szCs w:val="20"/>
          <w:lang w:eastAsia="en-US"/>
        </w:rPr>
        <w:t>§</w:t>
      </w:r>
      <w:r w:rsidR="007E51EE">
        <w:rPr>
          <w:rFonts w:ascii="Verdana" w:eastAsia="Calibri" w:hAnsi="Verdana"/>
          <w:sz w:val="20"/>
          <w:szCs w:val="20"/>
          <w:lang w:eastAsia="en-US"/>
        </w:rPr>
        <w:t> </w:t>
      </w:r>
      <w:r w:rsidR="00305FA9">
        <w:rPr>
          <w:rFonts w:ascii="Verdana" w:eastAsia="Calibri" w:hAnsi="Verdana"/>
          <w:sz w:val="20"/>
          <w:szCs w:val="20"/>
          <w:lang w:eastAsia="en-US"/>
        </w:rPr>
        <w:t>5</w:t>
      </w:r>
      <w:r w:rsidRPr="006A117E">
        <w:rPr>
          <w:rFonts w:ascii="Verdana" w:eastAsia="Calibri" w:hAnsi="Verdana"/>
          <w:sz w:val="20"/>
          <w:szCs w:val="20"/>
          <w:lang w:eastAsia="en-US"/>
        </w:rPr>
        <w:t xml:space="preserve"> ust. 1,  za każdy rozpoczęty dzień roboczy zwłoki;</w:t>
      </w:r>
    </w:p>
    <w:p w14:paraId="25C15908" w14:textId="71F410A4" w:rsidR="00377F86" w:rsidRPr="00511C82" w:rsidRDefault="00377F86" w:rsidP="007E51EE">
      <w:pPr>
        <w:numPr>
          <w:ilvl w:val="0"/>
          <w:numId w:val="30"/>
        </w:numPr>
        <w:suppressAutoHyphens w:val="0"/>
        <w:spacing w:before="120" w:after="120"/>
        <w:jc w:val="both"/>
        <w:rPr>
          <w:rFonts w:ascii="Verdana" w:eastAsia="Calibri" w:hAnsi="Verdana"/>
          <w:sz w:val="20"/>
          <w:szCs w:val="20"/>
          <w:lang w:eastAsia="en-US"/>
        </w:rPr>
      </w:pPr>
      <w:r w:rsidRPr="00511C82">
        <w:rPr>
          <w:rFonts w:ascii="Verdana" w:eastAsia="Calibri" w:hAnsi="Verdana"/>
          <w:bCs/>
          <w:sz w:val="20"/>
          <w:szCs w:val="20"/>
          <w:lang w:eastAsia="en-US"/>
        </w:rPr>
        <w:t xml:space="preserve">w przypadku każdorazowego stwierdzenia naruszenia postanowień umowy dotyczących klauzuli poufności, o których mowa w § </w:t>
      </w:r>
      <w:r w:rsidR="00305FA9">
        <w:rPr>
          <w:rFonts w:ascii="Verdana" w:eastAsia="Calibri" w:hAnsi="Verdana"/>
          <w:bCs/>
          <w:sz w:val="20"/>
          <w:szCs w:val="20"/>
          <w:lang w:eastAsia="en-US"/>
        </w:rPr>
        <w:t>6</w:t>
      </w:r>
      <w:r w:rsidRPr="00511C82">
        <w:rPr>
          <w:rFonts w:ascii="Verdana" w:eastAsia="Calibri" w:hAnsi="Verdana"/>
          <w:bCs/>
          <w:sz w:val="20"/>
          <w:szCs w:val="20"/>
          <w:lang w:eastAsia="en-US"/>
        </w:rPr>
        <w:t>, w wysokości 800</w:t>
      </w:r>
      <w:r w:rsidR="006A6CB0">
        <w:rPr>
          <w:rFonts w:ascii="Verdana" w:eastAsia="Calibri" w:hAnsi="Verdana"/>
          <w:bCs/>
          <w:sz w:val="20"/>
          <w:szCs w:val="20"/>
          <w:lang w:eastAsia="en-US"/>
        </w:rPr>
        <w:t xml:space="preserve"> </w:t>
      </w:r>
      <w:r w:rsidRPr="00511C82">
        <w:rPr>
          <w:rFonts w:ascii="Verdana" w:eastAsia="Calibri" w:hAnsi="Verdana"/>
          <w:bCs/>
          <w:sz w:val="20"/>
          <w:szCs w:val="20"/>
          <w:lang w:eastAsia="en-US"/>
        </w:rPr>
        <w:t>zł za każde stwierdzone przez Zamawiającego naruszenie</w:t>
      </w:r>
      <w:r w:rsidR="006A6CB0">
        <w:rPr>
          <w:rFonts w:ascii="Verdana" w:eastAsia="Calibri" w:hAnsi="Verdana"/>
          <w:bCs/>
          <w:sz w:val="20"/>
          <w:szCs w:val="20"/>
          <w:lang w:eastAsia="en-US"/>
        </w:rPr>
        <w:t>;</w:t>
      </w:r>
    </w:p>
    <w:p w14:paraId="058145E0" w14:textId="6B94815A" w:rsidR="00377F86" w:rsidRPr="00511C82" w:rsidRDefault="00377F86" w:rsidP="00B07755">
      <w:pPr>
        <w:pStyle w:val="Akapitzlist"/>
        <w:numPr>
          <w:ilvl w:val="0"/>
          <w:numId w:val="30"/>
        </w:numPr>
        <w:spacing w:before="120" w:after="120"/>
        <w:ind w:hanging="357"/>
        <w:jc w:val="both"/>
        <w:rPr>
          <w:rFonts w:ascii="Verdana" w:eastAsia="Calibri" w:hAnsi="Verdana"/>
          <w:sz w:val="20"/>
          <w:szCs w:val="20"/>
          <w:lang w:eastAsia="en-US"/>
        </w:rPr>
      </w:pPr>
      <w:r w:rsidRPr="00511C82">
        <w:rPr>
          <w:rFonts w:ascii="Verdana" w:eastAsia="Calibri" w:hAnsi="Verdana"/>
          <w:sz w:val="20"/>
          <w:szCs w:val="20"/>
          <w:lang w:eastAsia="en-US"/>
        </w:rPr>
        <w:t>w przypadku odstąpienia od Umowy przez Zamawiającego z przyczyn, o których mowa w §1</w:t>
      </w:r>
      <w:r w:rsidR="003D6A39">
        <w:rPr>
          <w:rFonts w:ascii="Verdana" w:eastAsia="Calibri" w:hAnsi="Verdana"/>
          <w:sz w:val="20"/>
          <w:szCs w:val="20"/>
          <w:lang w:eastAsia="en-US"/>
        </w:rPr>
        <w:t>0</w:t>
      </w:r>
      <w:r w:rsidRPr="00511C82">
        <w:rPr>
          <w:rFonts w:ascii="Verdana" w:eastAsia="Calibri" w:hAnsi="Verdana"/>
          <w:sz w:val="20"/>
          <w:szCs w:val="20"/>
          <w:lang w:eastAsia="en-US"/>
        </w:rPr>
        <w:t xml:space="preserve"> ust. </w:t>
      </w:r>
      <w:r>
        <w:rPr>
          <w:rFonts w:ascii="Verdana" w:eastAsia="Calibri" w:hAnsi="Verdana"/>
          <w:sz w:val="20"/>
          <w:szCs w:val="20"/>
          <w:lang w:eastAsia="en-US"/>
        </w:rPr>
        <w:t>1</w:t>
      </w:r>
      <w:r w:rsidRPr="00511C82">
        <w:rPr>
          <w:rFonts w:ascii="Verdana" w:eastAsia="Calibri" w:hAnsi="Verdana"/>
          <w:sz w:val="20"/>
          <w:szCs w:val="20"/>
          <w:lang w:eastAsia="en-US"/>
        </w:rPr>
        <w:t xml:space="preserve"> </w:t>
      </w:r>
      <w:r>
        <w:rPr>
          <w:rFonts w:ascii="Verdana" w:eastAsia="Calibri" w:hAnsi="Verdana"/>
          <w:sz w:val="20"/>
          <w:szCs w:val="20"/>
          <w:lang w:eastAsia="en-US"/>
        </w:rPr>
        <w:t>pkt 1</w:t>
      </w:r>
      <w:r w:rsidRPr="00511C82">
        <w:rPr>
          <w:rFonts w:ascii="Verdana" w:eastAsia="Calibri" w:hAnsi="Verdana"/>
          <w:sz w:val="20"/>
          <w:szCs w:val="20"/>
          <w:lang w:eastAsia="en-US"/>
        </w:rPr>
        <w:t xml:space="preserve"> w wysokości 20 % wynagrodzenia </w:t>
      </w:r>
      <w:r w:rsidR="006A6CB0">
        <w:rPr>
          <w:rFonts w:ascii="Verdana" w:eastAsia="Calibri" w:hAnsi="Verdana"/>
          <w:sz w:val="20"/>
          <w:szCs w:val="20"/>
          <w:lang w:eastAsia="en-US"/>
        </w:rPr>
        <w:t>netto</w:t>
      </w:r>
      <w:r w:rsidRPr="00511C82">
        <w:rPr>
          <w:rFonts w:ascii="Verdana" w:eastAsia="Calibri" w:hAnsi="Verdana"/>
          <w:sz w:val="20"/>
          <w:szCs w:val="20"/>
          <w:lang w:eastAsia="en-US"/>
        </w:rPr>
        <w:t xml:space="preserve">, o którym mowa w § </w:t>
      </w:r>
      <w:r w:rsidR="00305FA9">
        <w:rPr>
          <w:rFonts w:ascii="Verdana" w:eastAsia="Calibri" w:hAnsi="Verdana"/>
          <w:sz w:val="20"/>
          <w:szCs w:val="20"/>
          <w:lang w:eastAsia="en-US"/>
        </w:rPr>
        <w:t>5</w:t>
      </w:r>
      <w:r w:rsidRPr="00511C82">
        <w:rPr>
          <w:rFonts w:ascii="Verdana" w:eastAsia="Calibri" w:hAnsi="Verdana"/>
          <w:sz w:val="20"/>
          <w:szCs w:val="20"/>
          <w:lang w:eastAsia="en-US"/>
        </w:rPr>
        <w:t xml:space="preserve"> ust. 1;</w:t>
      </w:r>
    </w:p>
    <w:p w14:paraId="4B625E2B" w14:textId="77777777" w:rsidR="00377F86" w:rsidRPr="00511C82" w:rsidRDefault="00377F86" w:rsidP="00B07755">
      <w:pPr>
        <w:widowControl w:val="0"/>
        <w:numPr>
          <w:ilvl w:val="3"/>
          <w:numId w:val="7"/>
        </w:numPr>
        <w:suppressAutoHyphens w:val="0"/>
        <w:autoSpaceDE w:val="0"/>
        <w:autoSpaceDN w:val="0"/>
        <w:adjustRightInd w:val="0"/>
        <w:spacing w:before="120" w:after="120"/>
        <w:ind w:hanging="357"/>
        <w:jc w:val="both"/>
        <w:rPr>
          <w:rFonts w:ascii="Verdana" w:eastAsia="Calibri" w:hAnsi="Verdana"/>
          <w:sz w:val="20"/>
          <w:szCs w:val="20"/>
          <w:lang w:eastAsia="en-US"/>
        </w:rPr>
      </w:pPr>
      <w:r w:rsidRPr="00511C82">
        <w:rPr>
          <w:rFonts w:ascii="Verdana" w:eastAsia="Calibri" w:hAnsi="Verdana"/>
          <w:sz w:val="20"/>
          <w:szCs w:val="20"/>
          <w:lang w:eastAsia="en-US"/>
        </w:rPr>
        <w:t>Zamawiający może dochodzić odszkodowania na zasadach ogólnych Kodeksu cywilnego w przypadku, gdy poniesiona przez niego szkoda przekracza wysokość kary umownej.</w:t>
      </w:r>
    </w:p>
    <w:p w14:paraId="17C36F84" w14:textId="5A8E40C5" w:rsidR="00377F86" w:rsidRPr="00511C82" w:rsidRDefault="00377F86" w:rsidP="00377F86">
      <w:pPr>
        <w:widowControl w:val="0"/>
        <w:numPr>
          <w:ilvl w:val="3"/>
          <w:numId w:val="7"/>
        </w:numPr>
        <w:suppressAutoHyphens w:val="0"/>
        <w:autoSpaceDE w:val="0"/>
        <w:autoSpaceDN w:val="0"/>
        <w:adjustRightInd w:val="0"/>
        <w:spacing w:after="120"/>
        <w:jc w:val="both"/>
        <w:rPr>
          <w:rFonts w:ascii="Verdana" w:eastAsia="Calibri" w:hAnsi="Verdana"/>
          <w:sz w:val="20"/>
          <w:szCs w:val="20"/>
          <w:lang w:eastAsia="en-US"/>
        </w:rPr>
      </w:pPr>
      <w:r w:rsidRPr="00511C82">
        <w:rPr>
          <w:rFonts w:ascii="Verdana" w:eastAsia="Calibri" w:hAnsi="Verdana"/>
          <w:sz w:val="20"/>
          <w:szCs w:val="20"/>
          <w:lang w:eastAsia="en-US"/>
        </w:rPr>
        <w:t xml:space="preserve">Kary umowne </w:t>
      </w:r>
      <w:r w:rsidR="00F13ED5">
        <w:rPr>
          <w:rFonts w:ascii="Verdana" w:eastAsia="Calibri" w:hAnsi="Verdana"/>
          <w:sz w:val="20"/>
          <w:szCs w:val="20"/>
          <w:lang w:eastAsia="en-US"/>
        </w:rPr>
        <w:t xml:space="preserve">podlegają sumowaniu i </w:t>
      </w:r>
      <w:r w:rsidRPr="00511C82">
        <w:rPr>
          <w:rFonts w:ascii="Verdana" w:eastAsia="Calibri" w:hAnsi="Verdana"/>
          <w:sz w:val="20"/>
          <w:szCs w:val="20"/>
          <w:lang w:eastAsia="en-US"/>
        </w:rPr>
        <w:t xml:space="preserve">są płatne przez Wykonawcę w terminie 7 dni liczonych od dnia doręczenia noty obciążeniowej. W przypadku braku płatności, Zamawiający ma prawo – bez składania odrębnego oświadczenia w tym przedmiocie, wedle swojego wyboru- do potrącenia kwoty kary umownej </w:t>
      </w:r>
      <w:r w:rsidR="00F13ED5">
        <w:rPr>
          <w:rFonts w:ascii="Verdana" w:eastAsia="Calibri" w:hAnsi="Verdana"/>
          <w:sz w:val="20"/>
          <w:szCs w:val="20"/>
          <w:lang w:eastAsia="en-US"/>
        </w:rPr>
        <w:t xml:space="preserve">również </w:t>
      </w:r>
      <w:r w:rsidRPr="00511C82">
        <w:rPr>
          <w:rFonts w:ascii="Verdana" w:eastAsia="Calibri" w:hAnsi="Verdana"/>
          <w:sz w:val="20"/>
          <w:szCs w:val="20"/>
          <w:lang w:eastAsia="en-US"/>
        </w:rPr>
        <w:t xml:space="preserve">z </w:t>
      </w:r>
      <w:r w:rsidR="00F13ED5">
        <w:rPr>
          <w:rFonts w:ascii="Verdana" w:eastAsia="Calibri" w:hAnsi="Verdana"/>
          <w:sz w:val="20"/>
          <w:szCs w:val="20"/>
          <w:lang w:eastAsia="en-US"/>
        </w:rPr>
        <w:t xml:space="preserve">niewymagalnym </w:t>
      </w:r>
      <w:r w:rsidRPr="00511C82">
        <w:rPr>
          <w:rFonts w:ascii="Verdana" w:eastAsia="Calibri" w:hAnsi="Verdana"/>
          <w:sz w:val="20"/>
          <w:szCs w:val="20"/>
          <w:lang w:eastAsia="en-US"/>
        </w:rPr>
        <w:t xml:space="preserve">wynagrodzeniem należnym Wykonawcy lub  </w:t>
      </w:r>
      <w:r w:rsidR="00F13ED5">
        <w:rPr>
          <w:rFonts w:ascii="Verdana" w:eastAsia="Calibri" w:hAnsi="Verdana"/>
          <w:sz w:val="20"/>
          <w:szCs w:val="20"/>
          <w:lang w:eastAsia="en-US"/>
        </w:rPr>
        <w:t>zażądać zapłaty</w:t>
      </w:r>
      <w:r w:rsidR="00F13ED5" w:rsidRPr="00511C82">
        <w:rPr>
          <w:rFonts w:ascii="Verdana" w:eastAsia="Calibri" w:hAnsi="Verdana"/>
          <w:sz w:val="20"/>
          <w:szCs w:val="20"/>
          <w:lang w:eastAsia="en-US"/>
        </w:rPr>
        <w:t xml:space="preserve"> </w:t>
      </w:r>
      <w:r w:rsidRPr="00511C82">
        <w:rPr>
          <w:rFonts w:ascii="Verdana" w:eastAsia="Calibri" w:hAnsi="Verdana"/>
          <w:sz w:val="20"/>
          <w:szCs w:val="20"/>
          <w:lang w:eastAsia="en-US"/>
        </w:rPr>
        <w:t xml:space="preserve">z wniesionego przez Wykonawcę zabezpieczenia należytego wykonania Umowy.   </w:t>
      </w:r>
    </w:p>
    <w:p w14:paraId="3F99D0E7" w14:textId="400B5981" w:rsidR="00377F86" w:rsidRPr="000B4E97" w:rsidRDefault="00377F86" w:rsidP="00377F86">
      <w:pPr>
        <w:widowControl w:val="0"/>
        <w:numPr>
          <w:ilvl w:val="3"/>
          <w:numId w:val="7"/>
        </w:numPr>
        <w:suppressAutoHyphens w:val="0"/>
        <w:autoSpaceDE w:val="0"/>
        <w:autoSpaceDN w:val="0"/>
        <w:adjustRightInd w:val="0"/>
        <w:spacing w:after="120"/>
        <w:jc w:val="both"/>
        <w:rPr>
          <w:rFonts w:ascii="Verdana" w:eastAsia="Calibri" w:hAnsi="Verdana"/>
          <w:sz w:val="20"/>
          <w:szCs w:val="20"/>
          <w:lang w:eastAsia="en-US"/>
        </w:rPr>
      </w:pPr>
      <w:r w:rsidRPr="00511C82">
        <w:rPr>
          <w:rFonts w:ascii="Verdana" w:hAnsi="Verdana"/>
          <w:bCs/>
          <w:sz w:val="20"/>
          <w:szCs w:val="20"/>
        </w:rPr>
        <w:t>Łączna wysokość</w:t>
      </w:r>
      <w:r>
        <w:rPr>
          <w:rFonts w:ascii="Verdana" w:hAnsi="Verdana"/>
          <w:bCs/>
          <w:sz w:val="20"/>
          <w:szCs w:val="20"/>
        </w:rPr>
        <w:t xml:space="preserve"> </w:t>
      </w:r>
      <w:r w:rsidR="00154E73">
        <w:rPr>
          <w:rFonts w:ascii="Verdana" w:hAnsi="Verdana"/>
          <w:bCs/>
          <w:sz w:val="20"/>
          <w:szCs w:val="20"/>
        </w:rPr>
        <w:t xml:space="preserve">należnych Zamawiającemu </w:t>
      </w:r>
      <w:r w:rsidRPr="00511C82">
        <w:rPr>
          <w:rFonts w:ascii="Verdana" w:hAnsi="Verdana"/>
          <w:bCs/>
          <w:sz w:val="20"/>
          <w:szCs w:val="20"/>
        </w:rPr>
        <w:t>kar umownych</w:t>
      </w:r>
      <w:r w:rsidR="00154E73">
        <w:rPr>
          <w:rFonts w:ascii="Verdana" w:hAnsi="Verdana"/>
          <w:bCs/>
          <w:sz w:val="20"/>
          <w:szCs w:val="20"/>
        </w:rPr>
        <w:t>, wskazanych w ust. 1 lit. a i b</w:t>
      </w:r>
      <w:r w:rsidRPr="00511C82">
        <w:rPr>
          <w:rFonts w:ascii="Verdana" w:hAnsi="Verdana"/>
          <w:bCs/>
          <w:sz w:val="20"/>
          <w:szCs w:val="20"/>
        </w:rPr>
        <w:t xml:space="preserve"> nie przekroczy </w:t>
      </w:r>
      <w:r w:rsidR="00FA5707">
        <w:rPr>
          <w:rFonts w:ascii="Verdana" w:hAnsi="Verdana"/>
          <w:bCs/>
          <w:sz w:val="20"/>
          <w:szCs w:val="20"/>
        </w:rPr>
        <w:t>15</w:t>
      </w:r>
      <w:r w:rsidR="00FA5707" w:rsidRPr="00511C82">
        <w:rPr>
          <w:rFonts w:ascii="Verdana" w:hAnsi="Verdana"/>
          <w:bCs/>
          <w:sz w:val="20"/>
          <w:szCs w:val="20"/>
        </w:rPr>
        <w:t xml:space="preserve"> </w:t>
      </w:r>
      <w:r w:rsidRPr="00511C82">
        <w:rPr>
          <w:rFonts w:ascii="Verdana" w:hAnsi="Verdana"/>
          <w:bCs/>
          <w:sz w:val="20"/>
          <w:szCs w:val="20"/>
        </w:rPr>
        <w:t xml:space="preserve">% wynagrodzenia brutto, o którym mowa w § </w:t>
      </w:r>
      <w:r w:rsidR="00305FA9">
        <w:rPr>
          <w:rFonts w:ascii="Verdana" w:hAnsi="Verdana"/>
          <w:sz w:val="20"/>
          <w:szCs w:val="20"/>
          <w:lang w:eastAsia="pl-PL"/>
        </w:rPr>
        <w:t>5</w:t>
      </w:r>
      <w:r w:rsidRPr="00511C82">
        <w:rPr>
          <w:rFonts w:ascii="Verdana" w:hAnsi="Verdana"/>
          <w:sz w:val="20"/>
          <w:szCs w:val="20"/>
          <w:lang w:eastAsia="pl-PL"/>
        </w:rPr>
        <w:t xml:space="preserve"> ust. 1 Umowy.</w:t>
      </w:r>
    </w:p>
    <w:p w14:paraId="26D86018" w14:textId="78F1F3B3" w:rsidR="00154E73" w:rsidRPr="00984616" w:rsidRDefault="00154E73" w:rsidP="00377F86">
      <w:pPr>
        <w:widowControl w:val="0"/>
        <w:numPr>
          <w:ilvl w:val="3"/>
          <w:numId w:val="7"/>
        </w:numPr>
        <w:suppressAutoHyphens w:val="0"/>
        <w:autoSpaceDE w:val="0"/>
        <w:autoSpaceDN w:val="0"/>
        <w:adjustRightInd w:val="0"/>
        <w:spacing w:after="120"/>
        <w:jc w:val="both"/>
        <w:rPr>
          <w:rFonts w:ascii="Verdana" w:eastAsia="Calibri" w:hAnsi="Verdana"/>
          <w:sz w:val="20"/>
          <w:szCs w:val="20"/>
          <w:lang w:eastAsia="en-US"/>
        </w:rPr>
      </w:pPr>
      <w:r w:rsidRPr="00511C82">
        <w:rPr>
          <w:rFonts w:ascii="Verdana" w:hAnsi="Verdana"/>
          <w:bCs/>
          <w:sz w:val="20"/>
          <w:szCs w:val="20"/>
        </w:rPr>
        <w:lastRenderedPageBreak/>
        <w:t>Łączna wysokość</w:t>
      </w:r>
      <w:r>
        <w:rPr>
          <w:rFonts w:ascii="Verdana" w:hAnsi="Verdana"/>
          <w:bCs/>
          <w:sz w:val="20"/>
          <w:szCs w:val="20"/>
        </w:rPr>
        <w:t xml:space="preserve"> wszystkich należnych Zamawiającemu </w:t>
      </w:r>
      <w:r w:rsidRPr="00511C82">
        <w:rPr>
          <w:rFonts w:ascii="Verdana" w:hAnsi="Verdana"/>
          <w:bCs/>
          <w:sz w:val="20"/>
          <w:szCs w:val="20"/>
        </w:rPr>
        <w:t>kar umownych</w:t>
      </w:r>
      <w:r>
        <w:rPr>
          <w:rFonts w:ascii="Verdana" w:hAnsi="Verdana"/>
          <w:bCs/>
          <w:sz w:val="20"/>
          <w:szCs w:val="20"/>
        </w:rPr>
        <w:t xml:space="preserve"> </w:t>
      </w:r>
      <w:r w:rsidRPr="00511C82">
        <w:rPr>
          <w:rFonts w:ascii="Verdana" w:hAnsi="Verdana"/>
          <w:bCs/>
          <w:sz w:val="20"/>
          <w:szCs w:val="20"/>
        </w:rPr>
        <w:t xml:space="preserve">nie przekroczy </w:t>
      </w:r>
      <w:r w:rsidR="00FA5707">
        <w:rPr>
          <w:rFonts w:ascii="Verdana" w:hAnsi="Verdana"/>
          <w:bCs/>
          <w:sz w:val="20"/>
          <w:szCs w:val="20"/>
        </w:rPr>
        <w:t>35</w:t>
      </w:r>
      <w:r w:rsidR="00FA5707" w:rsidRPr="00511C82">
        <w:rPr>
          <w:rFonts w:ascii="Verdana" w:hAnsi="Verdana"/>
          <w:bCs/>
          <w:sz w:val="20"/>
          <w:szCs w:val="20"/>
        </w:rPr>
        <w:t xml:space="preserve"> </w:t>
      </w:r>
      <w:r w:rsidRPr="00511C82">
        <w:rPr>
          <w:rFonts w:ascii="Verdana" w:hAnsi="Verdana"/>
          <w:bCs/>
          <w:sz w:val="20"/>
          <w:szCs w:val="20"/>
        </w:rPr>
        <w:t xml:space="preserve">% wynagrodzenia brutto, o którym mowa w § </w:t>
      </w:r>
      <w:r>
        <w:rPr>
          <w:rFonts w:ascii="Verdana" w:hAnsi="Verdana"/>
          <w:sz w:val="20"/>
          <w:szCs w:val="20"/>
          <w:lang w:eastAsia="pl-PL"/>
        </w:rPr>
        <w:t>5</w:t>
      </w:r>
      <w:r w:rsidRPr="00511C82">
        <w:rPr>
          <w:rFonts w:ascii="Verdana" w:hAnsi="Verdana"/>
          <w:sz w:val="20"/>
          <w:szCs w:val="20"/>
          <w:lang w:eastAsia="pl-PL"/>
        </w:rPr>
        <w:t xml:space="preserve"> ust. 1 Umowy.</w:t>
      </w:r>
    </w:p>
    <w:p w14:paraId="0AEFFF5E" w14:textId="7645798A" w:rsidR="00377F86" w:rsidRPr="00511C82" w:rsidRDefault="00377F86" w:rsidP="007600A7">
      <w:pPr>
        <w:widowControl w:val="0"/>
        <w:shd w:val="clear" w:color="auto" w:fill="FFFFFF"/>
        <w:suppressAutoHyphens w:val="0"/>
        <w:spacing w:before="120" w:after="120"/>
        <w:jc w:val="center"/>
        <w:rPr>
          <w:rFonts w:ascii="Verdana" w:hAnsi="Verdana"/>
          <w:b/>
          <w:sz w:val="20"/>
          <w:szCs w:val="20"/>
          <w:lang w:eastAsia="pl-PL"/>
        </w:rPr>
      </w:pPr>
      <w:r w:rsidRPr="00511C82">
        <w:rPr>
          <w:rFonts w:ascii="Verdana" w:hAnsi="Verdana"/>
          <w:b/>
          <w:sz w:val="20"/>
          <w:szCs w:val="20"/>
          <w:lang w:eastAsia="pl-PL"/>
        </w:rPr>
        <w:t xml:space="preserve">§ </w:t>
      </w:r>
      <w:r w:rsidR="00B575FC">
        <w:rPr>
          <w:rFonts w:ascii="Verdana" w:hAnsi="Verdana"/>
          <w:b/>
          <w:sz w:val="20"/>
          <w:szCs w:val="20"/>
          <w:lang w:eastAsia="pl-PL"/>
        </w:rPr>
        <w:t>9</w:t>
      </w:r>
    </w:p>
    <w:p w14:paraId="34247DA2" w14:textId="77777777" w:rsidR="00377F86" w:rsidRPr="00511C82" w:rsidRDefault="00377F86" w:rsidP="007600A7">
      <w:pPr>
        <w:widowControl w:val="0"/>
        <w:suppressAutoHyphens w:val="0"/>
        <w:autoSpaceDE w:val="0"/>
        <w:autoSpaceDN w:val="0"/>
        <w:adjustRightInd w:val="0"/>
        <w:spacing w:before="120" w:after="120"/>
        <w:jc w:val="center"/>
        <w:rPr>
          <w:rFonts w:ascii="Verdana" w:hAnsi="Verdana"/>
          <w:b/>
          <w:sz w:val="20"/>
          <w:szCs w:val="20"/>
        </w:rPr>
      </w:pPr>
      <w:r w:rsidRPr="00511C82">
        <w:rPr>
          <w:rFonts w:ascii="Verdana" w:hAnsi="Verdana"/>
          <w:b/>
          <w:sz w:val="20"/>
          <w:szCs w:val="20"/>
        </w:rPr>
        <w:t>Zmiany umowy</w:t>
      </w:r>
    </w:p>
    <w:p w14:paraId="0C93ACD6" w14:textId="48486668" w:rsidR="00F13ED5" w:rsidRPr="00511C82" w:rsidRDefault="00377F86" w:rsidP="00377F86">
      <w:pPr>
        <w:widowControl w:val="0"/>
        <w:numPr>
          <w:ilvl w:val="6"/>
          <w:numId w:val="4"/>
        </w:numPr>
        <w:shd w:val="clear" w:color="auto" w:fill="FFFFFF"/>
        <w:tabs>
          <w:tab w:val="num" w:pos="426"/>
        </w:tabs>
        <w:suppressAutoHyphens w:val="0"/>
        <w:spacing w:after="120"/>
        <w:ind w:left="426" w:right="-2"/>
        <w:jc w:val="both"/>
        <w:rPr>
          <w:rFonts w:ascii="Verdana" w:hAnsi="Verdana"/>
          <w:b/>
          <w:sz w:val="20"/>
          <w:szCs w:val="20"/>
          <w:lang w:eastAsia="pl-PL"/>
        </w:rPr>
      </w:pPr>
      <w:r w:rsidRPr="00511C82">
        <w:rPr>
          <w:rFonts w:ascii="Verdana" w:hAnsi="Verdana"/>
          <w:bCs/>
          <w:sz w:val="20"/>
          <w:szCs w:val="20"/>
        </w:rPr>
        <w:t>Strony przewidują możliwość dokonywania następujących zmian  Umowy</w:t>
      </w:r>
      <w:r>
        <w:rPr>
          <w:rFonts w:ascii="Verdana" w:hAnsi="Verdana"/>
          <w:bCs/>
          <w:sz w:val="20"/>
          <w:szCs w:val="20"/>
        </w:rPr>
        <w:t xml:space="preserve"> </w:t>
      </w:r>
      <w:r>
        <w:rPr>
          <w:rFonts w:ascii="Verdana" w:hAnsi="Verdana"/>
          <w:sz w:val="20"/>
          <w:szCs w:val="20"/>
          <w:lang w:eastAsia="pl-PL"/>
        </w:rPr>
        <w:t>w</w:t>
      </w:r>
      <w:r w:rsidRPr="00511C82">
        <w:rPr>
          <w:rFonts w:ascii="Verdana" w:hAnsi="Verdana"/>
          <w:sz w:val="20"/>
          <w:szCs w:val="20"/>
          <w:lang w:eastAsia="pl-PL"/>
        </w:rPr>
        <w:t xml:space="preserve"> przypadku</w:t>
      </w:r>
      <w:r>
        <w:rPr>
          <w:rFonts w:ascii="Verdana" w:hAnsi="Verdana"/>
          <w:sz w:val="20"/>
          <w:szCs w:val="20"/>
          <w:lang w:eastAsia="pl-PL"/>
        </w:rPr>
        <w:t xml:space="preserve"> zaistnienia</w:t>
      </w:r>
      <w:r w:rsidRPr="00511C82">
        <w:rPr>
          <w:rFonts w:ascii="Verdana" w:hAnsi="Verdana"/>
          <w:sz w:val="20"/>
          <w:szCs w:val="20"/>
          <w:lang w:eastAsia="pl-PL"/>
        </w:rPr>
        <w:t xml:space="preserve"> siły wyższej</w:t>
      </w:r>
      <w:r>
        <w:rPr>
          <w:rFonts w:ascii="Verdana" w:hAnsi="Verdana"/>
          <w:sz w:val="20"/>
          <w:szCs w:val="20"/>
          <w:lang w:eastAsia="pl-PL"/>
        </w:rPr>
        <w:t>:</w:t>
      </w:r>
      <w:r w:rsidRPr="00511C82">
        <w:rPr>
          <w:rFonts w:ascii="Verdana" w:hAnsi="Verdana"/>
          <w:sz w:val="20"/>
          <w:szCs w:val="20"/>
          <w:lang w:eastAsia="pl-PL"/>
        </w:rPr>
        <w:t xml:space="preserve"> poprzez zmianę postanowień Umowy dotyczących w</w:t>
      </w:r>
      <w:r w:rsidR="007E51EE">
        <w:rPr>
          <w:rFonts w:ascii="Verdana" w:hAnsi="Verdana"/>
          <w:sz w:val="20"/>
          <w:szCs w:val="20"/>
          <w:lang w:eastAsia="pl-PL"/>
        </w:rPr>
        <w:t> </w:t>
      </w:r>
      <w:r w:rsidRPr="00511C82">
        <w:rPr>
          <w:rFonts w:ascii="Verdana" w:hAnsi="Verdana"/>
          <w:sz w:val="20"/>
          <w:szCs w:val="20"/>
          <w:lang w:eastAsia="pl-PL"/>
        </w:rPr>
        <w:t>szczególności terminu wykonania świadczenia przez Wykonawcę, wynagrodzenia Wykonawcy, zakresu świadczenia Wykonawcy, sposobu wykonywania świadczenia przez Wykonawcę, uwzględniając wpływ siły wyższej na sposób wykonywania zamówienia przez Wykonawcę.</w:t>
      </w:r>
    </w:p>
    <w:p w14:paraId="1E6FDBAF" w14:textId="77777777" w:rsidR="00377F86" w:rsidRPr="00F13ED5" w:rsidRDefault="00377F86" w:rsidP="00F13ED5">
      <w:pPr>
        <w:widowControl w:val="0"/>
        <w:numPr>
          <w:ilvl w:val="6"/>
          <w:numId w:val="4"/>
        </w:numPr>
        <w:shd w:val="clear" w:color="auto" w:fill="FFFFFF"/>
        <w:tabs>
          <w:tab w:val="num" w:pos="426"/>
        </w:tabs>
        <w:suppressAutoHyphens w:val="0"/>
        <w:spacing w:after="120"/>
        <w:ind w:left="426" w:right="-2"/>
        <w:jc w:val="both"/>
        <w:rPr>
          <w:rFonts w:ascii="Verdana" w:hAnsi="Verdana"/>
          <w:sz w:val="20"/>
          <w:szCs w:val="20"/>
          <w:lang w:eastAsia="pl-PL"/>
        </w:rPr>
      </w:pPr>
      <w:r w:rsidRPr="00F13ED5">
        <w:rPr>
          <w:rFonts w:ascii="Verdana" w:hAnsi="Verdana"/>
          <w:sz w:val="20"/>
          <w:szCs w:val="20"/>
          <w:lang w:eastAsia="pl-PL"/>
        </w:rPr>
        <w:t xml:space="preserve">Zmiany Umowy będą mogły nastąpić również w przypadku </w:t>
      </w:r>
      <w:r w:rsidRPr="00F13ED5">
        <w:rPr>
          <w:rFonts w:ascii="Verdana" w:hAnsi="Verdana"/>
          <w:noProof/>
          <w:sz w:val="20"/>
          <w:szCs w:val="20"/>
        </w:rPr>
        <w:t>zmiany wysokości stawki podatku od towarów i usług</w:t>
      </w:r>
      <w:r w:rsidRPr="00F13ED5">
        <w:rPr>
          <w:rFonts w:ascii="Verdana" w:hAnsi="Verdana"/>
          <w:sz w:val="20"/>
          <w:szCs w:val="20"/>
          <w:lang w:eastAsia="pl-PL"/>
        </w:rPr>
        <w:t xml:space="preserve"> na warunkach określonych poniżej:</w:t>
      </w:r>
    </w:p>
    <w:p w14:paraId="444B78C1" w14:textId="77777777" w:rsidR="00377F86" w:rsidRDefault="00377F86" w:rsidP="00377F86">
      <w:pPr>
        <w:pStyle w:val="Akapitzlist"/>
        <w:widowControl w:val="0"/>
        <w:numPr>
          <w:ilvl w:val="0"/>
          <w:numId w:val="9"/>
        </w:numPr>
        <w:shd w:val="clear" w:color="auto" w:fill="FFFFFF"/>
        <w:suppressAutoHyphens w:val="0"/>
        <w:spacing w:before="120" w:after="120"/>
        <w:ind w:left="992" w:hanging="567"/>
        <w:contextualSpacing w:val="0"/>
        <w:jc w:val="both"/>
        <w:rPr>
          <w:rFonts w:ascii="Verdana" w:hAnsi="Verdana"/>
          <w:sz w:val="20"/>
          <w:szCs w:val="20"/>
          <w:lang w:eastAsia="pl-PL"/>
        </w:rPr>
      </w:pPr>
      <w:r>
        <w:rPr>
          <w:rFonts w:ascii="Verdana" w:hAnsi="Verdana"/>
          <w:sz w:val="20"/>
          <w:szCs w:val="20"/>
          <w:lang w:eastAsia="pl-PL"/>
        </w:rPr>
        <w:t>z</w:t>
      </w:r>
      <w:r w:rsidRPr="00511C82">
        <w:rPr>
          <w:rFonts w:ascii="Verdana" w:hAnsi="Verdana"/>
          <w:sz w:val="20"/>
          <w:szCs w:val="20"/>
          <w:lang w:eastAsia="pl-PL"/>
        </w:rPr>
        <w:t>miana wysokości wynagrodzenia Wykonawcy, będzie odnosić się wyłącznie do części przedmiotu Umowy nie</w:t>
      </w:r>
      <w:r>
        <w:rPr>
          <w:rFonts w:ascii="Verdana" w:hAnsi="Verdana"/>
          <w:sz w:val="20"/>
          <w:szCs w:val="20"/>
          <w:lang w:eastAsia="pl-PL"/>
        </w:rPr>
        <w:t>zapłaconej i niezrealizowanej</w:t>
      </w:r>
      <w:r w:rsidRPr="00511C82">
        <w:rPr>
          <w:rFonts w:ascii="Verdana" w:hAnsi="Verdana"/>
          <w:sz w:val="20"/>
          <w:szCs w:val="20"/>
          <w:lang w:eastAsia="pl-PL"/>
        </w:rPr>
        <w:t>, zgodnie z terminami ustalonymi Umową, po dniu wejścia w życie przepisów zmieniających stawkę podatku od towarów i usług, oraz wyłącznie do części przedmiotu Umowy, do której zastosowanie znajduje zmiana stawki podatku od towaru i usług,</w:t>
      </w:r>
    </w:p>
    <w:p w14:paraId="1E645616" w14:textId="06230109" w:rsidR="00377F86" w:rsidRPr="0068056B" w:rsidRDefault="00377F86" w:rsidP="007600A7">
      <w:pPr>
        <w:pStyle w:val="Akapitzlist"/>
        <w:keepNext/>
        <w:widowControl w:val="0"/>
        <w:numPr>
          <w:ilvl w:val="0"/>
          <w:numId w:val="9"/>
        </w:numPr>
        <w:shd w:val="clear" w:color="auto" w:fill="FFFFFF"/>
        <w:suppressAutoHyphens w:val="0"/>
        <w:spacing w:before="120" w:after="120"/>
        <w:ind w:left="992" w:hanging="567"/>
        <w:contextualSpacing w:val="0"/>
        <w:jc w:val="both"/>
        <w:rPr>
          <w:rFonts w:ascii="Verdana" w:hAnsi="Verdana"/>
          <w:sz w:val="20"/>
          <w:szCs w:val="20"/>
          <w:lang w:eastAsia="pl-PL"/>
        </w:rPr>
      </w:pPr>
      <w:r w:rsidRPr="00511C82">
        <w:rPr>
          <w:rFonts w:ascii="Verdana" w:hAnsi="Verdana"/>
          <w:sz w:val="20"/>
          <w:szCs w:val="20"/>
          <w:lang w:eastAsia="pl-PL"/>
        </w:rPr>
        <w:t>wartość wynagrodzenia netto nie zmieni się, a wartość wynagrodzenia brutto</w:t>
      </w:r>
      <w:r w:rsidR="007600A7">
        <w:rPr>
          <w:rFonts w:ascii="Verdana" w:hAnsi="Verdana"/>
          <w:sz w:val="20"/>
          <w:szCs w:val="20"/>
          <w:lang w:eastAsia="pl-PL"/>
        </w:rPr>
        <w:t xml:space="preserve"> </w:t>
      </w:r>
      <w:r w:rsidRPr="00511C82">
        <w:rPr>
          <w:rFonts w:ascii="Verdana" w:hAnsi="Verdana"/>
          <w:sz w:val="20"/>
          <w:szCs w:val="20"/>
          <w:lang w:eastAsia="pl-PL"/>
        </w:rPr>
        <w:t>zostanie wyliczona na podstawie nowych przepisów</w:t>
      </w:r>
      <w:r>
        <w:rPr>
          <w:rFonts w:ascii="Verdana" w:hAnsi="Verdana"/>
          <w:sz w:val="20"/>
          <w:szCs w:val="20"/>
          <w:lang w:eastAsia="pl-PL"/>
        </w:rPr>
        <w:t>.</w:t>
      </w:r>
    </w:p>
    <w:p w14:paraId="0A4758E5" w14:textId="631F3698" w:rsidR="00377F86" w:rsidRPr="00511C82" w:rsidRDefault="00377F86" w:rsidP="00A33A2B">
      <w:pPr>
        <w:keepNext/>
        <w:widowControl w:val="0"/>
        <w:shd w:val="clear" w:color="auto" w:fill="FFFFFF"/>
        <w:suppressAutoHyphens w:val="0"/>
        <w:spacing w:after="120"/>
        <w:jc w:val="center"/>
        <w:rPr>
          <w:rFonts w:ascii="Verdana" w:hAnsi="Verdana"/>
          <w:b/>
          <w:sz w:val="20"/>
          <w:szCs w:val="20"/>
          <w:lang w:eastAsia="pl-PL"/>
        </w:rPr>
      </w:pPr>
      <w:r w:rsidRPr="00511C82">
        <w:rPr>
          <w:rFonts w:ascii="Verdana" w:hAnsi="Verdana"/>
          <w:b/>
          <w:sz w:val="20"/>
          <w:szCs w:val="20"/>
          <w:lang w:eastAsia="pl-PL"/>
        </w:rPr>
        <w:t xml:space="preserve">§ </w:t>
      </w:r>
      <w:r>
        <w:rPr>
          <w:rFonts w:ascii="Verdana" w:hAnsi="Verdana"/>
          <w:b/>
          <w:sz w:val="20"/>
          <w:szCs w:val="20"/>
          <w:lang w:eastAsia="pl-PL"/>
        </w:rPr>
        <w:t>1</w:t>
      </w:r>
      <w:r w:rsidR="00B575FC">
        <w:rPr>
          <w:rFonts w:ascii="Verdana" w:hAnsi="Verdana"/>
          <w:b/>
          <w:sz w:val="20"/>
          <w:szCs w:val="20"/>
          <w:lang w:eastAsia="pl-PL"/>
        </w:rPr>
        <w:t>0</w:t>
      </w:r>
    </w:p>
    <w:p w14:paraId="6E2A06EE" w14:textId="6F01A941" w:rsidR="00377F86" w:rsidRPr="00511C82" w:rsidRDefault="00377F86" w:rsidP="00377F86">
      <w:pPr>
        <w:widowControl w:val="0"/>
        <w:shd w:val="clear" w:color="auto" w:fill="FFFFFF"/>
        <w:suppressAutoHyphens w:val="0"/>
        <w:spacing w:after="120"/>
        <w:ind w:right="-2"/>
        <w:jc w:val="center"/>
        <w:rPr>
          <w:rFonts w:ascii="Verdana" w:hAnsi="Verdana"/>
          <w:b/>
          <w:sz w:val="20"/>
          <w:szCs w:val="20"/>
          <w:lang w:eastAsia="pl-PL"/>
        </w:rPr>
      </w:pPr>
      <w:r w:rsidRPr="00511C82">
        <w:rPr>
          <w:rFonts w:ascii="Verdana" w:hAnsi="Verdana"/>
          <w:b/>
          <w:sz w:val="20"/>
          <w:szCs w:val="20"/>
          <w:lang w:eastAsia="pl-PL"/>
        </w:rPr>
        <w:t xml:space="preserve">Odstąpienie </w:t>
      </w:r>
    </w:p>
    <w:p w14:paraId="5D58CC13" w14:textId="4073C7E4" w:rsidR="00377F86" w:rsidRPr="00511C82" w:rsidRDefault="00377F86" w:rsidP="0076694F">
      <w:pPr>
        <w:widowControl w:val="0"/>
        <w:shd w:val="clear" w:color="auto" w:fill="FFFFFF"/>
        <w:suppressAutoHyphens w:val="0"/>
        <w:spacing w:after="120"/>
        <w:ind w:left="397" w:right="-2"/>
        <w:jc w:val="both"/>
        <w:rPr>
          <w:rFonts w:ascii="Verdana" w:hAnsi="Verdana"/>
          <w:bCs/>
          <w:sz w:val="20"/>
          <w:szCs w:val="20"/>
          <w:lang w:eastAsia="pl-PL"/>
        </w:rPr>
      </w:pPr>
      <w:r w:rsidRPr="00511C82">
        <w:rPr>
          <w:rFonts w:ascii="Verdana" w:hAnsi="Verdana"/>
          <w:spacing w:val="-4"/>
          <w:sz w:val="20"/>
          <w:szCs w:val="20"/>
          <w:lang w:eastAsia="pl-PL"/>
        </w:rPr>
        <w:t xml:space="preserve">Zamawiający </w:t>
      </w:r>
      <w:r w:rsidR="00F13ED5">
        <w:rPr>
          <w:rFonts w:ascii="Verdana" w:hAnsi="Verdana"/>
          <w:spacing w:val="-4"/>
          <w:sz w:val="20"/>
          <w:szCs w:val="20"/>
          <w:lang w:eastAsia="pl-PL"/>
        </w:rPr>
        <w:t>jest</w:t>
      </w:r>
      <w:r w:rsidR="00F13ED5" w:rsidRPr="00511C82">
        <w:rPr>
          <w:rFonts w:ascii="Verdana" w:hAnsi="Verdana"/>
          <w:spacing w:val="-4"/>
          <w:sz w:val="20"/>
          <w:szCs w:val="20"/>
          <w:lang w:eastAsia="pl-PL"/>
        </w:rPr>
        <w:t xml:space="preserve"> </w:t>
      </w:r>
      <w:r w:rsidRPr="00511C82">
        <w:rPr>
          <w:rFonts w:ascii="Verdana" w:hAnsi="Verdana"/>
          <w:spacing w:val="-4"/>
          <w:sz w:val="20"/>
          <w:szCs w:val="20"/>
          <w:lang w:eastAsia="pl-PL"/>
        </w:rPr>
        <w:t xml:space="preserve">uprawniony do </w:t>
      </w:r>
      <w:r w:rsidR="00500CA4">
        <w:rPr>
          <w:rFonts w:ascii="Verdana" w:hAnsi="Verdana"/>
          <w:spacing w:val="-4"/>
          <w:sz w:val="20"/>
          <w:szCs w:val="20"/>
          <w:lang w:eastAsia="pl-PL"/>
        </w:rPr>
        <w:t xml:space="preserve">złożenia </w:t>
      </w:r>
      <w:r w:rsidR="008E7B7E">
        <w:rPr>
          <w:rFonts w:ascii="Verdana" w:hAnsi="Verdana"/>
          <w:spacing w:val="-4"/>
          <w:sz w:val="20"/>
          <w:szCs w:val="20"/>
          <w:lang w:eastAsia="pl-PL"/>
        </w:rPr>
        <w:t xml:space="preserve">Wykonawcy </w:t>
      </w:r>
      <w:r w:rsidR="00500CA4">
        <w:rPr>
          <w:rFonts w:ascii="Verdana" w:hAnsi="Verdana"/>
          <w:spacing w:val="-4"/>
          <w:sz w:val="20"/>
          <w:szCs w:val="20"/>
          <w:lang w:eastAsia="pl-PL"/>
        </w:rPr>
        <w:t xml:space="preserve">oświadczenia o </w:t>
      </w:r>
      <w:r w:rsidR="00500CA4" w:rsidRPr="00511C82">
        <w:rPr>
          <w:rFonts w:ascii="Verdana" w:hAnsi="Verdana"/>
          <w:spacing w:val="-4"/>
          <w:sz w:val="20"/>
          <w:szCs w:val="20"/>
          <w:lang w:eastAsia="pl-PL"/>
        </w:rPr>
        <w:t>odstąpieni</w:t>
      </w:r>
      <w:r w:rsidR="00500CA4">
        <w:rPr>
          <w:rFonts w:ascii="Verdana" w:hAnsi="Verdana"/>
          <w:spacing w:val="-4"/>
          <w:sz w:val="20"/>
          <w:szCs w:val="20"/>
          <w:lang w:eastAsia="pl-PL"/>
        </w:rPr>
        <w:t>u</w:t>
      </w:r>
      <w:r w:rsidR="00500CA4" w:rsidRPr="00511C82">
        <w:rPr>
          <w:rFonts w:ascii="Verdana" w:hAnsi="Verdana"/>
          <w:spacing w:val="-4"/>
          <w:sz w:val="20"/>
          <w:szCs w:val="20"/>
          <w:lang w:eastAsia="pl-PL"/>
        </w:rPr>
        <w:t xml:space="preserve"> </w:t>
      </w:r>
      <w:r w:rsidRPr="00511C82">
        <w:rPr>
          <w:rFonts w:ascii="Verdana" w:hAnsi="Verdana"/>
          <w:spacing w:val="-4"/>
          <w:sz w:val="20"/>
          <w:szCs w:val="20"/>
          <w:lang w:eastAsia="pl-PL"/>
        </w:rPr>
        <w:t>od Umowy bez wyznaczania terminu</w:t>
      </w:r>
      <w:r w:rsidRPr="00511C82">
        <w:rPr>
          <w:rFonts w:ascii="Verdana" w:hAnsi="Verdana"/>
          <w:bCs/>
          <w:sz w:val="20"/>
          <w:szCs w:val="20"/>
          <w:lang w:eastAsia="pl-PL"/>
        </w:rPr>
        <w:t xml:space="preserve"> </w:t>
      </w:r>
      <w:r w:rsidRPr="00511C82">
        <w:rPr>
          <w:rFonts w:ascii="Verdana" w:hAnsi="Verdana"/>
          <w:spacing w:val="-4"/>
          <w:sz w:val="20"/>
          <w:szCs w:val="20"/>
          <w:lang w:eastAsia="pl-PL"/>
        </w:rPr>
        <w:t xml:space="preserve">dodatkowego, w terminie 30 dni od dnia </w:t>
      </w:r>
      <w:r w:rsidR="00500CA4">
        <w:rPr>
          <w:rFonts w:ascii="Verdana" w:hAnsi="Verdana"/>
          <w:spacing w:val="-4"/>
          <w:sz w:val="20"/>
          <w:szCs w:val="20"/>
          <w:lang w:eastAsia="pl-PL"/>
        </w:rPr>
        <w:t>wystąpienia</w:t>
      </w:r>
      <w:r w:rsidRPr="00511C82">
        <w:rPr>
          <w:rFonts w:ascii="Verdana" w:hAnsi="Verdana"/>
          <w:spacing w:val="-4"/>
          <w:sz w:val="20"/>
          <w:szCs w:val="20"/>
          <w:lang w:eastAsia="pl-PL"/>
        </w:rPr>
        <w:t xml:space="preserve"> </w:t>
      </w:r>
      <w:r w:rsidR="00500CA4">
        <w:rPr>
          <w:rFonts w:ascii="Verdana" w:hAnsi="Verdana"/>
          <w:spacing w:val="-4"/>
          <w:sz w:val="20"/>
          <w:szCs w:val="20"/>
          <w:lang w:eastAsia="pl-PL"/>
        </w:rPr>
        <w:t xml:space="preserve">poniższej </w:t>
      </w:r>
      <w:r w:rsidRPr="00511C82">
        <w:rPr>
          <w:rFonts w:ascii="Verdana" w:hAnsi="Verdana"/>
          <w:spacing w:val="-4"/>
          <w:sz w:val="20"/>
          <w:szCs w:val="20"/>
          <w:lang w:eastAsia="pl-PL"/>
        </w:rPr>
        <w:t>okoliczności:</w:t>
      </w:r>
    </w:p>
    <w:p w14:paraId="3299D93C" w14:textId="67BDDB7C" w:rsidR="00377F86" w:rsidRPr="009B2E41" w:rsidRDefault="0076230A" w:rsidP="0076694F">
      <w:pPr>
        <w:widowControl w:val="0"/>
        <w:shd w:val="clear" w:color="auto" w:fill="FFFFFF"/>
        <w:suppressAutoHyphens w:val="0"/>
        <w:spacing w:after="120"/>
        <w:ind w:left="397" w:right="-2"/>
        <w:jc w:val="both"/>
        <w:rPr>
          <w:rFonts w:ascii="Verdana" w:hAnsi="Verdana"/>
          <w:bCs/>
          <w:sz w:val="20"/>
          <w:szCs w:val="20"/>
          <w:lang w:eastAsia="pl-PL"/>
        </w:rPr>
      </w:pPr>
      <w:r>
        <w:rPr>
          <w:rFonts w:ascii="Verdana" w:hAnsi="Verdana"/>
          <w:bCs/>
          <w:sz w:val="20"/>
          <w:szCs w:val="20"/>
          <w:lang w:eastAsia="pl-PL"/>
        </w:rPr>
        <w:t xml:space="preserve">- </w:t>
      </w:r>
      <w:r w:rsidR="00377F86" w:rsidRPr="009B2E41">
        <w:rPr>
          <w:rFonts w:ascii="Verdana" w:hAnsi="Verdana"/>
          <w:bCs/>
          <w:sz w:val="20"/>
          <w:szCs w:val="20"/>
          <w:lang w:eastAsia="pl-PL"/>
        </w:rPr>
        <w:t>jeżeli zwłoka Wykonawcy w zakresie dostarczenia</w:t>
      </w:r>
      <w:r w:rsidR="00154E73">
        <w:rPr>
          <w:rFonts w:ascii="Verdana" w:hAnsi="Verdana"/>
          <w:bCs/>
          <w:sz w:val="20"/>
          <w:szCs w:val="20"/>
          <w:lang w:eastAsia="pl-PL"/>
        </w:rPr>
        <w:t xml:space="preserve"> licencji lub </w:t>
      </w:r>
      <w:r w:rsidR="00377F86" w:rsidRPr="009B2E41">
        <w:rPr>
          <w:rFonts w:ascii="Verdana" w:hAnsi="Verdana"/>
          <w:bCs/>
          <w:sz w:val="20"/>
          <w:szCs w:val="20"/>
          <w:lang w:eastAsia="pl-PL"/>
        </w:rPr>
        <w:t>dokumentów</w:t>
      </w:r>
      <w:r w:rsidR="000F51A1">
        <w:rPr>
          <w:rFonts w:ascii="Verdana" w:hAnsi="Verdana"/>
          <w:bCs/>
          <w:sz w:val="20"/>
          <w:szCs w:val="20"/>
          <w:lang w:eastAsia="pl-PL"/>
        </w:rPr>
        <w:t xml:space="preserve"> w</w:t>
      </w:r>
      <w:r w:rsidR="0076694F">
        <w:rPr>
          <w:rFonts w:ascii="Verdana" w:hAnsi="Verdana"/>
          <w:bCs/>
          <w:sz w:val="20"/>
          <w:szCs w:val="20"/>
          <w:lang w:eastAsia="pl-PL"/>
        </w:rPr>
        <w:t> </w:t>
      </w:r>
      <w:r w:rsidR="000F51A1">
        <w:rPr>
          <w:rFonts w:ascii="Verdana" w:hAnsi="Verdana"/>
          <w:bCs/>
          <w:sz w:val="20"/>
          <w:szCs w:val="20"/>
          <w:lang w:eastAsia="pl-PL"/>
        </w:rPr>
        <w:t>terminie</w:t>
      </w:r>
      <w:r w:rsidR="00377F86" w:rsidRPr="009B2E41">
        <w:rPr>
          <w:rFonts w:ascii="Verdana" w:hAnsi="Verdana"/>
          <w:bCs/>
          <w:sz w:val="20"/>
          <w:szCs w:val="20"/>
          <w:lang w:eastAsia="pl-PL"/>
        </w:rPr>
        <w:t xml:space="preserve">, o </w:t>
      </w:r>
      <w:r w:rsidR="000F51A1" w:rsidRPr="009B2E41">
        <w:rPr>
          <w:rFonts w:ascii="Verdana" w:hAnsi="Verdana"/>
          <w:bCs/>
          <w:sz w:val="20"/>
          <w:szCs w:val="20"/>
          <w:lang w:eastAsia="pl-PL"/>
        </w:rPr>
        <w:t>który</w:t>
      </w:r>
      <w:r w:rsidR="000F51A1">
        <w:rPr>
          <w:rFonts w:ascii="Verdana" w:hAnsi="Verdana"/>
          <w:bCs/>
          <w:sz w:val="20"/>
          <w:szCs w:val="20"/>
          <w:lang w:eastAsia="pl-PL"/>
        </w:rPr>
        <w:t>m</w:t>
      </w:r>
      <w:r w:rsidR="000F51A1" w:rsidRPr="009B2E41">
        <w:rPr>
          <w:rFonts w:ascii="Verdana" w:hAnsi="Verdana"/>
          <w:bCs/>
          <w:sz w:val="20"/>
          <w:szCs w:val="20"/>
          <w:lang w:eastAsia="pl-PL"/>
        </w:rPr>
        <w:t xml:space="preserve"> </w:t>
      </w:r>
      <w:r w:rsidR="00377F86" w:rsidRPr="009B2E41">
        <w:rPr>
          <w:rFonts w:ascii="Verdana" w:hAnsi="Verdana"/>
          <w:bCs/>
          <w:sz w:val="20"/>
          <w:szCs w:val="20"/>
          <w:lang w:eastAsia="pl-PL"/>
        </w:rPr>
        <w:t>mowa w</w:t>
      </w:r>
      <w:r w:rsidR="007E32F9" w:rsidRPr="009B2E41">
        <w:rPr>
          <w:rFonts w:ascii="Verdana" w:hAnsi="Verdana"/>
          <w:bCs/>
          <w:sz w:val="20"/>
          <w:szCs w:val="20"/>
          <w:lang w:eastAsia="pl-PL"/>
        </w:rPr>
        <w:t> </w:t>
      </w:r>
      <w:r w:rsidR="00377F86" w:rsidRPr="009B2E41">
        <w:rPr>
          <w:rFonts w:ascii="Verdana" w:hAnsi="Verdana"/>
          <w:bCs/>
          <w:sz w:val="20"/>
          <w:szCs w:val="20"/>
          <w:lang w:eastAsia="pl-PL"/>
        </w:rPr>
        <w:t xml:space="preserve">§ </w:t>
      </w:r>
      <w:r w:rsidR="00E2145D">
        <w:rPr>
          <w:rFonts w:ascii="Verdana" w:hAnsi="Verdana"/>
          <w:bCs/>
          <w:sz w:val="20"/>
          <w:szCs w:val="20"/>
          <w:lang w:eastAsia="pl-PL"/>
        </w:rPr>
        <w:t>2</w:t>
      </w:r>
      <w:r w:rsidR="00500CA4">
        <w:rPr>
          <w:rFonts w:ascii="Verdana" w:hAnsi="Verdana"/>
          <w:bCs/>
          <w:sz w:val="20"/>
          <w:szCs w:val="20"/>
          <w:lang w:eastAsia="pl-PL"/>
        </w:rPr>
        <w:t>,</w:t>
      </w:r>
      <w:r w:rsidR="00377F86" w:rsidRPr="009B2E41">
        <w:rPr>
          <w:rFonts w:ascii="Verdana" w:hAnsi="Verdana"/>
          <w:bCs/>
          <w:sz w:val="20"/>
          <w:szCs w:val="20"/>
          <w:lang w:eastAsia="pl-PL"/>
        </w:rPr>
        <w:t xml:space="preserve"> wyniesie co najmniej 14 dni</w:t>
      </w:r>
      <w:r w:rsidR="000F51A1">
        <w:rPr>
          <w:rFonts w:ascii="Verdana" w:hAnsi="Verdana"/>
          <w:bCs/>
          <w:sz w:val="20"/>
          <w:szCs w:val="20"/>
          <w:lang w:eastAsia="pl-PL"/>
        </w:rPr>
        <w:t>.</w:t>
      </w:r>
    </w:p>
    <w:p w14:paraId="7EFCBFC7" w14:textId="77777777" w:rsidR="00E42028" w:rsidRPr="000B4E97" w:rsidRDefault="00E42028" w:rsidP="000B4E97">
      <w:pPr>
        <w:widowControl w:val="0"/>
        <w:shd w:val="clear" w:color="auto" w:fill="FFFFFF"/>
        <w:suppressAutoHyphens w:val="0"/>
        <w:spacing w:after="120"/>
        <w:ind w:left="425" w:right="-2"/>
        <w:jc w:val="both"/>
        <w:rPr>
          <w:rFonts w:ascii="Verdana" w:hAnsi="Verdana"/>
          <w:spacing w:val="-4"/>
          <w:sz w:val="20"/>
          <w:szCs w:val="20"/>
          <w:lang w:eastAsia="pl-PL"/>
        </w:rPr>
      </w:pPr>
    </w:p>
    <w:p w14:paraId="50F315F8" w14:textId="6926558B" w:rsidR="00377F86" w:rsidRPr="00511C82" w:rsidRDefault="00377F86" w:rsidP="00377F86">
      <w:pPr>
        <w:widowControl w:val="0"/>
        <w:shd w:val="clear" w:color="auto" w:fill="FFFFFF"/>
        <w:suppressAutoHyphens w:val="0"/>
        <w:spacing w:after="120"/>
        <w:jc w:val="center"/>
        <w:rPr>
          <w:rFonts w:ascii="Verdana" w:hAnsi="Verdana"/>
          <w:b/>
          <w:sz w:val="20"/>
          <w:szCs w:val="20"/>
          <w:lang w:eastAsia="pl-PL"/>
        </w:rPr>
      </w:pPr>
      <w:r w:rsidRPr="00511C82">
        <w:rPr>
          <w:rFonts w:ascii="Verdana" w:hAnsi="Verdana"/>
          <w:b/>
          <w:sz w:val="20"/>
          <w:szCs w:val="20"/>
          <w:lang w:eastAsia="pl-PL"/>
        </w:rPr>
        <w:t xml:space="preserve">§ </w:t>
      </w:r>
      <w:r>
        <w:rPr>
          <w:rFonts w:ascii="Verdana" w:hAnsi="Verdana"/>
          <w:b/>
          <w:sz w:val="20"/>
          <w:szCs w:val="20"/>
          <w:lang w:eastAsia="pl-PL"/>
        </w:rPr>
        <w:t>1</w:t>
      </w:r>
      <w:r w:rsidR="00B575FC">
        <w:rPr>
          <w:rFonts w:ascii="Verdana" w:hAnsi="Verdana"/>
          <w:b/>
          <w:sz w:val="20"/>
          <w:szCs w:val="20"/>
          <w:lang w:eastAsia="pl-PL"/>
        </w:rPr>
        <w:t>1</w:t>
      </w:r>
    </w:p>
    <w:p w14:paraId="189E9966" w14:textId="77777777" w:rsidR="00377F86" w:rsidRDefault="00377F86" w:rsidP="00377F86">
      <w:pPr>
        <w:widowControl w:val="0"/>
        <w:shd w:val="clear" w:color="auto" w:fill="FFFFFF"/>
        <w:suppressAutoHyphens w:val="0"/>
        <w:spacing w:after="120"/>
        <w:jc w:val="center"/>
        <w:rPr>
          <w:rFonts w:ascii="Verdana" w:hAnsi="Verdana"/>
          <w:b/>
          <w:sz w:val="20"/>
          <w:szCs w:val="20"/>
          <w:lang w:eastAsia="pl-PL"/>
        </w:rPr>
      </w:pPr>
      <w:r w:rsidRPr="009E37CD">
        <w:rPr>
          <w:rFonts w:ascii="Verdana" w:hAnsi="Verdana"/>
          <w:b/>
          <w:sz w:val="20"/>
          <w:szCs w:val="20"/>
          <w:lang w:eastAsia="pl-PL"/>
        </w:rPr>
        <w:t>Warunki Licencji</w:t>
      </w:r>
    </w:p>
    <w:p w14:paraId="4DED10BD" w14:textId="5455B59F" w:rsidR="00E2145D" w:rsidRPr="00EF57DA" w:rsidRDefault="00E2145D" w:rsidP="00EF57DA">
      <w:pPr>
        <w:pStyle w:val="Akapitzlist"/>
        <w:numPr>
          <w:ilvl w:val="0"/>
          <w:numId w:val="20"/>
        </w:numPr>
        <w:suppressAutoHyphens w:val="0"/>
        <w:spacing w:before="120" w:after="120" w:line="257" w:lineRule="auto"/>
        <w:ind w:left="357" w:hanging="357"/>
        <w:contextualSpacing w:val="0"/>
        <w:jc w:val="both"/>
        <w:rPr>
          <w:rFonts w:ascii="Verdana" w:eastAsia="Calibri" w:hAnsi="Verdana"/>
          <w:sz w:val="20"/>
          <w:szCs w:val="20"/>
        </w:rPr>
      </w:pPr>
      <w:r w:rsidRPr="00E2145D">
        <w:rPr>
          <w:rFonts w:ascii="Verdana" w:eastAsia="Calibri" w:hAnsi="Verdana"/>
          <w:sz w:val="20"/>
          <w:szCs w:val="20"/>
        </w:rPr>
        <w:t>W ramach wynagrodzenia przewidzianego niniejszą Umową, o którym mowa w § 5 ust. 1, Wykonawca zapewni Zamawiającemu prawo do korzystania ze 150 sztuk wieczystych licencji dostępowych Microsoft Windows Remote Desktop Services User CAL (RDS User CAL), numer katalogowy AAA-03871, zgodnie z warunkami licencyjnymi producenta oprogramowania Microsoft.</w:t>
      </w:r>
    </w:p>
    <w:p w14:paraId="3B5D575A" w14:textId="63A0F6D1" w:rsidR="00E2145D" w:rsidRPr="00EF57DA" w:rsidRDefault="00E2145D" w:rsidP="00EF57DA">
      <w:pPr>
        <w:pStyle w:val="Akapitzlist"/>
        <w:numPr>
          <w:ilvl w:val="0"/>
          <w:numId w:val="20"/>
        </w:numPr>
        <w:suppressAutoHyphens w:val="0"/>
        <w:spacing w:before="120" w:after="120" w:line="257" w:lineRule="auto"/>
        <w:ind w:left="357" w:hanging="357"/>
        <w:contextualSpacing w:val="0"/>
        <w:jc w:val="both"/>
        <w:rPr>
          <w:rFonts w:ascii="Verdana" w:eastAsia="Calibri" w:hAnsi="Verdana"/>
          <w:sz w:val="20"/>
          <w:szCs w:val="20"/>
        </w:rPr>
      </w:pPr>
      <w:r w:rsidRPr="00E2145D">
        <w:rPr>
          <w:rFonts w:ascii="Verdana" w:eastAsia="Calibri" w:hAnsi="Verdana"/>
          <w:sz w:val="20"/>
          <w:szCs w:val="20"/>
        </w:rPr>
        <w:t>Licencje będą przeznaczone do użytkowania przez Generalną Dyrekcję Dróg Krajowych i Autostrad i uprawniać będą do dostępu użytkowników do usług Microsoft Remote Desktop Services zgodnie z zasadami licencjonowania Microsoft.</w:t>
      </w:r>
    </w:p>
    <w:p w14:paraId="49379ABF" w14:textId="53DCB865" w:rsidR="00E2145D" w:rsidRPr="00EF57DA" w:rsidRDefault="00E2145D" w:rsidP="00EF57DA">
      <w:pPr>
        <w:pStyle w:val="Akapitzlist"/>
        <w:numPr>
          <w:ilvl w:val="0"/>
          <w:numId w:val="20"/>
        </w:numPr>
        <w:suppressAutoHyphens w:val="0"/>
        <w:spacing w:before="120" w:after="120" w:line="257" w:lineRule="auto"/>
        <w:ind w:left="357" w:hanging="357"/>
        <w:contextualSpacing w:val="0"/>
        <w:jc w:val="both"/>
        <w:rPr>
          <w:rFonts w:ascii="Verdana" w:eastAsia="Calibri" w:hAnsi="Verdana"/>
          <w:sz w:val="20"/>
          <w:szCs w:val="20"/>
        </w:rPr>
      </w:pPr>
      <w:r w:rsidRPr="00E2145D">
        <w:rPr>
          <w:rFonts w:ascii="Verdana" w:eastAsia="Calibri" w:hAnsi="Verdana"/>
          <w:sz w:val="20"/>
          <w:szCs w:val="20"/>
        </w:rPr>
        <w:t>Wykonawca przekaże Zamawiającemu dokumenty licencyjne lub inne dokumenty potwierdzające nabycie licencji oraz prawo do ich użytkowania.</w:t>
      </w:r>
    </w:p>
    <w:p w14:paraId="0F9ECB72" w14:textId="46572A8D" w:rsidR="00E2145D" w:rsidRPr="00EF57DA" w:rsidRDefault="00607DD3" w:rsidP="00EF57DA">
      <w:pPr>
        <w:pStyle w:val="Akapitzlist"/>
        <w:numPr>
          <w:ilvl w:val="0"/>
          <w:numId w:val="20"/>
        </w:numPr>
        <w:suppressAutoHyphens w:val="0"/>
        <w:spacing w:before="120" w:after="120" w:line="257" w:lineRule="auto"/>
        <w:ind w:left="357" w:hanging="357"/>
        <w:contextualSpacing w:val="0"/>
        <w:jc w:val="both"/>
        <w:rPr>
          <w:rFonts w:ascii="Verdana" w:eastAsia="Calibri" w:hAnsi="Verdana"/>
          <w:sz w:val="20"/>
          <w:szCs w:val="20"/>
        </w:rPr>
      </w:pPr>
      <w:r w:rsidRPr="00607DD3">
        <w:rPr>
          <w:rFonts w:ascii="Verdana" w:eastAsia="Calibri" w:hAnsi="Verdana"/>
          <w:sz w:val="20"/>
          <w:szCs w:val="20"/>
        </w:rPr>
        <w:t>Zamawiający nabywa uprawnienia do korzystania z licencji z chwilą ich skutecznego przypisania do konta Microsoft 365 Zamawiającego oraz przekazania dokumentów potwierdzających ich nabycie</w:t>
      </w:r>
      <w:r w:rsidR="00E2145D" w:rsidRPr="00E2145D">
        <w:rPr>
          <w:rFonts w:ascii="Verdana" w:eastAsia="Calibri" w:hAnsi="Verdana"/>
          <w:sz w:val="20"/>
          <w:szCs w:val="20"/>
        </w:rPr>
        <w:t>, o których mowa w ust. 3.</w:t>
      </w:r>
    </w:p>
    <w:p w14:paraId="55820465" w14:textId="6C473603" w:rsidR="00E2145D" w:rsidRPr="00EF57DA" w:rsidRDefault="00E2145D" w:rsidP="00EF57DA">
      <w:pPr>
        <w:pStyle w:val="Akapitzlist"/>
        <w:numPr>
          <w:ilvl w:val="0"/>
          <w:numId w:val="20"/>
        </w:numPr>
        <w:suppressAutoHyphens w:val="0"/>
        <w:spacing w:before="120" w:after="120" w:line="257" w:lineRule="auto"/>
        <w:ind w:left="357" w:hanging="357"/>
        <w:contextualSpacing w:val="0"/>
        <w:jc w:val="both"/>
        <w:rPr>
          <w:rFonts w:ascii="Verdana" w:eastAsia="Calibri" w:hAnsi="Verdana"/>
          <w:sz w:val="20"/>
          <w:szCs w:val="20"/>
        </w:rPr>
      </w:pPr>
      <w:r w:rsidRPr="00E2145D">
        <w:rPr>
          <w:rFonts w:ascii="Verdana" w:eastAsia="Calibri" w:hAnsi="Verdana"/>
          <w:sz w:val="20"/>
          <w:szCs w:val="20"/>
        </w:rPr>
        <w:t xml:space="preserve">Licencje </w:t>
      </w:r>
      <w:r w:rsidR="00BF1C1E">
        <w:rPr>
          <w:rFonts w:ascii="Verdana" w:eastAsia="Calibri" w:hAnsi="Verdana"/>
          <w:sz w:val="20"/>
          <w:szCs w:val="20"/>
        </w:rPr>
        <w:t>są udzielane na czas nieoznaczony</w:t>
      </w:r>
      <w:r w:rsidRPr="00E2145D">
        <w:rPr>
          <w:rFonts w:ascii="Verdana" w:eastAsia="Calibri" w:hAnsi="Verdana"/>
          <w:sz w:val="20"/>
          <w:szCs w:val="20"/>
        </w:rPr>
        <w:t xml:space="preserve"> (wieczyste) i nie będą wymagały odnawiania w celu zachowania prawa do ich użytkowania, z zastrzeżeniem warunków licencyjnych producenta.</w:t>
      </w:r>
    </w:p>
    <w:p w14:paraId="6705769F" w14:textId="0E767B2B" w:rsidR="00F83C46" w:rsidRPr="0076694F" w:rsidRDefault="00E2145D" w:rsidP="0076694F">
      <w:pPr>
        <w:pStyle w:val="Akapitzlist"/>
        <w:numPr>
          <w:ilvl w:val="0"/>
          <w:numId w:val="20"/>
        </w:numPr>
        <w:suppressAutoHyphens w:val="0"/>
        <w:spacing w:before="120" w:after="120" w:line="257" w:lineRule="auto"/>
        <w:ind w:left="357" w:hanging="357"/>
        <w:contextualSpacing w:val="0"/>
        <w:jc w:val="both"/>
        <w:rPr>
          <w:rFonts w:ascii="Verdana" w:hAnsi="Verdana"/>
          <w:b/>
          <w:sz w:val="20"/>
          <w:szCs w:val="20"/>
          <w:lang w:eastAsia="pl-PL"/>
        </w:rPr>
      </w:pPr>
      <w:r w:rsidRPr="00E2145D">
        <w:rPr>
          <w:rFonts w:ascii="Verdana" w:eastAsia="Calibri" w:hAnsi="Verdana"/>
          <w:sz w:val="20"/>
          <w:szCs w:val="20"/>
        </w:rPr>
        <w:t>Korzystanie z licencji przez Zamawiającego odbywać się będzie zgodnie z</w:t>
      </w:r>
      <w:r>
        <w:rPr>
          <w:rFonts w:ascii="Verdana" w:eastAsia="Calibri" w:hAnsi="Verdana"/>
          <w:sz w:val="20"/>
          <w:szCs w:val="20"/>
        </w:rPr>
        <w:t> </w:t>
      </w:r>
      <w:r w:rsidRPr="00E2145D">
        <w:rPr>
          <w:rFonts w:ascii="Verdana" w:eastAsia="Calibri" w:hAnsi="Verdana"/>
          <w:sz w:val="20"/>
          <w:szCs w:val="20"/>
        </w:rPr>
        <w:t>postanowieniami licencyjnymi producenta oprogramowania Microsoft.</w:t>
      </w:r>
    </w:p>
    <w:p w14:paraId="32DB39A7" w14:textId="110FF4F6" w:rsidR="00F83C46" w:rsidRPr="00511C82" w:rsidRDefault="00F83C46" w:rsidP="00F83C46">
      <w:pPr>
        <w:widowControl w:val="0"/>
        <w:shd w:val="clear" w:color="auto" w:fill="FFFFFF"/>
        <w:suppressAutoHyphens w:val="0"/>
        <w:spacing w:after="120"/>
        <w:jc w:val="center"/>
        <w:rPr>
          <w:rFonts w:ascii="Verdana" w:hAnsi="Verdana"/>
          <w:b/>
          <w:sz w:val="20"/>
          <w:szCs w:val="20"/>
          <w:lang w:eastAsia="pl-PL"/>
        </w:rPr>
      </w:pPr>
      <w:r w:rsidRPr="00511C82">
        <w:rPr>
          <w:rFonts w:ascii="Verdana" w:hAnsi="Verdana"/>
          <w:b/>
          <w:sz w:val="20"/>
          <w:szCs w:val="20"/>
          <w:lang w:eastAsia="pl-PL"/>
        </w:rPr>
        <w:lastRenderedPageBreak/>
        <w:t>§ 1</w:t>
      </w:r>
      <w:r>
        <w:rPr>
          <w:rFonts w:ascii="Verdana" w:hAnsi="Verdana"/>
          <w:b/>
          <w:sz w:val="20"/>
          <w:szCs w:val="20"/>
          <w:lang w:eastAsia="pl-PL"/>
        </w:rPr>
        <w:t>2</w:t>
      </w:r>
    </w:p>
    <w:p w14:paraId="1F3F9CC7" w14:textId="312C5D5C" w:rsidR="00F83C46" w:rsidRPr="00511C82" w:rsidRDefault="00F83C46" w:rsidP="00F83C46">
      <w:pPr>
        <w:widowControl w:val="0"/>
        <w:shd w:val="clear" w:color="auto" w:fill="FFFFFF"/>
        <w:suppressAutoHyphens w:val="0"/>
        <w:spacing w:after="120"/>
        <w:ind w:right="-2"/>
        <w:jc w:val="center"/>
        <w:rPr>
          <w:rFonts w:ascii="Verdana" w:hAnsi="Verdana"/>
          <w:b/>
          <w:sz w:val="20"/>
          <w:szCs w:val="20"/>
          <w:lang w:eastAsia="pl-PL"/>
        </w:rPr>
      </w:pPr>
      <w:r>
        <w:rPr>
          <w:rFonts w:ascii="Verdana" w:hAnsi="Verdana"/>
          <w:b/>
          <w:sz w:val="20"/>
          <w:szCs w:val="20"/>
          <w:lang w:eastAsia="pl-PL"/>
        </w:rPr>
        <w:t>Odbiór przedmiotu Umowy</w:t>
      </w:r>
    </w:p>
    <w:p w14:paraId="3F53BFB4" w14:textId="77777777" w:rsidR="00F83C46" w:rsidRPr="00F83C46" w:rsidRDefault="00F83C46" w:rsidP="00F83C46">
      <w:pPr>
        <w:pStyle w:val="Akapitzlist"/>
        <w:numPr>
          <w:ilvl w:val="0"/>
          <w:numId w:val="40"/>
        </w:numPr>
        <w:jc w:val="both"/>
        <w:rPr>
          <w:rFonts w:ascii="Verdana" w:hAnsi="Verdana"/>
          <w:bCs/>
          <w:sz w:val="20"/>
          <w:szCs w:val="20"/>
          <w:lang w:eastAsia="pl-PL"/>
        </w:rPr>
      </w:pPr>
      <w:r w:rsidRPr="00F83C46">
        <w:rPr>
          <w:rFonts w:ascii="Verdana" w:hAnsi="Verdana"/>
          <w:bCs/>
          <w:sz w:val="20"/>
          <w:szCs w:val="20"/>
          <w:lang w:eastAsia="pl-PL"/>
        </w:rPr>
        <w:t>Wykonawca zgłosi Zamawiającemu gotowość do odbioru przedmiotu Umowy drogą elektroniczną na adres osoby wskazanej w § 3 ust. 1 po:</w:t>
      </w:r>
    </w:p>
    <w:p w14:paraId="44440B5F" w14:textId="77777777" w:rsidR="00F83C46" w:rsidRPr="00F83C46" w:rsidRDefault="00F83C46" w:rsidP="00F83C46">
      <w:pPr>
        <w:numPr>
          <w:ilvl w:val="1"/>
          <w:numId w:val="40"/>
        </w:numPr>
        <w:tabs>
          <w:tab w:val="num" w:pos="1440"/>
        </w:tabs>
        <w:suppressAutoHyphens w:val="0"/>
        <w:spacing w:after="160" w:line="259" w:lineRule="auto"/>
        <w:jc w:val="both"/>
        <w:rPr>
          <w:rFonts w:ascii="Verdana" w:hAnsi="Verdana"/>
          <w:sz w:val="20"/>
          <w:szCs w:val="20"/>
        </w:rPr>
      </w:pPr>
      <w:r w:rsidRPr="00F83C46">
        <w:rPr>
          <w:rFonts w:ascii="Verdana" w:hAnsi="Verdana"/>
          <w:sz w:val="20"/>
          <w:szCs w:val="20"/>
        </w:rPr>
        <w:t>przypisaniu wszystkich 150 licencji Microsoft Windows Remote Desktop Services User CAL (RDS User CAL) do konta Microsoft 365 Zamawiającego, o którym mowa w § 1 ust. 2;</w:t>
      </w:r>
    </w:p>
    <w:p w14:paraId="01751AD3" w14:textId="77777777" w:rsidR="00F83C46" w:rsidRPr="00F83C46" w:rsidRDefault="00F83C46" w:rsidP="00F83C46">
      <w:pPr>
        <w:numPr>
          <w:ilvl w:val="1"/>
          <w:numId w:val="40"/>
        </w:numPr>
        <w:tabs>
          <w:tab w:val="num" w:pos="1440"/>
        </w:tabs>
        <w:suppressAutoHyphens w:val="0"/>
        <w:spacing w:after="160" w:line="259" w:lineRule="auto"/>
        <w:jc w:val="both"/>
        <w:rPr>
          <w:rFonts w:ascii="Verdana" w:hAnsi="Verdana"/>
          <w:sz w:val="20"/>
          <w:szCs w:val="20"/>
        </w:rPr>
      </w:pPr>
      <w:r w:rsidRPr="00F83C46">
        <w:rPr>
          <w:rFonts w:ascii="Verdana" w:hAnsi="Verdana"/>
          <w:sz w:val="20"/>
          <w:szCs w:val="20"/>
        </w:rPr>
        <w:t>przekazaniu dokumentów potwierdzających nabycie licencji oraz uprawnienie Zamawiającego do korzystania z nich zgodnie z warunkami licencyjnymi producenta.</w:t>
      </w:r>
    </w:p>
    <w:p w14:paraId="549F9FD8" w14:textId="287E1513" w:rsidR="00F83C46" w:rsidRPr="00F83C46" w:rsidRDefault="00F83C46" w:rsidP="00F83C46">
      <w:pPr>
        <w:numPr>
          <w:ilvl w:val="0"/>
          <w:numId w:val="40"/>
        </w:numPr>
        <w:suppressAutoHyphens w:val="0"/>
        <w:spacing w:after="160" w:line="259" w:lineRule="auto"/>
        <w:jc w:val="both"/>
        <w:rPr>
          <w:rFonts w:ascii="Verdana" w:hAnsi="Verdana"/>
          <w:sz w:val="20"/>
          <w:szCs w:val="20"/>
        </w:rPr>
      </w:pPr>
      <w:r w:rsidRPr="00F83C46">
        <w:rPr>
          <w:rFonts w:ascii="Verdana" w:hAnsi="Verdana"/>
          <w:sz w:val="20"/>
          <w:szCs w:val="20"/>
        </w:rPr>
        <w:t>Zamawiający dokona weryfikacji prawidłowości wykonania przedmiotu Umowy w</w:t>
      </w:r>
      <w:r w:rsidR="001B4013">
        <w:rPr>
          <w:rFonts w:ascii="Verdana" w:hAnsi="Verdana"/>
          <w:sz w:val="20"/>
          <w:szCs w:val="20"/>
        </w:rPr>
        <w:t> </w:t>
      </w:r>
      <w:r w:rsidRPr="00F83C46">
        <w:rPr>
          <w:rFonts w:ascii="Verdana" w:hAnsi="Verdana"/>
          <w:sz w:val="20"/>
          <w:szCs w:val="20"/>
        </w:rPr>
        <w:t>terminie 5 dni roboczych od dnia otrzymania zgłoszenia gotowości do odbioru.</w:t>
      </w:r>
      <w:r w:rsidR="008E7B7E">
        <w:rPr>
          <w:rFonts w:ascii="Verdana" w:hAnsi="Verdana"/>
          <w:sz w:val="20"/>
          <w:szCs w:val="20"/>
        </w:rPr>
        <w:t xml:space="preserve"> </w:t>
      </w:r>
      <w:r w:rsidR="00C0323D" w:rsidRPr="00C0323D">
        <w:rPr>
          <w:rFonts w:ascii="Verdana" w:hAnsi="Verdana"/>
          <w:sz w:val="20"/>
          <w:szCs w:val="20"/>
        </w:rPr>
        <w:t>Jeżeli w wyniku weryfikacji Zamawiający dokona odbioru przedmiotu Umowy bez zastrzeżeń, okres od dnia otrzymania zgłoszenia gotowości do odbioru do dnia podpisania protokołu odbioru bez zastrzeżeń nie jest uwzględniany przy ustalaniu wysokości kary umownej, o której mowa w § 8 ust. 1 lit. a.</w:t>
      </w:r>
    </w:p>
    <w:p w14:paraId="02AE9781" w14:textId="77777777" w:rsidR="00F83C46" w:rsidRDefault="00F83C46" w:rsidP="00F83C46">
      <w:pPr>
        <w:numPr>
          <w:ilvl w:val="0"/>
          <w:numId w:val="40"/>
        </w:numPr>
        <w:suppressAutoHyphens w:val="0"/>
        <w:spacing w:after="160" w:line="259" w:lineRule="auto"/>
        <w:jc w:val="both"/>
        <w:rPr>
          <w:rFonts w:ascii="Verdana" w:hAnsi="Verdana"/>
          <w:sz w:val="20"/>
          <w:szCs w:val="20"/>
        </w:rPr>
      </w:pPr>
      <w:r w:rsidRPr="00F83C46">
        <w:rPr>
          <w:rFonts w:ascii="Verdana" w:hAnsi="Verdana"/>
          <w:sz w:val="20"/>
          <w:szCs w:val="20"/>
        </w:rPr>
        <w:t>W przypadku stwierdzenia, że:</w:t>
      </w:r>
    </w:p>
    <w:p w14:paraId="25BF59AE" w14:textId="77777777" w:rsidR="001B4013" w:rsidRPr="00F83C46" w:rsidRDefault="001B4013" w:rsidP="001B4013">
      <w:pPr>
        <w:numPr>
          <w:ilvl w:val="1"/>
          <w:numId w:val="40"/>
        </w:numPr>
        <w:tabs>
          <w:tab w:val="num" w:pos="1440"/>
        </w:tabs>
        <w:suppressAutoHyphens w:val="0"/>
        <w:spacing w:after="160" w:line="259" w:lineRule="auto"/>
        <w:jc w:val="both"/>
        <w:rPr>
          <w:rFonts w:ascii="Verdana" w:hAnsi="Verdana"/>
          <w:sz w:val="20"/>
          <w:szCs w:val="20"/>
        </w:rPr>
      </w:pPr>
      <w:r w:rsidRPr="00F83C46">
        <w:rPr>
          <w:rFonts w:ascii="Verdana" w:hAnsi="Verdana"/>
          <w:sz w:val="20"/>
          <w:szCs w:val="20"/>
        </w:rPr>
        <w:t>licencje zostały prawidłowo przypisane do konta Microsoft 365 Zamawiającego,</w:t>
      </w:r>
    </w:p>
    <w:p w14:paraId="38E028F3" w14:textId="77777777" w:rsidR="001B4013" w:rsidRPr="00F83C46" w:rsidRDefault="001B4013" w:rsidP="001B4013">
      <w:pPr>
        <w:numPr>
          <w:ilvl w:val="1"/>
          <w:numId w:val="40"/>
        </w:numPr>
        <w:tabs>
          <w:tab w:val="num" w:pos="1440"/>
        </w:tabs>
        <w:suppressAutoHyphens w:val="0"/>
        <w:spacing w:after="160" w:line="259" w:lineRule="auto"/>
        <w:jc w:val="both"/>
        <w:rPr>
          <w:rFonts w:ascii="Verdana" w:hAnsi="Verdana"/>
          <w:sz w:val="20"/>
          <w:szCs w:val="20"/>
        </w:rPr>
      </w:pPr>
      <w:r w:rsidRPr="00F83C46">
        <w:rPr>
          <w:rFonts w:ascii="Verdana" w:hAnsi="Verdana"/>
          <w:sz w:val="20"/>
          <w:szCs w:val="20"/>
        </w:rPr>
        <w:t>liczba przypisanych licencji jest zgodna z Umową,</w:t>
      </w:r>
    </w:p>
    <w:p w14:paraId="0A8FC9B9" w14:textId="77777777" w:rsidR="001B4013" w:rsidRPr="001B4013" w:rsidRDefault="001B4013" w:rsidP="001B4013">
      <w:pPr>
        <w:numPr>
          <w:ilvl w:val="1"/>
          <w:numId w:val="40"/>
        </w:numPr>
        <w:tabs>
          <w:tab w:val="num" w:pos="1440"/>
        </w:tabs>
        <w:suppressAutoHyphens w:val="0"/>
        <w:spacing w:after="160" w:line="259" w:lineRule="auto"/>
        <w:jc w:val="both"/>
        <w:rPr>
          <w:rFonts w:ascii="Verdana" w:hAnsi="Verdana"/>
          <w:sz w:val="20"/>
          <w:szCs w:val="20"/>
        </w:rPr>
      </w:pPr>
      <w:r w:rsidRPr="001B4013">
        <w:rPr>
          <w:rFonts w:ascii="Verdana" w:hAnsi="Verdana"/>
          <w:sz w:val="20"/>
          <w:szCs w:val="20"/>
        </w:rPr>
        <w:t>dokumenty potwierdzające nabycie licencji zostały przekazane Zamawiającemu,</w:t>
      </w:r>
    </w:p>
    <w:p w14:paraId="181BF278" w14:textId="5B2B2802" w:rsidR="001B4013" w:rsidRPr="001B4013" w:rsidRDefault="001B4013" w:rsidP="001B4013">
      <w:pPr>
        <w:pStyle w:val="Akapitzlist"/>
        <w:spacing w:before="120" w:after="120"/>
        <w:ind w:left="357"/>
        <w:contextualSpacing w:val="0"/>
        <w:jc w:val="both"/>
        <w:rPr>
          <w:rFonts w:ascii="Verdana" w:hAnsi="Verdana"/>
          <w:sz w:val="20"/>
          <w:szCs w:val="20"/>
        </w:rPr>
      </w:pPr>
      <w:r w:rsidRPr="001B4013">
        <w:rPr>
          <w:rFonts w:ascii="Verdana" w:hAnsi="Verdana"/>
          <w:sz w:val="20"/>
          <w:szCs w:val="20"/>
        </w:rPr>
        <w:t>- Strony podpiszą protokół odbioru bez zastrzeżeń wedle wzoru protokołu wskazanego w załączniku nr 2.</w:t>
      </w:r>
    </w:p>
    <w:p w14:paraId="5AAA167F" w14:textId="24C34CF3" w:rsidR="001B4013" w:rsidRPr="001B4013" w:rsidRDefault="005F3ECD" w:rsidP="001B4013">
      <w:pPr>
        <w:numPr>
          <w:ilvl w:val="0"/>
          <w:numId w:val="40"/>
        </w:numPr>
        <w:suppressAutoHyphens w:val="0"/>
        <w:spacing w:before="120" w:after="120" w:line="259" w:lineRule="auto"/>
        <w:ind w:left="357" w:hanging="357"/>
        <w:jc w:val="both"/>
        <w:rPr>
          <w:rFonts w:ascii="Verdana" w:hAnsi="Verdana"/>
          <w:sz w:val="20"/>
          <w:szCs w:val="20"/>
        </w:rPr>
      </w:pPr>
      <w:r w:rsidRPr="005F3ECD">
        <w:rPr>
          <w:rFonts w:ascii="Verdana" w:hAnsi="Verdana"/>
          <w:sz w:val="20"/>
          <w:szCs w:val="20"/>
        </w:rPr>
        <w:t>W przypadku stwierdzenia wad, braków lub niezgodności z Umową Zamawiający sporządzi i podpisze protokół odbioru z zastrzeżeniami</w:t>
      </w:r>
      <w:r>
        <w:rPr>
          <w:rFonts w:ascii="Verdana" w:hAnsi="Verdana"/>
          <w:sz w:val="20"/>
          <w:szCs w:val="20"/>
        </w:rPr>
        <w:t xml:space="preserve"> wg wzoru stanowiącego załącznik nr 2</w:t>
      </w:r>
      <w:r w:rsidRPr="005F3ECD">
        <w:rPr>
          <w:rFonts w:ascii="Verdana" w:hAnsi="Verdana"/>
          <w:sz w:val="20"/>
          <w:szCs w:val="20"/>
        </w:rPr>
        <w:t>, wskazując w nim stwierdzone wady, braki lub niezgodności.</w:t>
      </w:r>
    </w:p>
    <w:p w14:paraId="05EB596C" w14:textId="77777777" w:rsidR="001B4013" w:rsidRPr="001B4013" w:rsidRDefault="001B4013" w:rsidP="001B4013">
      <w:pPr>
        <w:numPr>
          <w:ilvl w:val="0"/>
          <w:numId w:val="40"/>
        </w:numPr>
        <w:suppressAutoHyphens w:val="0"/>
        <w:spacing w:before="120" w:after="120" w:line="259" w:lineRule="auto"/>
        <w:jc w:val="both"/>
        <w:rPr>
          <w:rFonts w:ascii="Verdana" w:hAnsi="Verdana"/>
          <w:sz w:val="20"/>
          <w:szCs w:val="20"/>
        </w:rPr>
      </w:pPr>
      <w:r w:rsidRPr="001B4013">
        <w:rPr>
          <w:rFonts w:ascii="Verdana" w:hAnsi="Verdana"/>
          <w:sz w:val="20"/>
          <w:szCs w:val="20"/>
        </w:rPr>
        <w:t>Wykonawca usunie stwierdzone nieprawidłowości w terminie 3 dni roboczych od dnia otrzymania informacji, o której mowa w ust. 4, chyba że Strony uzgodnią inny termin.</w:t>
      </w:r>
    </w:p>
    <w:p w14:paraId="30D23A69" w14:textId="77777777" w:rsidR="001B4013" w:rsidRPr="001B4013" w:rsidRDefault="001B4013" w:rsidP="001B4013">
      <w:pPr>
        <w:numPr>
          <w:ilvl w:val="0"/>
          <w:numId w:val="40"/>
        </w:numPr>
        <w:suppressAutoHyphens w:val="0"/>
        <w:spacing w:before="120" w:after="120" w:line="259" w:lineRule="auto"/>
        <w:jc w:val="both"/>
        <w:rPr>
          <w:rFonts w:ascii="Verdana" w:hAnsi="Verdana"/>
          <w:sz w:val="20"/>
          <w:szCs w:val="20"/>
        </w:rPr>
      </w:pPr>
      <w:r w:rsidRPr="001B4013">
        <w:rPr>
          <w:rFonts w:ascii="Verdana" w:hAnsi="Verdana"/>
          <w:sz w:val="20"/>
          <w:szCs w:val="20"/>
        </w:rPr>
        <w:t>Po usunięciu nieprawidłowości procedurę odbioru przeprowadza się ponownie.</w:t>
      </w:r>
    </w:p>
    <w:p w14:paraId="31DAC5CD" w14:textId="6206BB3F" w:rsidR="00F83C46" w:rsidRPr="001B4013" w:rsidRDefault="00C0323D" w:rsidP="001B4013">
      <w:pPr>
        <w:numPr>
          <w:ilvl w:val="0"/>
          <w:numId w:val="40"/>
        </w:numPr>
        <w:suppressAutoHyphens w:val="0"/>
        <w:spacing w:before="120" w:after="120" w:line="259" w:lineRule="auto"/>
        <w:jc w:val="both"/>
        <w:rPr>
          <w:rFonts w:ascii="Verdana" w:hAnsi="Verdana"/>
          <w:sz w:val="20"/>
          <w:szCs w:val="20"/>
        </w:rPr>
      </w:pPr>
      <w:r w:rsidRPr="00C0323D">
        <w:rPr>
          <w:rFonts w:ascii="Verdana" w:hAnsi="Verdana"/>
          <w:sz w:val="20"/>
          <w:szCs w:val="20"/>
        </w:rPr>
        <w:t>Za dzień wykonania Umowy uważa się dzień zgłoszenia przez Wykonawcę gotowości do odbioru, pod warunkiem</w:t>
      </w:r>
      <w:r w:rsidR="005271E5">
        <w:rPr>
          <w:rFonts w:ascii="Verdana" w:hAnsi="Verdana"/>
          <w:sz w:val="20"/>
          <w:szCs w:val="20"/>
        </w:rPr>
        <w:t>,</w:t>
      </w:r>
      <w:r w:rsidRPr="00C0323D">
        <w:rPr>
          <w:rFonts w:ascii="Verdana" w:hAnsi="Verdana"/>
          <w:sz w:val="20"/>
          <w:szCs w:val="20"/>
        </w:rPr>
        <w:t xml:space="preserve"> że w wyniku czynności odbiorowych Zamawiający potwierdzi prawidłowe wykonanie Umowy i podpisze protokół odbioru bez zastrzeżeń</w:t>
      </w:r>
      <w:r w:rsidR="001B4013" w:rsidRPr="001B4013">
        <w:rPr>
          <w:rFonts w:ascii="Verdana" w:hAnsi="Verdana"/>
          <w:sz w:val="20"/>
          <w:szCs w:val="20"/>
        </w:rPr>
        <w:t>.</w:t>
      </w:r>
    </w:p>
    <w:p w14:paraId="148F4F54" w14:textId="77777777" w:rsidR="00F83C46" w:rsidRPr="00F83C46" w:rsidRDefault="00F83C46" w:rsidP="001B4013">
      <w:pPr>
        <w:rPr>
          <w:rFonts w:ascii="Verdana" w:hAnsi="Verdana"/>
          <w:bCs/>
          <w:sz w:val="20"/>
          <w:szCs w:val="20"/>
          <w:lang w:eastAsia="pl-PL"/>
        </w:rPr>
      </w:pPr>
    </w:p>
    <w:p w14:paraId="03F227FA" w14:textId="1B49438C" w:rsidR="00377F86" w:rsidRPr="00511C82" w:rsidRDefault="00377F86" w:rsidP="00377F86">
      <w:pPr>
        <w:widowControl w:val="0"/>
        <w:shd w:val="clear" w:color="auto" w:fill="FFFFFF"/>
        <w:suppressAutoHyphens w:val="0"/>
        <w:spacing w:after="120"/>
        <w:jc w:val="center"/>
        <w:rPr>
          <w:rFonts w:ascii="Verdana" w:hAnsi="Verdana"/>
          <w:b/>
          <w:sz w:val="20"/>
          <w:szCs w:val="20"/>
          <w:lang w:eastAsia="pl-PL"/>
        </w:rPr>
      </w:pPr>
      <w:r w:rsidRPr="00511C82">
        <w:rPr>
          <w:rFonts w:ascii="Verdana" w:hAnsi="Verdana"/>
          <w:b/>
          <w:sz w:val="20"/>
          <w:szCs w:val="20"/>
          <w:lang w:eastAsia="pl-PL"/>
        </w:rPr>
        <w:t>§ 1</w:t>
      </w:r>
      <w:r w:rsidR="00F83C46">
        <w:rPr>
          <w:rFonts w:ascii="Verdana" w:hAnsi="Verdana"/>
          <w:b/>
          <w:sz w:val="20"/>
          <w:szCs w:val="20"/>
          <w:lang w:eastAsia="pl-PL"/>
        </w:rPr>
        <w:t>3</w:t>
      </w:r>
    </w:p>
    <w:p w14:paraId="7BF459CA" w14:textId="77777777" w:rsidR="00377F86" w:rsidRPr="00511C82" w:rsidRDefault="00377F86" w:rsidP="00377F86">
      <w:pPr>
        <w:widowControl w:val="0"/>
        <w:shd w:val="clear" w:color="auto" w:fill="FFFFFF"/>
        <w:suppressAutoHyphens w:val="0"/>
        <w:spacing w:after="120"/>
        <w:ind w:right="-2"/>
        <w:jc w:val="center"/>
        <w:rPr>
          <w:rFonts w:ascii="Verdana" w:hAnsi="Verdana"/>
          <w:b/>
          <w:sz w:val="20"/>
          <w:szCs w:val="20"/>
          <w:lang w:eastAsia="pl-PL"/>
        </w:rPr>
      </w:pPr>
      <w:r w:rsidRPr="00511C82">
        <w:rPr>
          <w:rFonts w:ascii="Verdana" w:hAnsi="Verdana"/>
          <w:b/>
          <w:sz w:val="20"/>
          <w:szCs w:val="20"/>
          <w:lang w:eastAsia="pl-PL"/>
        </w:rPr>
        <w:t>Postanowienia  końcowe</w:t>
      </w:r>
    </w:p>
    <w:p w14:paraId="68258E85" w14:textId="2CE0A22F" w:rsidR="00377F86" w:rsidRPr="00511C82" w:rsidRDefault="00377F86" w:rsidP="00377F86">
      <w:pPr>
        <w:widowControl w:val="0"/>
        <w:numPr>
          <w:ilvl w:val="0"/>
          <w:numId w:val="11"/>
        </w:numPr>
        <w:suppressAutoHyphens w:val="0"/>
        <w:spacing w:after="120"/>
        <w:jc w:val="both"/>
        <w:rPr>
          <w:rFonts w:ascii="Verdana" w:hAnsi="Verdana"/>
          <w:sz w:val="20"/>
          <w:szCs w:val="20"/>
          <w:lang w:eastAsia="pl-PL"/>
        </w:rPr>
      </w:pPr>
      <w:r w:rsidRPr="00511C82">
        <w:rPr>
          <w:rFonts w:ascii="Verdana" w:eastAsia="Calibri" w:hAnsi="Verdana"/>
          <w:sz w:val="20"/>
          <w:szCs w:val="20"/>
          <w:lang w:eastAsia="en-US"/>
        </w:rPr>
        <w:t>W sprawach nieunormowanych niniejszą umową mają zastosowanie przepisy prawa polskiego w szczególności przepisy Kodeksu Cywilnego, ustawy o prawie autorskim i</w:t>
      </w:r>
      <w:r w:rsidR="007E32F9">
        <w:rPr>
          <w:rFonts w:ascii="Verdana" w:eastAsia="Calibri" w:hAnsi="Verdana"/>
          <w:sz w:val="20"/>
          <w:szCs w:val="20"/>
          <w:lang w:eastAsia="en-US"/>
        </w:rPr>
        <w:t> </w:t>
      </w:r>
      <w:r w:rsidRPr="00511C82">
        <w:rPr>
          <w:rFonts w:ascii="Verdana" w:eastAsia="Calibri" w:hAnsi="Verdana"/>
          <w:sz w:val="20"/>
          <w:szCs w:val="20"/>
          <w:lang w:eastAsia="en-US"/>
        </w:rPr>
        <w:t xml:space="preserve">prawach pokrewnych. </w:t>
      </w:r>
    </w:p>
    <w:p w14:paraId="03D97324" w14:textId="43FEA861" w:rsidR="00377F86" w:rsidRPr="00511C82" w:rsidRDefault="00377F86" w:rsidP="00377F86">
      <w:pPr>
        <w:widowControl w:val="0"/>
        <w:numPr>
          <w:ilvl w:val="0"/>
          <w:numId w:val="11"/>
        </w:numPr>
        <w:suppressAutoHyphens w:val="0"/>
        <w:spacing w:after="120"/>
        <w:jc w:val="both"/>
        <w:rPr>
          <w:rFonts w:ascii="Verdana" w:hAnsi="Verdana"/>
          <w:sz w:val="20"/>
          <w:szCs w:val="20"/>
          <w:lang w:eastAsia="pl-PL"/>
        </w:rPr>
      </w:pPr>
      <w:r w:rsidRPr="00511C82">
        <w:rPr>
          <w:rFonts w:ascii="Verdana" w:eastAsia="Calibri" w:hAnsi="Verdana"/>
          <w:sz w:val="20"/>
          <w:szCs w:val="20"/>
          <w:lang w:eastAsia="en-US"/>
        </w:rPr>
        <w:t xml:space="preserve">Wszelkie spory wynikające z Umowy rozstrzygane będą przez sąd </w:t>
      </w:r>
      <w:r w:rsidR="006A54F6">
        <w:rPr>
          <w:rFonts w:ascii="Verdana" w:eastAsia="Calibri" w:hAnsi="Verdana"/>
          <w:sz w:val="20"/>
          <w:szCs w:val="20"/>
          <w:lang w:eastAsia="en-US"/>
        </w:rPr>
        <w:t xml:space="preserve">powszechny </w:t>
      </w:r>
      <w:r w:rsidRPr="00511C82">
        <w:rPr>
          <w:rFonts w:ascii="Verdana" w:eastAsia="Calibri" w:hAnsi="Verdana"/>
          <w:sz w:val="20"/>
          <w:szCs w:val="20"/>
          <w:lang w:eastAsia="en-US"/>
        </w:rPr>
        <w:t>właściwy miejscowo dla siedziby Zamawiającego (ul. Wronia 53, 00-874 Warszawa)</w:t>
      </w:r>
      <w:r w:rsidRPr="00511C82">
        <w:rPr>
          <w:rFonts w:ascii="Verdana" w:hAnsi="Verdana"/>
          <w:sz w:val="20"/>
          <w:szCs w:val="20"/>
          <w:lang w:eastAsia="pl-PL"/>
        </w:rPr>
        <w:t>.</w:t>
      </w:r>
    </w:p>
    <w:p w14:paraId="4822D1FE" w14:textId="22DCA23B" w:rsidR="00377F86" w:rsidRPr="00511C82" w:rsidRDefault="00377F86" w:rsidP="00377F86">
      <w:pPr>
        <w:widowControl w:val="0"/>
        <w:numPr>
          <w:ilvl w:val="0"/>
          <w:numId w:val="11"/>
        </w:numPr>
        <w:suppressAutoHyphens w:val="0"/>
        <w:spacing w:after="120"/>
        <w:ind w:left="426" w:hanging="426"/>
        <w:jc w:val="both"/>
        <w:rPr>
          <w:rFonts w:ascii="Verdana" w:hAnsi="Verdana"/>
          <w:sz w:val="20"/>
          <w:szCs w:val="20"/>
          <w:lang w:eastAsia="pl-PL"/>
        </w:rPr>
      </w:pPr>
      <w:r w:rsidRPr="00511C82">
        <w:rPr>
          <w:rFonts w:ascii="Verdana" w:hAnsi="Verdana"/>
          <w:bCs/>
          <w:sz w:val="20"/>
          <w:szCs w:val="20"/>
        </w:rPr>
        <w:t xml:space="preserve">Wierzytelności Wykonawcy wynikające z Umowy nie mogą być przedmiotem zastawu lub przelewu (cesji) na rzecz osoby trzeciej, bez </w:t>
      </w:r>
      <w:r>
        <w:rPr>
          <w:rFonts w:ascii="Verdana" w:hAnsi="Verdana"/>
          <w:bCs/>
          <w:sz w:val="20"/>
          <w:szCs w:val="20"/>
        </w:rPr>
        <w:t>uprzednie</w:t>
      </w:r>
      <w:r w:rsidR="006A54F6">
        <w:rPr>
          <w:rFonts w:ascii="Verdana" w:hAnsi="Verdana"/>
          <w:bCs/>
          <w:sz w:val="20"/>
          <w:szCs w:val="20"/>
        </w:rPr>
        <w:t>j</w:t>
      </w:r>
      <w:r>
        <w:rPr>
          <w:rFonts w:ascii="Verdana" w:hAnsi="Verdana"/>
          <w:bCs/>
          <w:sz w:val="20"/>
          <w:szCs w:val="20"/>
        </w:rPr>
        <w:t xml:space="preserve"> </w:t>
      </w:r>
      <w:r w:rsidRPr="00511C82">
        <w:rPr>
          <w:rFonts w:ascii="Verdana" w:hAnsi="Verdana"/>
          <w:bCs/>
          <w:sz w:val="20"/>
          <w:szCs w:val="20"/>
        </w:rPr>
        <w:t>zgody Zamawiającego</w:t>
      </w:r>
      <w:r w:rsidR="006A54F6" w:rsidRPr="006A54F6">
        <w:rPr>
          <w:rFonts w:ascii="Verdana" w:hAnsi="Verdana"/>
          <w:bCs/>
          <w:sz w:val="20"/>
          <w:szCs w:val="20"/>
        </w:rPr>
        <w:t xml:space="preserve"> </w:t>
      </w:r>
      <w:r w:rsidR="006A54F6">
        <w:rPr>
          <w:rFonts w:ascii="Verdana" w:hAnsi="Verdana"/>
          <w:bCs/>
          <w:sz w:val="20"/>
          <w:szCs w:val="20"/>
        </w:rPr>
        <w:t xml:space="preserve">udzielonej w formie </w:t>
      </w:r>
      <w:r w:rsidR="006A54F6" w:rsidRPr="00511C82">
        <w:rPr>
          <w:rFonts w:ascii="Verdana" w:hAnsi="Verdana"/>
          <w:bCs/>
          <w:sz w:val="20"/>
          <w:szCs w:val="20"/>
        </w:rPr>
        <w:t>pisemnej, pod rygorem nieważności</w:t>
      </w:r>
      <w:r w:rsidRPr="00511C82">
        <w:rPr>
          <w:rFonts w:ascii="Verdana" w:hAnsi="Verdana"/>
          <w:bCs/>
          <w:sz w:val="20"/>
          <w:szCs w:val="20"/>
        </w:rPr>
        <w:t>.</w:t>
      </w:r>
    </w:p>
    <w:p w14:paraId="7ADED3AA" w14:textId="05486FA1" w:rsidR="00377F86" w:rsidRDefault="00377F86" w:rsidP="00377F86">
      <w:pPr>
        <w:widowControl w:val="0"/>
        <w:numPr>
          <w:ilvl w:val="0"/>
          <w:numId w:val="11"/>
        </w:numPr>
        <w:suppressAutoHyphens w:val="0"/>
        <w:spacing w:after="120"/>
        <w:ind w:left="426" w:hanging="426"/>
        <w:jc w:val="both"/>
        <w:rPr>
          <w:rFonts w:ascii="Verdana" w:hAnsi="Verdana"/>
          <w:sz w:val="20"/>
          <w:szCs w:val="20"/>
          <w:lang w:eastAsia="pl-PL"/>
        </w:rPr>
      </w:pPr>
      <w:r w:rsidRPr="00511C82">
        <w:rPr>
          <w:rFonts w:ascii="Verdana" w:hAnsi="Verdana"/>
          <w:sz w:val="20"/>
          <w:szCs w:val="20"/>
          <w:lang w:eastAsia="pl-PL"/>
        </w:rPr>
        <w:t xml:space="preserve">Strony zobowiązują się informować się wzajemnie o zmianie siedziby i adresu dla dokonywania doręczeń. W przypadku braku zawiadomienia o zmianie adresu dla doręczeń, wszelkie oświadczenia i wezwania dokonane na ostatni znany Stronie adres </w:t>
      </w:r>
      <w:r w:rsidRPr="00511C82">
        <w:rPr>
          <w:rFonts w:ascii="Verdana" w:hAnsi="Verdana"/>
          <w:sz w:val="20"/>
          <w:szCs w:val="20"/>
          <w:lang w:eastAsia="pl-PL"/>
        </w:rPr>
        <w:lastRenderedPageBreak/>
        <w:t>będą uznane za skuteczn</w:t>
      </w:r>
      <w:r w:rsidR="006A54F6">
        <w:rPr>
          <w:rFonts w:ascii="Verdana" w:hAnsi="Verdana"/>
          <w:sz w:val="20"/>
          <w:szCs w:val="20"/>
          <w:lang w:eastAsia="pl-PL"/>
        </w:rPr>
        <w:t>ie doręczone</w:t>
      </w:r>
      <w:r w:rsidRPr="00511C82">
        <w:rPr>
          <w:rFonts w:ascii="Verdana" w:hAnsi="Verdana"/>
          <w:sz w:val="20"/>
          <w:szCs w:val="20"/>
          <w:lang w:eastAsia="pl-PL"/>
        </w:rPr>
        <w:t>.</w:t>
      </w:r>
    </w:p>
    <w:p w14:paraId="516B0B28" w14:textId="77777777" w:rsidR="00377F86" w:rsidRDefault="00377F86" w:rsidP="00B07755">
      <w:pPr>
        <w:pStyle w:val="Akapitzlist"/>
        <w:numPr>
          <w:ilvl w:val="0"/>
          <w:numId w:val="11"/>
        </w:numPr>
        <w:spacing w:before="120" w:after="120"/>
        <w:ind w:left="357" w:hanging="357"/>
        <w:contextualSpacing w:val="0"/>
        <w:jc w:val="both"/>
        <w:rPr>
          <w:rFonts w:ascii="Verdana" w:hAnsi="Verdana"/>
          <w:sz w:val="20"/>
          <w:szCs w:val="20"/>
          <w:lang w:eastAsia="pl-PL"/>
        </w:rPr>
      </w:pPr>
      <w:r w:rsidRPr="00511C82">
        <w:rPr>
          <w:rFonts w:ascii="Verdana" w:hAnsi="Verdana"/>
          <w:sz w:val="20"/>
          <w:szCs w:val="20"/>
          <w:lang w:eastAsia="pl-PL"/>
        </w:rPr>
        <w:t>Wszelkie zmiany Umowy wymagają formy pisemnej pod rygorem nieważności w postaci aneksu podpisanego przez obie Strony</w:t>
      </w:r>
      <w:r>
        <w:rPr>
          <w:rFonts w:ascii="Verdana" w:hAnsi="Verdana"/>
          <w:sz w:val="20"/>
          <w:szCs w:val="20"/>
          <w:lang w:eastAsia="pl-PL"/>
        </w:rPr>
        <w:t>.</w:t>
      </w:r>
    </w:p>
    <w:p w14:paraId="7E35849F" w14:textId="67DB737E" w:rsidR="00C0323D" w:rsidRPr="00511C82" w:rsidRDefault="00C0323D" w:rsidP="00C0323D">
      <w:pPr>
        <w:widowControl w:val="0"/>
        <w:numPr>
          <w:ilvl w:val="0"/>
          <w:numId w:val="11"/>
        </w:numPr>
        <w:suppressAutoHyphens w:val="0"/>
        <w:spacing w:after="120"/>
        <w:ind w:left="426" w:hanging="426"/>
        <w:jc w:val="both"/>
        <w:rPr>
          <w:rFonts w:ascii="Verdana" w:hAnsi="Verdana"/>
          <w:sz w:val="20"/>
          <w:szCs w:val="20"/>
          <w:lang w:eastAsia="pl-PL"/>
        </w:rPr>
      </w:pPr>
      <w:r>
        <w:rPr>
          <w:rFonts w:ascii="Verdana" w:hAnsi="Verdana"/>
          <w:sz w:val="20"/>
          <w:szCs w:val="20"/>
          <w:lang w:eastAsia="pl-PL"/>
        </w:rPr>
        <w:t xml:space="preserve">W przypadku zawarcia Umowy w formie elektronicznej, Umowa </w:t>
      </w:r>
      <w:r w:rsidRPr="00C0323D">
        <w:rPr>
          <w:rFonts w:ascii="Verdana" w:hAnsi="Verdana"/>
          <w:sz w:val="20"/>
          <w:szCs w:val="20"/>
          <w:lang w:eastAsia="pl-PL"/>
        </w:rPr>
        <w:t>wchodzi w życie z</w:t>
      </w:r>
      <w:r w:rsidR="0076694F">
        <w:rPr>
          <w:rFonts w:ascii="Verdana" w:hAnsi="Verdana"/>
          <w:sz w:val="20"/>
          <w:szCs w:val="20"/>
          <w:lang w:eastAsia="pl-PL"/>
        </w:rPr>
        <w:t> </w:t>
      </w:r>
      <w:r w:rsidRPr="00C0323D">
        <w:rPr>
          <w:rFonts w:ascii="Verdana" w:hAnsi="Verdana"/>
          <w:sz w:val="20"/>
          <w:szCs w:val="20"/>
          <w:lang w:eastAsia="pl-PL"/>
        </w:rPr>
        <w:t>dniem je</w:t>
      </w:r>
      <w:r>
        <w:rPr>
          <w:rFonts w:ascii="Verdana" w:hAnsi="Verdana"/>
          <w:sz w:val="20"/>
          <w:szCs w:val="20"/>
          <w:lang w:eastAsia="pl-PL"/>
        </w:rPr>
        <w:t>j</w:t>
      </w:r>
      <w:r w:rsidRPr="00C0323D">
        <w:rPr>
          <w:rFonts w:ascii="Verdana" w:hAnsi="Verdana"/>
          <w:sz w:val="20"/>
          <w:szCs w:val="20"/>
          <w:lang w:eastAsia="pl-PL"/>
        </w:rPr>
        <w:t xml:space="preserve"> zawarcia rozumianym przez datę opatrzenia </w:t>
      </w:r>
      <w:r>
        <w:rPr>
          <w:rFonts w:ascii="Verdana" w:hAnsi="Verdana"/>
          <w:sz w:val="20"/>
          <w:szCs w:val="20"/>
          <w:lang w:eastAsia="pl-PL"/>
        </w:rPr>
        <w:t>jej</w:t>
      </w:r>
      <w:r w:rsidRPr="00C0323D">
        <w:rPr>
          <w:rFonts w:ascii="Verdana" w:hAnsi="Verdana"/>
          <w:sz w:val="20"/>
          <w:szCs w:val="20"/>
          <w:lang w:eastAsia="pl-PL"/>
        </w:rPr>
        <w:t xml:space="preserve"> kwalifikowanym podpisem elektronicznym przez ostatnią ze Stron.</w:t>
      </w:r>
    </w:p>
    <w:p w14:paraId="65C6ADD6" w14:textId="77777777" w:rsidR="00377F86" w:rsidRPr="00511C82" w:rsidRDefault="00377F86" w:rsidP="00B07755">
      <w:pPr>
        <w:widowControl w:val="0"/>
        <w:numPr>
          <w:ilvl w:val="0"/>
          <w:numId w:val="11"/>
        </w:numPr>
        <w:suppressAutoHyphens w:val="0"/>
        <w:spacing w:before="120" w:after="120"/>
        <w:ind w:left="357" w:hanging="357"/>
        <w:contextualSpacing/>
        <w:jc w:val="both"/>
        <w:rPr>
          <w:rFonts w:ascii="Verdana" w:hAnsi="Verdana"/>
          <w:sz w:val="20"/>
          <w:szCs w:val="20"/>
          <w:lang w:eastAsia="pl-PL"/>
        </w:rPr>
      </w:pPr>
      <w:r w:rsidRPr="00511C82">
        <w:rPr>
          <w:rFonts w:ascii="Verdana" w:hAnsi="Verdana"/>
          <w:sz w:val="20"/>
          <w:szCs w:val="20"/>
          <w:lang w:eastAsia="pl-PL"/>
        </w:rPr>
        <w:t>Integralną część Umowy stanowi</w:t>
      </w:r>
      <w:r>
        <w:rPr>
          <w:rFonts w:ascii="Verdana" w:hAnsi="Verdana"/>
          <w:sz w:val="20"/>
          <w:szCs w:val="20"/>
          <w:lang w:eastAsia="pl-PL"/>
        </w:rPr>
        <w:t>ą</w:t>
      </w:r>
      <w:r w:rsidRPr="00511C82">
        <w:rPr>
          <w:rFonts w:ascii="Verdana" w:hAnsi="Verdana"/>
          <w:sz w:val="20"/>
          <w:szCs w:val="20"/>
          <w:lang w:eastAsia="pl-PL"/>
        </w:rPr>
        <w:t xml:space="preserve"> Załącznik</w:t>
      </w:r>
      <w:r>
        <w:rPr>
          <w:rFonts w:ascii="Verdana" w:hAnsi="Verdana"/>
          <w:sz w:val="20"/>
          <w:szCs w:val="20"/>
          <w:lang w:eastAsia="pl-PL"/>
        </w:rPr>
        <w:t>i</w:t>
      </w:r>
      <w:r w:rsidRPr="00511C82">
        <w:rPr>
          <w:rFonts w:ascii="Verdana" w:hAnsi="Verdana"/>
          <w:sz w:val="20"/>
          <w:szCs w:val="20"/>
          <w:lang w:eastAsia="pl-PL"/>
        </w:rPr>
        <w:t>, których katalog znajduje się poniżej:</w:t>
      </w:r>
    </w:p>
    <w:p w14:paraId="1207E567" w14:textId="2309F53E" w:rsidR="00377F86" w:rsidRDefault="00377F86" w:rsidP="00377F86">
      <w:pPr>
        <w:pStyle w:val="Akapitzlist"/>
        <w:widowControl w:val="0"/>
        <w:numPr>
          <w:ilvl w:val="0"/>
          <w:numId w:val="12"/>
        </w:numPr>
        <w:shd w:val="clear" w:color="auto" w:fill="FFFFFF"/>
        <w:suppressAutoHyphens w:val="0"/>
        <w:spacing w:after="120"/>
        <w:ind w:right="-2"/>
        <w:jc w:val="both"/>
        <w:rPr>
          <w:rFonts w:ascii="Verdana" w:hAnsi="Verdana"/>
          <w:sz w:val="20"/>
          <w:szCs w:val="20"/>
          <w:lang w:eastAsia="pl-PL"/>
        </w:rPr>
      </w:pPr>
      <w:r w:rsidRPr="00511C82">
        <w:rPr>
          <w:rFonts w:ascii="Verdana" w:hAnsi="Verdana"/>
          <w:sz w:val="20"/>
          <w:szCs w:val="20"/>
          <w:lang w:eastAsia="pl-PL"/>
        </w:rPr>
        <w:t xml:space="preserve">Załącznik nr </w:t>
      </w:r>
      <w:r>
        <w:rPr>
          <w:rFonts w:ascii="Verdana" w:hAnsi="Verdana"/>
          <w:sz w:val="20"/>
          <w:szCs w:val="20"/>
          <w:lang w:eastAsia="pl-PL"/>
        </w:rPr>
        <w:t xml:space="preserve">1 – </w:t>
      </w:r>
      <w:r w:rsidRPr="00511C82">
        <w:rPr>
          <w:rFonts w:ascii="Verdana" w:hAnsi="Verdana"/>
          <w:sz w:val="20"/>
          <w:szCs w:val="20"/>
          <w:lang w:eastAsia="pl-PL"/>
        </w:rPr>
        <w:t>Opis Przedmiotu Zamówienia</w:t>
      </w:r>
    </w:p>
    <w:p w14:paraId="53F86128" w14:textId="51020079" w:rsidR="00377F86" w:rsidRDefault="00377F86" w:rsidP="00377F86">
      <w:pPr>
        <w:pStyle w:val="Akapitzlist"/>
        <w:widowControl w:val="0"/>
        <w:numPr>
          <w:ilvl w:val="0"/>
          <w:numId w:val="12"/>
        </w:numPr>
        <w:shd w:val="clear" w:color="auto" w:fill="FFFFFF"/>
        <w:suppressAutoHyphens w:val="0"/>
        <w:spacing w:after="120"/>
        <w:ind w:right="-2"/>
        <w:jc w:val="both"/>
        <w:rPr>
          <w:rFonts w:ascii="Verdana" w:hAnsi="Verdana"/>
          <w:sz w:val="20"/>
          <w:szCs w:val="20"/>
          <w:lang w:eastAsia="pl-PL"/>
        </w:rPr>
      </w:pPr>
      <w:r>
        <w:rPr>
          <w:rFonts w:ascii="Verdana" w:hAnsi="Verdana"/>
          <w:sz w:val="20"/>
          <w:szCs w:val="20"/>
          <w:lang w:eastAsia="pl-PL"/>
        </w:rPr>
        <w:t xml:space="preserve">Załącznik nr 2 – Protokół odbioru licencji </w:t>
      </w:r>
    </w:p>
    <w:p w14:paraId="3FDD7DE1" w14:textId="1DCB4D82" w:rsidR="00F61497" w:rsidRPr="00B644E3" w:rsidRDefault="00377F86" w:rsidP="00B644E3">
      <w:pPr>
        <w:pStyle w:val="Akapitzlist"/>
        <w:widowControl w:val="0"/>
        <w:numPr>
          <w:ilvl w:val="0"/>
          <w:numId w:val="12"/>
        </w:numPr>
        <w:shd w:val="clear" w:color="auto" w:fill="FFFFFF"/>
        <w:suppressAutoHyphens w:val="0"/>
        <w:spacing w:after="120"/>
        <w:ind w:right="-2"/>
        <w:jc w:val="both"/>
        <w:rPr>
          <w:rFonts w:ascii="Verdana" w:hAnsi="Verdana"/>
          <w:sz w:val="20"/>
          <w:szCs w:val="20"/>
          <w:lang w:eastAsia="pl-PL"/>
        </w:rPr>
      </w:pPr>
      <w:r>
        <w:rPr>
          <w:rFonts w:ascii="Verdana" w:hAnsi="Verdana"/>
          <w:sz w:val="20"/>
          <w:szCs w:val="20"/>
          <w:lang w:eastAsia="pl-PL"/>
        </w:rPr>
        <w:t>Załącznik nr 3 – Oferta Wykonawcy</w:t>
      </w:r>
    </w:p>
    <w:p w14:paraId="0DC4E23C" w14:textId="77777777" w:rsidR="00377F86" w:rsidRDefault="00377F86" w:rsidP="00F61497">
      <w:pPr>
        <w:pageBreakBefore/>
        <w:jc w:val="right"/>
        <w:rPr>
          <w:rFonts w:ascii="Verdana" w:hAnsi="Verdana"/>
          <w:sz w:val="20"/>
          <w:szCs w:val="20"/>
          <w:lang w:eastAsia="pl-PL"/>
        </w:rPr>
      </w:pPr>
      <w:r w:rsidRPr="0058645F">
        <w:rPr>
          <w:rFonts w:ascii="Verdana" w:hAnsi="Verdana"/>
          <w:sz w:val="20"/>
          <w:szCs w:val="20"/>
          <w:lang w:eastAsia="pl-PL"/>
        </w:rPr>
        <w:lastRenderedPageBreak/>
        <w:t xml:space="preserve">Załącznik nr 2  do Umowy </w:t>
      </w:r>
    </w:p>
    <w:p w14:paraId="5527C55A" w14:textId="77777777" w:rsidR="00377F86" w:rsidRPr="0058645F" w:rsidRDefault="00377F86" w:rsidP="00377F86">
      <w:pPr>
        <w:jc w:val="right"/>
        <w:rPr>
          <w:rFonts w:ascii="Verdana" w:hAnsi="Verdana"/>
          <w:sz w:val="20"/>
          <w:szCs w:val="20"/>
          <w:lang w:eastAsia="pl-PL"/>
        </w:rPr>
      </w:pPr>
    </w:p>
    <w:p w14:paraId="71CAF851" w14:textId="77777777" w:rsidR="00377F86" w:rsidRPr="0058645F" w:rsidRDefault="00377F86" w:rsidP="00377F86">
      <w:pPr>
        <w:jc w:val="center"/>
        <w:rPr>
          <w:rFonts w:ascii="Verdana" w:hAnsi="Verdana"/>
          <w:sz w:val="20"/>
          <w:szCs w:val="20"/>
          <w:lang w:eastAsia="pl-PL"/>
        </w:rPr>
      </w:pPr>
      <w:r w:rsidRPr="0058645F">
        <w:rPr>
          <w:rFonts w:ascii="Verdana" w:hAnsi="Verdana"/>
          <w:sz w:val="20"/>
          <w:szCs w:val="20"/>
          <w:lang w:eastAsia="pl-PL"/>
        </w:rPr>
        <w:t xml:space="preserve">WZÓR PROTOKOŁU ODBIORU </w:t>
      </w:r>
    </w:p>
    <w:p w14:paraId="12A5277A"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zgodnie z umową nr ................. </w:t>
      </w:r>
    </w:p>
    <w:p w14:paraId="64E82419"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z dnia: …………………………………….........zawartą pomiędzy: </w:t>
      </w:r>
    </w:p>
    <w:p w14:paraId="38BDB670"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Zamawiającym. ……………………………………………………….. ………………. (jednostka organizacyjna) </w:t>
      </w:r>
    </w:p>
    <w:p w14:paraId="610CBAFB"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a</w:t>
      </w:r>
    </w:p>
    <w:p w14:paraId="406E1649"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Wykonawcą: ………………………………………………………………………………………….. </w:t>
      </w:r>
    </w:p>
    <w:p w14:paraId="5A59C5F6"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W dniu .................. w ............................................... został przeprowadzony odbiór </w:t>
      </w:r>
      <w:r>
        <w:rPr>
          <w:rFonts w:ascii="Verdana" w:hAnsi="Verdana"/>
          <w:sz w:val="20"/>
          <w:szCs w:val="20"/>
          <w:lang w:eastAsia="pl-PL"/>
        </w:rPr>
        <w:t>licencji</w:t>
      </w:r>
      <w:r w:rsidRPr="0058645F">
        <w:rPr>
          <w:rFonts w:ascii="Verdana" w:hAnsi="Verdana"/>
          <w:sz w:val="20"/>
          <w:szCs w:val="20"/>
          <w:lang w:eastAsia="pl-PL"/>
        </w:rPr>
        <w:t xml:space="preserve"> w ramach Produktów określonych w OPZ pkt 1.1 </w:t>
      </w:r>
    </w:p>
    <w:p w14:paraId="410C473B"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Uwagi zgłoszone do dostarczonych Produktów (opisać braki jeżeli występują): </w:t>
      </w:r>
    </w:p>
    <w:p w14:paraId="0F158C9C"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sym w:font="Symbol" w:char="F0B7"/>
      </w:r>
      <w:r w:rsidRPr="0058645F">
        <w:rPr>
          <w:rFonts w:ascii="Verdana" w:hAnsi="Verdana"/>
          <w:sz w:val="20"/>
          <w:szCs w:val="20"/>
          <w:lang w:eastAsia="pl-PL"/>
        </w:rPr>
        <w:t xml:space="preserve"> ................................ </w:t>
      </w:r>
    </w:p>
    <w:p w14:paraId="48BFFEE9"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sym w:font="Symbol" w:char="F0B7"/>
      </w:r>
      <w:r w:rsidRPr="0058645F">
        <w:rPr>
          <w:rFonts w:ascii="Verdana" w:hAnsi="Verdana"/>
          <w:sz w:val="20"/>
          <w:szCs w:val="20"/>
          <w:lang w:eastAsia="pl-PL"/>
        </w:rPr>
        <w:t xml:space="preserve"> ................................ </w:t>
      </w:r>
    </w:p>
    <w:p w14:paraId="08A2FA01"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W związku z powyższym przyjmujemy/nie przyjmujemy* dostarczone(-</w:t>
      </w:r>
      <w:proofErr w:type="spellStart"/>
      <w:r w:rsidRPr="0058645F">
        <w:rPr>
          <w:rFonts w:ascii="Verdana" w:hAnsi="Verdana"/>
          <w:sz w:val="20"/>
          <w:szCs w:val="20"/>
          <w:lang w:eastAsia="pl-PL"/>
        </w:rPr>
        <w:t>ych</w:t>
      </w:r>
      <w:proofErr w:type="spellEnd"/>
      <w:r w:rsidRPr="0058645F">
        <w:rPr>
          <w:rFonts w:ascii="Verdana" w:hAnsi="Verdana"/>
          <w:sz w:val="20"/>
          <w:szCs w:val="20"/>
          <w:lang w:eastAsia="pl-PL"/>
        </w:rPr>
        <w:t xml:space="preserve">) ……..szt. Produktów. Upoważniony pracownik Zamawiającego - ……………………………………………………….. </w:t>
      </w:r>
    </w:p>
    <w:p w14:paraId="6F5DA52B"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Imię i nazwisko: .................................................. </w:t>
      </w:r>
    </w:p>
    <w:p w14:paraId="76965449"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data:..................... podpis:.......................... </w:t>
      </w:r>
    </w:p>
    <w:p w14:paraId="002C637E" w14:textId="77777777" w:rsidR="00377F86" w:rsidRPr="0058645F" w:rsidRDefault="00377F86" w:rsidP="00377F86">
      <w:pPr>
        <w:rPr>
          <w:rFonts w:ascii="Verdana" w:hAnsi="Verdana"/>
          <w:sz w:val="20"/>
          <w:szCs w:val="20"/>
          <w:lang w:eastAsia="pl-PL"/>
        </w:rPr>
      </w:pPr>
    </w:p>
    <w:p w14:paraId="41F18CB3"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Upoważniony pracownik Wykonawcy: ............................................ </w:t>
      </w:r>
    </w:p>
    <w:p w14:paraId="6AAF8425"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Imię i nazwisko: .............................................….. </w:t>
      </w:r>
    </w:p>
    <w:p w14:paraId="6A6D74DA"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data: ................ …….. podpis: ......................... </w:t>
      </w:r>
    </w:p>
    <w:p w14:paraId="0428C13D"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 niepotrzebne skreślić </w:t>
      </w:r>
    </w:p>
    <w:p w14:paraId="2A8A062C" w14:textId="77777777" w:rsidR="00377F86" w:rsidRPr="0058645F" w:rsidRDefault="00377F86" w:rsidP="00377F86">
      <w:pPr>
        <w:rPr>
          <w:rFonts w:ascii="Verdana" w:hAnsi="Verdana"/>
          <w:sz w:val="20"/>
          <w:szCs w:val="20"/>
          <w:lang w:eastAsia="pl-PL"/>
        </w:rPr>
      </w:pPr>
      <w:r w:rsidRPr="0058645F">
        <w:rPr>
          <w:rFonts w:ascii="Verdana" w:hAnsi="Verdana"/>
          <w:sz w:val="20"/>
          <w:szCs w:val="20"/>
          <w:lang w:eastAsia="pl-PL"/>
        </w:rPr>
        <w:t xml:space="preserve">Weryfikacja kompletności i zgodności przedmiotu dostawy odbędzie się na podstawie listy produktów dostępnych dla Zamawiającego na stronie producenta zakupionych Produktów. </w:t>
      </w:r>
    </w:p>
    <w:p w14:paraId="0C1B84A1" w14:textId="2E8921A0" w:rsidR="00377F86" w:rsidRDefault="00377F86" w:rsidP="00377F86">
      <w:pPr>
        <w:rPr>
          <w:rFonts w:ascii="Verdana" w:hAnsi="Verdana"/>
          <w:sz w:val="20"/>
          <w:szCs w:val="20"/>
          <w:lang w:eastAsia="pl-PL"/>
        </w:rPr>
      </w:pPr>
    </w:p>
    <w:p w14:paraId="5DDBB65D" w14:textId="77777777" w:rsidR="007E51EE" w:rsidRPr="0058645F" w:rsidRDefault="007E51EE" w:rsidP="00377F86">
      <w:pPr>
        <w:rPr>
          <w:rFonts w:ascii="Verdana" w:hAnsi="Verdana"/>
          <w:sz w:val="20"/>
          <w:szCs w:val="20"/>
          <w:lang w:eastAsia="pl-PL"/>
        </w:rPr>
      </w:pPr>
    </w:p>
    <w:p w14:paraId="16BBC246" w14:textId="77777777" w:rsidR="00377F86" w:rsidRPr="0058645F" w:rsidRDefault="00377F86" w:rsidP="00377F86">
      <w:pPr>
        <w:rPr>
          <w:rFonts w:ascii="Verdana" w:hAnsi="Verdana"/>
          <w:sz w:val="20"/>
          <w:szCs w:val="20"/>
          <w:lang w:eastAsia="pl-PL"/>
        </w:rPr>
      </w:pPr>
    </w:p>
    <w:p w14:paraId="3C18AA3B" w14:textId="474A4267" w:rsidR="00377F86" w:rsidRDefault="00377F86" w:rsidP="00377F86">
      <w:pPr>
        <w:rPr>
          <w:rFonts w:ascii="Verdana" w:hAnsi="Verdana"/>
          <w:sz w:val="20"/>
          <w:szCs w:val="20"/>
          <w:lang w:eastAsia="pl-PL"/>
        </w:rPr>
      </w:pPr>
      <w:r w:rsidRPr="0058645F">
        <w:rPr>
          <w:rFonts w:ascii="Verdana" w:hAnsi="Verdana"/>
          <w:sz w:val="20"/>
          <w:szCs w:val="20"/>
          <w:lang w:eastAsia="pl-PL"/>
        </w:rPr>
        <w:t xml:space="preserve">Upoważniony pracownik Zamawiającego </w:t>
      </w:r>
      <w:r w:rsidRPr="0058645F">
        <w:rPr>
          <w:rFonts w:ascii="Verdana" w:hAnsi="Verdana"/>
          <w:sz w:val="20"/>
          <w:szCs w:val="20"/>
          <w:lang w:eastAsia="pl-PL"/>
        </w:rPr>
        <w:tab/>
      </w:r>
      <w:r w:rsidRPr="0058645F">
        <w:rPr>
          <w:rFonts w:ascii="Verdana" w:hAnsi="Verdana"/>
          <w:sz w:val="20"/>
          <w:szCs w:val="20"/>
          <w:lang w:eastAsia="pl-PL"/>
        </w:rPr>
        <w:tab/>
      </w:r>
      <w:r w:rsidRPr="0058645F">
        <w:rPr>
          <w:rFonts w:ascii="Verdana" w:hAnsi="Verdana"/>
          <w:sz w:val="20"/>
          <w:szCs w:val="20"/>
          <w:lang w:eastAsia="pl-PL"/>
        </w:rPr>
        <w:tab/>
        <w:t xml:space="preserve">Upoważniony pracownik Wykonawcy </w:t>
      </w:r>
    </w:p>
    <w:p w14:paraId="06E2571E" w14:textId="3434CA61" w:rsidR="007E51EE" w:rsidRDefault="007E51EE" w:rsidP="00377F86">
      <w:pPr>
        <w:rPr>
          <w:rFonts w:ascii="Verdana" w:hAnsi="Verdana"/>
          <w:sz w:val="20"/>
          <w:szCs w:val="20"/>
          <w:lang w:eastAsia="pl-PL"/>
        </w:rPr>
      </w:pPr>
    </w:p>
    <w:p w14:paraId="6844B2B8" w14:textId="77777777" w:rsidR="007E51EE" w:rsidRPr="0058645F" w:rsidRDefault="007E51EE" w:rsidP="00377F86">
      <w:pPr>
        <w:rPr>
          <w:rFonts w:ascii="Verdana" w:hAnsi="Verdana"/>
          <w:sz w:val="20"/>
          <w:szCs w:val="20"/>
          <w:lang w:eastAsia="pl-PL"/>
        </w:rPr>
      </w:pPr>
    </w:p>
    <w:p w14:paraId="1947791F" w14:textId="77777777" w:rsidR="00377F86" w:rsidRPr="0058645F" w:rsidRDefault="00377F86" w:rsidP="00377F86">
      <w:pPr>
        <w:rPr>
          <w:rFonts w:ascii="Verdana" w:hAnsi="Verdana"/>
          <w:sz w:val="20"/>
          <w:szCs w:val="20"/>
          <w:lang w:eastAsia="pl-PL"/>
        </w:rPr>
      </w:pPr>
    </w:p>
    <w:p w14:paraId="65FE4C03" w14:textId="77777777" w:rsidR="00377F86" w:rsidRPr="0058645F" w:rsidRDefault="00377F86" w:rsidP="00377F86">
      <w:pPr>
        <w:jc w:val="center"/>
        <w:rPr>
          <w:rFonts w:ascii="Verdana" w:hAnsi="Verdana"/>
          <w:sz w:val="20"/>
          <w:szCs w:val="20"/>
          <w:lang w:eastAsia="pl-PL"/>
        </w:rPr>
      </w:pPr>
      <w:r w:rsidRPr="0058645F">
        <w:rPr>
          <w:rFonts w:ascii="Verdana" w:hAnsi="Verdana"/>
          <w:sz w:val="20"/>
          <w:szCs w:val="20"/>
          <w:lang w:eastAsia="pl-PL"/>
        </w:rPr>
        <w:t xml:space="preserve">Zatwierdzam: </w:t>
      </w:r>
    </w:p>
    <w:p w14:paraId="67B7004E" w14:textId="77777777" w:rsidR="00377F86" w:rsidRPr="0058645F" w:rsidRDefault="00377F86" w:rsidP="00377F86">
      <w:pPr>
        <w:jc w:val="center"/>
        <w:rPr>
          <w:rFonts w:ascii="Verdana" w:hAnsi="Verdana"/>
          <w:sz w:val="20"/>
          <w:szCs w:val="20"/>
          <w:lang w:eastAsia="pl-PL"/>
        </w:rPr>
      </w:pPr>
      <w:r w:rsidRPr="0058645F">
        <w:rPr>
          <w:rFonts w:ascii="Verdana" w:hAnsi="Verdana"/>
          <w:sz w:val="20"/>
          <w:szCs w:val="20"/>
          <w:lang w:eastAsia="pl-PL"/>
        </w:rPr>
        <w:t>…………………………………………………………</w:t>
      </w:r>
    </w:p>
    <w:p w14:paraId="72939BC8" w14:textId="77777777" w:rsidR="00377F86" w:rsidRPr="0058645F" w:rsidRDefault="00377F86" w:rsidP="00377F86">
      <w:pPr>
        <w:jc w:val="center"/>
        <w:rPr>
          <w:rFonts w:ascii="Verdana" w:hAnsi="Verdana"/>
          <w:sz w:val="20"/>
          <w:szCs w:val="20"/>
          <w:lang w:eastAsia="pl-PL"/>
        </w:rPr>
      </w:pPr>
      <w:r w:rsidRPr="0058645F">
        <w:rPr>
          <w:rFonts w:ascii="Verdana" w:hAnsi="Verdana"/>
          <w:sz w:val="20"/>
          <w:szCs w:val="20"/>
          <w:lang w:eastAsia="pl-PL"/>
        </w:rPr>
        <w:t>(podpis Naczelnika Wydziału Informatyki GDDKiA lub Dyrektora DZB)</w:t>
      </w:r>
    </w:p>
    <w:p w14:paraId="23CC33A1" w14:textId="77777777" w:rsidR="00377F86" w:rsidRPr="0058645F" w:rsidRDefault="00377F86" w:rsidP="00377F86">
      <w:pPr>
        <w:widowControl w:val="0"/>
        <w:shd w:val="clear" w:color="auto" w:fill="FFFFFF"/>
        <w:suppressAutoHyphens w:val="0"/>
        <w:spacing w:after="120"/>
        <w:ind w:right="-2"/>
        <w:jc w:val="both"/>
        <w:rPr>
          <w:rFonts w:ascii="Verdana" w:hAnsi="Verdana"/>
          <w:sz w:val="20"/>
          <w:szCs w:val="20"/>
          <w:lang w:eastAsia="pl-PL"/>
        </w:rPr>
      </w:pPr>
    </w:p>
    <w:p w14:paraId="6BE57796" w14:textId="77777777" w:rsidR="00377F86" w:rsidRPr="00373C83" w:rsidRDefault="00377F86" w:rsidP="00377F86"/>
    <w:p w14:paraId="5D299600" w14:textId="77777777" w:rsidR="00377F86" w:rsidRPr="00373C83" w:rsidRDefault="00377F86" w:rsidP="00377F86">
      <w:pPr>
        <w:tabs>
          <w:tab w:val="center" w:pos="4513"/>
        </w:tabs>
        <w:spacing w:before="120" w:after="120"/>
        <w:jc w:val="center"/>
      </w:pPr>
    </w:p>
    <w:p w14:paraId="4C71FE67" w14:textId="77777777" w:rsidR="00D94350" w:rsidRDefault="00D94350"/>
    <w:sectPr w:rsidR="00D9435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3DF81" w14:textId="77777777" w:rsidR="00A02521" w:rsidRDefault="00A02521">
      <w:r>
        <w:separator/>
      </w:r>
    </w:p>
  </w:endnote>
  <w:endnote w:type="continuationSeparator" w:id="0">
    <w:p w14:paraId="17E090E1" w14:textId="77777777" w:rsidR="00A02521" w:rsidRDefault="00A0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774763"/>
      <w:docPartObj>
        <w:docPartGallery w:val="Page Numbers (Bottom of Page)"/>
        <w:docPartUnique/>
      </w:docPartObj>
    </w:sdtPr>
    <w:sdtContent>
      <w:p w14:paraId="1F6C560B" w14:textId="77777777" w:rsidR="009405E3" w:rsidRDefault="007E51EE">
        <w:pPr>
          <w:pStyle w:val="Stopka"/>
          <w:jc w:val="center"/>
        </w:pPr>
        <w:r>
          <w:fldChar w:fldCharType="begin"/>
        </w:r>
        <w:r>
          <w:instrText>PAGE   \* MERGEFORMAT</w:instrText>
        </w:r>
        <w:r>
          <w:fldChar w:fldCharType="separate"/>
        </w:r>
        <w:r>
          <w:t>2</w:t>
        </w:r>
        <w:r>
          <w:fldChar w:fldCharType="end"/>
        </w:r>
      </w:p>
    </w:sdtContent>
  </w:sdt>
  <w:p w14:paraId="1A2DA7E2" w14:textId="77777777" w:rsidR="009405E3" w:rsidRDefault="009405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D0ED1" w14:textId="77777777" w:rsidR="00A02521" w:rsidRDefault="00A02521">
      <w:r>
        <w:separator/>
      </w:r>
    </w:p>
  </w:footnote>
  <w:footnote w:type="continuationSeparator" w:id="0">
    <w:p w14:paraId="7C1F8FA0" w14:textId="77777777" w:rsidR="00A02521" w:rsidRDefault="00A025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37C25726"/>
    <w:name w:val="WW8Num26"/>
    <w:lvl w:ilvl="0">
      <w:start w:val="1"/>
      <w:numFmt w:val="lowerLetter"/>
      <w:lvlText w:val="%1)"/>
      <w:lvlJc w:val="left"/>
      <w:pPr>
        <w:tabs>
          <w:tab w:val="num" w:pos="468"/>
        </w:tabs>
        <w:ind w:left="2268" w:hanging="360"/>
      </w:pPr>
    </w:lvl>
    <w:lvl w:ilvl="1">
      <w:start w:val="16"/>
      <w:numFmt w:val="decimal"/>
      <w:lvlText w:val="%2."/>
      <w:lvlJc w:val="left"/>
      <w:pPr>
        <w:tabs>
          <w:tab w:val="num" w:pos="2988"/>
        </w:tabs>
        <w:ind w:left="2988" w:hanging="360"/>
      </w:pPr>
      <w:rPr>
        <w:rFonts w:ascii="Verdana" w:hAnsi="Verdana" w:hint="default"/>
        <w:b/>
        <w:sz w:val="20"/>
        <w:szCs w:val="20"/>
      </w:rPr>
    </w:lvl>
    <w:lvl w:ilvl="2">
      <w:start w:val="1"/>
      <w:numFmt w:val="lowerRoman"/>
      <w:lvlText w:val="%3."/>
      <w:lvlJc w:val="left"/>
      <w:pPr>
        <w:tabs>
          <w:tab w:val="num" w:pos="468"/>
        </w:tabs>
        <w:ind w:left="3708" w:hanging="180"/>
      </w:pPr>
    </w:lvl>
    <w:lvl w:ilvl="3">
      <w:start w:val="1"/>
      <w:numFmt w:val="decimal"/>
      <w:lvlText w:val="%4."/>
      <w:lvlJc w:val="left"/>
      <w:pPr>
        <w:tabs>
          <w:tab w:val="num" w:pos="468"/>
        </w:tabs>
        <w:ind w:left="538" w:hanging="397"/>
      </w:pPr>
      <w:rPr>
        <w:rFonts w:cs="Times New Roman"/>
        <w:b w:val="0"/>
        <w:color w:val="auto"/>
      </w:rPr>
    </w:lvl>
    <w:lvl w:ilvl="4">
      <w:start w:val="1"/>
      <w:numFmt w:val="lowerLetter"/>
      <w:lvlText w:val="%5."/>
      <w:lvlJc w:val="left"/>
      <w:pPr>
        <w:tabs>
          <w:tab w:val="num" w:pos="468"/>
        </w:tabs>
        <w:ind w:left="5148" w:hanging="360"/>
      </w:pPr>
    </w:lvl>
    <w:lvl w:ilvl="5">
      <w:start w:val="1"/>
      <w:numFmt w:val="lowerRoman"/>
      <w:lvlText w:val="%6."/>
      <w:lvlJc w:val="left"/>
      <w:pPr>
        <w:tabs>
          <w:tab w:val="num" w:pos="468"/>
        </w:tabs>
        <w:ind w:left="5868" w:hanging="180"/>
      </w:pPr>
    </w:lvl>
    <w:lvl w:ilvl="6">
      <w:start w:val="1"/>
      <w:numFmt w:val="decimal"/>
      <w:lvlText w:val="%7."/>
      <w:lvlJc w:val="left"/>
      <w:pPr>
        <w:tabs>
          <w:tab w:val="num" w:pos="468"/>
        </w:tabs>
        <w:ind w:left="538" w:hanging="397"/>
      </w:pPr>
      <w:rPr>
        <w:rFonts w:cs="Times New Roman"/>
        <w:b w:val="0"/>
        <w:color w:val="auto"/>
      </w:rPr>
    </w:lvl>
    <w:lvl w:ilvl="7">
      <w:start w:val="1"/>
      <w:numFmt w:val="lowerLetter"/>
      <w:lvlText w:val="%8."/>
      <w:lvlJc w:val="left"/>
      <w:pPr>
        <w:tabs>
          <w:tab w:val="num" w:pos="468"/>
        </w:tabs>
        <w:ind w:left="7308" w:hanging="360"/>
      </w:pPr>
    </w:lvl>
    <w:lvl w:ilvl="8">
      <w:start w:val="1"/>
      <w:numFmt w:val="lowerRoman"/>
      <w:lvlText w:val="%9."/>
      <w:lvlJc w:val="left"/>
      <w:pPr>
        <w:tabs>
          <w:tab w:val="num" w:pos="468"/>
        </w:tabs>
        <w:ind w:left="8028" w:hanging="180"/>
      </w:pPr>
    </w:lvl>
  </w:abstractNum>
  <w:abstractNum w:abstractNumId="1" w15:restartNumberingAfterBreak="0">
    <w:nsid w:val="05A529DA"/>
    <w:multiLevelType w:val="hybridMultilevel"/>
    <w:tmpl w:val="9F843240"/>
    <w:lvl w:ilvl="0" w:tplc="0DF25258">
      <w:start w:val="1"/>
      <w:numFmt w:val="decimal"/>
      <w:lvlText w:val="%1)"/>
      <w:lvlJc w:val="left"/>
      <w:pPr>
        <w:ind w:left="785" w:hanging="360"/>
      </w:pPr>
      <w:rPr>
        <w:rFonts w:hint="default"/>
        <w:b w:val="0"/>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7DF269A"/>
    <w:multiLevelType w:val="hybridMultilevel"/>
    <w:tmpl w:val="0B62E876"/>
    <w:lvl w:ilvl="0" w:tplc="0AC4823E">
      <w:start w:val="1"/>
      <w:numFmt w:val="lowerLetter"/>
      <w:lvlText w:val="%1)"/>
      <w:lvlJc w:val="left"/>
      <w:pPr>
        <w:ind w:left="927" w:hanging="360"/>
      </w:pPr>
      <w:rPr>
        <w:rFonts w:eastAsia="Calibri"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15:restartNumberingAfterBreak="0">
    <w:nsid w:val="0AD364A3"/>
    <w:multiLevelType w:val="hybridMultilevel"/>
    <w:tmpl w:val="0534E082"/>
    <w:lvl w:ilvl="0" w:tplc="2DF6B78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E615CC5"/>
    <w:multiLevelType w:val="multilevel"/>
    <w:tmpl w:val="0415001F"/>
    <w:lvl w:ilvl="0">
      <w:start w:val="1"/>
      <w:numFmt w:val="decimal"/>
      <w:lvlText w:val="%1."/>
      <w:lvlJc w:val="left"/>
      <w:pPr>
        <w:ind w:left="428" w:hanging="360"/>
      </w:pPr>
    </w:lvl>
    <w:lvl w:ilvl="1">
      <w:start w:val="1"/>
      <w:numFmt w:val="decimal"/>
      <w:lvlText w:val="%1.%2."/>
      <w:lvlJc w:val="left"/>
      <w:pPr>
        <w:ind w:left="860" w:hanging="432"/>
      </w:pPr>
    </w:lvl>
    <w:lvl w:ilvl="2">
      <w:start w:val="1"/>
      <w:numFmt w:val="decimal"/>
      <w:lvlText w:val="%1.%2.%3."/>
      <w:lvlJc w:val="left"/>
      <w:pPr>
        <w:ind w:left="1292" w:hanging="504"/>
      </w:pPr>
    </w:lvl>
    <w:lvl w:ilvl="3">
      <w:start w:val="1"/>
      <w:numFmt w:val="decimal"/>
      <w:lvlText w:val="%1.%2.%3.%4."/>
      <w:lvlJc w:val="left"/>
      <w:pPr>
        <w:ind w:left="1796" w:hanging="648"/>
      </w:pPr>
    </w:lvl>
    <w:lvl w:ilvl="4">
      <w:start w:val="1"/>
      <w:numFmt w:val="decimal"/>
      <w:lvlText w:val="%1.%2.%3.%4.%5."/>
      <w:lvlJc w:val="left"/>
      <w:pPr>
        <w:ind w:left="2300" w:hanging="792"/>
      </w:pPr>
    </w:lvl>
    <w:lvl w:ilvl="5">
      <w:start w:val="1"/>
      <w:numFmt w:val="decimal"/>
      <w:lvlText w:val="%1.%2.%3.%4.%5.%6."/>
      <w:lvlJc w:val="left"/>
      <w:pPr>
        <w:ind w:left="2804" w:hanging="936"/>
      </w:pPr>
    </w:lvl>
    <w:lvl w:ilvl="6">
      <w:start w:val="1"/>
      <w:numFmt w:val="decimal"/>
      <w:lvlText w:val="%1.%2.%3.%4.%5.%6.%7."/>
      <w:lvlJc w:val="left"/>
      <w:pPr>
        <w:ind w:left="3308" w:hanging="1080"/>
      </w:pPr>
    </w:lvl>
    <w:lvl w:ilvl="7">
      <w:start w:val="1"/>
      <w:numFmt w:val="decimal"/>
      <w:lvlText w:val="%1.%2.%3.%4.%5.%6.%7.%8."/>
      <w:lvlJc w:val="left"/>
      <w:pPr>
        <w:ind w:left="3812" w:hanging="1224"/>
      </w:pPr>
    </w:lvl>
    <w:lvl w:ilvl="8">
      <w:start w:val="1"/>
      <w:numFmt w:val="decimal"/>
      <w:lvlText w:val="%1.%2.%3.%4.%5.%6.%7.%8.%9."/>
      <w:lvlJc w:val="left"/>
      <w:pPr>
        <w:ind w:left="4388" w:hanging="1440"/>
      </w:pPr>
    </w:lvl>
  </w:abstractNum>
  <w:abstractNum w:abstractNumId="5" w15:restartNumberingAfterBreak="0">
    <w:nsid w:val="0FAC6FD1"/>
    <w:multiLevelType w:val="multilevel"/>
    <w:tmpl w:val="05C827DE"/>
    <w:lvl w:ilvl="0">
      <w:start w:val="1"/>
      <w:numFmt w:val="decimal"/>
      <w:lvlText w:val="%1."/>
      <w:lvlJc w:val="left"/>
      <w:pPr>
        <w:tabs>
          <w:tab w:val="num" w:pos="720"/>
        </w:tabs>
        <w:ind w:left="720" w:hanging="360"/>
      </w:pPr>
      <w:rPr>
        <w:b w:val="0"/>
      </w:rPr>
    </w:lvl>
    <w:lvl w:ilvl="1">
      <w:start w:val="1"/>
      <w:numFmt w:val="decimal"/>
      <w:lvlText w:val="1.%2)"/>
      <w:lvlJc w:val="left"/>
      <w:pPr>
        <w:tabs>
          <w:tab w:val="num" w:pos="1440"/>
        </w:tabs>
        <w:ind w:left="1440" w:hanging="360"/>
      </w:pPr>
    </w:lvl>
    <w:lvl w:ilvl="2">
      <w:start w:val="1"/>
      <w:numFmt w:val="decimal"/>
      <w:lvlText w:val="1.1)%3."/>
      <w:lvlJc w:val="right"/>
      <w:pPr>
        <w:tabs>
          <w:tab w:val="num" w:pos="2160"/>
        </w:tabs>
        <w:ind w:left="2160" w:hanging="180"/>
      </w:pPr>
    </w:lvl>
    <w:lvl w:ilvl="3">
      <w:start w:val="1"/>
      <w:numFmt w:val="decimal"/>
      <w:lvlText w:val="%4."/>
      <w:lvlJc w:val="left"/>
      <w:pPr>
        <w:tabs>
          <w:tab w:val="num" w:pos="360"/>
        </w:tabs>
        <w:ind w:left="36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77594C"/>
    <w:multiLevelType w:val="multilevel"/>
    <w:tmpl w:val="4A529E40"/>
    <w:lvl w:ilvl="0">
      <w:start w:val="1"/>
      <w:numFmt w:val="decimal"/>
      <w:lvlText w:val="%1."/>
      <w:lvlJc w:val="left"/>
      <w:pPr>
        <w:ind w:left="360" w:hanging="360"/>
      </w:pPr>
      <w:rPr>
        <w:b w:val="0"/>
      </w:rPr>
    </w:lvl>
    <w:lvl w:ilvl="1">
      <w:start w:val="1"/>
      <w:numFmt w:val="lowerLetter"/>
      <w:lvlText w:val="%2."/>
      <w:lvlJc w:val="left"/>
      <w:pPr>
        <w:ind w:left="1145" w:hanging="720"/>
      </w:pPr>
      <w:rPr>
        <w:rFonts w:hint="default"/>
        <w:b w:val="0"/>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2576" w:hanging="1440"/>
      </w:pPr>
      <w:rPr>
        <w:rFonts w:hint="default"/>
      </w:rPr>
    </w:lvl>
    <w:lvl w:ilvl="5">
      <w:start w:val="1"/>
      <w:numFmt w:val="decimal"/>
      <w:isLgl/>
      <w:lvlText w:val="%1.%2.%3.%4.%5.%6."/>
      <w:lvlJc w:val="left"/>
      <w:pPr>
        <w:ind w:left="2860" w:hanging="1440"/>
      </w:pPr>
      <w:rPr>
        <w:rFonts w:hint="default"/>
      </w:rPr>
    </w:lvl>
    <w:lvl w:ilvl="6">
      <w:start w:val="1"/>
      <w:numFmt w:val="decimal"/>
      <w:isLgl/>
      <w:lvlText w:val="%1.%2.%3.%4.%5.%6.%7."/>
      <w:lvlJc w:val="left"/>
      <w:pPr>
        <w:ind w:left="3504" w:hanging="1800"/>
      </w:pPr>
      <w:rPr>
        <w:rFonts w:hint="default"/>
      </w:rPr>
    </w:lvl>
    <w:lvl w:ilvl="7">
      <w:start w:val="1"/>
      <w:numFmt w:val="decimal"/>
      <w:isLgl/>
      <w:lvlText w:val="%1.%2.%3.%4.%5.%6.%7.%8."/>
      <w:lvlJc w:val="left"/>
      <w:pPr>
        <w:ind w:left="4148" w:hanging="2160"/>
      </w:pPr>
      <w:rPr>
        <w:rFonts w:hint="default"/>
      </w:rPr>
    </w:lvl>
    <w:lvl w:ilvl="8">
      <w:start w:val="1"/>
      <w:numFmt w:val="decimal"/>
      <w:isLgl/>
      <w:lvlText w:val="%1.%2.%3.%4.%5.%6.%7.%8.%9."/>
      <w:lvlJc w:val="left"/>
      <w:pPr>
        <w:ind w:left="4432" w:hanging="2160"/>
      </w:pPr>
      <w:rPr>
        <w:rFonts w:hint="default"/>
      </w:rPr>
    </w:lvl>
  </w:abstractNum>
  <w:abstractNum w:abstractNumId="7" w15:restartNumberingAfterBreak="0">
    <w:nsid w:val="192F47C5"/>
    <w:multiLevelType w:val="multilevel"/>
    <w:tmpl w:val="0758F968"/>
    <w:lvl w:ilvl="0">
      <w:start w:val="1"/>
      <w:numFmt w:val="decimal"/>
      <w:lvlText w:val="%1."/>
      <w:lvlJc w:val="left"/>
      <w:pPr>
        <w:ind w:left="390" w:hanging="390"/>
      </w:pPr>
      <w:rPr>
        <w:rFonts w:eastAsia="Calibri" w:cs="Times New Roman" w:hint="default"/>
        <w:b w:val="0"/>
      </w:rPr>
    </w:lvl>
    <w:lvl w:ilvl="1">
      <w:start w:val="1"/>
      <w:numFmt w:val="decimal"/>
      <w:lvlText w:val="%1.%2."/>
      <w:lvlJc w:val="left"/>
      <w:pPr>
        <w:ind w:left="788" w:hanging="720"/>
      </w:pPr>
      <w:rPr>
        <w:rFonts w:eastAsia="Calibri" w:cs="Times New Roman" w:hint="default"/>
        <w:b w:val="0"/>
      </w:rPr>
    </w:lvl>
    <w:lvl w:ilvl="2">
      <w:start w:val="1"/>
      <w:numFmt w:val="decimal"/>
      <w:lvlText w:val="%1.%2.%3."/>
      <w:lvlJc w:val="left"/>
      <w:pPr>
        <w:ind w:left="856" w:hanging="720"/>
      </w:pPr>
      <w:rPr>
        <w:rFonts w:eastAsia="Calibri" w:cs="Times New Roman" w:hint="default"/>
        <w:b w:val="0"/>
      </w:rPr>
    </w:lvl>
    <w:lvl w:ilvl="3">
      <w:start w:val="1"/>
      <w:numFmt w:val="decimal"/>
      <w:lvlText w:val="%1.%2.%3.%4."/>
      <w:lvlJc w:val="left"/>
      <w:pPr>
        <w:ind w:left="1284" w:hanging="1080"/>
      </w:pPr>
      <w:rPr>
        <w:rFonts w:eastAsia="Calibri" w:cs="Times New Roman" w:hint="default"/>
        <w:b w:val="0"/>
      </w:rPr>
    </w:lvl>
    <w:lvl w:ilvl="4">
      <w:start w:val="1"/>
      <w:numFmt w:val="decimal"/>
      <w:lvlText w:val="%1.%2.%3.%4.%5."/>
      <w:lvlJc w:val="left"/>
      <w:pPr>
        <w:ind w:left="1712" w:hanging="1440"/>
      </w:pPr>
      <w:rPr>
        <w:rFonts w:eastAsia="Calibri" w:cs="Times New Roman" w:hint="default"/>
        <w:b w:val="0"/>
      </w:rPr>
    </w:lvl>
    <w:lvl w:ilvl="5">
      <w:start w:val="1"/>
      <w:numFmt w:val="decimal"/>
      <w:lvlText w:val="%1.%2.%3.%4.%5.%6."/>
      <w:lvlJc w:val="left"/>
      <w:pPr>
        <w:ind w:left="1780" w:hanging="1440"/>
      </w:pPr>
      <w:rPr>
        <w:rFonts w:eastAsia="Calibri" w:cs="Times New Roman" w:hint="default"/>
        <w:b w:val="0"/>
      </w:rPr>
    </w:lvl>
    <w:lvl w:ilvl="6">
      <w:start w:val="1"/>
      <w:numFmt w:val="decimal"/>
      <w:lvlText w:val="%1.%2.%3.%4.%5.%6.%7."/>
      <w:lvlJc w:val="left"/>
      <w:pPr>
        <w:ind w:left="2208" w:hanging="1800"/>
      </w:pPr>
      <w:rPr>
        <w:rFonts w:eastAsia="Calibri" w:cs="Times New Roman" w:hint="default"/>
        <w:b w:val="0"/>
      </w:rPr>
    </w:lvl>
    <w:lvl w:ilvl="7">
      <w:start w:val="1"/>
      <w:numFmt w:val="decimal"/>
      <w:lvlText w:val="%1.%2.%3.%4.%5.%6.%7.%8."/>
      <w:lvlJc w:val="left"/>
      <w:pPr>
        <w:ind w:left="2636" w:hanging="2160"/>
      </w:pPr>
      <w:rPr>
        <w:rFonts w:eastAsia="Calibri" w:cs="Times New Roman" w:hint="default"/>
        <w:b w:val="0"/>
      </w:rPr>
    </w:lvl>
    <w:lvl w:ilvl="8">
      <w:start w:val="1"/>
      <w:numFmt w:val="decimal"/>
      <w:lvlText w:val="%1.%2.%3.%4.%5.%6.%7.%8.%9."/>
      <w:lvlJc w:val="left"/>
      <w:pPr>
        <w:ind w:left="2704" w:hanging="2160"/>
      </w:pPr>
      <w:rPr>
        <w:rFonts w:eastAsia="Calibri" w:cs="Times New Roman" w:hint="default"/>
        <w:b w:val="0"/>
      </w:rPr>
    </w:lvl>
  </w:abstractNum>
  <w:abstractNum w:abstractNumId="8" w15:restartNumberingAfterBreak="0">
    <w:nsid w:val="19E21805"/>
    <w:multiLevelType w:val="hybridMultilevel"/>
    <w:tmpl w:val="46FEE45A"/>
    <w:lvl w:ilvl="0" w:tplc="0ADC042C">
      <w:start w:val="1"/>
      <w:numFmt w:val="decimal"/>
      <w:lvlText w:val="%1."/>
      <w:lvlJc w:val="left"/>
      <w:pPr>
        <w:ind w:left="1440" w:hanging="360"/>
      </w:pPr>
    </w:lvl>
    <w:lvl w:ilvl="1" w:tplc="78F27A58">
      <w:start w:val="1"/>
      <w:numFmt w:val="decimal"/>
      <w:lvlText w:val="%2."/>
      <w:lvlJc w:val="left"/>
      <w:pPr>
        <w:ind w:left="1440" w:hanging="360"/>
      </w:pPr>
    </w:lvl>
    <w:lvl w:ilvl="2" w:tplc="011621BC">
      <w:start w:val="1"/>
      <w:numFmt w:val="decimal"/>
      <w:lvlText w:val="%3."/>
      <w:lvlJc w:val="left"/>
      <w:pPr>
        <w:ind w:left="1440" w:hanging="360"/>
      </w:pPr>
    </w:lvl>
    <w:lvl w:ilvl="3" w:tplc="A928D9F4">
      <w:start w:val="1"/>
      <w:numFmt w:val="decimal"/>
      <w:lvlText w:val="%4."/>
      <w:lvlJc w:val="left"/>
      <w:pPr>
        <w:ind w:left="1440" w:hanging="360"/>
      </w:pPr>
    </w:lvl>
    <w:lvl w:ilvl="4" w:tplc="28D283A6">
      <w:start w:val="1"/>
      <w:numFmt w:val="decimal"/>
      <w:lvlText w:val="%5."/>
      <w:lvlJc w:val="left"/>
      <w:pPr>
        <w:ind w:left="1440" w:hanging="360"/>
      </w:pPr>
    </w:lvl>
    <w:lvl w:ilvl="5" w:tplc="F85A4268">
      <w:start w:val="1"/>
      <w:numFmt w:val="decimal"/>
      <w:lvlText w:val="%6."/>
      <w:lvlJc w:val="left"/>
      <w:pPr>
        <w:ind w:left="1440" w:hanging="360"/>
      </w:pPr>
    </w:lvl>
    <w:lvl w:ilvl="6" w:tplc="1848E03E">
      <w:start w:val="1"/>
      <w:numFmt w:val="decimal"/>
      <w:lvlText w:val="%7."/>
      <w:lvlJc w:val="left"/>
      <w:pPr>
        <w:ind w:left="1440" w:hanging="360"/>
      </w:pPr>
    </w:lvl>
    <w:lvl w:ilvl="7" w:tplc="24F63EFC">
      <w:start w:val="1"/>
      <w:numFmt w:val="decimal"/>
      <w:lvlText w:val="%8."/>
      <w:lvlJc w:val="left"/>
      <w:pPr>
        <w:ind w:left="1440" w:hanging="360"/>
      </w:pPr>
    </w:lvl>
    <w:lvl w:ilvl="8" w:tplc="BD40E7F8">
      <w:start w:val="1"/>
      <w:numFmt w:val="decimal"/>
      <w:lvlText w:val="%9."/>
      <w:lvlJc w:val="left"/>
      <w:pPr>
        <w:ind w:left="1440" w:hanging="360"/>
      </w:pPr>
    </w:lvl>
  </w:abstractNum>
  <w:abstractNum w:abstractNumId="9" w15:restartNumberingAfterBreak="0">
    <w:nsid w:val="19E518C7"/>
    <w:multiLevelType w:val="hybridMultilevel"/>
    <w:tmpl w:val="22206E32"/>
    <w:lvl w:ilvl="0" w:tplc="E496E828">
      <w:start w:val="1"/>
      <w:numFmt w:val="decimal"/>
      <w:lvlText w:val="%1."/>
      <w:lvlJc w:val="left"/>
      <w:pPr>
        <w:ind w:left="36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AD1770F"/>
    <w:multiLevelType w:val="hybridMultilevel"/>
    <w:tmpl w:val="0534E082"/>
    <w:lvl w:ilvl="0" w:tplc="2DF6B78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C3F54B7"/>
    <w:multiLevelType w:val="multilevel"/>
    <w:tmpl w:val="37C25726"/>
    <w:lvl w:ilvl="0">
      <w:start w:val="1"/>
      <w:numFmt w:val="lowerLetter"/>
      <w:lvlText w:val="%1)"/>
      <w:lvlJc w:val="left"/>
      <w:pPr>
        <w:tabs>
          <w:tab w:val="num" w:pos="327"/>
        </w:tabs>
        <w:ind w:left="2127" w:hanging="360"/>
      </w:pPr>
    </w:lvl>
    <w:lvl w:ilvl="1">
      <w:start w:val="16"/>
      <w:numFmt w:val="decimal"/>
      <w:lvlText w:val="%2."/>
      <w:lvlJc w:val="left"/>
      <w:pPr>
        <w:tabs>
          <w:tab w:val="num" w:pos="2847"/>
        </w:tabs>
        <w:ind w:left="2847" w:hanging="360"/>
      </w:pPr>
      <w:rPr>
        <w:rFonts w:ascii="Verdana" w:hAnsi="Verdana" w:hint="default"/>
        <w:b/>
        <w:sz w:val="20"/>
        <w:szCs w:val="20"/>
      </w:rPr>
    </w:lvl>
    <w:lvl w:ilvl="2">
      <w:start w:val="1"/>
      <w:numFmt w:val="lowerRoman"/>
      <w:lvlText w:val="%3."/>
      <w:lvlJc w:val="left"/>
      <w:pPr>
        <w:tabs>
          <w:tab w:val="num" w:pos="327"/>
        </w:tabs>
        <w:ind w:left="3567" w:hanging="180"/>
      </w:pPr>
    </w:lvl>
    <w:lvl w:ilvl="3">
      <w:start w:val="1"/>
      <w:numFmt w:val="decimal"/>
      <w:lvlText w:val="%4."/>
      <w:lvlJc w:val="left"/>
      <w:pPr>
        <w:tabs>
          <w:tab w:val="num" w:pos="327"/>
        </w:tabs>
        <w:ind w:left="397" w:hanging="397"/>
      </w:pPr>
      <w:rPr>
        <w:rFonts w:cs="Times New Roman"/>
        <w:b w:val="0"/>
        <w:color w:val="auto"/>
      </w:rPr>
    </w:lvl>
    <w:lvl w:ilvl="4">
      <w:start w:val="1"/>
      <w:numFmt w:val="lowerLetter"/>
      <w:lvlText w:val="%5."/>
      <w:lvlJc w:val="left"/>
      <w:pPr>
        <w:tabs>
          <w:tab w:val="num" w:pos="327"/>
        </w:tabs>
        <w:ind w:left="5007" w:hanging="360"/>
      </w:pPr>
    </w:lvl>
    <w:lvl w:ilvl="5">
      <w:start w:val="1"/>
      <w:numFmt w:val="lowerRoman"/>
      <w:lvlText w:val="%6."/>
      <w:lvlJc w:val="left"/>
      <w:pPr>
        <w:tabs>
          <w:tab w:val="num" w:pos="327"/>
        </w:tabs>
        <w:ind w:left="5727" w:hanging="180"/>
      </w:pPr>
    </w:lvl>
    <w:lvl w:ilvl="6">
      <w:start w:val="1"/>
      <w:numFmt w:val="decimal"/>
      <w:lvlText w:val="%7."/>
      <w:lvlJc w:val="left"/>
      <w:pPr>
        <w:tabs>
          <w:tab w:val="num" w:pos="327"/>
        </w:tabs>
        <w:ind w:left="397" w:hanging="397"/>
      </w:pPr>
      <w:rPr>
        <w:rFonts w:cs="Times New Roman"/>
        <w:b w:val="0"/>
        <w:color w:val="auto"/>
      </w:rPr>
    </w:lvl>
    <w:lvl w:ilvl="7">
      <w:start w:val="1"/>
      <w:numFmt w:val="lowerLetter"/>
      <w:lvlText w:val="%8."/>
      <w:lvlJc w:val="left"/>
      <w:pPr>
        <w:tabs>
          <w:tab w:val="num" w:pos="327"/>
        </w:tabs>
        <w:ind w:left="7167" w:hanging="360"/>
      </w:pPr>
    </w:lvl>
    <w:lvl w:ilvl="8">
      <w:start w:val="1"/>
      <w:numFmt w:val="lowerRoman"/>
      <w:lvlText w:val="%9."/>
      <w:lvlJc w:val="left"/>
      <w:pPr>
        <w:tabs>
          <w:tab w:val="num" w:pos="327"/>
        </w:tabs>
        <w:ind w:left="7887" w:hanging="180"/>
      </w:pPr>
    </w:lvl>
  </w:abstractNum>
  <w:abstractNum w:abstractNumId="12" w15:restartNumberingAfterBreak="0">
    <w:nsid w:val="1D9B7025"/>
    <w:multiLevelType w:val="hybridMultilevel"/>
    <w:tmpl w:val="F3F8F874"/>
    <w:lvl w:ilvl="0" w:tplc="1ED65A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2D46114"/>
    <w:multiLevelType w:val="hybridMultilevel"/>
    <w:tmpl w:val="0534E082"/>
    <w:lvl w:ilvl="0" w:tplc="2DF6B78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6D3177D"/>
    <w:multiLevelType w:val="hybridMultilevel"/>
    <w:tmpl w:val="B2A0494A"/>
    <w:lvl w:ilvl="0" w:tplc="1F7C20F2">
      <w:start w:val="1"/>
      <w:numFmt w:val="decimal"/>
      <w:lvlText w:val="%1."/>
      <w:lvlJc w:val="left"/>
      <w:pPr>
        <w:ind w:left="1440" w:hanging="360"/>
      </w:pPr>
    </w:lvl>
    <w:lvl w:ilvl="1" w:tplc="45787D6C">
      <w:start w:val="1"/>
      <w:numFmt w:val="decimal"/>
      <w:lvlText w:val="%2."/>
      <w:lvlJc w:val="left"/>
      <w:pPr>
        <w:ind w:left="1440" w:hanging="360"/>
      </w:pPr>
    </w:lvl>
    <w:lvl w:ilvl="2" w:tplc="32820F50">
      <w:start w:val="1"/>
      <w:numFmt w:val="decimal"/>
      <w:lvlText w:val="%3."/>
      <w:lvlJc w:val="left"/>
      <w:pPr>
        <w:ind w:left="1440" w:hanging="360"/>
      </w:pPr>
    </w:lvl>
    <w:lvl w:ilvl="3" w:tplc="CB18F800">
      <w:start w:val="1"/>
      <w:numFmt w:val="decimal"/>
      <w:lvlText w:val="%4."/>
      <w:lvlJc w:val="left"/>
      <w:pPr>
        <w:ind w:left="1440" w:hanging="360"/>
      </w:pPr>
    </w:lvl>
    <w:lvl w:ilvl="4" w:tplc="E342FAF2">
      <w:start w:val="1"/>
      <w:numFmt w:val="decimal"/>
      <w:lvlText w:val="%5."/>
      <w:lvlJc w:val="left"/>
      <w:pPr>
        <w:ind w:left="1440" w:hanging="360"/>
      </w:pPr>
    </w:lvl>
    <w:lvl w:ilvl="5" w:tplc="D47C353A">
      <w:start w:val="1"/>
      <w:numFmt w:val="decimal"/>
      <w:lvlText w:val="%6."/>
      <w:lvlJc w:val="left"/>
      <w:pPr>
        <w:ind w:left="1440" w:hanging="360"/>
      </w:pPr>
    </w:lvl>
    <w:lvl w:ilvl="6" w:tplc="6BBA407E">
      <w:start w:val="1"/>
      <w:numFmt w:val="decimal"/>
      <w:lvlText w:val="%7."/>
      <w:lvlJc w:val="left"/>
      <w:pPr>
        <w:ind w:left="1440" w:hanging="360"/>
      </w:pPr>
    </w:lvl>
    <w:lvl w:ilvl="7" w:tplc="85F47AD6">
      <w:start w:val="1"/>
      <w:numFmt w:val="decimal"/>
      <w:lvlText w:val="%8."/>
      <w:lvlJc w:val="left"/>
      <w:pPr>
        <w:ind w:left="1440" w:hanging="360"/>
      </w:pPr>
    </w:lvl>
    <w:lvl w:ilvl="8" w:tplc="C6F8B3B2">
      <w:start w:val="1"/>
      <w:numFmt w:val="decimal"/>
      <w:lvlText w:val="%9."/>
      <w:lvlJc w:val="left"/>
      <w:pPr>
        <w:ind w:left="1440" w:hanging="360"/>
      </w:pPr>
    </w:lvl>
  </w:abstractNum>
  <w:abstractNum w:abstractNumId="15" w15:restartNumberingAfterBreak="0">
    <w:nsid w:val="294B5F3B"/>
    <w:multiLevelType w:val="hybridMultilevel"/>
    <w:tmpl w:val="6784C63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15:restartNumberingAfterBreak="0">
    <w:nsid w:val="2E5538B3"/>
    <w:multiLevelType w:val="hybridMultilevel"/>
    <w:tmpl w:val="2158A07C"/>
    <w:lvl w:ilvl="0" w:tplc="563A4DD2">
      <w:start w:val="1"/>
      <w:numFmt w:val="decimal"/>
      <w:lvlText w:val="%1."/>
      <w:lvlJc w:val="left"/>
      <w:pPr>
        <w:ind w:left="360" w:hanging="360"/>
      </w:pPr>
      <w:rPr>
        <w:b w:val="0"/>
        <w:bCs/>
      </w:rPr>
    </w:lvl>
    <w:lvl w:ilvl="1" w:tplc="04150019">
      <w:start w:val="1"/>
      <w:numFmt w:val="lowerLetter"/>
      <w:lvlText w:val="%2."/>
      <w:lvlJc w:val="left"/>
      <w:pPr>
        <w:ind w:left="786"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31329A2"/>
    <w:multiLevelType w:val="hybridMultilevel"/>
    <w:tmpl w:val="C41C057A"/>
    <w:lvl w:ilvl="0" w:tplc="515E163C">
      <w:start w:val="1"/>
      <w:numFmt w:val="decimal"/>
      <w:lvlText w:val="%1."/>
      <w:lvlJc w:val="left"/>
      <w:pPr>
        <w:ind w:left="1440" w:hanging="360"/>
      </w:pPr>
    </w:lvl>
    <w:lvl w:ilvl="1" w:tplc="934AF3E6">
      <w:start w:val="1"/>
      <w:numFmt w:val="decimal"/>
      <w:lvlText w:val="%2)"/>
      <w:lvlJc w:val="left"/>
      <w:pPr>
        <w:ind w:left="2160" w:hanging="360"/>
      </w:pPr>
    </w:lvl>
    <w:lvl w:ilvl="2" w:tplc="50F067CA">
      <w:start w:val="1"/>
      <w:numFmt w:val="decimal"/>
      <w:lvlText w:val="%3."/>
      <w:lvlJc w:val="left"/>
      <w:pPr>
        <w:ind w:left="1440" w:hanging="360"/>
      </w:pPr>
    </w:lvl>
    <w:lvl w:ilvl="3" w:tplc="387691AC">
      <w:start w:val="1"/>
      <w:numFmt w:val="decimal"/>
      <w:lvlText w:val="%4."/>
      <w:lvlJc w:val="left"/>
      <w:pPr>
        <w:ind w:left="1440" w:hanging="360"/>
      </w:pPr>
    </w:lvl>
    <w:lvl w:ilvl="4" w:tplc="06AEB2F2">
      <w:start w:val="1"/>
      <w:numFmt w:val="decimal"/>
      <w:lvlText w:val="%5."/>
      <w:lvlJc w:val="left"/>
      <w:pPr>
        <w:ind w:left="1440" w:hanging="360"/>
      </w:pPr>
    </w:lvl>
    <w:lvl w:ilvl="5" w:tplc="9230B3AE">
      <w:start w:val="1"/>
      <w:numFmt w:val="decimal"/>
      <w:lvlText w:val="%6."/>
      <w:lvlJc w:val="left"/>
      <w:pPr>
        <w:ind w:left="1440" w:hanging="360"/>
      </w:pPr>
    </w:lvl>
    <w:lvl w:ilvl="6" w:tplc="9E18AE8A">
      <w:start w:val="1"/>
      <w:numFmt w:val="decimal"/>
      <w:lvlText w:val="%7."/>
      <w:lvlJc w:val="left"/>
      <w:pPr>
        <w:ind w:left="1440" w:hanging="360"/>
      </w:pPr>
    </w:lvl>
    <w:lvl w:ilvl="7" w:tplc="8C90E28C">
      <w:start w:val="1"/>
      <w:numFmt w:val="decimal"/>
      <w:lvlText w:val="%8."/>
      <w:lvlJc w:val="left"/>
      <w:pPr>
        <w:ind w:left="1440" w:hanging="360"/>
      </w:pPr>
    </w:lvl>
    <w:lvl w:ilvl="8" w:tplc="B7DC29B0">
      <w:start w:val="1"/>
      <w:numFmt w:val="decimal"/>
      <w:lvlText w:val="%9."/>
      <w:lvlJc w:val="left"/>
      <w:pPr>
        <w:ind w:left="1440" w:hanging="360"/>
      </w:pPr>
    </w:lvl>
  </w:abstractNum>
  <w:abstractNum w:abstractNumId="18" w15:restartNumberingAfterBreak="0">
    <w:nsid w:val="35467EC2"/>
    <w:multiLevelType w:val="hybridMultilevel"/>
    <w:tmpl w:val="8AD69BAA"/>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9" w15:restartNumberingAfterBreak="0">
    <w:nsid w:val="403A426A"/>
    <w:multiLevelType w:val="hybridMultilevel"/>
    <w:tmpl w:val="0534E082"/>
    <w:lvl w:ilvl="0" w:tplc="2DF6B78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34500EB"/>
    <w:multiLevelType w:val="multilevel"/>
    <w:tmpl w:val="46488646"/>
    <w:lvl w:ilvl="0">
      <w:start w:val="1"/>
      <w:numFmt w:val="decimal"/>
      <w:lvlText w:val="%1."/>
      <w:lvlJc w:val="left"/>
      <w:pPr>
        <w:ind w:left="36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8325704"/>
    <w:multiLevelType w:val="hybridMultilevel"/>
    <w:tmpl w:val="2F448C6C"/>
    <w:lvl w:ilvl="0" w:tplc="04150019">
      <w:start w:val="1"/>
      <w:numFmt w:val="lowerLetter"/>
      <w:lvlText w:val="%1."/>
      <w:lvlJc w:val="left"/>
      <w:pPr>
        <w:ind w:left="644" w:hanging="360"/>
      </w:pPr>
      <w:rPr>
        <w:rFonts w:hint="default"/>
        <w:sz w:val="20"/>
        <w:szCs w:val="20"/>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2" w15:restartNumberingAfterBreak="0">
    <w:nsid w:val="48536A8B"/>
    <w:multiLevelType w:val="hybridMultilevel"/>
    <w:tmpl w:val="641278EC"/>
    <w:lvl w:ilvl="0" w:tplc="5FA0E676">
      <w:start w:val="1"/>
      <w:numFmt w:val="decimal"/>
      <w:lvlText w:val="%1."/>
      <w:lvlJc w:val="left"/>
      <w:pPr>
        <w:ind w:left="1440" w:hanging="360"/>
      </w:pPr>
    </w:lvl>
    <w:lvl w:ilvl="1" w:tplc="E324995C">
      <w:start w:val="1"/>
      <w:numFmt w:val="decimal"/>
      <w:lvlText w:val="%2."/>
      <w:lvlJc w:val="left"/>
      <w:pPr>
        <w:ind w:left="1440" w:hanging="360"/>
      </w:pPr>
    </w:lvl>
    <w:lvl w:ilvl="2" w:tplc="E960A244">
      <w:start w:val="1"/>
      <w:numFmt w:val="decimal"/>
      <w:lvlText w:val="%3."/>
      <w:lvlJc w:val="left"/>
      <w:pPr>
        <w:ind w:left="1440" w:hanging="360"/>
      </w:pPr>
    </w:lvl>
    <w:lvl w:ilvl="3" w:tplc="A6301D8E">
      <w:start w:val="1"/>
      <w:numFmt w:val="decimal"/>
      <w:lvlText w:val="%4."/>
      <w:lvlJc w:val="left"/>
      <w:pPr>
        <w:ind w:left="1440" w:hanging="360"/>
      </w:pPr>
    </w:lvl>
    <w:lvl w:ilvl="4" w:tplc="2F7AD7E4">
      <w:start w:val="1"/>
      <w:numFmt w:val="decimal"/>
      <w:lvlText w:val="%5."/>
      <w:lvlJc w:val="left"/>
      <w:pPr>
        <w:ind w:left="1440" w:hanging="360"/>
      </w:pPr>
    </w:lvl>
    <w:lvl w:ilvl="5" w:tplc="BD981BEA">
      <w:start w:val="1"/>
      <w:numFmt w:val="decimal"/>
      <w:lvlText w:val="%6."/>
      <w:lvlJc w:val="left"/>
      <w:pPr>
        <w:ind w:left="1440" w:hanging="360"/>
      </w:pPr>
    </w:lvl>
    <w:lvl w:ilvl="6" w:tplc="61125ECC">
      <w:start w:val="1"/>
      <w:numFmt w:val="decimal"/>
      <w:lvlText w:val="%7."/>
      <w:lvlJc w:val="left"/>
      <w:pPr>
        <w:ind w:left="1440" w:hanging="360"/>
      </w:pPr>
    </w:lvl>
    <w:lvl w:ilvl="7" w:tplc="16A4F386">
      <w:start w:val="1"/>
      <w:numFmt w:val="decimal"/>
      <w:lvlText w:val="%8."/>
      <w:lvlJc w:val="left"/>
      <w:pPr>
        <w:ind w:left="1440" w:hanging="360"/>
      </w:pPr>
    </w:lvl>
    <w:lvl w:ilvl="8" w:tplc="02FE3C3E">
      <w:start w:val="1"/>
      <w:numFmt w:val="decimal"/>
      <w:lvlText w:val="%9."/>
      <w:lvlJc w:val="left"/>
      <w:pPr>
        <w:ind w:left="1440" w:hanging="360"/>
      </w:pPr>
    </w:lvl>
  </w:abstractNum>
  <w:abstractNum w:abstractNumId="23" w15:restartNumberingAfterBreak="0">
    <w:nsid w:val="4A031933"/>
    <w:multiLevelType w:val="hybridMultilevel"/>
    <w:tmpl w:val="00EA76C8"/>
    <w:lvl w:ilvl="0" w:tplc="4DF4EF8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EC7C09"/>
    <w:multiLevelType w:val="hybridMultilevel"/>
    <w:tmpl w:val="6E32FBDE"/>
    <w:lvl w:ilvl="0" w:tplc="A9965ACC">
      <w:start w:val="1"/>
      <w:numFmt w:val="decimal"/>
      <w:lvlText w:val="%1."/>
      <w:lvlJc w:val="left"/>
      <w:pPr>
        <w:ind w:left="1440" w:hanging="360"/>
      </w:pPr>
    </w:lvl>
    <w:lvl w:ilvl="1" w:tplc="0176849A">
      <w:start w:val="1"/>
      <w:numFmt w:val="decimal"/>
      <w:lvlText w:val="%2)"/>
      <w:lvlJc w:val="left"/>
      <w:pPr>
        <w:ind w:left="2160" w:hanging="360"/>
      </w:pPr>
    </w:lvl>
    <w:lvl w:ilvl="2" w:tplc="5AA6F92A">
      <w:start w:val="1"/>
      <w:numFmt w:val="decimal"/>
      <w:lvlText w:val="%3."/>
      <w:lvlJc w:val="left"/>
      <w:pPr>
        <w:ind w:left="1440" w:hanging="360"/>
      </w:pPr>
    </w:lvl>
    <w:lvl w:ilvl="3" w:tplc="6608A05A">
      <w:start w:val="1"/>
      <w:numFmt w:val="decimal"/>
      <w:lvlText w:val="%4."/>
      <w:lvlJc w:val="left"/>
      <w:pPr>
        <w:ind w:left="1440" w:hanging="360"/>
      </w:pPr>
    </w:lvl>
    <w:lvl w:ilvl="4" w:tplc="10A2607C">
      <w:start w:val="1"/>
      <w:numFmt w:val="decimal"/>
      <w:lvlText w:val="%5."/>
      <w:lvlJc w:val="left"/>
      <w:pPr>
        <w:ind w:left="1440" w:hanging="360"/>
      </w:pPr>
    </w:lvl>
    <w:lvl w:ilvl="5" w:tplc="D4FEB852">
      <w:start w:val="1"/>
      <w:numFmt w:val="decimal"/>
      <w:lvlText w:val="%6."/>
      <w:lvlJc w:val="left"/>
      <w:pPr>
        <w:ind w:left="1440" w:hanging="360"/>
      </w:pPr>
    </w:lvl>
    <w:lvl w:ilvl="6" w:tplc="AB04531C">
      <w:start w:val="1"/>
      <w:numFmt w:val="decimal"/>
      <w:lvlText w:val="%7."/>
      <w:lvlJc w:val="left"/>
      <w:pPr>
        <w:ind w:left="1440" w:hanging="360"/>
      </w:pPr>
    </w:lvl>
    <w:lvl w:ilvl="7" w:tplc="D336452E">
      <w:start w:val="1"/>
      <w:numFmt w:val="decimal"/>
      <w:lvlText w:val="%8."/>
      <w:lvlJc w:val="left"/>
      <w:pPr>
        <w:ind w:left="1440" w:hanging="360"/>
      </w:pPr>
    </w:lvl>
    <w:lvl w:ilvl="8" w:tplc="4C3AC4FA">
      <w:start w:val="1"/>
      <w:numFmt w:val="decimal"/>
      <w:lvlText w:val="%9."/>
      <w:lvlJc w:val="left"/>
      <w:pPr>
        <w:ind w:left="1440" w:hanging="360"/>
      </w:pPr>
    </w:lvl>
  </w:abstractNum>
  <w:abstractNum w:abstractNumId="25" w15:restartNumberingAfterBreak="0">
    <w:nsid w:val="4EFB4A26"/>
    <w:multiLevelType w:val="hybridMultilevel"/>
    <w:tmpl w:val="8B5E1892"/>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6" w15:restartNumberingAfterBreak="0">
    <w:nsid w:val="4F8450FC"/>
    <w:multiLevelType w:val="hybridMultilevel"/>
    <w:tmpl w:val="30547786"/>
    <w:lvl w:ilvl="0" w:tplc="0D0CDE74">
      <w:start w:val="1"/>
      <w:numFmt w:val="decimal"/>
      <w:lvlText w:val="%1."/>
      <w:lvlJc w:val="left"/>
      <w:pPr>
        <w:ind w:left="1440" w:hanging="360"/>
      </w:pPr>
    </w:lvl>
    <w:lvl w:ilvl="1" w:tplc="F37EEFDE">
      <w:start w:val="1"/>
      <w:numFmt w:val="decimal"/>
      <w:lvlText w:val="%2)"/>
      <w:lvlJc w:val="left"/>
      <w:pPr>
        <w:ind w:left="2160" w:hanging="360"/>
      </w:pPr>
    </w:lvl>
    <w:lvl w:ilvl="2" w:tplc="D6A04CD8">
      <w:start w:val="1"/>
      <w:numFmt w:val="decimal"/>
      <w:lvlText w:val="%3."/>
      <w:lvlJc w:val="left"/>
      <w:pPr>
        <w:ind w:left="1440" w:hanging="360"/>
      </w:pPr>
    </w:lvl>
    <w:lvl w:ilvl="3" w:tplc="62548A40">
      <w:start w:val="1"/>
      <w:numFmt w:val="decimal"/>
      <w:lvlText w:val="%4."/>
      <w:lvlJc w:val="left"/>
      <w:pPr>
        <w:ind w:left="1440" w:hanging="360"/>
      </w:pPr>
    </w:lvl>
    <w:lvl w:ilvl="4" w:tplc="3802F4D0">
      <w:start w:val="1"/>
      <w:numFmt w:val="decimal"/>
      <w:lvlText w:val="%5."/>
      <w:lvlJc w:val="left"/>
      <w:pPr>
        <w:ind w:left="1440" w:hanging="360"/>
      </w:pPr>
    </w:lvl>
    <w:lvl w:ilvl="5" w:tplc="540EFE72">
      <w:start w:val="1"/>
      <w:numFmt w:val="decimal"/>
      <w:lvlText w:val="%6."/>
      <w:lvlJc w:val="left"/>
      <w:pPr>
        <w:ind w:left="1440" w:hanging="360"/>
      </w:pPr>
    </w:lvl>
    <w:lvl w:ilvl="6" w:tplc="04D2306C">
      <w:start w:val="1"/>
      <w:numFmt w:val="decimal"/>
      <w:lvlText w:val="%7."/>
      <w:lvlJc w:val="left"/>
      <w:pPr>
        <w:ind w:left="1440" w:hanging="360"/>
      </w:pPr>
    </w:lvl>
    <w:lvl w:ilvl="7" w:tplc="1ED2C048">
      <w:start w:val="1"/>
      <w:numFmt w:val="decimal"/>
      <w:lvlText w:val="%8."/>
      <w:lvlJc w:val="left"/>
      <w:pPr>
        <w:ind w:left="1440" w:hanging="360"/>
      </w:pPr>
    </w:lvl>
    <w:lvl w:ilvl="8" w:tplc="16D2F158">
      <w:start w:val="1"/>
      <w:numFmt w:val="decimal"/>
      <w:lvlText w:val="%9."/>
      <w:lvlJc w:val="left"/>
      <w:pPr>
        <w:ind w:left="1440" w:hanging="360"/>
      </w:pPr>
    </w:lvl>
  </w:abstractNum>
  <w:abstractNum w:abstractNumId="27" w15:restartNumberingAfterBreak="0">
    <w:nsid w:val="533D1898"/>
    <w:multiLevelType w:val="hybridMultilevel"/>
    <w:tmpl w:val="F746E718"/>
    <w:lvl w:ilvl="0" w:tplc="04150019">
      <w:start w:val="1"/>
      <w:numFmt w:val="lowerLetter"/>
      <w:lvlText w:val="%1."/>
      <w:lvlJc w:val="left"/>
      <w:pPr>
        <w:ind w:left="785" w:hanging="360"/>
      </w:pPr>
      <w:rPr>
        <w:rFonts w:hint="default"/>
        <w:color w:val="auto"/>
        <w:sz w:val="20"/>
        <w:szCs w:val="20"/>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28" w15:restartNumberingAfterBreak="0">
    <w:nsid w:val="57343E74"/>
    <w:multiLevelType w:val="hybridMultilevel"/>
    <w:tmpl w:val="8140DB92"/>
    <w:lvl w:ilvl="0" w:tplc="04150019">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7B1BCA"/>
    <w:multiLevelType w:val="multilevel"/>
    <w:tmpl w:val="FC3650D8"/>
    <w:lvl w:ilvl="0">
      <w:start w:val="1"/>
      <w:numFmt w:val="decimal"/>
      <w:lvlText w:val="%1."/>
      <w:lvlJc w:val="left"/>
      <w:pPr>
        <w:ind w:left="0" w:firstLine="0"/>
      </w:pPr>
      <w:rPr>
        <w:rFonts w:ascii="Verdana" w:eastAsia="Times New Roman" w:hAnsi="Verdana" w:cs="Times New Roman" w:hint="default"/>
        <w:b w:val="0"/>
        <w:bCs w:val="0"/>
        <w:i w:val="0"/>
        <w:iCs w:val="0"/>
        <w:smallCaps w:val="0"/>
        <w:strike w:val="0"/>
        <w:dstrike w:val="0"/>
        <w:color w:val="000000"/>
        <w:spacing w:val="0"/>
        <w:w w:val="100"/>
        <w:position w:val="0"/>
        <w:sz w:val="20"/>
        <w:szCs w:val="20"/>
        <w:u w:val="none"/>
        <w:effect w:val="none"/>
        <w:lang w:val="pl-PL"/>
      </w:rPr>
    </w:lvl>
    <w:lvl w:ilvl="1">
      <w:start w:val="1"/>
      <w:numFmt w:val="decimal"/>
      <w:lvlText w:val="%1.%2."/>
      <w:lvlJc w:val="left"/>
      <w:pPr>
        <w:ind w:left="0" w:firstLine="0"/>
      </w:pPr>
      <w:rPr>
        <w:rFonts w:ascii="Verdana" w:eastAsia="Times New Roman" w:hAnsi="Verdana" w:cs="Times New Roman" w:hint="default"/>
        <w:b w:val="0"/>
        <w:bCs w:val="0"/>
        <w:i w:val="0"/>
        <w:iCs w:val="0"/>
        <w:smallCaps w:val="0"/>
        <w:strike w:val="0"/>
        <w:dstrike w:val="0"/>
        <w:color w:val="000000"/>
        <w:spacing w:val="0"/>
        <w:w w:val="100"/>
        <w:position w:val="0"/>
        <w:sz w:val="20"/>
        <w:szCs w:val="20"/>
        <w:u w:val="none"/>
        <w:effect w:val="none"/>
        <w:lang w:val="pl-PL"/>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5D595CC8"/>
    <w:multiLevelType w:val="hybridMultilevel"/>
    <w:tmpl w:val="6F04817E"/>
    <w:lvl w:ilvl="0" w:tplc="1BEED140">
      <w:start w:val="1"/>
      <w:numFmt w:val="decimal"/>
      <w:lvlText w:val="%1."/>
      <w:lvlJc w:val="left"/>
      <w:pPr>
        <w:ind w:left="1440" w:hanging="360"/>
      </w:pPr>
    </w:lvl>
    <w:lvl w:ilvl="1" w:tplc="18AAA158">
      <w:start w:val="1"/>
      <w:numFmt w:val="decimal"/>
      <w:lvlText w:val="%2."/>
      <w:lvlJc w:val="left"/>
      <w:pPr>
        <w:ind w:left="1440" w:hanging="360"/>
      </w:pPr>
    </w:lvl>
    <w:lvl w:ilvl="2" w:tplc="548CE9A0">
      <w:start w:val="1"/>
      <w:numFmt w:val="decimal"/>
      <w:lvlText w:val="%3."/>
      <w:lvlJc w:val="left"/>
      <w:pPr>
        <w:ind w:left="1440" w:hanging="360"/>
      </w:pPr>
    </w:lvl>
    <w:lvl w:ilvl="3" w:tplc="46160DFC">
      <w:start w:val="1"/>
      <w:numFmt w:val="decimal"/>
      <w:lvlText w:val="%4."/>
      <w:lvlJc w:val="left"/>
      <w:pPr>
        <w:ind w:left="1440" w:hanging="360"/>
      </w:pPr>
    </w:lvl>
    <w:lvl w:ilvl="4" w:tplc="B9543F54">
      <w:start w:val="1"/>
      <w:numFmt w:val="decimal"/>
      <w:lvlText w:val="%5."/>
      <w:lvlJc w:val="left"/>
      <w:pPr>
        <w:ind w:left="1440" w:hanging="360"/>
      </w:pPr>
    </w:lvl>
    <w:lvl w:ilvl="5" w:tplc="05D06F06">
      <w:start w:val="1"/>
      <w:numFmt w:val="decimal"/>
      <w:lvlText w:val="%6."/>
      <w:lvlJc w:val="left"/>
      <w:pPr>
        <w:ind w:left="1440" w:hanging="360"/>
      </w:pPr>
    </w:lvl>
    <w:lvl w:ilvl="6" w:tplc="A6CC5570">
      <w:start w:val="1"/>
      <w:numFmt w:val="decimal"/>
      <w:lvlText w:val="%7."/>
      <w:lvlJc w:val="left"/>
      <w:pPr>
        <w:ind w:left="1440" w:hanging="360"/>
      </w:pPr>
    </w:lvl>
    <w:lvl w:ilvl="7" w:tplc="04D22FCA">
      <w:start w:val="1"/>
      <w:numFmt w:val="decimal"/>
      <w:lvlText w:val="%8."/>
      <w:lvlJc w:val="left"/>
      <w:pPr>
        <w:ind w:left="1440" w:hanging="360"/>
      </w:pPr>
    </w:lvl>
    <w:lvl w:ilvl="8" w:tplc="E260144E">
      <w:start w:val="1"/>
      <w:numFmt w:val="decimal"/>
      <w:lvlText w:val="%9."/>
      <w:lvlJc w:val="left"/>
      <w:pPr>
        <w:ind w:left="1440" w:hanging="360"/>
      </w:pPr>
    </w:lvl>
  </w:abstractNum>
  <w:abstractNum w:abstractNumId="31" w15:restartNumberingAfterBreak="0">
    <w:nsid w:val="5E872698"/>
    <w:multiLevelType w:val="hybridMultilevel"/>
    <w:tmpl w:val="A6AA5634"/>
    <w:lvl w:ilvl="0" w:tplc="04150019">
      <w:start w:val="1"/>
      <w:numFmt w:val="lowerLetter"/>
      <w:lvlText w:val="%1."/>
      <w:lvlJc w:val="left"/>
      <w:pPr>
        <w:ind w:left="785" w:hanging="360"/>
      </w:pPr>
      <w:rPr>
        <w:rFonts w:hint="default"/>
        <w:b w:val="0"/>
      </w:rPr>
    </w:lvl>
    <w:lvl w:ilvl="1" w:tplc="04150019">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2" w15:restartNumberingAfterBreak="0">
    <w:nsid w:val="5EC85C92"/>
    <w:multiLevelType w:val="hybridMultilevel"/>
    <w:tmpl w:val="2200ADF2"/>
    <w:lvl w:ilvl="0" w:tplc="8416D7DE">
      <w:start w:val="1"/>
      <w:numFmt w:val="decimal"/>
      <w:lvlText w:val="%1)"/>
      <w:lvlJc w:val="left"/>
      <w:pPr>
        <w:ind w:left="1070" w:hanging="360"/>
      </w:pPr>
    </w:lvl>
    <w:lvl w:ilvl="1" w:tplc="04150019">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33" w15:restartNumberingAfterBreak="0">
    <w:nsid w:val="6EDB202D"/>
    <w:multiLevelType w:val="multilevel"/>
    <w:tmpl w:val="976ED83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DD6858"/>
    <w:multiLevelType w:val="multilevel"/>
    <w:tmpl w:val="CFE04D04"/>
    <w:lvl w:ilvl="0">
      <w:start w:val="1"/>
      <w:numFmt w:val="decimal"/>
      <w:lvlText w:val="%1."/>
      <w:lvlJc w:val="left"/>
      <w:pPr>
        <w:ind w:left="360" w:hanging="360"/>
      </w:pPr>
      <w:rPr>
        <w:rFonts w:ascii="Times New Roman" w:eastAsia="Calibri" w:hAnsi="Times New Roman" w:cs="Times New Roman" w:hint="default"/>
        <w:b/>
        <w:color w:val="auto"/>
        <w:sz w:val="32"/>
        <w:szCs w:val="32"/>
      </w:rPr>
    </w:lvl>
    <w:lvl w:ilvl="1">
      <w:start w:val="1"/>
      <w:numFmt w:val="decimal"/>
      <w:lvlText w:val="%1.%2."/>
      <w:lvlJc w:val="left"/>
      <w:pPr>
        <w:ind w:left="792" w:hanging="432"/>
      </w:pPr>
      <w:rPr>
        <w:rFonts w:ascii="Times New Roman" w:hAnsi="Times New Roman" w:cs="Times New Roman" w:hint="default"/>
        <w:b w:val="0"/>
        <w:bCs w:val="0"/>
        <w:i w:val="0"/>
        <w:color w:val="auto"/>
        <w:sz w:val="24"/>
        <w:szCs w:val="24"/>
      </w:rPr>
    </w:lvl>
    <w:lvl w:ilvl="2">
      <w:start w:val="1"/>
      <w:numFmt w:val="lowerLetter"/>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F362A08"/>
    <w:multiLevelType w:val="hybridMultilevel"/>
    <w:tmpl w:val="7AF8E63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0A77E06"/>
    <w:multiLevelType w:val="hybridMultilevel"/>
    <w:tmpl w:val="3C4A7582"/>
    <w:lvl w:ilvl="0" w:tplc="C0B2FBAA">
      <w:start w:val="1"/>
      <w:numFmt w:val="decimal"/>
      <w:lvlText w:val="%1."/>
      <w:lvlJc w:val="left"/>
      <w:pPr>
        <w:ind w:left="1440" w:hanging="360"/>
      </w:pPr>
    </w:lvl>
    <w:lvl w:ilvl="1" w:tplc="796A54A8">
      <w:start w:val="1"/>
      <w:numFmt w:val="decimal"/>
      <w:lvlText w:val="%2)"/>
      <w:lvlJc w:val="left"/>
      <w:pPr>
        <w:ind w:left="2160" w:hanging="360"/>
      </w:pPr>
    </w:lvl>
    <w:lvl w:ilvl="2" w:tplc="FA28968C">
      <w:start w:val="1"/>
      <w:numFmt w:val="decimal"/>
      <w:lvlText w:val="%3."/>
      <w:lvlJc w:val="left"/>
      <w:pPr>
        <w:ind w:left="1440" w:hanging="360"/>
      </w:pPr>
    </w:lvl>
    <w:lvl w:ilvl="3" w:tplc="F9525ECE">
      <w:start w:val="1"/>
      <w:numFmt w:val="decimal"/>
      <w:lvlText w:val="%4."/>
      <w:lvlJc w:val="left"/>
      <w:pPr>
        <w:ind w:left="1440" w:hanging="360"/>
      </w:pPr>
    </w:lvl>
    <w:lvl w:ilvl="4" w:tplc="71289DB4">
      <w:start w:val="1"/>
      <w:numFmt w:val="decimal"/>
      <w:lvlText w:val="%5."/>
      <w:lvlJc w:val="left"/>
      <w:pPr>
        <w:ind w:left="1440" w:hanging="360"/>
      </w:pPr>
    </w:lvl>
    <w:lvl w:ilvl="5" w:tplc="8F7E7842">
      <w:start w:val="1"/>
      <w:numFmt w:val="decimal"/>
      <w:lvlText w:val="%6."/>
      <w:lvlJc w:val="left"/>
      <w:pPr>
        <w:ind w:left="1440" w:hanging="360"/>
      </w:pPr>
    </w:lvl>
    <w:lvl w:ilvl="6" w:tplc="0F8CB534">
      <w:start w:val="1"/>
      <w:numFmt w:val="decimal"/>
      <w:lvlText w:val="%7."/>
      <w:lvlJc w:val="left"/>
      <w:pPr>
        <w:ind w:left="1440" w:hanging="360"/>
      </w:pPr>
    </w:lvl>
    <w:lvl w:ilvl="7" w:tplc="08564524">
      <w:start w:val="1"/>
      <w:numFmt w:val="decimal"/>
      <w:lvlText w:val="%8."/>
      <w:lvlJc w:val="left"/>
      <w:pPr>
        <w:ind w:left="1440" w:hanging="360"/>
      </w:pPr>
    </w:lvl>
    <w:lvl w:ilvl="8" w:tplc="D0AE4ACC">
      <w:start w:val="1"/>
      <w:numFmt w:val="decimal"/>
      <w:lvlText w:val="%9."/>
      <w:lvlJc w:val="left"/>
      <w:pPr>
        <w:ind w:left="1440" w:hanging="360"/>
      </w:pPr>
    </w:lvl>
  </w:abstractNum>
  <w:abstractNum w:abstractNumId="37" w15:restartNumberingAfterBreak="0">
    <w:nsid w:val="72C53C56"/>
    <w:multiLevelType w:val="multilevel"/>
    <w:tmpl w:val="D19A98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7035F6"/>
    <w:multiLevelType w:val="hybridMultilevel"/>
    <w:tmpl w:val="D85491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83242F"/>
    <w:multiLevelType w:val="hybridMultilevel"/>
    <w:tmpl w:val="018480E4"/>
    <w:lvl w:ilvl="0" w:tplc="1B78437C">
      <w:start w:val="1"/>
      <w:numFmt w:val="decimal"/>
      <w:lvlText w:val="%1)"/>
      <w:lvlJc w:val="left"/>
      <w:pPr>
        <w:ind w:left="644" w:hanging="360"/>
      </w:pPr>
      <w:rPr>
        <w:rFonts w:ascii="Verdana" w:hAnsi="Verdana" w:hint="default"/>
        <w:sz w:val="20"/>
        <w:szCs w:val="20"/>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0" w15:restartNumberingAfterBreak="0">
    <w:nsid w:val="7B302E49"/>
    <w:multiLevelType w:val="hybridMultilevel"/>
    <w:tmpl w:val="B95C8EB6"/>
    <w:lvl w:ilvl="0" w:tplc="1ED65A6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7E1138A1"/>
    <w:multiLevelType w:val="hybridMultilevel"/>
    <w:tmpl w:val="765E8F4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807673505">
    <w:abstractNumId w:val="6"/>
  </w:num>
  <w:num w:numId="2" w16cid:durableId="400754632">
    <w:abstractNumId w:val="13"/>
  </w:num>
  <w:num w:numId="3" w16cid:durableId="50423209">
    <w:abstractNumId w:val="19"/>
  </w:num>
  <w:num w:numId="4" w16cid:durableId="1203976476">
    <w:abstractNumId w:val="0"/>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0192589">
    <w:abstractNumId w:val="20"/>
  </w:num>
  <w:num w:numId="6" w16cid:durableId="670643380">
    <w:abstractNumId w:val="39"/>
  </w:num>
  <w:num w:numId="7" w16cid:durableId="1085958592">
    <w:abstractNumId w:val="5"/>
  </w:num>
  <w:num w:numId="8" w16cid:durableId="833497080">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406537905">
    <w:abstractNumId w:val="18"/>
  </w:num>
  <w:num w:numId="10" w16cid:durableId="1896425706">
    <w:abstractNumId w:val="11"/>
  </w:num>
  <w:num w:numId="11" w16cid:durableId="21096142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3626320">
    <w:abstractNumId w:val="32"/>
  </w:num>
  <w:num w:numId="13" w16cid:durableId="737285762">
    <w:abstractNumId w:val="28"/>
  </w:num>
  <w:num w:numId="14" w16cid:durableId="1943295980">
    <w:abstractNumId w:val="3"/>
  </w:num>
  <w:num w:numId="15" w16cid:durableId="105740373">
    <w:abstractNumId w:val="35"/>
  </w:num>
  <w:num w:numId="16" w16cid:durableId="530149071">
    <w:abstractNumId w:val="25"/>
  </w:num>
  <w:num w:numId="17" w16cid:durableId="1728451473">
    <w:abstractNumId w:val="10"/>
  </w:num>
  <w:num w:numId="18" w16cid:durableId="1079135638">
    <w:abstractNumId w:val="2"/>
  </w:num>
  <w:num w:numId="19" w16cid:durableId="445001124">
    <w:abstractNumId w:val="38"/>
  </w:num>
  <w:num w:numId="20" w16cid:durableId="716003190">
    <w:abstractNumId w:val="9"/>
  </w:num>
  <w:num w:numId="21" w16cid:durableId="1636983477">
    <w:abstractNumId w:val="27"/>
  </w:num>
  <w:num w:numId="22" w16cid:durableId="1225675069">
    <w:abstractNumId w:val="1"/>
  </w:num>
  <w:num w:numId="23" w16cid:durableId="1992324984">
    <w:abstractNumId w:val="23"/>
  </w:num>
  <w:num w:numId="24" w16cid:durableId="517936125">
    <w:abstractNumId w:val="4"/>
  </w:num>
  <w:num w:numId="25" w16cid:durableId="1873836056">
    <w:abstractNumId w:val="7"/>
  </w:num>
  <w:num w:numId="26" w16cid:durableId="402724047">
    <w:abstractNumId w:val="31"/>
  </w:num>
  <w:num w:numId="27" w16cid:durableId="37247309">
    <w:abstractNumId w:val="12"/>
  </w:num>
  <w:num w:numId="28" w16cid:durableId="38630696">
    <w:abstractNumId w:val="40"/>
  </w:num>
  <w:num w:numId="29" w16cid:durableId="426082101">
    <w:abstractNumId w:val="15"/>
  </w:num>
  <w:num w:numId="30" w16cid:durableId="489030740">
    <w:abstractNumId w:val="21"/>
  </w:num>
  <w:num w:numId="31" w16cid:durableId="2081561744">
    <w:abstractNumId w:val="34"/>
  </w:num>
  <w:num w:numId="32" w16cid:durableId="556670002">
    <w:abstractNumId w:val="26"/>
  </w:num>
  <w:num w:numId="33" w16cid:durableId="1730424523">
    <w:abstractNumId w:val="8"/>
  </w:num>
  <w:num w:numId="34" w16cid:durableId="58941634">
    <w:abstractNumId w:val="36"/>
  </w:num>
  <w:num w:numId="35" w16cid:durableId="960380764">
    <w:abstractNumId w:val="22"/>
  </w:num>
  <w:num w:numId="36" w16cid:durableId="770854042">
    <w:abstractNumId w:val="24"/>
  </w:num>
  <w:num w:numId="37" w16cid:durableId="364066210">
    <w:abstractNumId w:val="14"/>
  </w:num>
  <w:num w:numId="38" w16cid:durableId="1157840917">
    <w:abstractNumId w:val="17"/>
  </w:num>
  <w:num w:numId="39" w16cid:durableId="694162208">
    <w:abstractNumId w:val="30"/>
  </w:num>
  <w:num w:numId="40" w16cid:durableId="1380088654">
    <w:abstractNumId w:val="16"/>
  </w:num>
  <w:num w:numId="41" w16cid:durableId="806387576">
    <w:abstractNumId w:val="33"/>
  </w:num>
  <w:num w:numId="42" w16cid:durableId="2676610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F86"/>
    <w:rsid w:val="00056150"/>
    <w:rsid w:val="00087E9A"/>
    <w:rsid w:val="000A5A7C"/>
    <w:rsid w:val="000B4E97"/>
    <w:rsid w:val="000F0157"/>
    <w:rsid w:val="000F51A1"/>
    <w:rsid w:val="00115587"/>
    <w:rsid w:val="00133B28"/>
    <w:rsid w:val="00153A06"/>
    <w:rsid w:val="00154E73"/>
    <w:rsid w:val="00170C80"/>
    <w:rsid w:val="001B4013"/>
    <w:rsid w:val="00225EA1"/>
    <w:rsid w:val="00234D26"/>
    <w:rsid w:val="002F6A5E"/>
    <w:rsid w:val="00305FA9"/>
    <w:rsid w:val="003531E3"/>
    <w:rsid w:val="00377F86"/>
    <w:rsid w:val="0039507F"/>
    <w:rsid w:val="003D6A39"/>
    <w:rsid w:val="00435EA4"/>
    <w:rsid w:val="00457997"/>
    <w:rsid w:val="004658EB"/>
    <w:rsid w:val="004E054E"/>
    <w:rsid w:val="004F25BA"/>
    <w:rsid w:val="00500CA4"/>
    <w:rsid w:val="005271E5"/>
    <w:rsid w:val="005310B8"/>
    <w:rsid w:val="005647C7"/>
    <w:rsid w:val="0059730E"/>
    <w:rsid w:val="005F3730"/>
    <w:rsid w:val="005F3ECD"/>
    <w:rsid w:val="00607DD3"/>
    <w:rsid w:val="00651C5C"/>
    <w:rsid w:val="00681B04"/>
    <w:rsid w:val="00695E4C"/>
    <w:rsid w:val="006A54F6"/>
    <w:rsid w:val="006A6CB0"/>
    <w:rsid w:val="006E24CE"/>
    <w:rsid w:val="006E3294"/>
    <w:rsid w:val="006F60E0"/>
    <w:rsid w:val="007600A7"/>
    <w:rsid w:val="0076158E"/>
    <w:rsid w:val="0076230A"/>
    <w:rsid w:val="0076694F"/>
    <w:rsid w:val="007A3EEE"/>
    <w:rsid w:val="007E32F9"/>
    <w:rsid w:val="007E3A0D"/>
    <w:rsid w:val="007E51EE"/>
    <w:rsid w:val="00897DB2"/>
    <w:rsid w:val="008B1FE2"/>
    <w:rsid w:val="008C572C"/>
    <w:rsid w:val="008E7B7E"/>
    <w:rsid w:val="0090466B"/>
    <w:rsid w:val="00916D8B"/>
    <w:rsid w:val="00936C23"/>
    <w:rsid w:val="009405E3"/>
    <w:rsid w:val="009A3AEB"/>
    <w:rsid w:val="009B2E41"/>
    <w:rsid w:val="009D7934"/>
    <w:rsid w:val="00A02521"/>
    <w:rsid w:val="00A33A2B"/>
    <w:rsid w:val="00A47CC2"/>
    <w:rsid w:val="00A9673E"/>
    <w:rsid w:val="00AA0ABD"/>
    <w:rsid w:val="00AC024A"/>
    <w:rsid w:val="00B02FA0"/>
    <w:rsid w:val="00B052A1"/>
    <w:rsid w:val="00B05844"/>
    <w:rsid w:val="00B07755"/>
    <w:rsid w:val="00B575FC"/>
    <w:rsid w:val="00B644E3"/>
    <w:rsid w:val="00B801C2"/>
    <w:rsid w:val="00BD1A3F"/>
    <w:rsid w:val="00BF1C1E"/>
    <w:rsid w:val="00C0323D"/>
    <w:rsid w:val="00C50835"/>
    <w:rsid w:val="00CB7BD7"/>
    <w:rsid w:val="00CC34A4"/>
    <w:rsid w:val="00CD3BB2"/>
    <w:rsid w:val="00CE2416"/>
    <w:rsid w:val="00D22926"/>
    <w:rsid w:val="00D252EF"/>
    <w:rsid w:val="00D75A5C"/>
    <w:rsid w:val="00D84124"/>
    <w:rsid w:val="00D94350"/>
    <w:rsid w:val="00DC5D13"/>
    <w:rsid w:val="00E00E28"/>
    <w:rsid w:val="00E2145D"/>
    <w:rsid w:val="00E3120D"/>
    <w:rsid w:val="00E42028"/>
    <w:rsid w:val="00EE303F"/>
    <w:rsid w:val="00EE76B1"/>
    <w:rsid w:val="00EF57DA"/>
    <w:rsid w:val="00F13ED5"/>
    <w:rsid w:val="00F454F0"/>
    <w:rsid w:val="00F5708A"/>
    <w:rsid w:val="00F61497"/>
    <w:rsid w:val="00F83C46"/>
    <w:rsid w:val="00F95B8B"/>
    <w:rsid w:val="00FA5707"/>
    <w:rsid w:val="00FB60B3"/>
    <w:rsid w:val="00FC34B0"/>
    <w:rsid w:val="00FD73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BC5AC"/>
  <w15:chartTrackingRefBased/>
  <w15:docId w15:val="{D84ABABE-21C3-4ACC-A251-9EB070BC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7F86"/>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Odstavec,normalny tekst,Obiekt,List Paragraph1,Normal,Akapit z listą3,Akapit z listą31,Wypunktowanie,Normal2,Asia 2  Akapit z listą,tekst normalny,Podsis rysunku,L1,Numerowanie,List Paragraph,BulletC,Wyliczanie,lp1,Preambuła,x.,lp11"/>
    <w:basedOn w:val="Normalny"/>
    <w:link w:val="AkapitzlistZnak"/>
    <w:uiPriority w:val="34"/>
    <w:qFormat/>
    <w:rsid w:val="00377F86"/>
    <w:pPr>
      <w:ind w:left="720"/>
      <w:contextualSpacing/>
    </w:pPr>
  </w:style>
  <w:style w:type="character" w:customStyle="1" w:styleId="AkapitzlistZnak">
    <w:name w:val="Akapit z listą Znak"/>
    <w:aliases w:val="Odstavec Znak,normalny tekst Znak,Obiekt Znak,List Paragraph1 Znak,Normal Znak,Akapit z listą3 Znak,Akapit z listą31 Znak,Wypunktowanie Znak,Normal2 Znak,Asia 2  Akapit z listą Znak,tekst normalny Znak,Podsis rysunku Znak,L1 Znak"/>
    <w:link w:val="Akapitzlist"/>
    <w:uiPriority w:val="34"/>
    <w:qFormat/>
    <w:rsid w:val="00377F86"/>
    <w:rPr>
      <w:rFonts w:ascii="Times New Roman" w:eastAsia="Times New Roman" w:hAnsi="Times New Roman" w:cs="Times New Roman"/>
      <w:sz w:val="24"/>
      <w:szCs w:val="24"/>
      <w:lang w:eastAsia="ar-SA"/>
    </w:rPr>
  </w:style>
  <w:style w:type="character" w:styleId="Hipercze">
    <w:name w:val="Hyperlink"/>
    <w:basedOn w:val="Domylnaczcionkaakapitu"/>
    <w:uiPriority w:val="99"/>
    <w:unhideWhenUsed/>
    <w:rsid w:val="00377F86"/>
    <w:rPr>
      <w:color w:val="0563C1" w:themeColor="hyperlink"/>
      <w:u w:val="single"/>
    </w:rPr>
  </w:style>
  <w:style w:type="paragraph" w:styleId="Stopka">
    <w:name w:val="footer"/>
    <w:basedOn w:val="Normalny"/>
    <w:link w:val="StopkaZnak"/>
    <w:uiPriority w:val="99"/>
    <w:unhideWhenUsed/>
    <w:rsid w:val="00377F86"/>
    <w:pPr>
      <w:tabs>
        <w:tab w:val="center" w:pos="4536"/>
        <w:tab w:val="right" w:pos="9072"/>
      </w:tabs>
    </w:pPr>
  </w:style>
  <w:style w:type="character" w:customStyle="1" w:styleId="StopkaZnak">
    <w:name w:val="Stopka Znak"/>
    <w:basedOn w:val="Domylnaczcionkaakapitu"/>
    <w:link w:val="Stopka"/>
    <w:uiPriority w:val="99"/>
    <w:rsid w:val="00377F86"/>
    <w:rPr>
      <w:rFonts w:ascii="Times New Roman" w:eastAsia="Times New Roman" w:hAnsi="Times New Roman" w:cs="Times New Roman"/>
      <w:sz w:val="24"/>
      <w:szCs w:val="24"/>
      <w:lang w:eastAsia="ar-SA"/>
    </w:rPr>
  </w:style>
  <w:style w:type="paragraph" w:styleId="NormalnyWeb">
    <w:name w:val="Normal (Web)"/>
    <w:basedOn w:val="Normalny"/>
    <w:uiPriority w:val="99"/>
    <w:semiHidden/>
    <w:unhideWhenUsed/>
    <w:rsid w:val="00377F86"/>
    <w:pPr>
      <w:suppressAutoHyphens w:val="0"/>
      <w:spacing w:before="100" w:beforeAutospacing="1" w:after="100" w:afterAutospacing="1"/>
    </w:pPr>
    <w:rPr>
      <w:rFonts w:eastAsiaTheme="minorHAnsi"/>
      <w:lang w:eastAsia="pl-PL"/>
    </w:rPr>
  </w:style>
  <w:style w:type="paragraph" w:customStyle="1" w:styleId="Kolorowalistaakcent11">
    <w:name w:val="Kolorowa lista — akcent 11"/>
    <w:basedOn w:val="Normalny"/>
    <w:uiPriority w:val="34"/>
    <w:qFormat/>
    <w:rsid w:val="00377F86"/>
    <w:pPr>
      <w:suppressAutoHyphens w:val="0"/>
      <w:ind w:left="720"/>
      <w:contextualSpacing/>
    </w:pPr>
    <w:rPr>
      <w:rFonts w:ascii="Cambria" w:eastAsia="MS Mincho" w:hAnsi="Cambria"/>
      <w:lang w:eastAsia="en-US"/>
    </w:rPr>
  </w:style>
  <w:style w:type="character" w:customStyle="1" w:styleId="ui-provider">
    <w:name w:val="ui-provider"/>
    <w:basedOn w:val="Domylnaczcionkaakapitu"/>
    <w:rsid w:val="00377F86"/>
  </w:style>
  <w:style w:type="character" w:styleId="Nierozpoznanawzmianka">
    <w:name w:val="Unresolved Mention"/>
    <w:basedOn w:val="Domylnaczcionkaakapitu"/>
    <w:uiPriority w:val="99"/>
    <w:semiHidden/>
    <w:unhideWhenUsed/>
    <w:rsid w:val="00377F86"/>
    <w:rPr>
      <w:color w:val="605E5C"/>
      <w:shd w:val="clear" w:color="auto" w:fill="E1DFDD"/>
    </w:rPr>
  </w:style>
  <w:style w:type="paragraph" w:styleId="Poprawka">
    <w:name w:val="Revision"/>
    <w:hidden/>
    <w:uiPriority w:val="99"/>
    <w:semiHidden/>
    <w:rsid w:val="009405E3"/>
    <w:pPr>
      <w:spacing w:after="0" w:line="240" w:lineRule="auto"/>
    </w:pPr>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9405E3"/>
    <w:rPr>
      <w:sz w:val="16"/>
      <w:szCs w:val="16"/>
    </w:rPr>
  </w:style>
  <w:style w:type="paragraph" w:styleId="Tekstkomentarza">
    <w:name w:val="annotation text"/>
    <w:basedOn w:val="Normalny"/>
    <w:link w:val="TekstkomentarzaZnak"/>
    <w:uiPriority w:val="99"/>
    <w:unhideWhenUsed/>
    <w:rsid w:val="009405E3"/>
    <w:rPr>
      <w:sz w:val="20"/>
      <w:szCs w:val="20"/>
    </w:rPr>
  </w:style>
  <w:style w:type="character" w:customStyle="1" w:styleId="TekstkomentarzaZnak">
    <w:name w:val="Tekst komentarza Znak"/>
    <w:basedOn w:val="Domylnaczcionkaakapitu"/>
    <w:link w:val="Tekstkomentarza"/>
    <w:uiPriority w:val="99"/>
    <w:rsid w:val="009405E3"/>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9405E3"/>
    <w:rPr>
      <w:b/>
      <w:bCs/>
    </w:rPr>
  </w:style>
  <w:style w:type="character" w:customStyle="1" w:styleId="TematkomentarzaZnak">
    <w:name w:val="Temat komentarza Znak"/>
    <w:basedOn w:val="TekstkomentarzaZnak"/>
    <w:link w:val="Tematkomentarza"/>
    <w:uiPriority w:val="99"/>
    <w:semiHidden/>
    <w:rsid w:val="009405E3"/>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gddkia.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A56EC-5933-445F-82B2-56E6DA8F6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8</Pages>
  <Words>2669</Words>
  <Characters>16019</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Wasilewski Robert</dc:creator>
  <cp:keywords/>
  <dc:description/>
  <cp:lastModifiedBy>Wasilewski Robert</cp:lastModifiedBy>
  <cp:revision>36</cp:revision>
  <dcterms:created xsi:type="dcterms:W3CDTF">2024-09-10T10:06:00Z</dcterms:created>
  <dcterms:modified xsi:type="dcterms:W3CDTF">2026-10-21T10:42:00Z</dcterms:modified>
</cp:coreProperties>
</file>