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5B25D" w14:textId="04772028" w:rsidR="00835FA7" w:rsidRPr="00835FA7" w:rsidRDefault="00835FA7" w:rsidP="00A2486F">
      <w:pPr>
        <w:spacing w:after="0" w:line="240" w:lineRule="auto"/>
        <w:jc w:val="center"/>
        <w:rPr>
          <w:rFonts w:asciiTheme="majorHAnsi" w:eastAsia="Carlito" w:hAnsiTheme="majorHAnsi" w:cstheme="majorHAnsi"/>
          <w:bCs/>
          <w:sz w:val="22"/>
          <w:lang w:val="pl-PL"/>
        </w:rPr>
      </w:pPr>
      <w:r>
        <w:rPr>
          <w:rFonts w:asciiTheme="majorHAnsi" w:eastAsia="Carlito" w:hAnsiTheme="majorHAnsi" w:cstheme="majorHAnsi"/>
          <w:b/>
          <w:sz w:val="22"/>
          <w:lang w:val="pl-PL"/>
        </w:rPr>
        <w:tab/>
      </w:r>
      <w:r>
        <w:rPr>
          <w:rFonts w:asciiTheme="majorHAnsi" w:eastAsia="Carlito" w:hAnsiTheme="majorHAnsi" w:cstheme="majorHAnsi"/>
          <w:b/>
          <w:sz w:val="22"/>
          <w:lang w:val="pl-PL"/>
        </w:rPr>
        <w:tab/>
      </w:r>
      <w:r>
        <w:rPr>
          <w:rFonts w:asciiTheme="majorHAnsi" w:eastAsia="Carlito" w:hAnsiTheme="majorHAnsi" w:cstheme="majorHAnsi"/>
          <w:b/>
          <w:sz w:val="22"/>
          <w:lang w:val="pl-PL"/>
        </w:rPr>
        <w:tab/>
      </w:r>
      <w:r>
        <w:rPr>
          <w:rFonts w:asciiTheme="majorHAnsi" w:eastAsia="Carlito" w:hAnsiTheme="majorHAnsi" w:cstheme="majorHAnsi"/>
          <w:b/>
          <w:sz w:val="22"/>
          <w:lang w:val="pl-PL"/>
        </w:rPr>
        <w:tab/>
      </w:r>
      <w:r>
        <w:rPr>
          <w:rFonts w:asciiTheme="majorHAnsi" w:eastAsia="Carlito" w:hAnsiTheme="majorHAnsi" w:cstheme="majorHAnsi"/>
          <w:b/>
          <w:sz w:val="22"/>
          <w:lang w:val="pl-PL"/>
        </w:rPr>
        <w:tab/>
      </w:r>
      <w:r>
        <w:rPr>
          <w:rFonts w:asciiTheme="majorHAnsi" w:eastAsia="Carlito" w:hAnsiTheme="majorHAnsi" w:cstheme="majorHAnsi"/>
          <w:b/>
          <w:sz w:val="22"/>
          <w:lang w:val="pl-PL"/>
        </w:rPr>
        <w:tab/>
      </w:r>
      <w:r>
        <w:rPr>
          <w:rFonts w:asciiTheme="majorHAnsi" w:eastAsia="Carlito" w:hAnsiTheme="majorHAnsi" w:cstheme="majorHAnsi"/>
          <w:b/>
          <w:sz w:val="22"/>
          <w:lang w:val="pl-PL"/>
        </w:rPr>
        <w:tab/>
      </w:r>
      <w:r>
        <w:rPr>
          <w:rFonts w:asciiTheme="majorHAnsi" w:eastAsia="Carlito" w:hAnsiTheme="majorHAnsi" w:cstheme="majorHAnsi"/>
          <w:b/>
          <w:sz w:val="22"/>
          <w:lang w:val="pl-PL"/>
        </w:rPr>
        <w:tab/>
      </w:r>
      <w:r>
        <w:rPr>
          <w:rFonts w:asciiTheme="majorHAnsi" w:eastAsia="Carlito" w:hAnsiTheme="majorHAnsi" w:cstheme="majorHAnsi"/>
          <w:b/>
          <w:sz w:val="22"/>
          <w:lang w:val="pl-PL"/>
        </w:rPr>
        <w:tab/>
      </w:r>
      <w:r>
        <w:rPr>
          <w:rFonts w:asciiTheme="majorHAnsi" w:eastAsia="Carlito" w:hAnsiTheme="majorHAnsi" w:cstheme="majorHAnsi"/>
          <w:b/>
          <w:sz w:val="22"/>
          <w:lang w:val="pl-PL"/>
        </w:rPr>
        <w:tab/>
        <w:t xml:space="preserve">            </w:t>
      </w:r>
      <w:r w:rsidRPr="00835FA7">
        <w:rPr>
          <w:rFonts w:asciiTheme="majorHAnsi" w:eastAsia="Carlito" w:hAnsiTheme="majorHAnsi" w:cstheme="majorHAnsi"/>
          <w:bCs/>
          <w:sz w:val="22"/>
          <w:lang w:val="pl-PL"/>
        </w:rPr>
        <w:t>Załącznik Nr 3</w:t>
      </w:r>
    </w:p>
    <w:p w14:paraId="31A91AC8" w14:textId="2E23F39E" w:rsidR="00AF3732" w:rsidRPr="00A2486F" w:rsidRDefault="00892EA7" w:rsidP="00A2486F">
      <w:pPr>
        <w:spacing w:after="0" w:line="240" w:lineRule="auto"/>
        <w:jc w:val="center"/>
        <w:rPr>
          <w:rFonts w:asciiTheme="majorHAnsi" w:hAnsiTheme="majorHAnsi" w:cstheme="majorHAnsi"/>
          <w:sz w:val="22"/>
          <w:lang w:val="pl-PL"/>
        </w:rPr>
      </w:pPr>
      <w:r w:rsidRPr="00A2486F">
        <w:rPr>
          <w:rFonts w:asciiTheme="majorHAnsi" w:eastAsia="Carlito" w:hAnsiTheme="majorHAnsi" w:cstheme="majorHAnsi"/>
          <w:b/>
          <w:sz w:val="22"/>
          <w:lang w:val="pl-PL"/>
        </w:rPr>
        <w:t>UMOWA</w:t>
      </w:r>
    </w:p>
    <w:p w14:paraId="3F753C07" w14:textId="77777777" w:rsidR="00AF3732" w:rsidRDefault="00892EA7" w:rsidP="00A2486F">
      <w:pPr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  <w:r w:rsidRPr="00A2486F">
        <w:rPr>
          <w:rFonts w:asciiTheme="majorHAnsi" w:eastAsia="Carlito" w:hAnsiTheme="majorHAnsi" w:cstheme="majorHAnsi"/>
          <w:b/>
          <w:sz w:val="22"/>
          <w:lang w:val="pl-PL"/>
        </w:rPr>
        <w:t>na dostawę, montaż i uruchomienie agregatu prądotwórczego</w:t>
      </w:r>
    </w:p>
    <w:p w14:paraId="1213F64C" w14:textId="77777777" w:rsidR="00A2486F" w:rsidRPr="00A2486F" w:rsidRDefault="00A2486F" w:rsidP="00A2486F">
      <w:pPr>
        <w:spacing w:after="0" w:line="240" w:lineRule="auto"/>
        <w:jc w:val="center"/>
        <w:rPr>
          <w:rFonts w:asciiTheme="majorHAnsi" w:hAnsiTheme="majorHAnsi" w:cstheme="majorHAnsi"/>
          <w:sz w:val="22"/>
          <w:lang w:val="pl-PL"/>
        </w:rPr>
      </w:pPr>
    </w:p>
    <w:p w14:paraId="0F8CBC6D" w14:textId="77777777" w:rsidR="00AF3732" w:rsidRDefault="00892EA7" w:rsidP="00A2486F">
      <w:pPr>
        <w:spacing w:after="0" w:line="240" w:lineRule="auto"/>
        <w:rPr>
          <w:rFonts w:asciiTheme="majorHAnsi" w:eastAsia="Carlito" w:hAnsiTheme="majorHAnsi" w:cstheme="majorHAnsi"/>
          <w:sz w:val="22"/>
          <w:lang w:val="pl-PL"/>
        </w:rPr>
      </w:pPr>
      <w:r w:rsidRPr="00A2486F">
        <w:rPr>
          <w:rFonts w:asciiTheme="majorHAnsi" w:eastAsia="Carlito" w:hAnsiTheme="majorHAnsi" w:cstheme="majorHAnsi"/>
          <w:sz w:val="22"/>
          <w:lang w:val="pl-PL"/>
        </w:rPr>
        <w:t>zawarta w dniu ………………… 2026 r. w Garwolinie / w dniu złożenia ostatniego kwalifikowanego podpisu elektronicznego – w przypadku zawarcia Umowy w formie elektronicznej, pomiędzy:</w:t>
      </w:r>
    </w:p>
    <w:p w14:paraId="214F867E" w14:textId="77777777" w:rsidR="00A2486F" w:rsidRPr="00A2486F" w:rsidRDefault="00A2486F" w:rsidP="00A2486F">
      <w:pPr>
        <w:spacing w:after="0" w:line="240" w:lineRule="auto"/>
        <w:rPr>
          <w:rFonts w:asciiTheme="majorHAnsi" w:hAnsiTheme="majorHAnsi" w:cstheme="majorHAnsi"/>
          <w:sz w:val="22"/>
          <w:lang w:val="pl-PL"/>
        </w:rPr>
      </w:pPr>
    </w:p>
    <w:p w14:paraId="252559F2" w14:textId="77777777" w:rsidR="00AF3732" w:rsidRPr="00A2486F" w:rsidRDefault="00892EA7" w:rsidP="00A2486F">
      <w:pPr>
        <w:spacing w:after="0" w:line="240" w:lineRule="auto"/>
        <w:jc w:val="both"/>
        <w:rPr>
          <w:rFonts w:asciiTheme="majorHAnsi" w:hAnsiTheme="majorHAnsi" w:cstheme="majorHAnsi"/>
          <w:sz w:val="22"/>
          <w:lang w:val="pl-PL"/>
        </w:rPr>
      </w:pPr>
      <w:r w:rsidRPr="00A2486F">
        <w:rPr>
          <w:rFonts w:asciiTheme="majorHAnsi" w:eastAsia="Carlito" w:hAnsiTheme="majorHAnsi" w:cstheme="majorHAnsi"/>
          <w:b/>
          <w:bCs/>
          <w:sz w:val="22"/>
          <w:lang w:val="pl-PL"/>
        </w:rPr>
        <w:t>Skarbem Państwa – Powiatową Stacją Sanitarno-Epidemiologiczną w Garwolinie</w:t>
      </w:r>
      <w:r w:rsidRPr="00A2486F">
        <w:rPr>
          <w:rFonts w:asciiTheme="majorHAnsi" w:eastAsia="Carlito" w:hAnsiTheme="majorHAnsi" w:cstheme="majorHAnsi"/>
          <w:sz w:val="22"/>
          <w:lang w:val="pl-PL"/>
        </w:rPr>
        <w:t>, ul. Kardynała Stefana Wyszyńskiego 13, 08-400 Garwolin, NIP 8261026592, REGON 000646647, reprezentowanym przez Dorotę Brojek – Dyrektora Powiatowej Stacji Sanitarno-Epidemiologicznej w Garwolinie,</w:t>
      </w:r>
    </w:p>
    <w:p w14:paraId="24F8632C" w14:textId="77777777" w:rsidR="00AF3732" w:rsidRPr="00A2486F" w:rsidRDefault="00892EA7" w:rsidP="00A2486F">
      <w:pPr>
        <w:spacing w:after="0" w:line="240" w:lineRule="auto"/>
        <w:rPr>
          <w:rFonts w:asciiTheme="majorHAnsi" w:hAnsiTheme="majorHAnsi" w:cstheme="majorHAnsi"/>
          <w:sz w:val="22"/>
          <w:lang w:val="pl-PL"/>
        </w:rPr>
      </w:pPr>
      <w:r w:rsidRPr="00A2486F">
        <w:rPr>
          <w:rFonts w:asciiTheme="majorHAnsi" w:eastAsia="Carlito" w:hAnsiTheme="majorHAnsi" w:cstheme="majorHAnsi"/>
          <w:sz w:val="22"/>
          <w:lang w:val="pl-PL"/>
        </w:rPr>
        <w:t>zwanym dalej „Zamawiającym”,</w:t>
      </w:r>
    </w:p>
    <w:p w14:paraId="7E1CD3A2" w14:textId="77777777" w:rsidR="00A2486F" w:rsidRDefault="00A2486F" w:rsidP="00A2486F">
      <w:pPr>
        <w:spacing w:after="0" w:line="240" w:lineRule="auto"/>
        <w:rPr>
          <w:rFonts w:asciiTheme="majorHAnsi" w:eastAsia="Carlito" w:hAnsiTheme="majorHAnsi" w:cstheme="majorHAnsi"/>
          <w:sz w:val="22"/>
          <w:lang w:val="pl-PL"/>
        </w:rPr>
      </w:pPr>
    </w:p>
    <w:p w14:paraId="680142AF" w14:textId="02E74A5F" w:rsidR="00AF3732" w:rsidRPr="00A2486F" w:rsidRDefault="00892EA7" w:rsidP="00A2486F">
      <w:pPr>
        <w:spacing w:after="0" w:line="240" w:lineRule="auto"/>
        <w:rPr>
          <w:rFonts w:asciiTheme="majorHAnsi" w:hAnsiTheme="majorHAnsi" w:cstheme="majorHAnsi"/>
          <w:sz w:val="22"/>
          <w:lang w:val="pl-PL"/>
        </w:rPr>
      </w:pPr>
      <w:r w:rsidRPr="00A2486F">
        <w:rPr>
          <w:rFonts w:asciiTheme="majorHAnsi" w:eastAsia="Carlito" w:hAnsiTheme="majorHAnsi" w:cstheme="majorHAnsi"/>
          <w:sz w:val="22"/>
          <w:lang w:val="pl-PL"/>
        </w:rPr>
        <w:t>a</w:t>
      </w:r>
    </w:p>
    <w:p w14:paraId="384D6631" w14:textId="77777777" w:rsidR="00A2486F" w:rsidRDefault="00A2486F" w:rsidP="00A2486F">
      <w:pPr>
        <w:spacing w:after="0" w:line="240" w:lineRule="auto"/>
        <w:jc w:val="both"/>
        <w:rPr>
          <w:rFonts w:asciiTheme="majorHAnsi" w:eastAsia="Carlito" w:hAnsiTheme="majorHAnsi" w:cstheme="majorHAnsi"/>
          <w:sz w:val="22"/>
          <w:lang w:val="pl-PL"/>
        </w:rPr>
      </w:pPr>
    </w:p>
    <w:p w14:paraId="13681A27" w14:textId="32EFE5BE" w:rsidR="00AF3732" w:rsidRPr="00A2486F" w:rsidRDefault="00892EA7" w:rsidP="00A2486F">
      <w:pPr>
        <w:spacing w:after="0" w:line="240" w:lineRule="auto"/>
        <w:jc w:val="both"/>
        <w:rPr>
          <w:rFonts w:asciiTheme="majorHAnsi" w:hAnsiTheme="majorHAnsi" w:cstheme="majorHAnsi"/>
          <w:sz w:val="22"/>
          <w:lang w:val="pl-PL"/>
        </w:rPr>
      </w:pPr>
      <w:r w:rsidRPr="00A2486F">
        <w:rPr>
          <w:rFonts w:asciiTheme="majorHAnsi" w:eastAsia="Carlito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…………………………………………………………………………………………………………………………, z siedzibą / adresem: …………………………………………………………………………………………………………, wpisanym do Krajowego Rejestru Sądowego pod numerem KRS ………………………………… / prowadzącym działalność gospodarczą ujawnioną w CEIDG, NIP …………………………………, REGON …………………………………, reprezentowanym przez: …………………………………………………………………………………,</w:t>
      </w:r>
    </w:p>
    <w:p w14:paraId="1BC01732" w14:textId="77777777" w:rsidR="00AF3732" w:rsidRPr="00A2486F" w:rsidRDefault="00892EA7" w:rsidP="00A2486F">
      <w:pPr>
        <w:spacing w:after="0" w:line="240" w:lineRule="auto"/>
        <w:rPr>
          <w:rFonts w:asciiTheme="majorHAnsi" w:hAnsiTheme="majorHAnsi" w:cstheme="majorHAnsi"/>
          <w:sz w:val="22"/>
          <w:lang w:val="pl-PL"/>
        </w:rPr>
      </w:pPr>
      <w:r w:rsidRPr="00A2486F">
        <w:rPr>
          <w:rFonts w:asciiTheme="majorHAnsi" w:eastAsia="Carlito" w:hAnsiTheme="majorHAnsi" w:cstheme="majorHAnsi"/>
          <w:sz w:val="22"/>
          <w:lang w:val="pl-PL"/>
        </w:rPr>
        <w:t>zwanym dalej „Wykonawcą”,</w:t>
      </w:r>
    </w:p>
    <w:p w14:paraId="3346A884" w14:textId="77777777" w:rsidR="00AF3732" w:rsidRPr="00A2486F" w:rsidRDefault="00892EA7" w:rsidP="00A2486F">
      <w:pPr>
        <w:spacing w:after="0" w:line="240" w:lineRule="auto"/>
        <w:rPr>
          <w:rFonts w:asciiTheme="majorHAnsi" w:hAnsiTheme="majorHAnsi" w:cstheme="majorHAnsi"/>
          <w:sz w:val="22"/>
          <w:lang w:val="pl-PL"/>
        </w:rPr>
      </w:pPr>
      <w:r w:rsidRPr="00A2486F">
        <w:rPr>
          <w:rFonts w:asciiTheme="majorHAnsi" w:eastAsia="Carlito" w:hAnsiTheme="majorHAnsi" w:cstheme="majorHAnsi"/>
          <w:sz w:val="22"/>
          <w:lang w:val="pl-PL"/>
        </w:rPr>
        <w:t>łącznie zwanymi dalej „Stronami”.</w:t>
      </w:r>
    </w:p>
    <w:p w14:paraId="31DF0B59" w14:textId="77777777" w:rsidR="00820E1E" w:rsidRPr="00A2486F" w:rsidRDefault="00820E1E" w:rsidP="00A2486F">
      <w:pPr>
        <w:spacing w:after="0" w:line="240" w:lineRule="auto"/>
        <w:jc w:val="both"/>
        <w:rPr>
          <w:rFonts w:asciiTheme="majorHAnsi" w:eastAsia="Carlito" w:hAnsiTheme="majorHAnsi" w:cstheme="majorHAnsi"/>
          <w:sz w:val="22"/>
          <w:lang w:val="pl-PL"/>
        </w:rPr>
      </w:pPr>
    </w:p>
    <w:p w14:paraId="38BB9124" w14:textId="6173C87B" w:rsidR="00AF3732" w:rsidRDefault="00892EA7" w:rsidP="00A2486F">
      <w:pPr>
        <w:spacing w:after="0" w:line="240" w:lineRule="auto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A2486F">
        <w:rPr>
          <w:rFonts w:asciiTheme="majorHAnsi" w:eastAsia="Carlito" w:hAnsiTheme="majorHAnsi" w:cstheme="majorHAnsi"/>
          <w:sz w:val="22"/>
          <w:lang w:val="pl-PL"/>
        </w:rPr>
        <w:t>Zważywszy, że Zamawiający przeprowadził postępowanie zakupowe pn. „Dostawa agregatu prądotwórczego dla PSSE w Garwolinie”, dotyczące zamówienia klasycznego o wartości szacunkowej mniejszej niż 170 000,00 zł netto, do którego – stosownie do art. 2 ust. 1 pkt 1 ustawy z dnia 11 września 2019 r. – Prawo zamówień publicznych (</w:t>
      </w:r>
      <w:proofErr w:type="spellStart"/>
      <w:r w:rsidRPr="00A2486F">
        <w:rPr>
          <w:rFonts w:asciiTheme="majorHAnsi" w:eastAsia="Carlito" w:hAnsiTheme="majorHAnsi" w:cstheme="majorHAnsi"/>
          <w:sz w:val="22"/>
          <w:lang w:val="pl-PL"/>
        </w:rPr>
        <w:t>t.j</w:t>
      </w:r>
      <w:proofErr w:type="spellEnd"/>
      <w:r w:rsidRPr="00A2486F">
        <w:rPr>
          <w:rFonts w:asciiTheme="majorHAnsi" w:eastAsia="Carlito" w:hAnsiTheme="majorHAnsi" w:cstheme="majorHAnsi"/>
          <w:sz w:val="22"/>
          <w:lang w:val="pl-PL"/>
        </w:rPr>
        <w:t xml:space="preserve">. Dz.U. z 2026 r. poz. 793, z </w:t>
      </w:r>
      <w:proofErr w:type="spellStart"/>
      <w:r w:rsidRPr="00A2486F">
        <w:rPr>
          <w:rFonts w:asciiTheme="majorHAnsi" w:eastAsia="Carlito" w:hAnsiTheme="majorHAnsi" w:cstheme="majorHAnsi"/>
          <w:sz w:val="22"/>
          <w:lang w:val="pl-PL"/>
        </w:rPr>
        <w:t>późn</w:t>
      </w:r>
      <w:proofErr w:type="spellEnd"/>
      <w:r w:rsidRPr="00A2486F">
        <w:rPr>
          <w:rFonts w:asciiTheme="majorHAnsi" w:eastAsia="Carlito" w:hAnsiTheme="majorHAnsi" w:cstheme="majorHAnsi"/>
          <w:sz w:val="22"/>
          <w:lang w:val="pl-PL"/>
        </w:rPr>
        <w:t>. zm.) – nie stosuje się przepisów tej ustawy, oraz że zakup jest związany z realizacją Programu Ochrony Ludności i Obrony Cywilnej na lata 2025–2026, Strony zawierają Umowę o następującej treści:</w:t>
      </w:r>
    </w:p>
    <w:p w14:paraId="005C0975" w14:textId="77777777" w:rsidR="00A2486F" w:rsidRPr="00A2486F" w:rsidRDefault="00A2486F" w:rsidP="00A2486F">
      <w:pPr>
        <w:spacing w:after="0" w:line="240" w:lineRule="auto"/>
        <w:jc w:val="both"/>
        <w:rPr>
          <w:rFonts w:asciiTheme="majorHAnsi" w:hAnsiTheme="majorHAnsi" w:cstheme="majorHAnsi"/>
          <w:sz w:val="22"/>
          <w:lang w:val="pl-PL"/>
        </w:rPr>
      </w:pPr>
    </w:p>
    <w:p w14:paraId="0EBBECF8" w14:textId="77777777" w:rsidR="00AF3732" w:rsidRDefault="00892EA7" w:rsidP="00A2486F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  <w:r w:rsidRPr="00A2486F">
        <w:rPr>
          <w:rFonts w:asciiTheme="majorHAnsi" w:eastAsia="Carlito" w:hAnsiTheme="majorHAnsi" w:cstheme="majorHAnsi"/>
          <w:b/>
          <w:sz w:val="22"/>
          <w:lang w:val="pl-PL"/>
        </w:rPr>
        <w:t>§ 1. Dokumenty Umowy i definicje</w:t>
      </w:r>
    </w:p>
    <w:p w14:paraId="65FA1648" w14:textId="77777777" w:rsidR="00A2486F" w:rsidRPr="00A2486F" w:rsidRDefault="00A2486F" w:rsidP="00A2486F">
      <w:pPr>
        <w:keepNext/>
        <w:spacing w:after="0" w:line="240" w:lineRule="auto"/>
        <w:jc w:val="center"/>
        <w:rPr>
          <w:rFonts w:asciiTheme="majorHAnsi" w:hAnsiTheme="majorHAnsi" w:cstheme="majorHAnsi"/>
          <w:sz w:val="22"/>
          <w:lang w:val="pl-PL"/>
        </w:rPr>
      </w:pPr>
    </w:p>
    <w:p w14:paraId="5966A33E" w14:textId="77777777" w:rsidR="00A2486F" w:rsidRDefault="00892EA7" w:rsidP="00A2486F">
      <w:pPr>
        <w:pStyle w:val="Akapitzlist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A2486F">
        <w:rPr>
          <w:rFonts w:asciiTheme="majorHAnsi" w:eastAsia="Carlito" w:hAnsiTheme="majorHAnsi" w:cstheme="majorHAnsi"/>
          <w:sz w:val="22"/>
          <w:lang w:val="pl-PL"/>
        </w:rPr>
        <w:t xml:space="preserve">Integralną część Umowy stanowią: (1) Opis Przedmiotu Zamówienia („OPZ”), (2) oferta Wykonawcy </w:t>
      </w:r>
      <w:r w:rsidR="00A2486F" w:rsidRPr="00A2486F">
        <w:rPr>
          <w:rFonts w:asciiTheme="majorHAnsi" w:eastAsia="Carlito" w:hAnsiTheme="majorHAnsi" w:cstheme="majorHAnsi"/>
          <w:sz w:val="22"/>
          <w:lang w:val="pl-PL"/>
        </w:rPr>
        <w:t xml:space="preserve">                    </w:t>
      </w:r>
      <w:r w:rsidRPr="00A2486F">
        <w:rPr>
          <w:rFonts w:asciiTheme="majorHAnsi" w:eastAsia="Carlito" w:hAnsiTheme="majorHAnsi" w:cstheme="majorHAnsi"/>
          <w:sz w:val="22"/>
          <w:lang w:val="pl-PL"/>
        </w:rPr>
        <w:t>z dnia …………………, (3) protokół odbioru – wzór, (4) dane Zamawiającego do fakturowania/</w:t>
      </w:r>
      <w:proofErr w:type="spellStart"/>
      <w:r w:rsidRPr="00A2486F">
        <w:rPr>
          <w:rFonts w:asciiTheme="majorHAnsi" w:eastAsia="Carlito" w:hAnsiTheme="majorHAnsi" w:cstheme="majorHAnsi"/>
          <w:sz w:val="22"/>
          <w:lang w:val="pl-PL"/>
        </w:rPr>
        <w:t>KSeF</w:t>
      </w:r>
      <w:proofErr w:type="spellEnd"/>
      <w:r w:rsidRPr="00A2486F">
        <w:rPr>
          <w:rFonts w:asciiTheme="majorHAnsi" w:eastAsia="Carlito" w:hAnsiTheme="majorHAnsi" w:cstheme="majorHAnsi"/>
          <w:sz w:val="22"/>
          <w:lang w:val="pl-PL"/>
        </w:rPr>
        <w:t>.</w:t>
      </w:r>
    </w:p>
    <w:p w14:paraId="1FB418E2" w14:textId="77777777" w:rsidR="00A2486F" w:rsidRDefault="00892EA7" w:rsidP="00A2486F">
      <w:pPr>
        <w:pStyle w:val="Akapitzlist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A2486F">
        <w:rPr>
          <w:rFonts w:asciiTheme="majorHAnsi" w:eastAsia="Carlito" w:hAnsiTheme="majorHAnsi" w:cstheme="majorHAnsi"/>
          <w:sz w:val="22"/>
          <w:lang w:val="pl-PL"/>
        </w:rPr>
        <w:t>W razie rozbieżności pierwszeństwo mają kolejno: Umowa, OPZ, oferta Wykonawcy. Jeżeli jednak oferta Wykonawcy przewiduje parametr techniczny, okres gwarancji albo inne świadczenie korzystniejsze dla Zamawiającego niż wymagane w OPZ, wiążące jest świadczenie korzystniejsze.</w:t>
      </w:r>
    </w:p>
    <w:p w14:paraId="500F744B" w14:textId="7038DEE7" w:rsidR="00A2486F" w:rsidRDefault="00892EA7" w:rsidP="00A2486F">
      <w:pPr>
        <w:pStyle w:val="Akapitzlist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A2486F">
        <w:rPr>
          <w:rFonts w:asciiTheme="majorHAnsi" w:eastAsia="Carlito" w:hAnsiTheme="majorHAnsi" w:cstheme="majorHAnsi"/>
          <w:sz w:val="22"/>
          <w:lang w:val="pl-PL"/>
        </w:rPr>
        <w:t xml:space="preserve">Ilekroć w Umowie jest mowa o „Przedmiocie Umowy”, rozumie się przez to kompletne świadczenie Wykonawcy obejmujące agregat prądotwórczy wraz z instalacją, montażem, uruchomieniem, testami, dokumentacją, wymaganymi uzgodnieniami i czynnościami towarzyszącymi określonymi w Umowie </w:t>
      </w:r>
      <w:r w:rsidR="00A2486F">
        <w:rPr>
          <w:rFonts w:asciiTheme="majorHAnsi" w:eastAsia="Carlito" w:hAnsiTheme="majorHAnsi" w:cstheme="majorHAnsi"/>
          <w:sz w:val="22"/>
          <w:lang w:val="pl-PL"/>
        </w:rPr>
        <w:t xml:space="preserve">                </w:t>
      </w:r>
      <w:r w:rsidRPr="00A2486F">
        <w:rPr>
          <w:rFonts w:asciiTheme="majorHAnsi" w:eastAsia="Carlito" w:hAnsiTheme="majorHAnsi" w:cstheme="majorHAnsi"/>
          <w:sz w:val="22"/>
          <w:lang w:val="pl-PL"/>
        </w:rPr>
        <w:t>i OPZ.</w:t>
      </w:r>
    </w:p>
    <w:p w14:paraId="1B573DB9" w14:textId="56935194" w:rsidR="00AF3732" w:rsidRDefault="00892EA7" w:rsidP="00A2486F">
      <w:pPr>
        <w:pStyle w:val="Akapitzlist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A2486F">
        <w:rPr>
          <w:rFonts w:asciiTheme="majorHAnsi" w:eastAsia="Carlito" w:hAnsiTheme="majorHAnsi" w:cstheme="majorHAnsi"/>
          <w:b/>
          <w:sz w:val="22"/>
          <w:lang w:val="pl-PL"/>
        </w:rPr>
        <w:t xml:space="preserve"> </w:t>
      </w:r>
      <w:r w:rsidRPr="00A2486F">
        <w:rPr>
          <w:rFonts w:asciiTheme="majorHAnsi" w:eastAsia="Carlito" w:hAnsiTheme="majorHAnsi" w:cstheme="majorHAnsi"/>
          <w:sz w:val="22"/>
          <w:lang w:val="pl-PL"/>
        </w:rPr>
        <w:t>„Dzień roboczy” oznacza dzień od poniedziałku do piątku, z wyłączeniem dni ustawowo wolnych od pracy w Rzeczypospolitej Polskiej.</w:t>
      </w:r>
    </w:p>
    <w:p w14:paraId="43E03327" w14:textId="77777777" w:rsidR="00A2486F" w:rsidRPr="00A2486F" w:rsidRDefault="00A2486F" w:rsidP="00A2486F">
      <w:pPr>
        <w:pStyle w:val="Akapitzlist"/>
        <w:spacing w:after="0" w:line="240" w:lineRule="auto"/>
        <w:ind w:left="284"/>
        <w:jc w:val="both"/>
        <w:rPr>
          <w:rFonts w:asciiTheme="majorHAnsi" w:eastAsia="Carlito" w:hAnsiTheme="majorHAnsi" w:cstheme="majorHAnsi"/>
          <w:sz w:val="22"/>
          <w:lang w:val="pl-PL"/>
        </w:rPr>
      </w:pPr>
    </w:p>
    <w:p w14:paraId="7CE79A40" w14:textId="77777777" w:rsidR="00AF3732" w:rsidRDefault="00892EA7" w:rsidP="00A2486F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  <w:r w:rsidRPr="00A2486F">
        <w:rPr>
          <w:rFonts w:asciiTheme="majorHAnsi" w:eastAsia="Carlito" w:hAnsiTheme="majorHAnsi" w:cstheme="majorHAnsi"/>
          <w:b/>
          <w:sz w:val="22"/>
          <w:lang w:val="pl-PL"/>
        </w:rPr>
        <w:t>§ 2. Przedmiot Umowy</w:t>
      </w:r>
    </w:p>
    <w:p w14:paraId="173A5926" w14:textId="77777777" w:rsidR="00A2486F" w:rsidRPr="00A2486F" w:rsidRDefault="00A2486F" w:rsidP="00A2486F">
      <w:pPr>
        <w:keepNext/>
        <w:spacing w:after="0" w:line="240" w:lineRule="auto"/>
        <w:jc w:val="center"/>
        <w:rPr>
          <w:rFonts w:asciiTheme="majorHAnsi" w:hAnsiTheme="majorHAnsi" w:cstheme="majorHAnsi"/>
          <w:sz w:val="22"/>
          <w:lang w:val="pl-PL"/>
        </w:rPr>
      </w:pPr>
    </w:p>
    <w:p w14:paraId="012E8F80" w14:textId="2BCD5619" w:rsidR="00B33D42" w:rsidRDefault="00892EA7" w:rsidP="00B33D42">
      <w:pPr>
        <w:pStyle w:val="Akapitzlist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 xml:space="preserve">Wykonawca zobowiązuje się do dostarczenia Zamawiającemu fabrycznie nowego, nieużywanego </w:t>
      </w:r>
      <w:r w:rsidR="00B33D42">
        <w:rPr>
          <w:rFonts w:asciiTheme="majorHAnsi" w:eastAsia="Carlito" w:hAnsiTheme="majorHAnsi" w:cstheme="majorHAnsi"/>
          <w:sz w:val="22"/>
          <w:lang w:val="pl-PL"/>
        </w:rPr>
        <w:t xml:space="preserve">                      </w:t>
      </w:r>
      <w:r w:rsidRPr="00B33D42">
        <w:rPr>
          <w:rFonts w:asciiTheme="majorHAnsi" w:eastAsia="Carlito" w:hAnsiTheme="majorHAnsi" w:cstheme="majorHAnsi"/>
          <w:sz w:val="22"/>
          <w:lang w:val="pl-PL"/>
        </w:rPr>
        <w:t>i nieeksponowanego agregatu prądotwórczego wskazanego w ofercie Wykonawcy, spełniającego wszystkie wymagania OPZ, oraz do wykonania kompletnej instalacji umożliwiającej bezpieczne i zgodne z przeznaczeniem zasilanie rezerwowe obiektu Zamawiającego.</w:t>
      </w:r>
    </w:p>
    <w:p w14:paraId="408381AF" w14:textId="4F0DAFFA" w:rsidR="00AF3732" w:rsidRPr="00B33D42" w:rsidRDefault="00892EA7" w:rsidP="00B33D42">
      <w:pPr>
        <w:pStyle w:val="Akapitzlist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Zakres Przedmiotu Umowy obejmuje w szczególności:</w:t>
      </w:r>
    </w:p>
    <w:p w14:paraId="1012DC43" w14:textId="3A614CA4" w:rsidR="00AF3732" w:rsidRPr="00B33D42" w:rsidRDefault="00892EA7" w:rsidP="00B33D42">
      <w:pPr>
        <w:pStyle w:val="Akapitzlist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transport, ubezpieczenie na czas transportu, załadunek, rozładunek, przemieszczenie urządzenia do miejsca posadowienia oraz jego posadowienie;</w:t>
      </w:r>
    </w:p>
    <w:p w14:paraId="77B60C4A" w14:textId="77777777" w:rsidR="00B33D42" w:rsidRDefault="00892EA7" w:rsidP="00B33D42">
      <w:pPr>
        <w:pStyle w:val="Akapitzlist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wykonanie wszystkich niezbędnych prac instalacyjnych, montażowych, elektrycznych, budowlanych i odtworzeniowych w zakresie wynikającym z OPZ oraz zasad prawidłowej realizacji;</w:t>
      </w:r>
    </w:p>
    <w:p w14:paraId="5218B6C7" w14:textId="77777777" w:rsidR="00B33D42" w:rsidRDefault="00892EA7" w:rsidP="00B33D42">
      <w:pPr>
        <w:pStyle w:val="Akapitzlist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lastRenderedPageBreak/>
        <w:t>wykonanie lub podłączenie infrastruktury towarzyszącej, automatyki SZR i zabezpieczeń – jeżeli wynika to z OPZ – wraz z nastawami, oznakowaniem i sprawdzeniem ich działania;</w:t>
      </w:r>
    </w:p>
    <w:p w14:paraId="6FBE65BB" w14:textId="77777777" w:rsidR="00B33D42" w:rsidRDefault="00892EA7" w:rsidP="00B33D42">
      <w:pPr>
        <w:pStyle w:val="Akapitzlist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przeprowadzenie wymaganych pomiarów, prób, testów pod obciążeniem i pierwszego uruchomienia;</w:t>
      </w:r>
    </w:p>
    <w:p w14:paraId="26891D81" w14:textId="77777777" w:rsidR="00B33D42" w:rsidRDefault="00892EA7" w:rsidP="00B33D42">
      <w:pPr>
        <w:pStyle w:val="Akapitzlist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zapewnienie paliwa i materiałów eksploatacyjnych niezbędnych do pierwszego uruchomienia i testów odbiorowych, o ile OPZ nie stanowi inaczej;</w:t>
      </w:r>
    </w:p>
    <w:p w14:paraId="1750C3D9" w14:textId="77777777" w:rsidR="00B33D42" w:rsidRDefault="00892EA7" w:rsidP="00B33D42">
      <w:pPr>
        <w:pStyle w:val="Akapitzlist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przeprowadzenie podstawowego szkolenia wskazanych pracowników Zamawiającego z bezpiecznej obsługi, eksploatacji i postępowania awaryjnego;</w:t>
      </w:r>
    </w:p>
    <w:p w14:paraId="46932891" w14:textId="77777777" w:rsidR="00B33D42" w:rsidRDefault="00892EA7" w:rsidP="00B33D42">
      <w:pPr>
        <w:pStyle w:val="Akapitzlist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wykonanie czynności formalnych i technicznych związanych z przyłączeniem i odbiorem instalacji przez właściwego operatora systemu dystrybucyjnego, w zakresie określonym w § 4;</w:t>
      </w:r>
    </w:p>
    <w:p w14:paraId="726E65F7" w14:textId="4CDC9D80" w:rsidR="00AF3732" w:rsidRPr="00B33D42" w:rsidRDefault="00892EA7" w:rsidP="00B33D42">
      <w:pPr>
        <w:pStyle w:val="Akapitzlist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przekazanie kompletnej dokumentacji, o której mowa w § 7, oraz uporządkowanie miejsca realizacji i usunięcie odpadów powstałych w związku z wykonywaniem Umowy.</w:t>
      </w:r>
    </w:p>
    <w:p w14:paraId="4FD3C7B8" w14:textId="77777777" w:rsidR="00B33D42" w:rsidRPr="00B33D42" w:rsidRDefault="00892EA7" w:rsidP="00A2486F">
      <w:pPr>
        <w:pStyle w:val="Akapitzlist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Wykonawca oświadcza, że urządzenia i materiały użyte do wykonania Umowy są wolne od wad fizycznych i prawnych, dopuszczone do obrotu i użytkowania w Polsce oraz zgodne z mającymi zastosowanie wymaganiami bezpieczeństwa i przepisami prawa.</w:t>
      </w:r>
    </w:p>
    <w:p w14:paraId="1882BAD2" w14:textId="0AA1CB64" w:rsidR="00AF3732" w:rsidRPr="00B33D42" w:rsidRDefault="00892EA7" w:rsidP="00A2486F">
      <w:pPr>
        <w:pStyle w:val="Akapitzlist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Wykonawca wykona Umowę z należytą starannością zawodową, przez osoby posiadające kwalifikacje i uprawnienia wymagane dla danych czynności, zgodnie z przepisami, zasadami wiedzy technicznej, instrukcjami producenta, OPZ i warunkami operatora systemu dystrybucyjnego.</w:t>
      </w:r>
    </w:p>
    <w:p w14:paraId="5451C185" w14:textId="77777777" w:rsidR="00B33D42" w:rsidRDefault="00B33D42" w:rsidP="00A2486F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</w:p>
    <w:p w14:paraId="6A45D391" w14:textId="7C04843B" w:rsidR="00AF3732" w:rsidRDefault="00892EA7" w:rsidP="00A2486F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  <w:r w:rsidRPr="00A2486F">
        <w:rPr>
          <w:rFonts w:asciiTheme="majorHAnsi" w:eastAsia="Carlito" w:hAnsiTheme="majorHAnsi" w:cstheme="majorHAnsi"/>
          <w:b/>
          <w:sz w:val="22"/>
          <w:lang w:val="pl-PL"/>
        </w:rPr>
        <w:t>§ 3. Termin realizacji i współdziałanie</w:t>
      </w:r>
    </w:p>
    <w:p w14:paraId="63DFEF9D" w14:textId="77777777" w:rsidR="00B33D42" w:rsidRPr="00A2486F" w:rsidRDefault="00B33D42" w:rsidP="00A2486F">
      <w:pPr>
        <w:keepNext/>
        <w:spacing w:after="0" w:line="240" w:lineRule="auto"/>
        <w:jc w:val="center"/>
        <w:rPr>
          <w:rFonts w:asciiTheme="majorHAnsi" w:hAnsiTheme="majorHAnsi" w:cstheme="majorHAnsi"/>
          <w:sz w:val="22"/>
          <w:lang w:val="pl-PL"/>
        </w:rPr>
      </w:pPr>
    </w:p>
    <w:p w14:paraId="307E1279" w14:textId="77777777" w:rsidR="00B33D42" w:rsidRPr="00B33D42" w:rsidRDefault="00892EA7" w:rsidP="00B33D42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Wykonawca wykona cały Przedmiot Umowy nie później niż do dnia 15 grudnia 2026 r.</w:t>
      </w:r>
    </w:p>
    <w:p w14:paraId="0003C2F1" w14:textId="77777777" w:rsidR="00B33D42" w:rsidRPr="00B33D42" w:rsidRDefault="00892EA7" w:rsidP="00B33D42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Za wykonanie Przedmiotu Umowy uważa się łączne: zakończenie dostawy i montażu, skuteczne przeprowadzenie uruchomienia i testów, wykonanie wymaganych pomiarów i czynności formalnych, przeprowadzenie szkolenia, przekazanie dokumentacji oraz zgłoszenie Przedmiotu Umowy do odbioru w stanie pozwalającym na jego zgodne z prawem i bezpieczne użytkowanie.</w:t>
      </w:r>
    </w:p>
    <w:p w14:paraId="2776B569" w14:textId="77777777" w:rsidR="00B33D42" w:rsidRPr="00B33D42" w:rsidRDefault="00892EA7" w:rsidP="00A2486F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Strony uznają termin określony w ust. 1 za termin istotny z uwagi na finansowanie zakupu ze środków przeznaczonych do rozliczenia w 2026 r. Wykonawca uwzględni to ryzyko w organizacji realizacji Umowy.</w:t>
      </w:r>
    </w:p>
    <w:p w14:paraId="79B61F4F" w14:textId="77777777" w:rsidR="00B33D42" w:rsidRPr="00B33D42" w:rsidRDefault="00892EA7" w:rsidP="00A2486F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Wykonawca zawiadomi osobę wskazaną przez Zamawiającego o planowanej dostawie i gotowości do prac z co najmniej 3-dniowym wyprzedzeniem, wskazując proponowany termin i przewidywany czas prac.</w:t>
      </w:r>
    </w:p>
    <w:p w14:paraId="02BEA13C" w14:textId="264D2CA3" w:rsidR="00AF3732" w:rsidRPr="00B33D42" w:rsidRDefault="00892EA7" w:rsidP="00A2486F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Zamawiający zapewni Wykonawcy dostęp do miejsca realizacji w uzgodnionym terminie oraz udzieli wymaganych pełnomocnictw i podpisze dokumenty, które zgodnie z prawem muszą pochodzić od właściciela lub użytkownika obiektu, o ile Wykonawca przedłoży je z odpowiednim wyprzedzeniem i w prawidłowej formie.</w:t>
      </w:r>
    </w:p>
    <w:p w14:paraId="45C60E24" w14:textId="77777777" w:rsidR="00B33D42" w:rsidRDefault="00B33D42" w:rsidP="00B33D42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</w:p>
    <w:p w14:paraId="663C3D68" w14:textId="5457C24E" w:rsidR="00AF3732" w:rsidRDefault="00892EA7" w:rsidP="00B33D42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  <w:r w:rsidRPr="00A2486F">
        <w:rPr>
          <w:rFonts w:asciiTheme="majorHAnsi" w:eastAsia="Carlito" w:hAnsiTheme="majorHAnsi" w:cstheme="majorHAnsi"/>
          <w:b/>
          <w:sz w:val="22"/>
          <w:lang w:val="pl-PL"/>
        </w:rPr>
        <w:t>§ 4. Miejsce realizacji i procedury operatora sieci</w:t>
      </w:r>
    </w:p>
    <w:p w14:paraId="49AF3B18" w14:textId="77777777" w:rsidR="00B33D42" w:rsidRPr="00A2486F" w:rsidRDefault="00B33D42" w:rsidP="00A2486F">
      <w:pPr>
        <w:keepNext/>
        <w:spacing w:after="0" w:line="240" w:lineRule="auto"/>
        <w:jc w:val="center"/>
        <w:rPr>
          <w:rFonts w:asciiTheme="majorHAnsi" w:hAnsiTheme="majorHAnsi" w:cstheme="majorHAnsi"/>
          <w:sz w:val="22"/>
          <w:lang w:val="pl-PL"/>
        </w:rPr>
      </w:pPr>
    </w:p>
    <w:p w14:paraId="1A1FA03F" w14:textId="5F166844" w:rsidR="00B33D42" w:rsidRPr="00B33D42" w:rsidRDefault="00892EA7" w:rsidP="00B33D42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 xml:space="preserve">Miejscem realizacji Umowy jest Powiatowa Stacja Sanitarno-Epidemiologiczna w Garwolinie, </w:t>
      </w:r>
      <w:r w:rsidR="00B33D42">
        <w:rPr>
          <w:rFonts w:asciiTheme="majorHAnsi" w:eastAsia="Carlito" w:hAnsiTheme="majorHAnsi" w:cstheme="majorHAnsi"/>
          <w:sz w:val="22"/>
          <w:lang w:val="pl-PL"/>
        </w:rPr>
        <w:t xml:space="preserve">                         </w:t>
      </w:r>
      <w:r w:rsidRPr="00B33D42">
        <w:rPr>
          <w:rFonts w:asciiTheme="majorHAnsi" w:eastAsia="Carlito" w:hAnsiTheme="majorHAnsi" w:cstheme="majorHAnsi"/>
          <w:sz w:val="22"/>
          <w:lang w:val="pl-PL"/>
        </w:rPr>
        <w:t>ul. Kardynała Stefana Wyszyńskiego 13, 08-400 Garwolin.</w:t>
      </w:r>
    </w:p>
    <w:p w14:paraId="20979787" w14:textId="77777777" w:rsidR="00B33D42" w:rsidRPr="00B33D42" w:rsidRDefault="00892EA7" w:rsidP="00B33D42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Wykonawca realizuje dostawę, rozładunek, montaż i wszystkie prace na własny koszt i ryzyko do chwili odbioru, z zachowaniem zasad bezpieczeństwa oraz z obowiązkiem zabezpieczenia mienia Zamawiającego przed uszkodzeniem.</w:t>
      </w:r>
    </w:p>
    <w:p w14:paraId="51488739" w14:textId="4AFA64FB" w:rsidR="00B33D42" w:rsidRPr="00B33D42" w:rsidRDefault="00892EA7" w:rsidP="00B33D42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 xml:space="preserve">Na podstawie pełnomocnictwa udzielonego przez Zamawiającego Wykonawca przeprowadzi, </w:t>
      </w:r>
      <w:r w:rsidR="00B33D42">
        <w:rPr>
          <w:rFonts w:asciiTheme="majorHAnsi" w:eastAsia="Carlito" w:hAnsiTheme="majorHAnsi" w:cstheme="majorHAnsi"/>
          <w:sz w:val="22"/>
          <w:lang w:val="pl-PL"/>
        </w:rPr>
        <w:t xml:space="preserve">                          </w:t>
      </w:r>
      <w:r w:rsidRPr="00B33D42">
        <w:rPr>
          <w:rFonts w:asciiTheme="majorHAnsi" w:eastAsia="Carlito" w:hAnsiTheme="majorHAnsi" w:cstheme="majorHAnsi"/>
          <w:sz w:val="22"/>
          <w:lang w:val="pl-PL"/>
        </w:rPr>
        <w:t xml:space="preserve">w zakresie wymaganym dla danej instalacji, procedurę formalną i techniczną wobec PGE Dystrybucja S.A. Oddział Warszawa lub innego właściwego operatora systemu dystrybucyjnego, zgodnie </w:t>
      </w:r>
      <w:r w:rsidR="00B33D42">
        <w:rPr>
          <w:rFonts w:asciiTheme="majorHAnsi" w:eastAsia="Carlito" w:hAnsiTheme="majorHAnsi" w:cstheme="majorHAnsi"/>
          <w:sz w:val="22"/>
          <w:lang w:val="pl-PL"/>
        </w:rPr>
        <w:t xml:space="preserve">                             </w:t>
      </w:r>
      <w:r w:rsidRPr="00B33D42">
        <w:rPr>
          <w:rFonts w:asciiTheme="majorHAnsi" w:eastAsia="Carlito" w:hAnsiTheme="majorHAnsi" w:cstheme="majorHAnsi"/>
          <w:sz w:val="22"/>
          <w:lang w:val="pl-PL"/>
        </w:rPr>
        <w:t>z aktualnymi warunkami przyłączenia, wytycznymi operatora oraz przepisami prawa.</w:t>
      </w:r>
    </w:p>
    <w:p w14:paraId="2F161957" w14:textId="77777777" w:rsidR="00B33D42" w:rsidRPr="00B33D42" w:rsidRDefault="00892EA7" w:rsidP="00B33D42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Obowiązek, o którym mowa w ust. 3, obejmuje w szczególności przygotowanie i uzgodnienie wymaganej dokumentacji technicznej, instrukcji ruchu i eksploatacji, dokumentacji powykonawczej, protokołów pomiarowych oraz dokonanie wymaganych zgłoszeń i udział w odbiorze technicznym, jeżeli czynności te są wymagane przez operatora.</w:t>
      </w:r>
    </w:p>
    <w:p w14:paraId="03DA0D09" w14:textId="6CE91C49" w:rsidR="00AF3732" w:rsidRPr="00B33D42" w:rsidRDefault="00892EA7" w:rsidP="00B33D42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 xml:space="preserve">Koszty czynności Wykonawcy, opracowań, dojazdów, pomiarów i uzgodnień niezbędnych do wykonania ust. 3–4 są objęte wynagrodzeniem. Jeżeli operator lub organ nałoży opłatę </w:t>
      </w:r>
      <w:r w:rsidRPr="00B33D42">
        <w:rPr>
          <w:rFonts w:asciiTheme="majorHAnsi" w:eastAsia="Carlito" w:hAnsiTheme="majorHAnsi" w:cstheme="majorHAnsi"/>
          <w:sz w:val="22"/>
          <w:lang w:val="pl-PL"/>
        </w:rPr>
        <w:lastRenderedPageBreak/>
        <w:t xml:space="preserve">publicznoprawną albo opłatę należną bezpośrednio od Zamawiającego, która nie była przewidziana </w:t>
      </w:r>
      <w:r w:rsidR="00B33D42">
        <w:rPr>
          <w:rFonts w:asciiTheme="majorHAnsi" w:eastAsia="Carlito" w:hAnsiTheme="majorHAnsi" w:cstheme="majorHAnsi"/>
          <w:sz w:val="22"/>
          <w:lang w:val="pl-PL"/>
        </w:rPr>
        <w:t xml:space="preserve">            </w:t>
      </w:r>
      <w:r w:rsidRPr="00B33D42">
        <w:rPr>
          <w:rFonts w:asciiTheme="majorHAnsi" w:eastAsia="Carlito" w:hAnsiTheme="majorHAnsi" w:cstheme="majorHAnsi"/>
          <w:sz w:val="22"/>
          <w:lang w:val="pl-PL"/>
        </w:rPr>
        <w:t>w OPZ, Strony przed jej poniesieniem uzgodnią sposób rozliczenia.</w:t>
      </w:r>
    </w:p>
    <w:p w14:paraId="5F32BC74" w14:textId="77777777" w:rsidR="00AF3732" w:rsidRDefault="00892EA7" w:rsidP="00A2486F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  <w:r w:rsidRPr="00A2486F">
        <w:rPr>
          <w:rFonts w:asciiTheme="majorHAnsi" w:eastAsia="Carlito" w:hAnsiTheme="majorHAnsi" w:cstheme="majorHAnsi"/>
          <w:b/>
          <w:sz w:val="22"/>
          <w:lang w:val="pl-PL"/>
        </w:rPr>
        <w:t>§ 5. Odbiór</w:t>
      </w:r>
    </w:p>
    <w:p w14:paraId="0189B2D2" w14:textId="77777777" w:rsidR="00B33D42" w:rsidRPr="00A2486F" w:rsidRDefault="00B33D42" w:rsidP="00A2486F">
      <w:pPr>
        <w:keepNext/>
        <w:spacing w:after="0" w:line="240" w:lineRule="auto"/>
        <w:jc w:val="center"/>
        <w:rPr>
          <w:rFonts w:asciiTheme="majorHAnsi" w:hAnsiTheme="majorHAnsi" w:cstheme="majorHAnsi"/>
          <w:sz w:val="22"/>
          <w:lang w:val="pl-PL"/>
        </w:rPr>
      </w:pPr>
    </w:p>
    <w:p w14:paraId="2DEE9979" w14:textId="77777777" w:rsidR="00B33D42" w:rsidRPr="00B33D42" w:rsidRDefault="00892EA7" w:rsidP="00B33D42">
      <w:pPr>
        <w:pStyle w:val="Akapitzlist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Odbioru ilościowego i technicznego dokona upoważniony przedstawiciel Zamawiającego, z udziałem przedstawiciela Wykonawcy. Zamawiający może korzystać z pomocy osoby posiadającej odpowiednie kwalifikacje techniczne.</w:t>
      </w:r>
    </w:p>
    <w:p w14:paraId="467A14B2" w14:textId="77777777" w:rsidR="00B33D42" w:rsidRPr="00B33D42" w:rsidRDefault="00892EA7" w:rsidP="00B33D42">
      <w:pPr>
        <w:pStyle w:val="Akapitzlist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Odbiór zostanie potwierdzony protokołem odbioru. Protokół powinien wskazywać co najmniej datę odbioru, identyfikację urządzenia, wyniki testów, wykaz przekazanej dokumentacji oraz ewentualne wady lub braki i terminy ich usunięcia.</w:t>
      </w:r>
    </w:p>
    <w:p w14:paraId="24EBC234" w14:textId="77777777" w:rsidR="00B33D42" w:rsidRPr="00B33D42" w:rsidRDefault="00892EA7" w:rsidP="00B33D42">
      <w:pPr>
        <w:pStyle w:val="Akapitzlist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Zamawiający może odmówić odbioru, jeżeli Przedmiot Umowy jest niekompletny albo dotknięty wadą istotną, w szczególności wadą uniemożliwiającą bezpieczne lub zgodne z przeznaczeniem użytkowanie, niespełnieniem wymaganych parametrów, brakiem wymaganego uzgodnienia lub dokumentu warunkującego legalne użytkowanie albo negatywnym wynikiem testu odbiorowego.</w:t>
      </w:r>
    </w:p>
    <w:p w14:paraId="2B0F5FDD" w14:textId="77777777" w:rsidR="00B33D42" w:rsidRPr="00B33D42" w:rsidRDefault="00892EA7" w:rsidP="00B33D42">
      <w:pPr>
        <w:pStyle w:val="Akapitzlist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Wady nieistotne, które nie uniemożliwiają bezpiecznego i zgodnego z przeznaczeniem użytkowania, nie stanowią podstawy do odmowy odbioru. W takim przypadku wpisuje się je do protokołu wraz z terminem usunięcia. Podpisanie protokołu nie pozbawia Zamawiającego uprawnień z rękojmi, gwarancji ani roszczeń odszkodowawczych.</w:t>
      </w:r>
    </w:p>
    <w:p w14:paraId="40289DAA" w14:textId="77777777" w:rsidR="00B33D42" w:rsidRPr="00B33D42" w:rsidRDefault="00892EA7" w:rsidP="00B33D42">
      <w:pPr>
        <w:pStyle w:val="Akapitzlist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Wykonawca usunie wady i uzupełni braki stwierdzone przy odbiorze niezwłocznie, nie później niż w terminie 5 dni roboczych od otrzymania protokołu lub wezwania, a jeżeli zachowanie terminu z § 3 ust. 1 wymaga wcześniejszego usunięcia – najpóźniej w terminie pozwalającym na dokonanie odbioru do dnia 15 grudnia 2026 r.</w:t>
      </w:r>
    </w:p>
    <w:p w14:paraId="2027B804" w14:textId="77777777" w:rsidR="00B33D42" w:rsidRPr="00B33D42" w:rsidRDefault="00892EA7" w:rsidP="00B33D42">
      <w:pPr>
        <w:pStyle w:val="Akapitzlist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Z chwilą podpisania protokołu odbioru Przedmiotu Umowy własność dostarczonego urządzenia przechodzi na Zamawiającego, a ryzyko jego przypadkowej utraty lub uszkodzenia przechodzi z Wykonawcy na Zamawiającego.</w:t>
      </w:r>
    </w:p>
    <w:p w14:paraId="4EA6FB5A" w14:textId="77777777" w:rsidR="00B33D42" w:rsidRPr="00B33D42" w:rsidRDefault="00892EA7" w:rsidP="00B33D42">
      <w:pPr>
        <w:pStyle w:val="Akapitzlist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Ujawnienie po odbiorze wad ukrytych lub innych wad, których nie można było stwierdzić przy odbiorze z należytą starannością, pozostaje bez wpływu na uprawnienia Zamawiającego wynikające z Umowy i przepisów prawa.</w:t>
      </w:r>
    </w:p>
    <w:p w14:paraId="3739FA9E" w14:textId="77B1AC3F" w:rsidR="00AF3732" w:rsidRPr="00B33D42" w:rsidRDefault="00892EA7" w:rsidP="00B33D42">
      <w:pPr>
        <w:pStyle w:val="Akapitzlist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Osoby upoważnione do współpracy i podpisania protokołu odbioru:</w:t>
      </w:r>
    </w:p>
    <w:p w14:paraId="46504010" w14:textId="3287B277" w:rsidR="00AF3732" w:rsidRPr="00B33D42" w:rsidRDefault="00892EA7" w:rsidP="00B33D42">
      <w:pPr>
        <w:pStyle w:val="Akapitzlist"/>
        <w:numPr>
          <w:ilvl w:val="0"/>
          <w:numId w:val="19"/>
        </w:numPr>
        <w:spacing w:after="0" w:line="240" w:lineRule="auto"/>
        <w:ind w:left="567" w:hanging="283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po stronie Zamawiającego: ……………………………………………, tel. ……………………………, e-mail: ……………………………………………;</w:t>
      </w:r>
    </w:p>
    <w:p w14:paraId="44C4E36C" w14:textId="50556E8A" w:rsidR="00B33D42" w:rsidRPr="00B33D42" w:rsidRDefault="00892EA7" w:rsidP="00B33D42">
      <w:pPr>
        <w:pStyle w:val="Akapitzlist"/>
        <w:numPr>
          <w:ilvl w:val="0"/>
          <w:numId w:val="19"/>
        </w:numPr>
        <w:spacing w:after="0" w:line="240" w:lineRule="auto"/>
        <w:ind w:left="567" w:hanging="283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 xml:space="preserve">po stronie Wykonawcy: …………………………………………………, tel. ……………………………, e-mail: </w:t>
      </w:r>
    </w:p>
    <w:p w14:paraId="0FB6764A" w14:textId="4F35BF5D" w:rsidR="00AF3732" w:rsidRPr="00B33D42" w:rsidRDefault="00892EA7" w:rsidP="00B33D42">
      <w:pPr>
        <w:pStyle w:val="Akapitzlist"/>
        <w:spacing w:after="0" w:line="240" w:lineRule="auto"/>
        <w:ind w:left="757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………………………………………….</w:t>
      </w:r>
    </w:p>
    <w:p w14:paraId="22B29C40" w14:textId="77777777" w:rsidR="00B33D42" w:rsidRDefault="00B33D42" w:rsidP="00A2486F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</w:p>
    <w:p w14:paraId="65E4AB81" w14:textId="4E0EA3E6" w:rsidR="00AF3732" w:rsidRDefault="00892EA7" w:rsidP="00A2486F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  <w:r w:rsidRPr="00A2486F">
        <w:rPr>
          <w:rFonts w:asciiTheme="majorHAnsi" w:eastAsia="Carlito" w:hAnsiTheme="majorHAnsi" w:cstheme="majorHAnsi"/>
          <w:b/>
          <w:sz w:val="22"/>
          <w:lang w:val="pl-PL"/>
        </w:rPr>
        <w:t>§ 6. Wynagrodzenie, fakturowanie i płatność</w:t>
      </w:r>
    </w:p>
    <w:p w14:paraId="45F2D233" w14:textId="77777777" w:rsidR="00B33D42" w:rsidRPr="00A2486F" w:rsidRDefault="00B33D42" w:rsidP="00A2486F">
      <w:pPr>
        <w:keepNext/>
        <w:spacing w:after="0" w:line="240" w:lineRule="auto"/>
        <w:jc w:val="center"/>
        <w:rPr>
          <w:rFonts w:asciiTheme="majorHAnsi" w:hAnsiTheme="majorHAnsi" w:cstheme="majorHAnsi"/>
          <w:sz w:val="22"/>
          <w:lang w:val="pl-PL"/>
        </w:rPr>
      </w:pPr>
    </w:p>
    <w:p w14:paraId="10945DAA" w14:textId="5050F7B4" w:rsidR="00AF3732" w:rsidRPr="00B33D42" w:rsidRDefault="00892EA7" w:rsidP="00B33D42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Za należyte wykonanie Przedmiotu Umowy Wykonawcy przysługuje wynagrodzenie ryczałtowe:</w:t>
      </w:r>
    </w:p>
    <w:p w14:paraId="708500B7" w14:textId="77777777" w:rsidR="00B33D42" w:rsidRDefault="00892EA7" w:rsidP="00B33D42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netto: ………………………………… zł (słownie: ……………………………………………………………………………);</w:t>
      </w:r>
    </w:p>
    <w:p w14:paraId="2CCFC25F" w14:textId="77777777" w:rsidR="00B33D42" w:rsidRDefault="00892EA7" w:rsidP="00B33D42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VAT: ……… % / ………………………………… zł;</w:t>
      </w:r>
    </w:p>
    <w:p w14:paraId="3FA21B4E" w14:textId="275CC3C9" w:rsidR="00AF3732" w:rsidRPr="00B33D42" w:rsidRDefault="00892EA7" w:rsidP="00B33D42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brutto: ………………………………… zł (słownie: ……………………………………………………………………………).</w:t>
      </w:r>
    </w:p>
    <w:p w14:paraId="10025367" w14:textId="77777777" w:rsidR="00B33D42" w:rsidRPr="00B33D42" w:rsidRDefault="00892EA7" w:rsidP="00A2486F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Wynagrodzenie obejmuje wszystkie koszty niezbędne do kompletnego wykonania Umowy, w tym koszty urządzenia, transportu, ubezpieczenia, rozładunku, montażu, materiałów, prac towarzyszących, uzgodnień, dokumentacji, pomiarów, testów, uruchomienia, szkolenia, serwisu objętego gwarancją i przeglądów, o których mowa w § 8 ust. 9, z zastrzeżeniem kosztów elementów eksploatacyjnych wskazanych w tym postanowieniu.</w:t>
      </w:r>
    </w:p>
    <w:p w14:paraId="3B1D18F7" w14:textId="77777777" w:rsidR="00B33D42" w:rsidRPr="00B33D42" w:rsidRDefault="00892EA7" w:rsidP="00A2486F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Wynagrodzenie netto jest stałe. Zmiana stawki podatku VAT wynikająca z bezwzględnie obowiązujących przepisów powoduje odpowiednią zmianę kwoty brutto w zakresie świadczenia podlegającego opodatkowaniu według zmienionej stawki.</w:t>
      </w:r>
    </w:p>
    <w:p w14:paraId="7870A4C4" w14:textId="77777777" w:rsidR="00B33D42" w:rsidRPr="00B33D42" w:rsidRDefault="00892EA7" w:rsidP="00A2486F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Podstawą wystawienia faktury jest podpisany protokół odbioru, o którym mowa w § 5. Wykonawca wystawi fakturę niezwłocznie po odbiorze i – jeżeli odbiór nastąpi w terminie z § 3 ust. 1 – dołoży należytej staranności, aby faktura została prawidłowo wystawiona i udostępniona Zamawiającemu nie później niż 16 grudnia 2026 r., tak aby umożliwić rozliczenie zakupu w 2026 r.</w:t>
      </w:r>
    </w:p>
    <w:p w14:paraId="0119C6F1" w14:textId="77777777" w:rsidR="00B33D42" w:rsidRPr="00B33D42" w:rsidRDefault="00892EA7" w:rsidP="00A2486F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 xml:space="preserve">Termin płatności wynosi 14 dni od dnia otrzymania przez Zamawiającego prawidłowo wystawionej faktury, nie wcześniej jednak niż po dokonaniu odbioru. Jeżeli faktura wymaga korekty z przyczyn </w:t>
      </w:r>
      <w:r w:rsidRPr="00B33D42">
        <w:rPr>
          <w:rFonts w:asciiTheme="majorHAnsi" w:eastAsia="Carlito" w:hAnsiTheme="majorHAnsi" w:cstheme="majorHAnsi"/>
          <w:sz w:val="22"/>
          <w:lang w:val="pl-PL"/>
        </w:rPr>
        <w:lastRenderedPageBreak/>
        <w:t>leżących po stronie Wykonawcy, termin płatności biegnie od dnia otrzymania prawidłowej faktury korygującej, w zakresie w jakim błąd uniemożliwia dokonanie prawidłowej płatności.</w:t>
      </w:r>
    </w:p>
    <w:p w14:paraId="10BBB615" w14:textId="77777777" w:rsidR="00B33D42" w:rsidRPr="00B33D42" w:rsidRDefault="00892EA7" w:rsidP="00A2486F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Wykonawca wystawia i przekazuje fakturę w Krajowym Systemie e-Faktur (</w:t>
      </w:r>
      <w:proofErr w:type="spellStart"/>
      <w:r w:rsidRPr="00B33D42">
        <w:rPr>
          <w:rFonts w:asciiTheme="majorHAnsi" w:eastAsia="Carlito" w:hAnsiTheme="majorHAnsi" w:cstheme="majorHAnsi"/>
          <w:sz w:val="22"/>
          <w:lang w:val="pl-PL"/>
        </w:rPr>
        <w:t>KSeF</w:t>
      </w:r>
      <w:proofErr w:type="spellEnd"/>
      <w:r w:rsidRPr="00B33D42">
        <w:rPr>
          <w:rFonts w:asciiTheme="majorHAnsi" w:eastAsia="Carlito" w:hAnsiTheme="majorHAnsi" w:cstheme="majorHAnsi"/>
          <w:sz w:val="22"/>
          <w:lang w:val="pl-PL"/>
        </w:rPr>
        <w:t>), jeżeli zgodnie z obowiązującymi przepisami jest do tego zobowiązany. W przypadkach, w których przepisy dopuszczają albo nakazują inny tryb fakturowania z powodu awarii, niedostępności systemu, trybu offline lub innego wyjątku, Strony postępują zgodnie z aktualnymi przepisami ustawy o podatku od towarów i usług oraz aktami wykonawczymi. Dane Zamawiającego do fakturowania określa załącznik nr 4.</w:t>
      </w:r>
    </w:p>
    <w:p w14:paraId="1B19A888" w14:textId="77777777" w:rsidR="00B33D42" w:rsidRPr="00B33D42" w:rsidRDefault="00892EA7" w:rsidP="00A2486F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 xml:space="preserve">Jeżeli przepisy wymagają przekazania wizualizacji faktury albo innych dokumentów poza </w:t>
      </w:r>
      <w:proofErr w:type="spellStart"/>
      <w:r w:rsidRPr="00B33D42">
        <w:rPr>
          <w:rFonts w:asciiTheme="majorHAnsi" w:eastAsia="Carlito" w:hAnsiTheme="majorHAnsi" w:cstheme="majorHAnsi"/>
          <w:sz w:val="22"/>
          <w:lang w:val="pl-PL"/>
        </w:rPr>
        <w:t>KSeF</w:t>
      </w:r>
      <w:proofErr w:type="spellEnd"/>
      <w:r w:rsidRPr="00B33D42">
        <w:rPr>
          <w:rFonts w:asciiTheme="majorHAnsi" w:eastAsia="Carlito" w:hAnsiTheme="majorHAnsi" w:cstheme="majorHAnsi"/>
          <w:sz w:val="22"/>
          <w:lang w:val="pl-PL"/>
        </w:rPr>
        <w:t>, Wykonawca przesyła je dodatkowo na adres: sekretariat.psse.garwolin@sanepid.gov.pl, chyba że Zamawiający wskaże inny adres. Przesłanie kopii na e-mail nie zmienia ustawowej daty otrzymania faktury.</w:t>
      </w:r>
    </w:p>
    <w:p w14:paraId="11E086BF" w14:textId="77777777" w:rsidR="00B33D42" w:rsidRPr="00B33D42" w:rsidRDefault="00892EA7" w:rsidP="00A2486F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Zapłata nastąpi przelewem na rachunek Wykonawcy wskazany na fakturze. Jeżeli Wykonawca jest podatnikiem VAT, rachunek powinien znajdować się w wykazie, o którym mowa w art. 96b ust. 1 ustawy o podatku od towarów i usług, chyba że zgodnie z przepisami płatność na inny rachunek nie powoduje negatywnych skutków dla Zamawiającego.</w:t>
      </w:r>
    </w:p>
    <w:p w14:paraId="41D726C8" w14:textId="77777777" w:rsidR="00B33D42" w:rsidRPr="00B33D42" w:rsidRDefault="00892EA7" w:rsidP="00A2486F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W razie braku rachunku w wykazie, o którym mowa w ust. 8, Zamawiający może zastosować mechanizm podzielonej płatności, jeżeli jest dopuszczalny, albo wstrzymać płatność do czasu wskazania prawidłowego rachunku lub przedstawienia dokumentu pozwalającego bezpiecznie dokonać zapłaty. Okres wstrzymania płatności z przyczyn leżących po stronie Wykonawcy nie stanowi opóźnienia Zamawiającego.</w:t>
      </w:r>
    </w:p>
    <w:p w14:paraId="24206D17" w14:textId="77777777" w:rsidR="00B33D42" w:rsidRPr="00B33D42" w:rsidRDefault="00892EA7" w:rsidP="00A2486F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b/>
          <w:sz w:val="22"/>
          <w:lang w:val="pl-PL"/>
        </w:rPr>
        <w:t xml:space="preserve"> </w:t>
      </w:r>
      <w:r w:rsidRPr="00B33D42">
        <w:rPr>
          <w:rFonts w:asciiTheme="majorHAnsi" w:eastAsia="Carlito" w:hAnsiTheme="majorHAnsi" w:cstheme="majorHAnsi"/>
          <w:sz w:val="22"/>
          <w:lang w:val="pl-PL"/>
        </w:rPr>
        <w:t>Za dzień zapłaty uważa się dzień uznania rachunku bankowego Wykonawcy. Jeżeli termin płatności przypada na dzień ustawowo wolny od pracy, termin upływa zgodnie z właściwymi przepisami Kodeksu cywilnego.</w:t>
      </w:r>
    </w:p>
    <w:p w14:paraId="60592335" w14:textId="765D2EC7" w:rsidR="00B33D42" w:rsidRPr="00B33D42" w:rsidRDefault="00892EA7" w:rsidP="00A2486F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b/>
          <w:sz w:val="22"/>
          <w:lang w:val="pl-PL"/>
        </w:rPr>
        <w:t xml:space="preserve"> </w:t>
      </w:r>
      <w:r w:rsidRPr="00B33D42">
        <w:rPr>
          <w:rFonts w:asciiTheme="majorHAnsi" w:eastAsia="Carlito" w:hAnsiTheme="majorHAnsi" w:cstheme="majorHAnsi"/>
          <w:sz w:val="22"/>
          <w:lang w:val="pl-PL"/>
        </w:rPr>
        <w:t>W przypadku opóźnienia w zapłacie Wykonawcy przysługują odsetki ustawowe za opóźnienie</w:t>
      </w:r>
      <w:r w:rsidR="00B33D42">
        <w:rPr>
          <w:rFonts w:asciiTheme="majorHAnsi" w:eastAsia="Carlito" w:hAnsiTheme="majorHAnsi" w:cstheme="majorHAnsi"/>
          <w:sz w:val="22"/>
          <w:lang w:val="pl-PL"/>
        </w:rPr>
        <w:t xml:space="preserve">                       </w:t>
      </w:r>
      <w:r w:rsidRPr="00B33D42">
        <w:rPr>
          <w:rFonts w:asciiTheme="majorHAnsi" w:eastAsia="Carlito" w:hAnsiTheme="majorHAnsi" w:cstheme="majorHAnsi"/>
          <w:sz w:val="22"/>
          <w:lang w:val="pl-PL"/>
        </w:rPr>
        <w:t xml:space="preserve"> w transakcjach handlowych, o ile do danej transakcji mają zastosowanie przepisy ustawy </w:t>
      </w:r>
      <w:r w:rsidR="00B33D42">
        <w:rPr>
          <w:rFonts w:asciiTheme="majorHAnsi" w:eastAsia="Carlito" w:hAnsiTheme="majorHAnsi" w:cstheme="majorHAnsi"/>
          <w:sz w:val="22"/>
          <w:lang w:val="pl-PL"/>
        </w:rPr>
        <w:t xml:space="preserve">                               </w:t>
      </w:r>
      <w:r w:rsidRPr="00B33D42">
        <w:rPr>
          <w:rFonts w:asciiTheme="majorHAnsi" w:eastAsia="Carlito" w:hAnsiTheme="majorHAnsi" w:cstheme="majorHAnsi"/>
          <w:sz w:val="22"/>
          <w:lang w:val="pl-PL"/>
        </w:rPr>
        <w:t>o przeciwdziałaniu nadmiernym opóźnieniom w transakcjach handlowych.</w:t>
      </w:r>
    </w:p>
    <w:p w14:paraId="6D3F0494" w14:textId="34C40DFB" w:rsidR="00AF3732" w:rsidRPr="00B33D42" w:rsidRDefault="00892EA7" w:rsidP="00A2486F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Theme="majorHAnsi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b/>
          <w:sz w:val="22"/>
          <w:lang w:val="pl-PL"/>
        </w:rPr>
        <w:t xml:space="preserve"> </w:t>
      </w:r>
      <w:r w:rsidRPr="00B33D42">
        <w:rPr>
          <w:rFonts w:asciiTheme="majorHAnsi" w:eastAsia="Carlito" w:hAnsiTheme="majorHAnsi" w:cstheme="majorHAnsi"/>
          <w:sz w:val="22"/>
          <w:lang w:val="pl-PL"/>
        </w:rPr>
        <w:t xml:space="preserve">Faktura powinna zawierać nazwę zadania: „Agregat prądotwórczy dla PSSE w Garwolinie” oraz inne dane wymagane w załączniku nr 4, w zakresie dopuszczalnym przez aktualną strukturę logiczną </w:t>
      </w:r>
      <w:proofErr w:type="spellStart"/>
      <w:r w:rsidRPr="00B33D42">
        <w:rPr>
          <w:rFonts w:asciiTheme="majorHAnsi" w:eastAsia="Carlito" w:hAnsiTheme="majorHAnsi" w:cstheme="majorHAnsi"/>
          <w:sz w:val="22"/>
          <w:lang w:val="pl-PL"/>
        </w:rPr>
        <w:t>KSeF</w:t>
      </w:r>
      <w:proofErr w:type="spellEnd"/>
      <w:r w:rsidRPr="00B33D42">
        <w:rPr>
          <w:rFonts w:asciiTheme="majorHAnsi" w:eastAsia="Carlito" w:hAnsiTheme="majorHAnsi" w:cstheme="majorHAnsi"/>
          <w:sz w:val="22"/>
          <w:lang w:val="pl-PL"/>
        </w:rPr>
        <w:t>.</w:t>
      </w:r>
    </w:p>
    <w:p w14:paraId="568E8D0A" w14:textId="77777777" w:rsidR="00B33D42" w:rsidRDefault="00B33D42" w:rsidP="00A2486F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</w:p>
    <w:p w14:paraId="259FA185" w14:textId="699D673D" w:rsidR="00AF3732" w:rsidRDefault="00892EA7" w:rsidP="00A2486F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  <w:r w:rsidRPr="00A2486F">
        <w:rPr>
          <w:rFonts w:asciiTheme="majorHAnsi" w:eastAsia="Carlito" w:hAnsiTheme="majorHAnsi" w:cstheme="majorHAnsi"/>
          <w:b/>
          <w:sz w:val="22"/>
          <w:lang w:val="pl-PL"/>
        </w:rPr>
        <w:t>§ 7. Dokumentacja</w:t>
      </w:r>
    </w:p>
    <w:p w14:paraId="5DB7A763" w14:textId="77777777" w:rsidR="00B33D42" w:rsidRPr="00A2486F" w:rsidRDefault="00B33D42" w:rsidP="00A2486F">
      <w:pPr>
        <w:keepNext/>
        <w:spacing w:after="0" w:line="240" w:lineRule="auto"/>
        <w:jc w:val="center"/>
        <w:rPr>
          <w:rFonts w:asciiTheme="majorHAnsi" w:hAnsiTheme="majorHAnsi" w:cstheme="majorHAnsi"/>
          <w:sz w:val="22"/>
          <w:lang w:val="pl-PL"/>
        </w:rPr>
      </w:pPr>
    </w:p>
    <w:p w14:paraId="7804399D" w14:textId="065FFA22" w:rsidR="00AF3732" w:rsidRPr="00B33D42" w:rsidRDefault="00892EA7" w:rsidP="00B33D42">
      <w:pPr>
        <w:pStyle w:val="Akapitzlist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Najpóźniej przy odbiorze Wykonawca przekaże Zamawiającemu w języku polskim lub z tłumaczeniem na język polski, w formie wymaganej przepisami albo zwyczajowo przyjętej dla danego dokumentu:</w:t>
      </w:r>
    </w:p>
    <w:p w14:paraId="10864C10" w14:textId="77777777" w:rsidR="00B33D42" w:rsidRDefault="00892EA7" w:rsidP="00EE2B12">
      <w:pPr>
        <w:pStyle w:val="Akapitzlist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dokument gwarancyjny potwierdzający gwarancję udzieloną przez Wykonawcę na warunkach co najmniej równych § 8;</w:t>
      </w:r>
    </w:p>
    <w:p w14:paraId="03F92250" w14:textId="77777777" w:rsidR="00B33D42" w:rsidRDefault="00892EA7" w:rsidP="00EE2B12">
      <w:pPr>
        <w:pStyle w:val="Akapitzlist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instrukcje obsługi, bezpieczeństwa, konserwacji i serwisowania;</w:t>
      </w:r>
    </w:p>
    <w:p w14:paraId="4A09EE31" w14:textId="77777777" w:rsidR="00B33D42" w:rsidRDefault="00892EA7" w:rsidP="00EE2B12">
      <w:pPr>
        <w:pStyle w:val="Akapitzlist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deklarację zgodności UE / inne wymagane deklaracje oraz dokumenty potwierdzające oznakowanie i dopuszczenie do użytkowania;</w:t>
      </w:r>
    </w:p>
    <w:p w14:paraId="1F801174" w14:textId="77777777" w:rsidR="00B33D42" w:rsidRDefault="00892EA7" w:rsidP="00EE2B12">
      <w:pPr>
        <w:pStyle w:val="Akapitzlist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dokumentację techniczną i powykonawczą, schematy instalacji i automatyki, zestawienie nastaw oraz inne dokumenty wymagane przez OPZ;</w:t>
      </w:r>
    </w:p>
    <w:p w14:paraId="1835229E" w14:textId="77777777" w:rsidR="00B33D42" w:rsidRDefault="00892EA7" w:rsidP="00EE2B12">
      <w:pPr>
        <w:pStyle w:val="Akapitzlist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protokoły pomiarów elektrycznych, prób, testów i uruchomienia;</w:t>
      </w:r>
    </w:p>
    <w:p w14:paraId="7B6864C5" w14:textId="77777777" w:rsidR="00B33D42" w:rsidRDefault="00892EA7" w:rsidP="00EE2B12">
      <w:pPr>
        <w:pStyle w:val="Akapitzlist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dokumenty związane z uzgodnieniami i odbiorem przez operatora systemu dystrybucyjnego, jeżeli są wymagane;</w:t>
      </w:r>
    </w:p>
    <w:p w14:paraId="58332B87" w14:textId="332DB43D" w:rsidR="00AF3732" w:rsidRPr="00B33D42" w:rsidRDefault="00892EA7" w:rsidP="00EE2B12">
      <w:pPr>
        <w:pStyle w:val="Akapitzlist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dane kontaktowe serwisu gwarancyjnego oraz potwierdzenie przeprowadzenia szkolenia.</w:t>
      </w:r>
    </w:p>
    <w:p w14:paraId="3E19C5B7" w14:textId="0BD19D0D" w:rsidR="00AF3732" w:rsidRPr="00B33D42" w:rsidRDefault="00892EA7" w:rsidP="00B33D42">
      <w:pPr>
        <w:pStyle w:val="Akapitzlist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B33D42">
        <w:rPr>
          <w:rFonts w:asciiTheme="majorHAnsi" w:eastAsia="Carlito" w:hAnsiTheme="majorHAnsi" w:cstheme="majorHAnsi"/>
          <w:sz w:val="22"/>
          <w:lang w:val="pl-PL"/>
        </w:rPr>
        <w:t>Brak dokumentu wymaganego do bezpiecznego lub legalnego użytkowania Przedmiotu Umowy oznacza niekompletność Przedmiotu Umowy i może stanowić podstawę odmowy odbioru.</w:t>
      </w:r>
    </w:p>
    <w:p w14:paraId="5950CCE7" w14:textId="77777777" w:rsidR="00B33D42" w:rsidRPr="00B33D42" w:rsidRDefault="00B33D42" w:rsidP="00B33D42">
      <w:pPr>
        <w:pStyle w:val="Akapitzlist"/>
        <w:spacing w:after="0" w:line="240" w:lineRule="auto"/>
        <w:jc w:val="both"/>
        <w:rPr>
          <w:rFonts w:asciiTheme="majorHAnsi" w:hAnsiTheme="majorHAnsi" w:cstheme="majorHAnsi"/>
          <w:sz w:val="22"/>
          <w:lang w:val="pl-PL"/>
        </w:rPr>
      </w:pPr>
    </w:p>
    <w:p w14:paraId="7DC2D7FE" w14:textId="77777777" w:rsidR="00AF3732" w:rsidRDefault="00892EA7" w:rsidP="00A2486F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  <w:r w:rsidRPr="00A2486F">
        <w:rPr>
          <w:rFonts w:asciiTheme="majorHAnsi" w:eastAsia="Carlito" w:hAnsiTheme="majorHAnsi" w:cstheme="majorHAnsi"/>
          <w:b/>
          <w:sz w:val="22"/>
          <w:lang w:val="pl-PL"/>
        </w:rPr>
        <w:t>§ 8. Gwarancja i serwis</w:t>
      </w:r>
    </w:p>
    <w:p w14:paraId="57428071" w14:textId="77777777" w:rsidR="00EE2B12" w:rsidRPr="00A2486F" w:rsidRDefault="00EE2B12" w:rsidP="00A2486F">
      <w:pPr>
        <w:keepNext/>
        <w:spacing w:after="0" w:line="240" w:lineRule="auto"/>
        <w:jc w:val="center"/>
        <w:rPr>
          <w:rFonts w:asciiTheme="majorHAnsi" w:hAnsiTheme="majorHAnsi" w:cstheme="majorHAnsi"/>
          <w:sz w:val="22"/>
          <w:lang w:val="pl-PL"/>
        </w:rPr>
      </w:pPr>
    </w:p>
    <w:p w14:paraId="3C4F8D92" w14:textId="77777777" w:rsidR="00EE2B12" w:rsidRDefault="00892EA7" w:rsidP="00EE2B12">
      <w:pPr>
        <w:pStyle w:val="Akapitzlist"/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Wykonawca udziela Zamawiającemu gwarancji jakości na cały Przedmiot Umowy, w tym urządzenie, elementy instalacji i prace montażowe, na okres …………… miesięcy od dnia podpisania protokołu odbioru.</w:t>
      </w:r>
    </w:p>
    <w:p w14:paraId="0697E831" w14:textId="77777777" w:rsidR="00EE2B12" w:rsidRDefault="00892EA7" w:rsidP="00EE2B12">
      <w:pPr>
        <w:pStyle w:val="Akapitzlist"/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lastRenderedPageBreak/>
        <w:t>Wykonawca pozostaje odpowiedzialny wobec Zamawiającego za wykonanie obowiązków gwarancyjnych także wtedy, gdy korzysta z serwisu producenta, importera lub innego podmiotu. Karta gwarancyjna producenta nie może ograniczać uprawnień przyznanych Zamawiającemu w Umowie.</w:t>
      </w:r>
    </w:p>
    <w:p w14:paraId="59E8CF8E" w14:textId="77777777" w:rsidR="00EE2B12" w:rsidRDefault="00892EA7" w:rsidP="00EE2B12">
      <w:pPr>
        <w:pStyle w:val="Akapitzlist"/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Gwarancja obejmuje nieodpłatne usunięcie wad, naprawę, wymianę uszkodzonych części, dojazd serwisu, robociznę, transport, demontaż i ponowny montaż, o ile czynności te są konieczne do przywrócenia prawidłowego działania.</w:t>
      </w:r>
    </w:p>
    <w:p w14:paraId="57E03507" w14:textId="77777777" w:rsidR="00EE2B12" w:rsidRDefault="00892EA7" w:rsidP="00EE2B12">
      <w:pPr>
        <w:pStyle w:val="Akapitzlist"/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Zgłoszenie wady może zostać dokonane na adres e-mail serwisu: ………………………………………………………………………………… . Zgłoszenie jest skuteczne z chwilą wysłania na wskazany adres, o ile nadawca nie otrzyma komunikatu o niedostarczeniu wiadomości.</w:t>
      </w:r>
    </w:p>
    <w:p w14:paraId="2476D28F" w14:textId="77777777" w:rsidR="00EE2B12" w:rsidRDefault="00892EA7" w:rsidP="00EE2B12">
      <w:pPr>
        <w:pStyle w:val="Akapitzlist"/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Personel serwisowy przystąpi do usuwania wady nie później niż w ciągu 2 dni roboczych od zgłoszenia. Przez przystąpienie rozumie się potwierdzenie zgłoszenia, przeprowadzenie zdalnej diagnozy, jeżeli jest celowa, oraz – gdy wymaga tego charakter wady – przyjazd personelu serwisowego do miejsca użytkowania.</w:t>
      </w:r>
    </w:p>
    <w:p w14:paraId="4667D512" w14:textId="77777777" w:rsidR="00EE2B12" w:rsidRDefault="00892EA7" w:rsidP="00EE2B12">
      <w:pPr>
        <w:pStyle w:val="Akapitzlist"/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Wada zostanie usunięta nie później niż w ciągu 14 dni roboczych od zgłoszenia. W przypadku naprawy o znacznym stopniu złożoności albo konieczności sprowadzenia części z zagranicy termin może zostać wydłużony do 35 dni roboczych, pod warunkiem że Wykonawca przed upływem terminu podstawowego pisemnie lub e-mailem uzasadni przyczynę i wskaże przewidywany termin zakończenia naprawy.</w:t>
      </w:r>
    </w:p>
    <w:p w14:paraId="3E8F59F6" w14:textId="77777777" w:rsidR="00EE2B12" w:rsidRDefault="00892EA7" w:rsidP="00EE2B12">
      <w:pPr>
        <w:pStyle w:val="Akapitzlist"/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Naprawy wykonuje się co do zasady w miejscu użytkowania. Jeżeli konieczny jest transport urządzenia lub jego części poza miejsce użytkowania, Wykonawca organizuje i finansuje transport, zabezpieczenie i ubezpieczenie.</w:t>
      </w:r>
    </w:p>
    <w:p w14:paraId="17DB5D3C" w14:textId="77777777" w:rsidR="00EE2B12" w:rsidRDefault="00892EA7" w:rsidP="00EE2B12">
      <w:pPr>
        <w:pStyle w:val="Akapitzlist"/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Do skutków naprawy lub wymiany rzeczy albo jej części stosuje się art. 581 Kodeksu cywilnego. Niezależnie od tego okres gwarancji ulega przedłużeniu o czas, w którym z powodu wady Zamawiający nie mógł korzystać z Przedmiotu Umowy zgodnie z przeznaczeniem.</w:t>
      </w:r>
    </w:p>
    <w:p w14:paraId="441EAE8F" w14:textId="77777777" w:rsidR="00EE2B12" w:rsidRDefault="00892EA7" w:rsidP="00EE2B12">
      <w:pPr>
        <w:pStyle w:val="Akapitzlist"/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Jeżeli dla zachowania gwarancji konieczne są okresowe przeglądy serwisowe, Wykonawca wykona je w okresie gwarancji w liczbie i z częstotliwością wymaganą przez producenta, bez dodatkowego wynagrodzenia za dojazd i robociznę. Koszt elementów eksploatacyjnych podlegających normalnemu zużyciu ponosi Zamawiający po uprzednim przedstawieniu przez Wykonawcę zestawienia części i ceny oraz uzyskaniu akceptacji Zamawiającego.</w:t>
      </w:r>
    </w:p>
    <w:p w14:paraId="27C217C8" w14:textId="77777777" w:rsidR="00EE2B12" w:rsidRDefault="00892EA7" w:rsidP="00EE2B12">
      <w:pPr>
        <w:pStyle w:val="Akapitzlist"/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Wykonawca zapewni możliwość odpłatnego serwisu pogwarancyjnego oraz dostępu do części zamiennych lub funkcjonalnie równoważnych rozwiązań przez okres co najmniej 10 lat od odbioru, z zastrzeżeniem zdarzeń obiektywnie niezależnych od Wykonawcy. Ewentualne świadczenia pogwarancyjne będą przedmiotem odrębnego zamówienia lub umowy.</w:t>
      </w:r>
    </w:p>
    <w:p w14:paraId="17756479" w14:textId="318F90A7" w:rsidR="00AF3732" w:rsidRPr="00EE2B12" w:rsidRDefault="00892EA7" w:rsidP="00EE2B12">
      <w:pPr>
        <w:pStyle w:val="Akapitzlist"/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Uprawnienia z gwarancji są niezależne od uprawnień z rękojmi oraz roszczeń odszkodowawczych.</w:t>
      </w:r>
    </w:p>
    <w:p w14:paraId="443B5003" w14:textId="77777777" w:rsidR="00EE2B12" w:rsidRDefault="00EE2B12" w:rsidP="00A2486F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</w:p>
    <w:p w14:paraId="0D9C2A69" w14:textId="5D05D7F9" w:rsidR="00AF3732" w:rsidRDefault="00892EA7" w:rsidP="00A2486F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  <w:r w:rsidRPr="00A2486F">
        <w:rPr>
          <w:rFonts w:asciiTheme="majorHAnsi" w:eastAsia="Carlito" w:hAnsiTheme="majorHAnsi" w:cstheme="majorHAnsi"/>
          <w:b/>
          <w:sz w:val="22"/>
          <w:lang w:val="pl-PL"/>
        </w:rPr>
        <w:t>§ 9. Rękojmia</w:t>
      </w:r>
    </w:p>
    <w:p w14:paraId="739037E8" w14:textId="77777777" w:rsidR="00EE2B12" w:rsidRPr="00A2486F" w:rsidRDefault="00EE2B12" w:rsidP="00A2486F">
      <w:pPr>
        <w:keepNext/>
        <w:spacing w:after="0" w:line="240" w:lineRule="auto"/>
        <w:jc w:val="center"/>
        <w:rPr>
          <w:rFonts w:asciiTheme="majorHAnsi" w:hAnsiTheme="majorHAnsi" w:cstheme="majorHAnsi"/>
          <w:sz w:val="22"/>
          <w:lang w:val="pl-PL"/>
        </w:rPr>
      </w:pPr>
    </w:p>
    <w:p w14:paraId="003A6AF0" w14:textId="77777777" w:rsidR="00EE2B12" w:rsidRDefault="00892EA7" w:rsidP="00EE2B12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Odpowiedzialność Wykonawcy z tytułu rękojmi za wady nie jest wyłączona ani ograniczona. Okres rękojmi wynosi 2 lata od dnia wydania Przedmiotu Umowy potwierdzonego protokołem odbioru, chyba że bezwzględnie obowiązujące przepisy przewidują okres dłuższy.</w:t>
      </w:r>
    </w:p>
    <w:p w14:paraId="66C27DBD" w14:textId="77777777" w:rsidR="00EE2B12" w:rsidRDefault="00892EA7" w:rsidP="00EE2B12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Zamawiający może wykonywać uprawnienia z rękojmi niezależnie od gwarancji. Zgłoszenia z rękojmi mogą być przekazywane na adres e-mail wskazany dla zgłoszeń gwarancyjnych.</w:t>
      </w:r>
    </w:p>
    <w:p w14:paraId="1FF5D568" w14:textId="5C0140EE" w:rsidR="00AF3732" w:rsidRDefault="00892EA7" w:rsidP="00EE2B12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W razie żądania usunięcia wady w ramach rękojmi Wykonawca usunie ją niezwłocznie, nie później niż w terminie 14 dni roboczych, chyba że charakter wady uzasadnia krótszy termin wyznaczony przez Zamawiającego z uwagi na zagrożenie bezpieczeństwa lub ciągłości zasilania.</w:t>
      </w:r>
    </w:p>
    <w:p w14:paraId="196605D2" w14:textId="77777777" w:rsidR="00EE2B12" w:rsidRPr="00EE2B12" w:rsidRDefault="00EE2B12" w:rsidP="00EE2B12">
      <w:pPr>
        <w:pStyle w:val="Akapitzlist"/>
        <w:spacing w:after="0" w:line="240" w:lineRule="auto"/>
        <w:jc w:val="both"/>
        <w:rPr>
          <w:rFonts w:asciiTheme="majorHAnsi" w:eastAsia="Carlito" w:hAnsiTheme="majorHAnsi" w:cstheme="majorHAnsi"/>
          <w:sz w:val="22"/>
          <w:lang w:val="pl-PL"/>
        </w:rPr>
      </w:pPr>
    </w:p>
    <w:p w14:paraId="3508BB31" w14:textId="77777777" w:rsidR="00AF3732" w:rsidRDefault="00892EA7" w:rsidP="00A2486F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  <w:r w:rsidRPr="00A2486F">
        <w:rPr>
          <w:rFonts w:asciiTheme="majorHAnsi" w:eastAsia="Carlito" w:hAnsiTheme="majorHAnsi" w:cstheme="majorHAnsi"/>
          <w:b/>
          <w:sz w:val="22"/>
          <w:lang w:val="pl-PL"/>
        </w:rPr>
        <w:t>§ 10. Kary umowne i odpowiedzialność</w:t>
      </w:r>
    </w:p>
    <w:p w14:paraId="05600885" w14:textId="77777777" w:rsidR="00EE2B12" w:rsidRPr="00A2486F" w:rsidRDefault="00EE2B12" w:rsidP="00A2486F">
      <w:pPr>
        <w:keepNext/>
        <w:spacing w:after="0" w:line="240" w:lineRule="auto"/>
        <w:jc w:val="center"/>
        <w:rPr>
          <w:rFonts w:asciiTheme="majorHAnsi" w:hAnsiTheme="majorHAnsi" w:cstheme="majorHAnsi"/>
          <w:sz w:val="22"/>
          <w:lang w:val="pl-PL"/>
        </w:rPr>
      </w:pPr>
    </w:p>
    <w:p w14:paraId="2B021A6C" w14:textId="0996FA07" w:rsidR="00AF3732" w:rsidRPr="00EE2B12" w:rsidRDefault="00892EA7" w:rsidP="00EE2B12">
      <w:pPr>
        <w:pStyle w:val="Akapitzlist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Wykonawca zapłaci Zamawiającemu kary umowne:</w:t>
      </w:r>
    </w:p>
    <w:p w14:paraId="0125CDD9" w14:textId="77777777" w:rsidR="00EE2B12" w:rsidRDefault="00892EA7" w:rsidP="00EE2B12">
      <w:pPr>
        <w:pStyle w:val="Akapitzlist"/>
        <w:numPr>
          <w:ilvl w:val="0"/>
          <w:numId w:val="28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w wysokości 10% wynagrodzenia brutto z § 6 ust. 1 – w razie odstąpienia od Umowy w całości przez którąkolwiek ze Stron z przyczyn, za które odpowiedzialność ponosi Wykonawca;</w:t>
      </w:r>
    </w:p>
    <w:p w14:paraId="38495C8A" w14:textId="77777777" w:rsidR="00EE2B12" w:rsidRDefault="00892EA7" w:rsidP="00EE2B12">
      <w:pPr>
        <w:pStyle w:val="Akapitzlist"/>
        <w:numPr>
          <w:ilvl w:val="0"/>
          <w:numId w:val="28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w wysokości 0,5% wynagrodzenia brutto z § 6 ust. 1 za każdy rozpoczęty dzień zwłoki w wykonaniu Przedmiotu Umowy względem terminu z § 3 ust. 1, nie więcej jednak niż 10% wynagrodzenia brutto;</w:t>
      </w:r>
    </w:p>
    <w:p w14:paraId="5847FA84" w14:textId="5FC3DC0A" w:rsidR="00EE2B12" w:rsidRDefault="00892EA7" w:rsidP="00EE2B12">
      <w:pPr>
        <w:pStyle w:val="Akapitzlist"/>
        <w:numPr>
          <w:ilvl w:val="0"/>
          <w:numId w:val="28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lastRenderedPageBreak/>
        <w:t xml:space="preserve">w wysokości 0,2% wynagrodzenia brutto z § 6 ust. 1 za każdy rozpoczęty dzień roboczy zwłoki </w:t>
      </w:r>
      <w:r w:rsidR="00EE2B12">
        <w:rPr>
          <w:rFonts w:asciiTheme="majorHAnsi" w:eastAsia="Carlito" w:hAnsiTheme="majorHAnsi" w:cstheme="majorHAnsi"/>
          <w:sz w:val="22"/>
          <w:lang w:val="pl-PL"/>
        </w:rPr>
        <w:t xml:space="preserve">                   </w:t>
      </w:r>
      <w:r w:rsidRPr="00EE2B12">
        <w:rPr>
          <w:rFonts w:asciiTheme="majorHAnsi" w:eastAsia="Carlito" w:hAnsiTheme="majorHAnsi" w:cstheme="majorHAnsi"/>
          <w:sz w:val="22"/>
          <w:lang w:val="pl-PL"/>
        </w:rPr>
        <w:t>w usunięciu wad lub braków w terminie wynikającym z § 5, § 8 albo § 9, nie więcej jednak niż 10% wynagrodzenia brutto;</w:t>
      </w:r>
    </w:p>
    <w:p w14:paraId="388D1D0A" w14:textId="5121ECB9" w:rsidR="00AF3732" w:rsidRPr="00EE2B12" w:rsidRDefault="00892EA7" w:rsidP="00EE2B12">
      <w:pPr>
        <w:pStyle w:val="Akapitzlist"/>
        <w:numPr>
          <w:ilvl w:val="0"/>
          <w:numId w:val="28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 xml:space="preserve">w wysokości 50,00 zł za każdą rozpoczętą godzinę zwłoki ponad termin reakcji serwisu określony </w:t>
      </w:r>
      <w:r w:rsidR="00EE2B12">
        <w:rPr>
          <w:rFonts w:asciiTheme="majorHAnsi" w:eastAsia="Carlito" w:hAnsiTheme="majorHAnsi" w:cstheme="majorHAnsi"/>
          <w:sz w:val="22"/>
          <w:lang w:val="pl-PL"/>
        </w:rPr>
        <w:t xml:space="preserve">                            </w:t>
      </w:r>
      <w:r w:rsidRPr="00EE2B12">
        <w:rPr>
          <w:rFonts w:asciiTheme="majorHAnsi" w:eastAsia="Carlito" w:hAnsiTheme="majorHAnsi" w:cstheme="majorHAnsi"/>
          <w:sz w:val="22"/>
          <w:lang w:val="pl-PL"/>
        </w:rPr>
        <w:t>w § 8 ust. 5, liczony wyłącznie w dniach roboczych.</w:t>
      </w:r>
    </w:p>
    <w:p w14:paraId="44C07DEB" w14:textId="52F4E017" w:rsidR="00EE2B12" w:rsidRDefault="00892EA7" w:rsidP="00EE2B12">
      <w:pPr>
        <w:pStyle w:val="Akapitzlist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 xml:space="preserve">Zamawiający zapłaci Wykonawcy karę umowną w wysokości 10% wynagrodzenia brutto w razie odstąpienia od Umowy przez Wykonawcę z przyczyn, za które odpowiedzialność ponosi Zamawiający, </w:t>
      </w:r>
      <w:r w:rsidR="00EE2B12">
        <w:rPr>
          <w:rFonts w:asciiTheme="majorHAnsi" w:eastAsia="Carlito" w:hAnsiTheme="majorHAnsi" w:cstheme="majorHAnsi"/>
          <w:sz w:val="22"/>
          <w:lang w:val="pl-PL"/>
        </w:rPr>
        <w:t xml:space="preserve">  </w:t>
      </w:r>
      <w:r w:rsidRPr="00EE2B12">
        <w:rPr>
          <w:rFonts w:asciiTheme="majorHAnsi" w:eastAsia="Carlito" w:hAnsiTheme="majorHAnsi" w:cstheme="majorHAnsi"/>
          <w:sz w:val="22"/>
          <w:lang w:val="pl-PL"/>
        </w:rPr>
        <w:t>z wyjątkiem przypadków odstąpienia na podstawie § 12 ust. 1 albo z innych przyczyn, za które Zamawiający nie ponosi odpowiedzialności.</w:t>
      </w:r>
    </w:p>
    <w:p w14:paraId="73C8E05E" w14:textId="77777777" w:rsidR="00EE2B12" w:rsidRDefault="00892EA7" w:rsidP="00EE2B12">
      <w:pPr>
        <w:pStyle w:val="Akapitzlist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Łączna wysokość kar umownych naliczonych Wykonawcy na podstawie Umowy nie może przekroczyć 20% wynagrodzenia brutto z § 6 ust. 1.</w:t>
      </w:r>
    </w:p>
    <w:p w14:paraId="15202D88" w14:textId="77777777" w:rsidR="00EE2B12" w:rsidRDefault="00892EA7" w:rsidP="00EE2B12">
      <w:pPr>
        <w:pStyle w:val="Akapitzlist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Zapłata kar umownych nie wyłącza prawa Zamawiającego do dochodzenia na zasadach ogólnych odszkodowania przewyższającego wysokość należnych kar, jeżeli szkoda jest wyższa.</w:t>
      </w:r>
    </w:p>
    <w:p w14:paraId="366CF807" w14:textId="77777777" w:rsidR="00EE2B12" w:rsidRDefault="00892EA7" w:rsidP="00EE2B12">
      <w:pPr>
        <w:pStyle w:val="Akapitzlist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Zamawiający może potrącić wymagalne kary umowne z wierzytelnością Wykonawcy, po doręczeniu Wykonawcy oświadczenia o potrąceniu w formie wymaganej przepisami prawa.</w:t>
      </w:r>
    </w:p>
    <w:p w14:paraId="7FB89C33" w14:textId="70FA62F9" w:rsidR="00AF3732" w:rsidRDefault="00892EA7" w:rsidP="00EE2B12">
      <w:pPr>
        <w:pStyle w:val="Akapitzlist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Strony odpowiadają na zasadach ogólnych za szkody wyrządzone niewykonaniem lub nienależytym wykonaniem Umowy w zakresie nieuregulowanym postanowieniami o karach umownych.</w:t>
      </w:r>
    </w:p>
    <w:p w14:paraId="20F64A74" w14:textId="77777777" w:rsidR="00EE2B12" w:rsidRPr="00EE2B12" w:rsidRDefault="00EE2B12" w:rsidP="00EE2B12">
      <w:pPr>
        <w:pStyle w:val="Akapitzlist"/>
        <w:spacing w:after="0" w:line="240" w:lineRule="auto"/>
        <w:jc w:val="both"/>
        <w:rPr>
          <w:rFonts w:asciiTheme="majorHAnsi" w:eastAsia="Carlito" w:hAnsiTheme="majorHAnsi" w:cstheme="majorHAnsi"/>
          <w:sz w:val="22"/>
          <w:lang w:val="pl-PL"/>
        </w:rPr>
      </w:pPr>
    </w:p>
    <w:p w14:paraId="684D3EBF" w14:textId="77777777" w:rsidR="00AF3732" w:rsidRDefault="00892EA7" w:rsidP="00EE2B12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  <w:r w:rsidRPr="00A2486F">
        <w:rPr>
          <w:rFonts w:asciiTheme="majorHAnsi" w:eastAsia="Carlito" w:hAnsiTheme="majorHAnsi" w:cstheme="majorHAnsi"/>
          <w:b/>
          <w:sz w:val="22"/>
          <w:lang w:val="pl-PL"/>
        </w:rPr>
        <w:t>§ 11. Zmiany Umowy</w:t>
      </w:r>
    </w:p>
    <w:p w14:paraId="5868D79D" w14:textId="77777777" w:rsidR="00EE2B12" w:rsidRPr="00A2486F" w:rsidRDefault="00EE2B12" w:rsidP="00A2486F">
      <w:pPr>
        <w:keepNext/>
        <w:spacing w:after="0" w:line="240" w:lineRule="auto"/>
        <w:jc w:val="both"/>
        <w:rPr>
          <w:rFonts w:asciiTheme="majorHAnsi" w:hAnsiTheme="majorHAnsi" w:cstheme="majorHAnsi"/>
          <w:sz w:val="22"/>
          <w:lang w:val="pl-PL"/>
        </w:rPr>
      </w:pPr>
    </w:p>
    <w:p w14:paraId="313AE3E5" w14:textId="77777777" w:rsidR="00EE2B12" w:rsidRDefault="00892EA7" w:rsidP="00EE2B12">
      <w:pPr>
        <w:pStyle w:val="Akapitzlist"/>
        <w:numPr>
          <w:ilvl w:val="0"/>
          <w:numId w:val="29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Zmiana Umowy wymaga zgodnego oświadczenia Stron w formie pisemnej albo elektronicznej opatrzonej kwalifikowanymi podpisami elektronicznymi, pod rygorem nieważności, z zastrzeżeniem ust. 3.</w:t>
      </w:r>
    </w:p>
    <w:p w14:paraId="4FA798CF" w14:textId="787D090D" w:rsidR="00AF3732" w:rsidRPr="00EE2B12" w:rsidRDefault="00892EA7" w:rsidP="00EE2B12">
      <w:pPr>
        <w:pStyle w:val="Akapitzlist"/>
        <w:numPr>
          <w:ilvl w:val="0"/>
          <w:numId w:val="29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Zmiana Umowy może nastąpić w szczególności w przypadku:</w:t>
      </w:r>
    </w:p>
    <w:p w14:paraId="4BC1F46C" w14:textId="77777777" w:rsidR="00EE2B12" w:rsidRDefault="00892EA7" w:rsidP="00EE2B12">
      <w:pPr>
        <w:pStyle w:val="Akapitzlist"/>
        <w:numPr>
          <w:ilvl w:val="0"/>
          <w:numId w:val="30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zaprzestania produkcji lub trwałej niedostępności zaoferowanego urządzenia z przyczyn niezależnych od Wykonawcy – przez zastąpienie go urządzeniem co najmniej równoważnym, niespełniającym żadnego parametru gorzej niż wymagano, bez podwyższenia ceny, chyba że Zamawiający wyraźnie zgodzi się na inną zmianę;</w:t>
      </w:r>
    </w:p>
    <w:p w14:paraId="50AD9BD5" w14:textId="77777777" w:rsidR="00EE2B12" w:rsidRDefault="00892EA7" w:rsidP="00EE2B12">
      <w:pPr>
        <w:pStyle w:val="Akapitzlist"/>
        <w:numPr>
          <w:ilvl w:val="0"/>
          <w:numId w:val="30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opóźnienia leżącego po stronie Zamawiającego, które obiektywnie uniemożliwia terminową realizację;</w:t>
      </w:r>
    </w:p>
    <w:p w14:paraId="1D6ED5AB" w14:textId="77777777" w:rsidR="00EE2B12" w:rsidRDefault="00892EA7" w:rsidP="00EE2B12">
      <w:pPr>
        <w:pStyle w:val="Akapitzlist"/>
        <w:numPr>
          <w:ilvl w:val="0"/>
          <w:numId w:val="30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udokumentowanego opóźnienia operatora systemu dystrybucyjnego, organu administracji lub innego podmiotu trzeciego, mimo terminowego i prawidłowego wykonania przez Wykonawcę wszystkich czynności od niego zależnych;</w:t>
      </w:r>
    </w:p>
    <w:p w14:paraId="51613FCF" w14:textId="77777777" w:rsidR="00EE2B12" w:rsidRDefault="00892EA7" w:rsidP="00EE2B12">
      <w:pPr>
        <w:pStyle w:val="Akapitzlist"/>
        <w:numPr>
          <w:ilvl w:val="0"/>
          <w:numId w:val="30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siły wyższej, przez którą rozumie się zdarzenie zewnętrzne, nadzwyczajne, niemożliwe do przewidzenia przy zachowaniu należytej staranności i którego skutkom nie można zapobiec;</w:t>
      </w:r>
    </w:p>
    <w:p w14:paraId="3526C65B" w14:textId="77777777" w:rsidR="00EE2B12" w:rsidRDefault="00892EA7" w:rsidP="00EE2B12">
      <w:pPr>
        <w:pStyle w:val="Akapitzlist"/>
        <w:numPr>
          <w:ilvl w:val="0"/>
          <w:numId w:val="30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zmiany bezwzględnie obowiązujących przepisów prawa mającej bezpośredni wpływ na sposób wykonania Umowy;</w:t>
      </w:r>
    </w:p>
    <w:p w14:paraId="0428B5B2" w14:textId="6238B93A" w:rsidR="00AF3732" w:rsidRPr="00EE2B12" w:rsidRDefault="00892EA7" w:rsidP="00EE2B12">
      <w:pPr>
        <w:pStyle w:val="Akapitzlist"/>
        <w:numPr>
          <w:ilvl w:val="0"/>
          <w:numId w:val="30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zmiany stawki VAT – w zakresie określonym w § 6 ust. 3.</w:t>
      </w:r>
    </w:p>
    <w:p w14:paraId="3CFBB68F" w14:textId="77777777" w:rsidR="00EE2B12" w:rsidRDefault="00892EA7" w:rsidP="00EE2B12">
      <w:pPr>
        <w:pStyle w:val="Akapitzlist"/>
        <w:numPr>
          <w:ilvl w:val="0"/>
          <w:numId w:val="29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Zmiana danych kontaktowych, osób do współpracy, adresu korespondencyjnego, adresu e-mail lub rachunku bankowego nie stanowi zmiany Umowy i jest skuteczna po doręczeniu drugiej Stronie odpowiedniego zawiadomienia, przy czym zmiana rachunku bankowego podlega zasadom z § 6 ust. 8–9.</w:t>
      </w:r>
    </w:p>
    <w:p w14:paraId="2EA72333" w14:textId="20D83427" w:rsidR="00AF3732" w:rsidRDefault="00892EA7" w:rsidP="00EE2B12">
      <w:pPr>
        <w:pStyle w:val="Akapitzlist"/>
        <w:numPr>
          <w:ilvl w:val="0"/>
          <w:numId w:val="29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Żadna z okoliczności wskazanych w niniejszym paragrafie nie powoduje automatycznego przedłużenia terminu. Zmiana wymaga oceny wpływu zdarzenia na realizację oraz uwzględnienia ograniczeń wynikających z finansowania zadania.</w:t>
      </w:r>
    </w:p>
    <w:p w14:paraId="699F90F6" w14:textId="77777777" w:rsidR="00EE2B12" w:rsidRPr="00EE2B12" w:rsidRDefault="00EE2B12" w:rsidP="00EE2B12">
      <w:pPr>
        <w:pStyle w:val="Akapitzlist"/>
        <w:spacing w:after="0" w:line="240" w:lineRule="auto"/>
        <w:jc w:val="both"/>
        <w:rPr>
          <w:rFonts w:asciiTheme="majorHAnsi" w:eastAsia="Carlito" w:hAnsiTheme="majorHAnsi" w:cstheme="majorHAnsi"/>
          <w:sz w:val="22"/>
          <w:lang w:val="pl-PL"/>
        </w:rPr>
      </w:pPr>
    </w:p>
    <w:p w14:paraId="5CFE1825" w14:textId="77777777" w:rsidR="00AF3732" w:rsidRDefault="00892EA7" w:rsidP="00A2486F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  <w:r w:rsidRPr="00A2486F">
        <w:rPr>
          <w:rFonts w:asciiTheme="majorHAnsi" w:eastAsia="Carlito" w:hAnsiTheme="majorHAnsi" w:cstheme="majorHAnsi"/>
          <w:b/>
          <w:sz w:val="22"/>
          <w:lang w:val="pl-PL"/>
        </w:rPr>
        <w:t>§ 12. Odstąpienie od Umowy</w:t>
      </w:r>
    </w:p>
    <w:p w14:paraId="094AE967" w14:textId="77777777" w:rsidR="00EE2B12" w:rsidRPr="00A2486F" w:rsidRDefault="00EE2B12" w:rsidP="00A2486F">
      <w:pPr>
        <w:keepNext/>
        <w:spacing w:after="0" w:line="240" w:lineRule="auto"/>
        <w:jc w:val="center"/>
        <w:rPr>
          <w:rFonts w:asciiTheme="majorHAnsi" w:hAnsiTheme="majorHAnsi" w:cstheme="majorHAnsi"/>
          <w:sz w:val="22"/>
          <w:lang w:val="pl-PL"/>
        </w:rPr>
      </w:pPr>
    </w:p>
    <w:p w14:paraId="4F928391" w14:textId="77777777" w:rsidR="00EE2B12" w:rsidRDefault="00892EA7" w:rsidP="00EE2B12">
      <w:pPr>
        <w:pStyle w:val="Akapitzlist"/>
        <w:numPr>
          <w:ilvl w:val="0"/>
          <w:numId w:val="31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W razie istotnej zmiany okoliczności powodującej, że wykonanie Umowy nie leży w interesie publicznym, czego nie można było przewidzieć w chwili zawarcia Umowy, Zamawiający może odstąpić od Umowy w terminie 30 dni od dnia powzięcia wiadomości o tych okolicznościach. W takim przypadku Wykonawca może żądać wyłącznie wynagrodzenia należnego za należycie wykonaną i przydatną Zamawiającemu część świadczenia do dnia odstąpienia.</w:t>
      </w:r>
    </w:p>
    <w:p w14:paraId="2EAF8852" w14:textId="6F3B5556" w:rsidR="00AF3732" w:rsidRPr="00EE2B12" w:rsidRDefault="00892EA7" w:rsidP="00EE2B12">
      <w:pPr>
        <w:pStyle w:val="Akapitzlist"/>
        <w:numPr>
          <w:ilvl w:val="0"/>
          <w:numId w:val="31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lastRenderedPageBreak/>
        <w:t>Zamawiający może odstąpić od Umowy w całości lub w niewykonanej części, bez wyznaczania dodatkowego terminu, jeżeli:</w:t>
      </w:r>
    </w:p>
    <w:p w14:paraId="15329136" w14:textId="77777777" w:rsidR="00EE2B12" w:rsidRDefault="00892EA7" w:rsidP="00EE2B12">
      <w:pPr>
        <w:pStyle w:val="Akapitzlist"/>
        <w:numPr>
          <w:ilvl w:val="0"/>
          <w:numId w:val="32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Wykonawca nie wykona Przedmiotu Umowy w terminie z § 3 ust. 1, z uwzględnieniem jego istotnego charakteru;</w:t>
      </w:r>
    </w:p>
    <w:p w14:paraId="1EF3FDE8" w14:textId="77777777" w:rsidR="00EE2B12" w:rsidRDefault="00892EA7" w:rsidP="00EE2B12">
      <w:pPr>
        <w:pStyle w:val="Akapitzlist"/>
        <w:numPr>
          <w:ilvl w:val="0"/>
          <w:numId w:val="32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z przebiegu realizacji wynika w sposób obiektywny, że Wykonawca nie zdoła wykonać Umowy w terminie, a opóźnienie stwarza realne ryzyko utraty, zwrotu albo niemożności rozliczenia środków przeznaczonych na finansowanie zadania;</w:t>
      </w:r>
    </w:p>
    <w:p w14:paraId="4067BBB9" w14:textId="77777777" w:rsidR="00EE2B12" w:rsidRDefault="00892EA7" w:rsidP="00EE2B12">
      <w:pPr>
        <w:pStyle w:val="Akapitzlist"/>
        <w:numPr>
          <w:ilvl w:val="0"/>
          <w:numId w:val="32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Wykonawca wykonuje Umowę w sposób sprzeczny z Umową, OPZ, przepisami lub zasadami bezpieczeństwa i nie zaprzestaje naruszeń albo nie usuwa ich skutków mimo wezwania, chyba że naruszenie ma charakter tak poważny, że natychmiastowe odstąpienie jest uzasadnione;</w:t>
      </w:r>
    </w:p>
    <w:p w14:paraId="6C3BE22F" w14:textId="6F162A75" w:rsidR="00AF3732" w:rsidRPr="00EE2B12" w:rsidRDefault="00892EA7" w:rsidP="00EE2B12">
      <w:pPr>
        <w:pStyle w:val="Akapitzlist"/>
        <w:numPr>
          <w:ilvl w:val="0"/>
          <w:numId w:val="32"/>
        </w:numPr>
        <w:spacing w:after="0" w:line="240" w:lineRule="auto"/>
        <w:ind w:left="567" w:hanging="283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Wykonawca nie usunie wady istotnej w terminie wyznaczonym zgodnie z Umową, a wada uniemożliwia odbiór lub bezpieczne korzystanie z Przedmiotu Umowy.</w:t>
      </w:r>
    </w:p>
    <w:p w14:paraId="5061202E" w14:textId="18685A7A" w:rsidR="00AF3732" w:rsidRPr="00EE2B12" w:rsidRDefault="00892EA7" w:rsidP="00EE2B12">
      <w:pPr>
        <w:pStyle w:val="Akapitzlist"/>
        <w:numPr>
          <w:ilvl w:val="0"/>
          <w:numId w:val="31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Odstąpienie wymaga formy pisemnej albo elektronicznej opatrzonej kwalifikowanym podpisem elektronicznym, pod rygorem nieważności, i powinno zawierać wskazanie podstawy faktycznej.</w:t>
      </w:r>
    </w:p>
    <w:p w14:paraId="391C6F56" w14:textId="0199F236" w:rsidR="00AF3732" w:rsidRPr="00EE2B12" w:rsidRDefault="00892EA7" w:rsidP="00EE2B12">
      <w:pPr>
        <w:pStyle w:val="Akapitzlist"/>
        <w:numPr>
          <w:ilvl w:val="0"/>
          <w:numId w:val="31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Odstąpienie nie narusza postanowień, które ze swej natury powinny obowiązywać po rozwiązaniu Umowy, w szczególności dotyczących kar umownych, odpowiedzialności za szkody, poufności danych, rozliczeń oraz sporów.</w:t>
      </w:r>
    </w:p>
    <w:p w14:paraId="12E7FBEE" w14:textId="77777777" w:rsidR="00AF3732" w:rsidRDefault="00892EA7" w:rsidP="00A2486F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  <w:r w:rsidRPr="00A2486F">
        <w:rPr>
          <w:rFonts w:asciiTheme="majorHAnsi" w:eastAsia="Carlito" w:hAnsiTheme="majorHAnsi" w:cstheme="majorHAnsi"/>
          <w:b/>
          <w:sz w:val="22"/>
          <w:lang w:val="pl-PL"/>
        </w:rPr>
        <w:t>§ 13. Przelew wierzytelności</w:t>
      </w:r>
    </w:p>
    <w:p w14:paraId="37E75893" w14:textId="77777777" w:rsidR="00EE2B12" w:rsidRPr="00A2486F" w:rsidRDefault="00EE2B12" w:rsidP="00A2486F">
      <w:pPr>
        <w:keepNext/>
        <w:spacing w:after="0" w:line="240" w:lineRule="auto"/>
        <w:jc w:val="center"/>
        <w:rPr>
          <w:rFonts w:asciiTheme="majorHAnsi" w:hAnsiTheme="majorHAnsi" w:cstheme="majorHAnsi"/>
          <w:sz w:val="22"/>
          <w:lang w:val="pl-PL"/>
        </w:rPr>
      </w:pPr>
    </w:p>
    <w:p w14:paraId="72206E84" w14:textId="77777777" w:rsidR="00EE2B12" w:rsidRDefault="00892EA7" w:rsidP="00424B03">
      <w:pPr>
        <w:pStyle w:val="Akapitzlist"/>
        <w:numPr>
          <w:ilvl w:val="0"/>
          <w:numId w:val="33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Wykonawca nie może bez uprzedniej zgody Zamawiającego przenieść na osobę trzecią wierzytelności wynikających z Umowy, w tym wierzytelności o wynagrodzenie, ani ustanowić na nich zabezpieczenia, jeżeli skutkowałoby to zmianą osoby uprawnionej do otrzymania świadczenia.</w:t>
      </w:r>
    </w:p>
    <w:p w14:paraId="0A9669C7" w14:textId="1B811F4D" w:rsidR="00AF3732" w:rsidRPr="00EE2B12" w:rsidRDefault="00892EA7" w:rsidP="00424B03">
      <w:pPr>
        <w:pStyle w:val="Akapitzlist"/>
        <w:numPr>
          <w:ilvl w:val="0"/>
          <w:numId w:val="33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Zgoda, o której mowa w ust. 1, wymaga formy pisemnej albo elektronicznej opatrzonej kwalifikowanym podpisem elektronicznym.</w:t>
      </w:r>
    </w:p>
    <w:p w14:paraId="1B3876B1" w14:textId="77777777" w:rsidR="00EE2B12" w:rsidRDefault="00EE2B12" w:rsidP="00A2486F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</w:p>
    <w:p w14:paraId="4764AD77" w14:textId="439A8DA3" w:rsidR="00AF3732" w:rsidRDefault="00892EA7" w:rsidP="00A2486F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  <w:r w:rsidRPr="00A2486F">
        <w:rPr>
          <w:rFonts w:asciiTheme="majorHAnsi" w:eastAsia="Carlito" w:hAnsiTheme="majorHAnsi" w:cstheme="majorHAnsi"/>
          <w:b/>
          <w:sz w:val="22"/>
          <w:lang w:val="pl-PL"/>
        </w:rPr>
        <w:t>§ 14. Komunikacja i forma oświadczeń</w:t>
      </w:r>
    </w:p>
    <w:p w14:paraId="63CBB988" w14:textId="77777777" w:rsidR="00EE2B12" w:rsidRPr="00A2486F" w:rsidRDefault="00EE2B12" w:rsidP="00A2486F">
      <w:pPr>
        <w:keepNext/>
        <w:spacing w:after="0" w:line="240" w:lineRule="auto"/>
        <w:jc w:val="center"/>
        <w:rPr>
          <w:rFonts w:asciiTheme="majorHAnsi" w:hAnsiTheme="majorHAnsi" w:cstheme="majorHAnsi"/>
          <w:sz w:val="22"/>
          <w:lang w:val="pl-PL"/>
        </w:rPr>
      </w:pPr>
    </w:p>
    <w:p w14:paraId="70F2EE09" w14:textId="3CA1D701" w:rsidR="00EE2B12" w:rsidRDefault="00892EA7" w:rsidP="00424B03">
      <w:pPr>
        <w:pStyle w:val="Akapitzlist"/>
        <w:numPr>
          <w:ilvl w:val="0"/>
          <w:numId w:val="34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 xml:space="preserve">Bieżąca komunikacja dotycząca organizacji prac, zgłoszeń serwisowych, uzgodnień technicznych </w:t>
      </w:r>
      <w:r w:rsidR="00424B03">
        <w:rPr>
          <w:rFonts w:asciiTheme="majorHAnsi" w:eastAsia="Carlito" w:hAnsiTheme="majorHAnsi" w:cstheme="majorHAnsi"/>
          <w:sz w:val="22"/>
          <w:lang w:val="pl-PL"/>
        </w:rPr>
        <w:t xml:space="preserve">                          </w:t>
      </w:r>
      <w:r w:rsidRPr="00EE2B12">
        <w:rPr>
          <w:rFonts w:asciiTheme="majorHAnsi" w:eastAsia="Carlito" w:hAnsiTheme="majorHAnsi" w:cstheme="majorHAnsi"/>
          <w:sz w:val="22"/>
          <w:lang w:val="pl-PL"/>
        </w:rPr>
        <w:t>i odbioru może odbywać się pocztą elektroniczną pomiędzy osobami wskazanymi w § 5 ust. 8, chyba że Umowa lub ustawa wymagają formy szczególnej.</w:t>
      </w:r>
    </w:p>
    <w:p w14:paraId="57E8791E" w14:textId="77777777" w:rsidR="00EE2B12" w:rsidRDefault="00892EA7" w:rsidP="00424B03">
      <w:pPr>
        <w:pStyle w:val="Akapitzlist"/>
        <w:numPr>
          <w:ilvl w:val="0"/>
          <w:numId w:val="34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Oświadczenia o zmianie Umowy, odstąpieniu od Umowy oraz inne oświadczenia, dla których Umowa zastrzega formę pisemną lub elektroniczną pod rygorem nieważności, są skuteczne wyłącznie po zachowaniu tej formy. Forma elektroniczna z kwalifikowanym podpisem elektronicznym jest równoważna formie pisemnej.</w:t>
      </w:r>
    </w:p>
    <w:p w14:paraId="53A8C0D2" w14:textId="7EE3B9F3" w:rsidR="00AF3732" w:rsidRPr="00EE2B12" w:rsidRDefault="00892EA7" w:rsidP="00424B03">
      <w:pPr>
        <w:pStyle w:val="Akapitzlist"/>
        <w:numPr>
          <w:ilvl w:val="0"/>
          <w:numId w:val="34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EE2B12">
        <w:rPr>
          <w:rFonts w:asciiTheme="majorHAnsi" w:eastAsia="Carlito" w:hAnsiTheme="majorHAnsi" w:cstheme="majorHAnsi"/>
          <w:sz w:val="22"/>
          <w:lang w:val="pl-PL"/>
        </w:rPr>
        <w:t>Strona, która zmieni dane adresowe lub kontaktowe i nie zawiadomi o tym drugiej Strony, ponosi skutki doręczeń dokonanych na ostatnio wskazane dane, w granicach dopuszczalnych przez prawo.</w:t>
      </w:r>
    </w:p>
    <w:p w14:paraId="18558D43" w14:textId="77777777" w:rsidR="00EE2B12" w:rsidRDefault="00EE2B12" w:rsidP="00A2486F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</w:p>
    <w:p w14:paraId="0BFA25C3" w14:textId="016199CA" w:rsidR="00AF3732" w:rsidRDefault="00892EA7" w:rsidP="00A2486F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  <w:r w:rsidRPr="00A2486F">
        <w:rPr>
          <w:rFonts w:asciiTheme="majorHAnsi" w:eastAsia="Carlito" w:hAnsiTheme="majorHAnsi" w:cstheme="majorHAnsi"/>
          <w:b/>
          <w:sz w:val="22"/>
          <w:lang w:val="pl-PL"/>
        </w:rPr>
        <w:t>§ 15. Dane osobowe</w:t>
      </w:r>
    </w:p>
    <w:p w14:paraId="4BAD16FC" w14:textId="77777777" w:rsidR="00EE2B12" w:rsidRPr="00A2486F" w:rsidRDefault="00EE2B12" w:rsidP="00A2486F">
      <w:pPr>
        <w:keepNext/>
        <w:spacing w:after="0" w:line="240" w:lineRule="auto"/>
        <w:jc w:val="center"/>
        <w:rPr>
          <w:rFonts w:asciiTheme="majorHAnsi" w:hAnsiTheme="majorHAnsi" w:cstheme="majorHAnsi"/>
          <w:sz w:val="22"/>
          <w:lang w:val="pl-PL"/>
        </w:rPr>
      </w:pPr>
    </w:p>
    <w:p w14:paraId="156E0E83" w14:textId="77777777" w:rsidR="00424B03" w:rsidRDefault="00892EA7" w:rsidP="00424B03">
      <w:pPr>
        <w:pStyle w:val="Akapitzlist"/>
        <w:numPr>
          <w:ilvl w:val="0"/>
          <w:numId w:val="35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424B03">
        <w:rPr>
          <w:rFonts w:asciiTheme="majorHAnsi" w:eastAsia="Carlito" w:hAnsiTheme="majorHAnsi" w:cstheme="majorHAnsi"/>
          <w:sz w:val="22"/>
          <w:lang w:val="pl-PL"/>
        </w:rPr>
        <w:t>Każda ze Stron jest odrębnym administratorem danych osobowych osób reprezentujących Strony oraz osób wskazanych do kontaktu i przetwarza te dane w zakresie niezbędnym do zawarcia i wykonania Umowy oraz dochodzenia lub obrony roszczeń.</w:t>
      </w:r>
    </w:p>
    <w:p w14:paraId="643E8523" w14:textId="56C1F944" w:rsidR="00AF3732" w:rsidRPr="00424B03" w:rsidRDefault="00892EA7" w:rsidP="00424B03">
      <w:pPr>
        <w:pStyle w:val="Akapitzlist"/>
        <w:numPr>
          <w:ilvl w:val="0"/>
          <w:numId w:val="35"/>
        </w:numPr>
        <w:spacing w:after="0" w:line="240" w:lineRule="auto"/>
        <w:ind w:left="284" w:hanging="284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424B03">
        <w:rPr>
          <w:rFonts w:asciiTheme="majorHAnsi" w:eastAsia="Carlito" w:hAnsiTheme="majorHAnsi" w:cstheme="majorHAnsi"/>
          <w:sz w:val="22"/>
          <w:lang w:val="pl-PL"/>
        </w:rPr>
        <w:t>Każda ze Stron zobowiązuje się spełnić wobec osób, których dane przekazuje drugiej Stronie, obowiązki informacyjne wynikające z przepisów o ochronie danych osobowych, w zakresie w jakim obowiązek taki na niej spoczywa.</w:t>
      </w:r>
    </w:p>
    <w:p w14:paraId="781AE94B" w14:textId="77777777" w:rsidR="00424B03" w:rsidRDefault="00424B03" w:rsidP="00A2486F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</w:p>
    <w:p w14:paraId="4D86735E" w14:textId="6A847F77" w:rsidR="00AF3732" w:rsidRDefault="00892EA7" w:rsidP="00A2486F">
      <w:pPr>
        <w:keepNext/>
        <w:spacing w:after="0" w:line="240" w:lineRule="auto"/>
        <w:jc w:val="center"/>
        <w:rPr>
          <w:rFonts w:asciiTheme="majorHAnsi" w:eastAsia="Carlito" w:hAnsiTheme="majorHAnsi" w:cstheme="majorHAnsi"/>
          <w:b/>
          <w:sz w:val="22"/>
          <w:lang w:val="pl-PL"/>
        </w:rPr>
      </w:pPr>
      <w:r w:rsidRPr="00A2486F">
        <w:rPr>
          <w:rFonts w:asciiTheme="majorHAnsi" w:eastAsia="Carlito" w:hAnsiTheme="majorHAnsi" w:cstheme="majorHAnsi"/>
          <w:b/>
          <w:sz w:val="22"/>
          <w:lang w:val="pl-PL"/>
        </w:rPr>
        <w:t>§ 16. Postanowienia końcowe</w:t>
      </w:r>
    </w:p>
    <w:p w14:paraId="0EAD011E" w14:textId="77777777" w:rsidR="00424B03" w:rsidRPr="00A2486F" w:rsidRDefault="00424B03" w:rsidP="00A2486F">
      <w:pPr>
        <w:keepNext/>
        <w:spacing w:after="0" w:line="240" w:lineRule="auto"/>
        <w:jc w:val="center"/>
        <w:rPr>
          <w:rFonts w:asciiTheme="majorHAnsi" w:hAnsiTheme="majorHAnsi" w:cstheme="majorHAnsi"/>
          <w:sz w:val="22"/>
          <w:lang w:val="pl-PL"/>
        </w:rPr>
      </w:pPr>
    </w:p>
    <w:p w14:paraId="3EC822CC" w14:textId="77777777" w:rsidR="00424B03" w:rsidRDefault="00892EA7" w:rsidP="00A2486F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424B03">
        <w:rPr>
          <w:rFonts w:asciiTheme="majorHAnsi" w:eastAsia="Carlito" w:hAnsiTheme="majorHAnsi" w:cstheme="majorHAnsi"/>
          <w:sz w:val="22"/>
          <w:lang w:val="pl-PL"/>
        </w:rPr>
        <w:t>W sprawach nieuregulowanych Umową stosuje się w szczególności przepisy Kodeksu cywilnego, ustawy o podatku od towarów i usług oraz – w zakresie mającym zastosowanie – ustawy o przeciwdziałaniu nadmiernym opóźnieniom w transakcjach handlowych.</w:t>
      </w:r>
    </w:p>
    <w:p w14:paraId="7A8560F1" w14:textId="77777777" w:rsidR="00424B03" w:rsidRDefault="00892EA7" w:rsidP="00A2486F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424B03">
        <w:rPr>
          <w:rFonts w:asciiTheme="majorHAnsi" w:eastAsia="Carlito" w:hAnsiTheme="majorHAnsi" w:cstheme="majorHAnsi"/>
          <w:sz w:val="22"/>
          <w:lang w:val="pl-PL"/>
        </w:rPr>
        <w:t xml:space="preserve">Strony będą dążyć do polubownego rozwiązania sporu. Jeżeli spór nie zostanie rozwiązany w terminie 14 dni od pisemnego lub elektronicznego wezwania do podjęcia rozmów, spór zostanie </w:t>
      </w:r>
      <w:r w:rsidRPr="00424B03">
        <w:rPr>
          <w:rFonts w:asciiTheme="majorHAnsi" w:eastAsia="Carlito" w:hAnsiTheme="majorHAnsi" w:cstheme="majorHAnsi"/>
          <w:sz w:val="22"/>
          <w:lang w:val="pl-PL"/>
        </w:rPr>
        <w:lastRenderedPageBreak/>
        <w:t>poddany rozstrzygnięciu sądu powszechnego miejscowo właściwego dla siedziby Zamawiającego, o ile przepisy o właściwości wyłącznej nie stanowią inaczej.</w:t>
      </w:r>
    </w:p>
    <w:p w14:paraId="701BC877" w14:textId="77777777" w:rsidR="00424B03" w:rsidRDefault="00892EA7" w:rsidP="00A2486F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424B03">
        <w:rPr>
          <w:rFonts w:asciiTheme="majorHAnsi" w:eastAsia="Carlito" w:hAnsiTheme="majorHAnsi" w:cstheme="majorHAnsi"/>
          <w:sz w:val="22"/>
          <w:lang w:val="pl-PL"/>
        </w:rPr>
        <w:t>Jeżeli Umowa zostaje zawarta w formie papierowej, sporządza się ją w dwóch jednobrzmiących egzemplarzach, po jednym dla każdej ze Stron. W przypadku zawarcia Umowy w formie elektronicznej każdy z podpisanych elektronicznie egzemplarzy/dokumentów stanowi oryginał.</w:t>
      </w:r>
    </w:p>
    <w:p w14:paraId="2C96D2F8" w14:textId="631724DC" w:rsidR="00AF3732" w:rsidRPr="00424B03" w:rsidRDefault="00892EA7" w:rsidP="00A2486F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424B03">
        <w:rPr>
          <w:rFonts w:asciiTheme="majorHAnsi" w:eastAsia="Carlito" w:hAnsiTheme="majorHAnsi" w:cstheme="majorHAnsi"/>
          <w:sz w:val="22"/>
          <w:lang w:val="pl-PL"/>
        </w:rPr>
        <w:t>Załączniki do Umowy:</w:t>
      </w:r>
    </w:p>
    <w:p w14:paraId="385D26BC" w14:textId="77777777" w:rsidR="00424B03" w:rsidRDefault="00892EA7" w:rsidP="00424B03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424B03">
        <w:rPr>
          <w:rFonts w:asciiTheme="majorHAnsi" w:eastAsia="Carlito" w:hAnsiTheme="majorHAnsi" w:cstheme="majorHAnsi"/>
          <w:sz w:val="22"/>
          <w:lang w:val="pl-PL"/>
        </w:rPr>
        <w:t>Opis Przedmiotu Zamówienia;</w:t>
      </w:r>
    </w:p>
    <w:p w14:paraId="27D0CA74" w14:textId="77777777" w:rsidR="00424B03" w:rsidRDefault="00892EA7" w:rsidP="00424B03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424B03">
        <w:rPr>
          <w:rFonts w:asciiTheme="majorHAnsi" w:eastAsia="Carlito" w:hAnsiTheme="majorHAnsi" w:cstheme="majorHAnsi"/>
          <w:sz w:val="22"/>
          <w:lang w:val="pl-PL"/>
        </w:rPr>
        <w:t>Oferta Wykonawcy z dnia …………………;</w:t>
      </w:r>
    </w:p>
    <w:p w14:paraId="04FA0BB5" w14:textId="77777777" w:rsidR="00424B03" w:rsidRDefault="00892EA7" w:rsidP="00424B03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424B03">
        <w:rPr>
          <w:rFonts w:asciiTheme="majorHAnsi" w:eastAsia="Carlito" w:hAnsiTheme="majorHAnsi" w:cstheme="majorHAnsi"/>
          <w:sz w:val="22"/>
          <w:lang w:val="pl-PL"/>
        </w:rPr>
        <w:t>Wzór protokołu odbioru;</w:t>
      </w:r>
    </w:p>
    <w:p w14:paraId="748A8E51" w14:textId="7CD822E2" w:rsidR="00AF3732" w:rsidRDefault="00892EA7" w:rsidP="00424B03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Theme="majorHAnsi" w:eastAsia="Carlito" w:hAnsiTheme="majorHAnsi" w:cstheme="majorHAnsi"/>
          <w:sz w:val="22"/>
          <w:lang w:val="pl-PL"/>
        </w:rPr>
      </w:pPr>
      <w:r w:rsidRPr="00424B03">
        <w:rPr>
          <w:rFonts w:asciiTheme="majorHAnsi" w:eastAsia="Carlito" w:hAnsiTheme="majorHAnsi" w:cstheme="majorHAnsi"/>
          <w:sz w:val="22"/>
          <w:lang w:val="pl-PL"/>
        </w:rPr>
        <w:t>Dane Zamawiającego do fakturowania/</w:t>
      </w:r>
      <w:proofErr w:type="spellStart"/>
      <w:r w:rsidRPr="00424B03">
        <w:rPr>
          <w:rFonts w:asciiTheme="majorHAnsi" w:eastAsia="Carlito" w:hAnsiTheme="majorHAnsi" w:cstheme="majorHAnsi"/>
          <w:sz w:val="22"/>
          <w:lang w:val="pl-PL"/>
        </w:rPr>
        <w:t>KSeF</w:t>
      </w:r>
      <w:proofErr w:type="spellEnd"/>
      <w:r w:rsidRPr="00424B03">
        <w:rPr>
          <w:rFonts w:asciiTheme="majorHAnsi" w:eastAsia="Carlito" w:hAnsiTheme="majorHAnsi" w:cstheme="majorHAnsi"/>
          <w:sz w:val="22"/>
          <w:lang w:val="pl-PL"/>
        </w:rPr>
        <w:t>.</w:t>
      </w:r>
    </w:p>
    <w:p w14:paraId="1C0BB938" w14:textId="77777777" w:rsidR="00424B03" w:rsidRDefault="00424B03" w:rsidP="00424B03">
      <w:pPr>
        <w:pStyle w:val="Akapitzlist"/>
        <w:spacing w:after="0" w:line="240" w:lineRule="auto"/>
        <w:ind w:left="757"/>
        <w:jc w:val="both"/>
        <w:rPr>
          <w:rFonts w:asciiTheme="majorHAnsi" w:eastAsia="Carlito" w:hAnsiTheme="majorHAnsi" w:cstheme="majorHAnsi"/>
          <w:sz w:val="22"/>
          <w:lang w:val="pl-PL"/>
        </w:rPr>
      </w:pPr>
    </w:p>
    <w:p w14:paraId="3EAC9268" w14:textId="77777777" w:rsidR="00424B03" w:rsidRDefault="00424B03" w:rsidP="00424B03">
      <w:pPr>
        <w:spacing w:after="0" w:line="240" w:lineRule="auto"/>
        <w:jc w:val="both"/>
        <w:rPr>
          <w:rFonts w:asciiTheme="majorHAnsi" w:eastAsia="Carlito" w:hAnsiTheme="majorHAnsi" w:cstheme="majorHAnsi"/>
          <w:sz w:val="22"/>
          <w:lang w:val="pl-PL"/>
        </w:rPr>
      </w:pPr>
    </w:p>
    <w:p w14:paraId="3838BA90" w14:textId="77777777" w:rsidR="00424B03" w:rsidRDefault="00424B03" w:rsidP="00424B03">
      <w:pPr>
        <w:spacing w:after="0" w:line="240" w:lineRule="auto"/>
        <w:jc w:val="both"/>
        <w:rPr>
          <w:rFonts w:asciiTheme="majorHAnsi" w:eastAsia="Carlito" w:hAnsiTheme="majorHAnsi" w:cstheme="majorHAnsi"/>
          <w:b/>
          <w:bCs/>
          <w:sz w:val="22"/>
          <w:lang w:val="pl-PL"/>
        </w:rPr>
      </w:pPr>
    </w:p>
    <w:p w14:paraId="76A54A89" w14:textId="77777777" w:rsidR="00424B03" w:rsidRPr="00424B03" w:rsidRDefault="00424B03" w:rsidP="00424B03">
      <w:pPr>
        <w:spacing w:after="0" w:line="240" w:lineRule="auto"/>
        <w:jc w:val="both"/>
        <w:rPr>
          <w:rFonts w:asciiTheme="majorHAnsi" w:eastAsia="Carlito" w:hAnsiTheme="majorHAnsi" w:cstheme="majorHAnsi"/>
          <w:b/>
          <w:bCs/>
          <w:sz w:val="22"/>
          <w:lang w:val="pl-PL"/>
        </w:rPr>
      </w:pPr>
    </w:p>
    <w:p w14:paraId="479E5F3C" w14:textId="48F16999" w:rsidR="00424B03" w:rsidRPr="00424B03" w:rsidRDefault="00424B03" w:rsidP="00424B03">
      <w:pPr>
        <w:spacing w:after="0" w:line="240" w:lineRule="auto"/>
        <w:jc w:val="both"/>
        <w:rPr>
          <w:rFonts w:asciiTheme="majorHAnsi" w:eastAsia="Carlito" w:hAnsiTheme="majorHAnsi" w:cstheme="majorHAnsi"/>
          <w:b/>
          <w:bCs/>
          <w:sz w:val="22"/>
          <w:lang w:val="pl-PL"/>
        </w:rPr>
      </w:pPr>
      <w:r>
        <w:rPr>
          <w:rFonts w:asciiTheme="majorHAnsi" w:eastAsia="Carlito" w:hAnsiTheme="majorHAnsi" w:cstheme="majorHAnsi"/>
          <w:b/>
          <w:bCs/>
          <w:sz w:val="22"/>
          <w:lang w:val="pl-PL"/>
        </w:rPr>
        <w:t xml:space="preserve">                      </w:t>
      </w:r>
      <w:r w:rsidRPr="00424B03">
        <w:rPr>
          <w:rFonts w:asciiTheme="majorHAnsi" w:eastAsia="Carlito" w:hAnsiTheme="majorHAnsi" w:cstheme="majorHAnsi"/>
          <w:b/>
          <w:bCs/>
          <w:sz w:val="22"/>
          <w:lang w:val="pl-PL"/>
        </w:rPr>
        <w:t>ZAMAWIAJĄCY</w:t>
      </w:r>
      <w:r>
        <w:rPr>
          <w:rFonts w:asciiTheme="majorHAnsi" w:eastAsia="Carlito" w:hAnsiTheme="majorHAnsi" w:cstheme="majorHAnsi"/>
          <w:b/>
          <w:bCs/>
          <w:sz w:val="22"/>
          <w:lang w:val="pl-PL"/>
        </w:rPr>
        <w:t xml:space="preserve">                   </w:t>
      </w:r>
      <w:r w:rsidRPr="00424B03">
        <w:rPr>
          <w:rFonts w:asciiTheme="majorHAnsi" w:eastAsia="Carlito" w:hAnsiTheme="majorHAnsi" w:cstheme="majorHAnsi"/>
          <w:b/>
          <w:bCs/>
          <w:sz w:val="22"/>
          <w:lang w:val="pl-PL"/>
        </w:rPr>
        <w:t xml:space="preserve">                       </w:t>
      </w:r>
      <w:r>
        <w:rPr>
          <w:rFonts w:asciiTheme="majorHAnsi" w:eastAsia="Carlito" w:hAnsiTheme="majorHAnsi" w:cstheme="majorHAnsi"/>
          <w:b/>
          <w:bCs/>
          <w:sz w:val="22"/>
          <w:lang w:val="pl-PL"/>
        </w:rPr>
        <w:t xml:space="preserve">      </w:t>
      </w:r>
      <w:r w:rsidRPr="00424B03">
        <w:rPr>
          <w:rFonts w:asciiTheme="majorHAnsi" w:eastAsia="Carlito" w:hAnsiTheme="majorHAnsi" w:cstheme="majorHAnsi"/>
          <w:b/>
          <w:bCs/>
          <w:sz w:val="22"/>
          <w:lang w:val="pl-PL"/>
        </w:rPr>
        <w:t xml:space="preserve">                           WYKONAWCA </w:t>
      </w:r>
    </w:p>
    <w:p w14:paraId="0282B12A" w14:textId="77777777" w:rsidR="00AF3732" w:rsidRPr="00A2486F" w:rsidRDefault="00AF3732" w:rsidP="00A2486F">
      <w:pPr>
        <w:spacing w:after="0" w:line="240" w:lineRule="auto"/>
        <w:rPr>
          <w:rFonts w:asciiTheme="majorHAnsi" w:hAnsiTheme="majorHAnsi" w:cstheme="majorHAnsi"/>
          <w:sz w:val="22"/>
          <w:lang w:val="pl-PL"/>
        </w:rPr>
      </w:pPr>
    </w:p>
    <w:p w14:paraId="4D364022" w14:textId="77777777" w:rsidR="00AF3732" w:rsidRPr="00A2486F" w:rsidRDefault="00892EA7" w:rsidP="00A2486F">
      <w:pPr>
        <w:spacing w:after="0" w:line="240" w:lineRule="auto"/>
        <w:rPr>
          <w:rFonts w:asciiTheme="majorHAnsi" w:hAnsiTheme="majorHAnsi" w:cstheme="majorHAnsi"/>
          <w:lang w:val="pl-PL"/>
        </w:rPr>
      </w:pPr>
      <w:r w:rsidRPr="00A2486F">
        <w:rPr>
          <w:rFonts w:asciiTheme="majorHAnsi" w:hAnsiTheme="majorHAnsi" w:cstheme="majorHAnsi"/>
          <w:lang w:val="pl-PL"/>
        </w:rPr>
        <w:br w:type="page"/>
      </w:r>
    </w:p>
    <w:p w14:paraId="35474573" w14:textId="77777777" w:rsidR="00AF3732" w:rsidRDefault="00892EA7" w:rsidP="00A2486F">
      <w:pPr>
        <w:spacing w:after="0" w:line="240" w:lineRule="auto"/>
        <w:jc w:val="right"/>
        <w:rPr>
          <w:rFonts w:asciiTheme="majorHAnsi" w:eastAsia="Carlito" w:hAnsiTheme="majorHAnsi" w:cstheme="majorHAnsi"/>
          <w:b/>
          <w:sz w:val="19"/>
          <w:lang w:val="pl-PL"/>
        </w:rPr>
      </w:pPr>
      <w:r w:rsidRPr="00A2486F">
        <w:rPr>
          <w:rFonts w:asciiTheme="majorHAnsi" w:eastAsia="Carlito" w:hAnsiTheme="majorHAnsi" w:cstheme="majorHAnsi"/>
          <w:b/>
          <w:sz w:val="19"/>
          <w:lang w:val="pl-PL"/>
        </w:rPr>
        <w:lastRenderedPageBreak/>
        <w:t>Załącznik nr 3 do Umowy</w:t>
      </w:r>
    </w:p>
    <w:p w14:paraId="77A18310" w14:textId="77777777" w:rsidR="00424B03" w:rsidRPr="00DE2DB2" w:rsidRDefault="00424B03" w:rsidP="00A2486F">
      <w:pPr>
        <w:spacing w:after="0" w:line="240" w:lineRule="auto"/>
        <w:jc w:val="right"/>
        <w:rPr>
          <w:rFonts w:asciiTheme="majorHAnsi" w:hAnsiTheme="majorHAnsi" w:cstheme="majorHAnsi"/>
          <w:sz w:val="24"/>
          <w:szCs w:val="24"/>
          <w:lang w:val="pl-PL"/>
        </w:rPr>
      </w:pPr>
    </w:p>
    <w:p w14:paraId="77B51760" w14:textId="77777777" w:rsidR="00424B03" w:rsidRPr="00DE2DB2" w:rsidRDefault="00892EA7" w:rsidP="00424B03">
      <w:pPr>
        <w:spacing w:after="0" w:line="240" w:lineRule="auto"/>
        <w:jc w:val="center"/>
        <w:rPr>
          <w:rFonts w:asciiTheme="majorHAnsi" w:eastAsia="Carlito" w:hAnsiTheme="majorHAnsi" w:cstheme="majorHAnsi"/>
          <w:b/>
          <w:sz w:val="24"/>
          <w:szCs w:val="24"/>
          <w:lang w:val="pl-PL"/>
        </w:rPr>
      </w:pPr>
      <w:r w:rsidRPr="00DE2DB2">
        <w:rPr>
          <w:rFonts w:asciiTheme="majorHAnsi" w:eastAsia="Carlito" w:hAnsiTheme="majorHAnsi" w:cstheme="majorHAnsi"/>
          <w:b/>
          <w:sz w:val="24"/>
          <w:szCs w:val="24"/>
          <w:lang w:val="pl-PL"/>
        </w:rPr>
        <w:t>PROTOKÓŁ ODBIORU</w:t>
      </w:r>
    </w:p>
    <w:p w14:paraId="3F9D5A88" w14:textId="77777777" w:rsidR="00C52218" w:rsidRDefault="00C52218" w:rsidP="00424B03">
      <w:pPr>
        <w:spacing w:after="0" w:line="240" w:lineRule="auto"/>
        <w:jc w:val="center"/>
        <w:rPr>
          <w:rFonts w:asciiTheme="majorHAnsi" w:eastAsia="Carlito" w:hAnsiTheme="majorHAnsi" w:cstheme="majorHAnsi"/>
          <w:b/>
          <w:sz w:val="28"/>
          <w:lang w:val="pl-PL"/>
        </w:rPr>
      </w:pPr>
    </w:p>
    <w:p w14:paraId="5708703F" w14:textId="4C411450" w:rsidR="00AF3732" w:rsidRDefault="00892EA7" w:rsidP="00424B03">
      <w:pPr>
        <w:spacing w:after="0" w:line="240" w:lineRule="auto"/>
        <w:jc w:val="center"/>
        <w:rPr>
          <w:rFonts w:asciiTheme="majorHAnsi" w:eastAsia="Carlito" w:hAnsiTheme="majorHAnsi" w:cstheme="majorHAnsi"/>
          <w:lang w:val="pl-PL"/>
        </w:rPr>
      </w:pPr>
      <w:r w:rsidRPr="00A2486F">
        <w:rPr>
          <w:rFonts w:asciiTheme="majorHAnsi" w:eastAsia="Carlito" w:hAnsiTheme="majorHAnsi" w:cstheme="majorHAnsi"/>
          <w:lang w:val="pl-PL"/>
        </w:rPr>
        <w:t>sporządzony w dniu ………………………………… w Garwolinie w związku z Umową z dnia ………………………………… dotyczącą dostawy, montażu i uruchomienia agregatu prądotwórczego dla PSSE w Garwolinie.</w:t>
      </w:r>
    </w:p>
    <w:p w14:paraId="017F391F" w14:textId="77777777" w:rsidR="00424B03" w:rsidRPr="00424B03" w:rsidRDefault="00424B03" w:rsidP="00424B03">
      <w:pPr>
        <w:spacing w:after="0" w:line="240" w:lineRule="auto"/>
        <w:jc w:val="center"/>
        <w:rPr>
          <w:rFonts w:asciiTheme="majorHAnsi" w:eastAsia="Carlito" w:hAnsiTheme="majorHAnsi" w:cstheme="majorHAnsi"/>
          <w:b/>
          <w:sz w:val="28"/>
          <w:lang w:val="pl-PL"/>
        </w:rPr>
      </w:pPr>
    </w:p>
    <w:tbl>
      <w:tblPr>
        <w:tblW w:w="9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836"/>
      </w:tblGrid>
      <w:tr w:rsidR="00AF3732" w:rsidRPr="00A2486F" w14:paraId="36189353" w14:textId="77777777" w:rsidTr="00C52218"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C702AA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1. Wykonawca</w:t>
            </w:r>
          </w:p>
        </w:tc>
        <w:tc>
          <w:tcPr>
            <w:tcW w:w="48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BE3588" w14:textId="70506CD0" w:rsidR="00AF3732" w:rsidRPr="00A2486F" w:rsidRDefault="00AF3732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AF3732" w:rsidRPr="00A2486F" w14:paraId="59765F48" w14:textId="77777777" w:rsidTr="00C52218"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D8A6B9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2. Producent / model agregatu</w:t>
            </w:r>
          </w:p>
        </w:tc>
        <w:tc>
          <w:tcPr>
            <w:tcW w:w="48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8103A9" w14:textId="7F0A5B20" w:rsidR="00AF3732" w:rsidRPr="00A2486F" w:rsidRDefault="00AF3732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AF3732" w:rsidRPr="00A2486F" w14:paraId="2EDC89F9" w14:textId="77777777" w:rsidTr="00C52218"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3234C9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3. Numer seryjny</w:t>
            </w:r>
          </w:p>
        </w:tc>
        <w:tc>
          <w:tcPr>
            <w:tcW w:w="48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1FBE82" w14:textId="63B87CBB" w:rsidR="00AF3732" w:rsidRPr="00A2486F" w:rsidRDefault="00AF3732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AF3732" w:rsidRPr="00835FA7" w14:paraId="4185D3C1" w14:textId="77777777" w:rsidTr="00C52218"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A5DBF7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4. Data dostawy i zakończenia montażu</w:t>
            </w:r>
          </w:p>
        </w:tc>
        <w:tc>
          <w:tcPr>
            <w:tcW w:w="48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F469A6" w14:textId="6CC3B7B6" w:rsidR="00AF3732" w:rsidRPr="00A2486F" w:rsidRDefault="00AF3732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AF3732" w:rsidRPr="00A2486F" w14:paraId="664EE080" w14:textId="77777777" w:rsidTr="00C52218"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1973C5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5. Data pierwszego uruchomienia</w:t>
            </w:r>
          </w:p>
        </w:tc>
        <w:tc>
          <w:tcPr>
            <w:tcW w:w="48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7B328B" w14:textId="390AF98A" w:rsidR="00AF3732" w:rsidRPr="00A2486F" w:rsidRDefault="00AF3732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AF3732" w:rsidRPr="00A2486F" w14:paraId="2D1ACB88" w14:textId="77777777" w:rsidTr="00C52218"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077ED0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6. Wynik testu działania / testu pod obciążeniem</w:t>
            </w:r>
          </w:p>
        </w:tc>
        <w:tc>
          <w:tcPr>
            <w:tcW w:w="48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F98960" w14:textId="77777777" w:rsidR="00AF3732" w:rsidRDefault="00892EA7" w:rsidP="00A2486F">
            <w:pPr>
              <w:spacing w:after="0" w:line="240" w:lineRule="auto"/>
              <w:rPr>
                <w:rFonts w:asciiTheme="majorHAnsi" w:eastAsia="Carlito" w:hAnsiTheme="majorHAnsi" w:cstheme="majorHAnsi"/>
                <w:sz w:val="19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□ pozytywny    □ negatywny    Uwagi</w:t>
            </w:r>
            <w:r w:rsidR="00C52218">
              <w:rPr>
                <w:rFonts w:asciiTheme="majorHAnsi" w:eastAsia="Carlito" w:hAnsiTheme="majorHAnsi" w:cstheme="majorHAnsi"/>
                <w:sz w:val="19"/>
                <w:lang w:val="pl-PL"/>
              </w:rPr>
              <w:t>:</w:t>
            </w: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………………………………………………</w:t>
            </w:r>
          </w:p>
          <w:p w14:paraId="3B682B3F" w14:textId="77777777" w:rsidR="00C52218" w:rsidRDefault="00C52218" w:rsidP="00A2486F">
            <w:pPr>
              <w:spacing w:after="0" w:line="240" w:lineRule="auto"/>
              <w:rPr>
                <w:rFonts w:asciiTheme="majorHAnsi" w:eastAsia="Carlito" w:hAnsiTheme="majorHAnsi" w:cstheme="majorHAnsi"/>
                <w:sz w:val="19"/>
                <w:lang w:val="pl-PL"/>
              </w:rPr>
            </w:pPr>
          </w:p>
          <w:p w14:paraId="6998FC7A" w14:textId="6CEBAC42" w:rsidR="00C52218" w:rsidRPr="00A2486F" w:rsidRDefault="00C52218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AF3732" w:rsidRPr="00A2486F" w14:paraId="146879F7" w14:textId="77777777" w:rsidTr="00C52218"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FEF9DE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7. Szkolenie personelu</w:t>
            </w:r>
          </w:p>
        </w:tc>
        <w:tc>
          <w:tcPr>
            <w:tcW w:w="48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C4B535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□ wykonano    □ nie wykonano</w:t>
            </w:r>
          </w:p>
        </w:tc>
      </w:tr>
      <w:tr w:rsidR="00AF3732" w:rsidRPr="00A2486F" w14:paraId="634EE6FF" w14:textId="77777777" w:rsidTr="00C52218"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1BA5B1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8. Dokumentacja wymagana § 7 Umowy</w:t>
            </w:r>
          </w:p>
        </w:tc>
        <w:tc>
          <w:tcPr>
            <w:tcW w:w="48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091507" w14:textId="77777777" w:rsidR="00AF3732" w:rsidRDefault="00892EA7" w:rsidP="00A2486F">
            <w:pPr>
              <w:spacing w:after="0" w:line="240" w:lineRule="auto"/>
              <w:rPr>
                <w:rFonts w:asciiTheme="majorHAnsi" w:eastAsia="Carlito" w:hAnsiTheme="majorHAnsi" w:cstheme="majorHAnsi"/>
                <w:sz w:val="19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□ kompletna    □ niekompletna – braki:</w:t>
            </w:r>
            <w:r w:rsidR="00C52218">
              <w:rPr>
                <w:rFonts w:asciiTheme="majorHAnsi" w:eastAsia="Carlito" w:hAnsiTheme="majorHAnsi" w:cstheme="majorHAnsi"/>
                <w:sz w:val="19"/>
                <w:lang w:val="pl-PL"/>
              </w:rPr>
              <w:t xml:space="preserve"> </w:t>
            </w: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………………………………………………</w:t>
            </w:r>
          </w:p>
          <w:p w14:paraId="617BC51D" w14:textId="77777777" w:rsidR="00C52218" w:rsidRDefault="00C52218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</w:p>
          <w:p w14:paraId="4AB02A2D" w14:textId="28F7B530" w:rsidR="00C52218" w:rsidRPr="00A2486F" w:rsidRDefault="00C52218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AF3732" w:rsidRPr="00835FA7" w14:paraId="2AB69136" w14:textId="77777777" w:rsidTr="00C52218"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00BEFE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9. Uzgodnienia / odbiór operatora sieci – jeżeli wymagane</w:t>
            </w:r>
          </w:p>
        </w:tc>
        <w:tc>
          <w:tcPr>
            <w:tcW w:w="48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5C14EA" w14:textId="7AAB09D2" w:rsidR="00AF3732" w:rsidRDefault="00892EA7" w:rsidP="00A2486F">
            <w:pPr>
              <w:spacing w:after="0" w:line="240" w:lineRule="auto"/>
              <w:rPr>
                <w:rFonts w:asciiTheme="majorHAnsi" w:eastAsia="Carlito" w:hAnsiTheme="majorHAnsi" w:cstheme="majorHAnsi"/>
                <w:sz w:val="19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□ wykonano    □ nie dotyczy    □ brak – opis: ………………………………………</w:t>
            </w:r>
          </w:p>
          <w:p w14:paraId="609081E5" w14:textId="77777777" w:rsidR="00C52218" w:rsidRDefault="00C52218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</w:p>
          <w:p w14:paraId="68AC07DD" w14:textId="77777777" w:rsidR="00C52218" w:rsidRPr="00A2486F" w:rsidRDefault="00C52218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</w:p>
        </w:tc>
      </w:tr>
    </w:tbl>
    <w:p w14:paraId="258CE23B" w14:textId="77777777" w:rsidR="00C52218" w:rsidRDefault="00C52218" w:rsidP="00A2486F">
      <w:pPr>
        <w:spacing w:after="0" w:line="240" w:lineRule="auto"/>
        <w:jc w:val="both"/>
        <w:rPr>
          <w:rFonts w:asciiTheme="majorHAnsi" w:eastAsia="Carlito" w:hAnsiTheme="majorHAnsi" w:cstheme="majorHAnsi"/>
          <w:b/>
          <w:lang w:val="pl-PL"/>
        </w:rPr>
      </w:pPr>
    </w:p>
    <w:p w14:paraId="38ED9BFC" w14:textId="12A6D6D8" w:rsidR="00AF3732" w:rsidRPr="00A2486F" w:rsidRDefault="00892EA7" w:rsidP="00A2486F">
      <w:pPr>
        <w:spacing w:after="0" w:line="240" w:lineRule="auto"/>
        <w:jc w:val="both"/>
        <w:rPr>
          <w:rFonts w:asciiTheme="majorHAnsi" w:hAnsiTheme="majorHAnsi" w:cstheme="majorHAnsi"/>
          <w:lang w:val="pl-PL"/>
        </w:rPr>
      </w:pPr>
      <w:r w:rsidRPr="00A2486F">
        <w:rPr>
          <w:rFonts w:asciiTheme="majorHAnsi" w:eastAsia="Carlito" w:hAnsiTheme="majorHAnsi" w:cstheme="majorHAnsi"/>
          <w:b/>
          <w:lang w:val="pl-PL"/>
        </w:rPr>
        <w:t>Wady/braki stwierdzone przy odbiorze:</w:t>
      </w:r>
    </w:p>
    <w:p w14:paraId="0E85E472" w14:textId="77777777" w:rsidR="00AF3732" w:rsidRPr="00A2486F" w:rsidRDefault="00892EA7" w:rsidP="00A2486F">
      <w:pPr>
        <w:spacing w:after="0" w:line="240" w:lineRule="auto"/>
        <w:jc w:val="both"/>
        <w:rPr>
          <w:rFonts w:asciiTheme="majorHAnsi" w:hAnsiTheme="majorHAnsi" w:cstheme="majorHAnsi"/>
          <w:lang w:val="pl-PL"/>
        </w:rPr>
      </w:pPr>
      <w:r w:rsidRPr="00A2486F">
        <w:rPr>
          <w:rFonts w:asciiTheme="majorHAnsi" w:eastAsia="Carlito" w:hAnsiTheme="majorHAnsi" w:cstheme="majorHAnsi"/>
          <w:lang w:val="pl-PL"/>
        </w:rPr>
        <w:t>………………………………………………………………………………………………………………………………………………………………</w:t>
      </w:r>
    </w:p>
    <w:p w14:paraId="4199B158" w14:textId="77777777" w:rsidR="00AF3732" w:rsidRPr="00A2486F" w:rsidRDefault="00892EA7" w:rsidP="00A2486F">
      <w:pPr>
        <w:spacing w:after="0" w:line="240" w:lineRule="auto"/>
        <w:jc w:val="both"/>
        <w:rPr>
          <w:rFonts w:asciiTheme="majorHAnsi" w:hAnsiTheme="majorHAnsi" w:cstheme="majorHAnsi"/>
          <w:lang w:val="pl-PL"/>
        </w:rPr>
      </w:pPr>
      <w:r w:rsidRPr="00A2486F">
        <w:rPr>
          <w:rFonts w:asciiTheme="majorHAnsi" w:eastAsia="Carlito" w:hAnsiTheme="majorHAnsi" w:cstheme="majorHAnsi"/>
          <w:lang w:val="pl-PL"/>
        </w:rPr>
        <w:t>………………………………………………………………………………………………………………………………………………………………</w:t>
      </w:r>
    </w:p>
    <w:p w14:paraId="40356532" w14:textId="77777777" w:rsidR="00AF3732" w:rsidRPr="00A2486F" w:rsidRDefault="00892EA7" w:rsidP="00A2486F">
      <w:pPr>
        <w:spacing w:after="0" w:line="240" w:lineRule="auto"/>
        <w:jc w:val="both"/>
        <w:rPr>
          <w:rFonts w:asciiTheme="majorHAnsi" w:hAnsiTheme="majorHAnsi" w:cstheme="majorHAnsi"/>
          <w:lang w:val="pl-PL"/>
        </w:rPr>
      </w:pPr>
      <w:r w:rsidRPr="00A2486F">
        <w:rPr>
          <w:rFonts w:asciiTheme="majorHAnsi" w:eastAsia="Carlito" w:hAnsiTheme="majorHAnsi" w:cstheme="majorHAnsi"/>
          <w:lang w:val="pl-PL"/>
        </w:rPr>
        <w:t>………………………………………………………………………………………………………………………………………………………………</w:t>
      </w:r>
    </w:p>
    <w:p w14:paraId="41946934" w14:textId="77777777" w:rsidR="00C52218" w:rsidRDefault="00C52218" w:rsidP="00A2486F">
      <w:pPr>
        <w:spacing w:after="0" w:line="240" w:lineRule="auto"/>
        <w:jc w:val="both"/>
        <w:rPr>
          <w:rFonts w:asciiTheme="majorHAnsi" w:eastAsia="Carlito" w:hAnsiTheme="majorHAnsi" w:cstheme="majorHAnsi"/>
          <w:lang w:val="pl-PL"/>
        </w:rPr>
      </w:pPr>
    </w:p>
    <w:p w14:paraId="5B77FC0A" w14:textId="28CFA908" w:rsidR="00AF3732" w:rsidRPr="00A2486F" w:rsidRDefault="00892EA7" w:rsidP="00A2486F">
      <w:pPr>
        <w:spacing w:after="0" w:line="240" w:lineRule="auto"/>
        <w:jc w:val="both"/>
        <w:rPr>
          <w:rFonts w:asciiTheme="majorHAnsi" w:hAnsiTheme="majorHAnsi" w:cstheme="majorHAnsi"/>
          <w:lang w:val="pl-PL"/>
        </w:rPr>
      </w:pPr>
      <w:r w:rsidRPr="00A2486F">
        <w:rPr>
          <w:rFonts w:asciiTheme="majorHAnsi" w:eastAsia="Carlito" w:hAnsiTheme="majorHAnsi" w:cstheme="majorHAnsi"/>
          <w:lang w:val="pl-PL"/>
        </w:rPr>
        <w:t>Klasyfikacja wad:  □ brak wad   □ wady nieistotne   □ wada/wady istotne uniemożliwiające odbiór</w:t>
      </w:r>
    </w:p>
    <w:p w14:paraId="250CF369" w14:textId="77777777" w:rsidR="00AF3732" w:rsidRPr="00A2486F" w:rsidRDefault="00892EA7" w:rsidP="00A2486F">
      <w:pPr>
        <w:spacing w:after="0" w:line="240" w:lineRule="auto"/>
        <w:jc w:val="both"/>
        <w:rPr>
          <w:rFonts w:asciiTheme="majorHAnsi" w:hAnsiTheme="majorHAnsi" w:cstheme="majorHAnsi"/>
          <w:lang w:val="pl-PL"/>
        </w:rPr>
      </w:pPr>
      <w:r w:rsidRPr="00A2486F">
        <w:rPr>
          <w:rFonts w:asciiTheme="majorHAnsi" w:eastAsia="Carlito" w:hAnsiTheme="majorHAnsi" w:cstheme="majorHAnsi"/>
          <w:lang w:val="pl-PL"/>
        </w:rPr>
        <w:t>Termin usunięcia wad/braków: ………………………………………………………………………………………………………………………</w:t>
      </w:r>
    </w:p>
    <w:p w14:paraId="6881B74D" w14:textId="77777777" w:rsidR="00C52218" w:rsidRDefault="00C52218" w:rsidP="00A2486F">
      <w:pPr>
        <w:spacing w:after="0" w:line="240" w:lineRule="auto"/>
        <w:jc w:val="both"/>
        <w:rPr>
          <w:rFonts w:asciiTheme="majorHAnsi" w:eastAsia="Carlito" w:hAnsiTheme="majorHAnsi" w:cstheme="majorHAnsi"/>
          <w:b/>
          <w:lang w:val="pl-PL"/>
        </w:rPr>
      </w:pPr>
    </w:p>
    <w:p w14:paraId="7CE2CC92" w14:textId="7594CCCC" w:rsidR="00AF3732" w:rsidRPr="00A2486F" w:rsidRDefault="00892EA7" w:rsidP="00A2486F">
      <w:pPr>
        <w:spacing w:after="0" w:line="240" w:lineRule="auto"/>
        <w:jc w:val="both"/>
        <w:rPr>
          <w:rFonts w:asciiTheme="majorHAnsi" w:hAnsiTheme="majorHAnsi" w:cstheme="majorHAnsi"/>
          <w:lang w:val="pl-PL"/>
        </w:rPr>
      </w:pPr>
      <w:r w:rsidRPr="00A2486F">
        <w:rPr>
          <w:rFonts w:asciiTheme="majorHAnsi" w:eastAsia="Carlito" w:hAnsiTheme="majorHAnsi" w:cstheme="majorHAnsi"/>
          <w:b/>
          <w:lang w:val="pl-PL"/>
        </w:rPr>
        <w:t>Wynik odbioru:</w:t>
      </w:r>
      <w:r w:rsidRPr="00A2486F">
        <w:rPr>
          <w:rFonts w:asciiTheme="majorHAnsi" w:eastAsia="Carlito" w:hAnsiTheme="majorHAnsi" w:cstheme="majorHAnsi"/>
          <w:lang w:val="pl-PL"/>
        </w:rPr>
        <w:t xml:space="preserve">  □ odebrano   □ odebrano z wadami nieistotnymi wskazanymi powyżej   □ odmówiono odbioru</w:t>
      </w:r>
    </w:p>
    <w:p w14:paraId="23CEFD8B" w14:textId="77777777" w:rsidR="00AF3732" w:rsidRPr="00A2486F" w:rsidRDefault="00AF3732" w:rsidP="00A2486F">
      <w:pPr>
        <w:spacing w:after="0" w:line="240" w:lineRule="auto"/>
        <w:rPr>
          <w:rFonts w:asciiTheme="majorHAnsi" w:hAnsiTheme="majorHAnsi" w:cstheme="majorHAnsi"/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62"/>
        <w:gridCol w:w="4762"/>
      </w:tblGrid>
      <w:tr w:rsidR="00AF3732" w:rsidRPr="00835FA7" w14:paraId="5CA24883" w14:textId="77777777">
        <w:trPr>
          <w:jc w:val="center"/>
        </w:trPr>
        <w:tc>
          <w:tcPr>
            <w:tcW w:w="4762" w:type="dxa"/>
          </w:tcPr>
          <w:p w14:paraId="56E184C0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hAnsiTheme="majorHAnsi" w:cstheme="majorHAnsi"/>
                <w:lang w:val="pl-PL"/>
              </w:rPr>
              <w:br/>
            </w:r>
            <w:r w:rsidRPr="00A2486F">
              <w:rPr>
                <w:rFonts w:asciiTheme="majorHAnsi" w:hAnsiTheme="majorHAnsi" w:cstheme="majorHAnsi"/>
                <w:lang w:val="pl-PL"/>
              </w:rPr>
              <w:br/>
            </w:r>
            <w:r w:rsidRPr="00A2486F">
              <w:rPr>
                <w:rFonts w:asciiTheme="majorHAnsi" w:hAnsiTheme="majorHAnsi" w:cstheme="majorHAnsi"/>
                <w:lang w:val="pl-PL"/>
              </w:rPr>
              <w:br/>
            </w:r>
          </w:p>
        </w:tc>
        <w:tc>
          <w:tcPr>
            <w:tcW w:w="4762" w:type="dxa"/>
          </w:tcPr>
          <w:p w14:paraId="24AEAFFD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hAnsiTheme="majorHAnsi" w:cstheme="majorHAnsi"/>
                <w:lang w:val="pl-PL"/>
              </w:rPr>
              <w:br/>
            </w:r>
            <w:r w:rsidRPr="00A2486F">
              <w:rPr>
                <w:rFonts w:asciiTheme="majorHAnsi" w:hAnsiTheme="majorHAnsi" w:cstheme="majorHAnsi"/>
                <w:lang w:val="pl-PL"/>
              </w:rPr>
              <w:br/>
            </w:r>
            <w:r w:rsidRPr="00A2486F">
              <w:rPr>
                <w:rFonts w:asciiTheme="majorHAnsi" w:hAnsiTheme="majorHAnsi" w:cstheme="majorHAnsi"/>
                <w:lang w:val="pl-PL"/>
              </w:rPr>
              <w:br/>
            </w:r>
          </w:p>
        </w:tc>
      </w:tr>
      <w:tr w:rsidR="00AF3732" w:rsidRPr="00A2486F" w14:paraId="06BB66D4" w14:textId="77777777">
        <w:trPr>
          <w:jc w:val="center"/>
        </w:trPr>
        <w:tc>
          <w:tcPr>
            <w:tcW w:w="4762" w:type="dxa"/>
          </w:tcPr>
          <w:p w14:paraId="58C4ADFE" w14:textId="77777777" w:rsidR="00AF3732" w:rsidRPr="00A2486F" w:rsidRDefault="00892EA7" w:rsidP="00A2486F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b/>
                <w:sz w:val="20"/>
                <w:lang w:val="pl-PL"/>
              </w:rPr>
              <w:t>ZAMAWIAJĄCY</w:t>
            </w:r>
          </w:p>
        </w:tc>
        <w:tc>
          <w:tcPr>
            <w:tcW w:w="4762" w:type="dxa"/>
          </w:tcPr>
          <w:p w14:paraId="0C53D267" w14:textId="77777777" w:rsidR="00AF3732" w:rsidRPr="00A2486F" w:rsidRDefault="00892EA7" w:rsidP="00A2486F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b/>
                <w:sz w:val="20"/>
                <w:lang w:val="pl-PL"/>
              </w:rPr>
              <w:t>WYKONAWCA</w:t>
            </w:r>
          </w:p>
        </w:tc>
      </w:tr>
    </w:tbl>
    <w:p w14:paraId="5E648956" w14:textId="77777777" w:rsidR="00AF3732" w:rsidRPr="00A2486F" w:rsidRDefault="00892EA7" w:rsidP="00A2486F">
      <w:pPr>
        <w:spacing w:after="0" w:line="240" w:lineRule="auto"/>
        <w:rPr>
          <w:rFonts w:asciiTheme="majorHAnsi" w:hAnsiTheme="majorHAnsi" w:cstheme="majorHAnsi"/>
          <w:lang w:val="pl-PL"/>
        </w:rPr>
      </w:pPr>
      <w:r w:rsidRPr="00A2486F">
        <w:rPr>
          <w:rFonts w:asciiTheme="majorHAnsi" w:hAnsiTheme="majorHAnsi" w:cstheme="majorHAnsi"/>
          <w:lang w:val="pl-PL"/>
        </w:rPr>
        <w:br w:type="page"/>
      </w:r>
    </w:p>
    <w:p w14:paraId="51F59C88" w14:textId="77777777" w:rsidR="00AF3732" w:rsidRDefault="00892EA7" w:rsidP="00A2486F">
      <w:pPr>
        <w:spacing w:after="0" w:line="240" w:lineRule="auto"/>
        <w:jc w:val="right"/>
        <w:rPr>
          <w:rFonts w:asciiTheme="majorHAnsi" w:eastAsia="Carlito" w:hAnsiTheme="majorHAnsi" w:cstheme="majorHAnsi"/>
          <w:b/>
          <w:sz w:val="19"/>
          <w:lang w:val="pl-PL"/>
        </w:rPr>
      </w:pPr>
      <w:r w:rsidRPr="00A2486F">
        <w:rPr>
          <w:rFonts w:asciiTheme="majorHAnsi" w:eastAsia="Carlito" w:hAnsiTheme="majorHAnsi" w:cstheme="majorHAnsi"/>
          <w:b/>
          <w:sz w:val="19"/>
          <w:lang w:val="pl-PL"/>
        </w:rPr>
        <w:lastRenderedPageBreak/>
        <w:t>Załącznik nr 4 do Umowy</w:t>
      </w:r>
    </w:p>
    <w:p w14:paraId="28954EF4" w14:textId="77777777" w:rsidR="00DE2DB2" w:rsidRPr="00A2486F" w:rsidRDefault="00DE2DB2" w:rsidP="00A2486F">
      <w:pPr>
        <w:spacing w:after="0" w:line="240" w:lineRule="auto"/>
        <w:jc w:val="right"/>
        <w:rPr>
          <w:rFonts w:asciiTheme="majorHAnsi" w:hAnsiTheme="majorHAnsi" w:cstheme="majorHAnsi"/>
          <w:lang w:val="pl-PL"/>
        </w:rPr>
      </w:pPr>
    </w:p>
    <w:p w14:paraId="5682E3A6" w14:textId="77777777" w:rsidR="00AF3732" w:rsidRPr="00DE2DB2" w:rsidRDefault="00892EA7" w:rsidP="00A2486F">
      <w:pPr>
        <w:spacing w:after="0" w:line="240" w:lineRule="auto"/>
        <w:jc w:val="center"/>
        <w:rPr>
          <w:rFonts w:asciiTheme="majorHAnsi" w:eastAsia="Carlito" w:hAnsiTheme="majorHAnsi" w:cstheme="majorHAnsi"/>
          <w:b/>
          <w:sz w:val="24"/>
          <w:szCs w:val="24"/>
          <w:lang w:val="pl-PL"/>
        </w:rPr>
      </w:pPr>
      <w:r w:rsidRPr="00DE2DB2">
        <w:rPr>
          <w:rFonts w:asciiTheme="majorHAnsi" w:eastAsia="Carlito" w:hAnsiTheme="majorHAnsi" w:cstheme="majorHAnsi"/>
          <w:b/>
          <w:sz w:val="24"/>
          <w:szCs w:val="24"/>
          <w:lang w:val="pl-PL"/>
        </w:rPr>
        <w:t xml:space="preserve">DANE ZAMAWIAJĄCEGO DO FAKTUROWANIA / </w:t>
      </w:r>
      <w:proofErr w:type="spellStart"/>
      <w:r w:rsidRPr="00DE2DB2">
        <w:rPr>
          <w:rFonts w:asciiTheme="majorHAnsi" w:eastAsia="Carlito" w:hAnsiTheme="majorHAnsi" w:cstheme="majorHAnsi"/>
          <w:b/>
          <w:sz w:val="24"/>
          <w:szCs w:val="24"/>
          <w:lang w:val="pl-PL"/>
        </w:rPr>
        <w:t>KSeF</w:t>
      </w:r>
      <w:proofErr w:type="spellEnd"/>
    </w:p>
    <w:p w14:paraId="1DAAD4BD" w14:textId="77777777" w:rsidR="00DE2DB2" w:rsidRPr="00A2486F" w:rsidRDefault="00DE2DB2" w:rsidP="00A2486F">
      <w:pPr>
        <w:spacing w:after="0" w:line="240" w:lineRule="auto"/>
        <w:jc w:val="center"/>
        <w:rPr>
          <w:rFonts w:asciiTheme="majorHAnsi" w:hAnsiTheme="majorHAnsi" w:cstheme="majorHAnsi"/>
          <w:lang w:val="pl-PL"/>
        </w:rPr>
      </w:pPr>
    </w:p>
    <w:p w14:paraId="766433C3" w14:textId="6D8E7F15" w:rsidR="00AF3732" w:rsidRDefault="00892EA7" w:rsidP="00A2486F">
      <w:pPr>
        <w:spacing w:after="0" w:line="240" w:lineRule="auto"/>
        <w:rPr>
          <w:rFonts w:asciiTheme="majorHAnsi" w:eastAsia="Carlito" w:hAnsiTheme="majorHAnsi" w:cstheme="majorHAnsi"/>
          <w:lang w:val="pl-PL"/>
        </w:rPr>
      </w:pPr>
      <w:r w:rsidRPr="00A2486F">
        <w:rPr>
          <w:rFonts w:asciiTheme="majorHAnsi" w:eastAsia="Carlito" w:hAnsiTheme="majorHAnsi" w:cstheme="majorHAnsi"/>
          <w:lang w:val="pl-PL"/>
        </w:rPr>
        <w:t xml:space="preserve">Faktura powinna zawierać dane zgodne z aktualną strukturą logiczną </w:t>
      </w:r>
      <w:proofErr w:type="spellStart"/>
      <w:r w:rsidRPr="00A2486F">
        <w:rPr>
          <w:rFonts w:asciiTheme="majorHAnsi" w:eastAsia="Carlito" w:hAnsiTheme="majorHAnsi" w:cstheme="majorHAnsi"/>
          <w:lang w:val="pl-PL"/>
        </w:rPr>
        <w:t>KSeF</w:t>
      </w:r>
      <w:proofErr w:type="spellEnd"/>
      <w:r w:rsidRPr="00A2486F">
        <w:rPr>
          <w:rFonts w:asciiTheme="majorHAnsi" w:eastAsia="Carlito" w:hAnsiTheme="majorHAnsi" w:cstheme="majorHAnsi"/>
          <w:lang w:val="pl-PL"/>
        </w:rPr>
        <w:t xml:space="preserve"> i obowiązującymi przepisami. Poniższe dane identyfikacyjne należy stosować w zakresie, w jakim odpowiadają polom obowiązującym w dniu wystawienia faktury</w:t>
      </w:r>
    </w:p>
    <w:p w14:paraId="6550F331" w14:textId="77777777" w:rsidR="00C52218" w:rsidRPr="00A2486F" w:rsidRDefault="00C52218" w:rsidP="00A2486F">
      <w:pPr>
        <w:spacing w:after="0" w:line="240" w:lineRule="auto"/>
        <w:rPr>
          <w:rFonts w:asciiTheme="majorHAnsi" w:hAnsiTheme="majorHAnsi" w:cstheme="majorHAnsi"/>
          <w:lang w:val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762"/>
        <w:gridCol w:w="4762"/>
      </w:tblGrid>
      <w:tr w:rsidR="00AF3732" w:rsidRPr="00835FA7" w14:paraId="1D77F05E" w14:textId="77777777">
        <w:trPr>
          <w:jc w:val="center"/>
        </w:trPr>
        <w:tc>
          <w:tcPr>
            <w:tcW w:w="476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22C595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Nabywca</w:t>
            </w:r>
          </w:p>
        </w:tc>
        <w:tc>
          <w:tcPr>
            <w:tcW w:w="476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02EE2C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Powiatowa Stacja Sanitarno-Epidemiologiczna w Garwolinie</w:t>
            </w:r>
          </w:p>
        </w:tc>
      </w:tr>
      <w:tr w:rsidR="00AF3732" w:rsidRPr="00A2486F" w14:paraId="058651D7" w14:textId="77777777">
        <w:trPr>
          <w:jc w:val="center"/>
        </w:trPr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4D0C95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NIP</w:t>
            </w:r>
          </w:p>
        </w:tc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E88014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8261026592</w:t>
            </w:r>
          </w:p>
        </w:tc>
      </w:tr>
      <w:tr w:rsidR="00AF3732" w:rsidRPr="00A2486F" w14:paraId="5CC0AD75" w14:textId="77777777">
        <w:trPr>
          <w:jc w:val="center"/>
        </w:trPr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FE5F07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Kod kraju</w:t>
            </w:r>
          </w:p>
        </w:tc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9052AE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PL</w:t>
            </w:r>
          </w:p>
        </w:tc>
      </w:tr>
      <w:tr w:rsidR="00AF3732" w:rsidRPr="00835FA7" w14:paraId="0A81DCE7" w14:textId="77777777">
        <w:trPr>
          <w:jc w:val="center"/>
        </w:trPr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CB4FF2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Adres</w:t>
            </w:r>
          </w:p>
        </w:tc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C6ED14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ul. Kardynała Stefana Wyszyńskiego 13, 08-400 Garwolin</w:t>
            </w:r>
          </w:p>
        </w:tc>
      </w:tr>
      <w:tr w:rsidR="00AF3732" w:rsidRPr="00A2486F" w14:paraId="3AC064BF" w14:textId="77777777">
        <w:trPr>
          <w:jc w:val="center"/>
        </w:trPr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044C15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Status JST</w:t>
            </w:r>
          </w:p>
        </w:tc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E78404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NIE</w:t>
            </w:r>
          </w:p>
        </w:tc>
      </w:tr>
      <w:tr w:rsidR="00AF3732" w:rsidRPr="00A2486F" w14:paraId="0350312D" w14:textId="77777777">
        <w:trPr>
          <w:jc w:val="center"/>
        </w:trPr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E5BE52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Status grupy VAT (GV)</w:t>
            </w:r>
          </w:p>
        </w:tc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C2F57A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NIE</w:t>
            </w:r>
          </w:p>
        </w:tc>
      </w:tr>
      <w:tr w:rsidR="00AF3732" w:rsidRPr="00835FA7" w14:paraId="10309CC2" w14:textId="77777777">
        <w:trPr>
          <w:jc w:val="center"/>
        </w:trPr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7B4C63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Dodatkowy opis / nazwa zadania</w:t>
            </w:r>
          </w:p>
        </w:tc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2E3EEB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Agregat prądotwórczy dla PSSE w Garwolinie – zakup zgodnie z Umową z dnia ………………………</w:t>
            </w:r>
          </w:p>
        </w:tc>
      </w:tr>
      <w:tr w:rsidR="00AF3732" w:rsidRPr="00835FA7" w14:paraId="3AD38EA9" w14:textId="77777777">
        <w:trPr>
          <w:jc w:val="center"/>
        </w:trPr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FA7AB8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 xml:space="preserve">E-mail pomocniczy (gdy przepisy dopuszczają przekazanie dokumentu poza </w:t>
            </w:r>
            <w:proofErr w:type="spellStart"/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KSeF</w:t>
            </w:r>
            <w:proofErr w:type="spellEnd"/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)</w:t>
            </w:r>
          </w:p>
        </w:tc>
        <w:tc>
          <w:tcPr>
            <w:tcW w:w="476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42C02F" w14:textId="77777777" w:rsidR="00AF3732" w:rsidRPr="00A2486F" w:rsidRDefault="00892EA7" w:rsidP="00A2486F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A2486F">
              <w:rPr>
                <w:rFonts w:asciiTheme="majorHAnsi" w:eastAsia="Carlito" w:hAnsiTheme="majorHAnsi" w:cstheme="majorHAnsi"/>
                <w:sz w:val="19"/>
                <w:lang w:val="pl-PL"/>
              </w:rPr>
              <w:t>sekretariat.psse.garwolin@sanepid.gov.pl</w:t>
            </w:r>
          </w:p>
        </w:tc>
      </w:tr>
    </w:tbl>
    <w:p w14:paraId="6114BD16" w14:textId="77777777" w:rsidR="00FE43C7" w:rsidRPr="00A2486F" w:rsidRDefault="00FE43C7" w:rsidP="00A2486F">
      <w:pPr>
        <w:spacing w:after="0" w:line="240" w:lineRule="auto"/>
        <w:rPr>
          <w:rFonts w:asciiTheme="majorHAnsi" w:hAnsiTheme="majorHAnsi" w:cstheme="majorHAnsi"/>
          <w:lang w:val="pl-PL"/>
        </w:rPr>
      </w:pPr>
    </w:p>
    <w:sectPr w:rsidR="00FE43C7" w:rsidRPr="00A2486F" w:rsidSect="00034616">
      <w:footerReference w:type="default" r:id="rId8"/>
      <w:pgSz w:w="11906" w:h="16838"/>
      <w:pgMar w:top="1020" w:right="1191" w:bottom="907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AB5F7" w14:textId="77777777" w:rsidR="00BA3002" w:rsidRDefault="00BA300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058687C" w14:textId="77777777" w:rsidR="00BA3002" w:rsidRDefault="00BA300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2625228"/>
      <w:docPartObj>
        <w:docPartGallery w:val="Page Numbers (Bottom of Page)"/>
        <w:docPartUnique/>
      </w:docPartObj>
    </w:sdtPr>
    <w:sdtContent>
      <w:p w14:paraId="2DF891AC" w14:textId="5862B22B" w:rsidR="00424B03" w:rsidRDefault="00424B03">
        <w:pPr>
          <w:pStyle w:val="Stopka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FBC3C9B" w14:textId="622E86DC" w:rsidR="00AF3732" w:rsidRDefault="00AF3732">
    <w:pPr>
      <w:pStyle w:val="Stopka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1AED8" w14:textId="77777777" w:rsidR="00BA3002" w:rsidRDefault="00BA300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CE24EA6" w14:textId="77777777" w:rsidR="00BA3002" w:rsidRDefault="00BA300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B152F8"/>
    <w:multiLevelType w:val="hybridMultilevel"/>
    <w:tmpl w:val="A0485EB0"/>
    <w:lvl w:ilvl="0" w:tplc="A5CC14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DD6526"/>
    <w:multiLevelType w:val="hybridMultilevel"/>
    <w:tmpl w:val="F398B3C0"/>
    <w:lvl w:ilvl="0" w:tplc="203A9AEC">
      <w:start w:val="1"/>
      <w:numFmt w:val="decimal"/>
      <w:lvlText w:val="%1."/>
      <w:lvlJc w:val="left"/>
      <w:pPr>
        <w:ind w:left="720" w:hanging="360"/>
      </w:pPr>
      <w:rPr>
        <w:rFonts w:eastAsia="Carlito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6D555A"/>
    <w:multiLevelType w:val="hybridMultilevel"/>
    <w:tmpl w:val="EFBC8E08"/>
    <w:lvl w:ilvl="0" w:tplc="0A5817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CB459F"/>
    <w:multiLevelType w:val="hybridMultilevel"/>
    <w:tmpl w:val="C492959E"/>
    <w:lvl w:ilvl="0" w:tplc="877ADF60">
      <w:start w:val="1"/>
      <w:numFmt w:val="decimal"/>
      <w:lvlText w:val="%1)"/>
      <w:lvlJc w:val="left"/>
      <w:pPr>
        <w:ind w:left="75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3" w15:restartNumberingAfterBreak="0">
    <w:nsid w:val="1A0B404D"/>
    <w:multiLevelType w:val="hybridMultilevel"/>
    <w:tmpl w:val="34921B94"/>
    <w:lvl w:ilvl="0" w:tplc="24DC94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3D1D90"/>
    <w:multiLevelType w:val="hybridMultilevel"/>
    <w:tmpl w:val="F50ECDB2"/>
    <w:lvl w:ilvl="0" w:tplc="877ADF60">
      <w:start w:val="1"/>
      <w:numFmt w:val="decimal"/>
      <w:lvlText w:val="%1)"/>
      <w:lvlJc w:val="left"/>
      <w:pPr>
        <w:ind w:left="75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5" w15:restartNumberingAfterBreak="0">
    <w:nsid w:val="2113179A"/>
    <w:multiLevelType w:val="hybridMultilevel"/>
    <w:tmpl w:val="F864A086"/>
    <w:lvl w:ilvl="0" w:tplc="877ADF60">
      <w:start w:val="1"/>
      <w:numFmt w:val="decimal"/>
      <w:lvlText w:val="%1)"/>
      <w:lvlJc w:val="left"/>
      <w:pPr>
        <w:ind w:left="75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6" w15:restartNumberingAfterBreak="0">
    <w:nsid w:val="233E2E2F"/>
    <w:multiLevelType w:val="hybridMultilevel"/>
    <w:tmpl w:val="F312862E"/>
    <w:lvl w:ilvl="0" w:tplc="877ADF60">
      <w:start w:val="1"/>
      <w:numFmt w:val="decimal"/>
      <w:lvlText w:val="%1)"/>
      <w:lvlJc w:val="left"/>
      <w:pPr>
        <w:ind w:left="75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7" w15:restartNumberingAfterBreak="0">
    <w:nsid w:val="291F4AD1"/>
    <w:multiLevelType w:val="hybridMultilevel"/>
    <w:tmpl w:val="34C27758"/>
    <w:lvl w:ilvl="0" w:tplc="21B455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8B0009"/>
    <w:multiLevelType w:val="hybridMultilevel"/>
    <w:tmpl w:val="09AEDC40"/>
    <w:lvl w:ilvl="0" w:tplc="F1108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7E1503"/>
    <w:multiLevelType w:val="hybridMultilevel"/>
    <w:tmpl w:val="0068E82C"/>
    <w:lvl w:ilvl="0" w:tplc="203A9AEC">
      <w:start w:val="1"/>
      <w:numFmt w:val="decimal"/>
      <w:lvlText w:val="%1."/>
      <w:lvlJc w:val="left"/>
      <w:pPr>
        <w:ind w:left="720" w:hanging="360"/>
      </w:pPr>
      <w:rPr>
        <w:rFonts w:eastAsia="Carlito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623581"/>
    <w:multiLevelType w:val="hybridMultilevel"/>
    <w:tmpl w:val="75106B70"/>
    <w:lvl w:ilvl="0" w:tplc="877ADF60">
      <w:start w:val="1"/>
      <w:numFmt w:val="decimal"/>
      <w:lvlText w:val="%1)"/>
      <w:lvlJc w:val="left"/>
      <w:pPr>
        <w:ind w:left="75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1" w15:restartNumberingAfterBreak="0">
    <w:nsid w:val="3C0134B8"/>
    <w:multiLevelType w:val="hybridMultilevel"/>
    <w:tmpl w:val="6E925170"/>
    <w:lvl w:ilvl="0" w:tplc="832A50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464BDE"/>
    <w:multiLevelType w:val="hybridMultilevel"/>
    <w:tmpl w:val="5262D304"/>
    <w:lvl w:ilvl="0" w:tplc="BA98E4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FB485C"/>
    <w:multiLevelType w:val="hybridMultilevel"/>
    <w:tmpl w:val="27601100"/>
    <w:lvl w:ilvl="0" w:tplc="BEEC16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B43C05"/>
    <w:multiLevelType w:val="hybridMultilevel"/>
    <w:tmpl w:val="BBC87F46"/>
    <w:lvl w:ilvl="0" w:tplc="F708AEBC">
      <w:start w:val="1"/>
      <w:numFmt w:val="decimal"/>
      <w:lvlText w:val="%1)"/>
      <w:lvlJc w:val="left"/>
      <w:pPr>
        <w:ind w:left="75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5" w15:restartNumberingAfterBreak="0">
    <w:nsid w:val="485C336E"/>
    <w:multiLevelType w:val="hybridMultilevel"/>
    <w:tmpl w:val="86783312"/>
    <w:lvl w:ilvl="0" w:tplc="877ADF60">
      <w:start w:val="1"/>
      <w:numFmt w:val="decimal"/>
      <w:lvlText w:val="%1)"/>
      <w:lvlJc w:val="left"/>
      <w:pPr>
        <w:ind w:left="75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476BA9"/>
    <w:multiLevelType w:val="hybridMultilevel"/>
    <w:tmpl w:val="60565BE2"/>
    <w:lvl w:ilvl="0" w:tplc="9752B94E">
      <w:start w:val="1"/>
      <w:numFmt w:val="decimal"/>
      <w:lvlText w:val="%1."/>
      <w:lvlJc w:val="left"/>
      <w:pPr>
        <w:ind w:left="720" w:hanging="360"/>
      </w:pPr>
      <w:rPr>
        <w:rFonts w:eastAsia="Carlito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0E7CF7"/>
    <w:multiLevelType w:val="hybridMultilevel"/>
    <w:tmpl w:val="69545560"/>
    <w:lvl w:ilvl="0" w:tplc="F8B044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C51BB3"/>
    <w:multiLevelType w:val="hybridMultilevel"/>
    <w:tmpl w:val="99DE89A0"/>
    <w:lvl w:ilvl="0" w:tplc="203A9AEC">
      <w:start w:val="1"/>
      <w:numFmt w:val="decimal"/>
      <w:lvlText w:val="%1."/>
      <w:lvlJc w:val="left"/>
      <w:pPr>
        <w:ind w:left="720" w:hanging="360"/>
      </w:pPr>
      <w:rPr>
        <w:rFonts w:eastAsia="Carlito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0540EA"/>
    <w:multiLevelType w:val="hybridMultilevel"/>
    <w:tmpl w:val="45380184"/>
    <w:lvl w:ilvl="0" w:tplc="203A9AEC">
      <w:start w:val="1"/>
      <w:numFmt w:val="decimal"/>
      <w:lvlText w:val="%1."/>
      <w:lvlJc w:val="left"/>
      <w:pPr>
        <w:ind w:left="720" w:hanging="360"/>
      </w:pPr>
      <w:rPr>
        <w:rFonts w:eastAsia="Carlito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1D6331"/>
    <w:multiLevelType w:val="hybridMultilevel"/>
    <w:tmpl w:val="2BC46128"/>
    <w:lvl w:ilvl="0" w:tplc="BA98E4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3D2500"/>
    <w:multiLevelType w:val="hybridMultilevel"/>
    <w:tmpl w:val="62781546"/>
    <w:lvl w:ilvl="0" w:tplc="877ADF60">
      <w:start w:val="1"/>
      <w:numFmt w:val="decimal"/>
      <w:lvlText w:val="%1)"/>
      <w:lvlJc w:val="left"/>
      <w:pPr>
        <w:ind w:left="75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2" w15:restartNumberingAfterBreak="0">
    <w:nsid w:val="5FE63C33"/>
    <w:multiLevelType w:val="hybridMultilevel"/>
    <w:tmpl w:val="485C76E8"/>
    <w:lvl w:ilvl="0" w:tplc="0B4CE5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16579"/>
    <w:multiLevelType w:val="hybridMultilevel"/>
    <w:tmpl w:val="5B44D328"/>
    <w:lvl w:ilvl="0" w:tplc="203A9AEC">
      <w:start w:val="1"/>
      <w:numFmt w:val="decimal"/>
      <w:lvlText w:val="%1."/>
      <w:lvlJc w:val="left"/>
      <w:pPr>
        <w:ind w:left="720" w:hanging="360"/>
      </w:pPr>
      <w:rPr>
        <w:rFonts w:eastAsia="Carlito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4B7328"/>
    <w:multiLevelType w:val="hybridMultilevel"/>
    <w:tmpl w:val="F96C2F7A"/>
    <w:lvl w:ilvl="0" w:tplc="877ADF60">
      <w:start w:val="1"/>
      <w:numFmt w:val="decimal"/>
      <w:lvlText w:val="%1)"/>
      <w:lvlJc w:val="left"/>
      <w:pPr>
        <w:ind w:left="75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5" w15:restartNumberingAfterBreak="0">
    <w:nsid w:val="7A1D7A15"/>
    <w:multiLevelType w:val="hybridMultilevel"/>
    <w:tmpl w:val="5C36016A"/>
    <w:lvl w:ilvl="0" w:tplc="B1F46F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E03B40"/>
    <w:multiLevelType w:val="hybridMultilevel"/>
    <w:tmpl w:val="CC0A2C22"/>
    <w:lvl w:ilvl="0" w:tplc="339685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846350">
    <w:abstractNumId w:val="8"/>
  </w:num>
  <w:num w:numId="2" w16cid:durableId="25764032">
    <w:abstractNumId w:val="6"/>
  </w:num>
  <w:num w:numId="3" w16cid:durableId="704717390">
    <w:abstractNumId w:val="5"/>
  </w:num>
  <w:num w:numId="4" w16cid:durableId="1068067940">
    <w:abstractNumId w:val="4"/>
  </w:num>
  <w:num w:numId="5" w16cid:durableId="93482111">
    <w:abstractNumId w:val="7"/>
  </w:num>
  <w:num w:numId="6" w16cid:durableId="920335634">
    <w:abstractNumId w:val="3"/>
  </w:num>
  <w:num w:numId="7" w16cid:durableId="234631381">
    <w:abstractNumId w:val="2"/>
  </w:num>
  <w:num w:numId="8" w16cid:durableId="1653366705">
    <w:abstractNumId w:val="1"/>
  </w:num>
  <w:num w:numId="9" w16cid:durableId="702629598">
    <w:abstractNumId w:val="0"/>
  </w:num>
  <w:num w:numId="10" w16cid:durableId="574172391">
    <w:abstractNumId w:val="32"/>
  </w:num>
  <w:num w:numId="11" w16cid:durableId="226114629">
    <w:abstractNumId w:val="22"/>
  </w:num>
  <w:num w:numId="12" w16cid:durableId="371729806">
    <w:abstractNumId w:val="24"/>
  </w:num>
  <w:num w:numId="13" w16cid:durableId="187644373">
    <w:abstractNumId w:val="30"/>
  </w:num>
  <w:num w:numId="14" w16cid:durableId="1951935971">
    <w:abstractNumId w:val="10"/>
  </w:num>
  <w:num w:numId="15" w16cid:durableId="421150536">
    <w:abstractNumId w:val="33"/>
  </w:num>
  <w:num w:numId="16" w16cid:durableId="102238213">
    <w:abstractNumId w:val="28"/>
  </w:num>
  <w:num w:numId="17" w16cid:durableId="50345866">
    <w:abstractNumId w:val="29"/>
  </w:num>
  <w:num w:numId="18" w16cid:durableId="161429460">
    <w:abstractNumId w:val="19"/>
  </w:num>
  <w:num w:numId="19" w16cid:durableId="590284965">
    <w:abstractNumId w:val="16"/>
  </w:num>
  <w:num w:numId="20" w16cid:durableId="1731808572">
    <w:abstractNumId w:val="25"/>
  </w:num>
  <w:num w:numId="21" w16cid:durableId="971787927">
    <w:abstractNumId w:val="26"/>
  </w:num>
  <w:num w:numId="22" w16cid:durableId="1478886331">
    <w:abstractNumId w:val="34"/>
  </w:num>
  <w:num w:numId="23" w16cid:durableId="1920941989">
    <w:abstractNumId w:val="35"/>
  </w:num>
  <w:num w:numId="24" w16cid:durableId="394284053">
    <w:abstractNumId w:val="15"/>
  </w:num>
  <w:num w:numId="25" w16cid:durableId="362681560">
    <w:abstractNumId w:val="9"/>
  </w:num>
  <w:num w:numId="26" w16cid:durableId="243270742">
    <w:abstractNumId w:val="36"/>
  </w:num>
  <w:num w:numId="27" w16cid:durableId="845482853">
    <w:abstractNumId w:val="21"/>
  </w:num>
  <w:num w:numId="28" w16cid:durableId="1786922523">
    <w:abstractNumId w:val="31"/>
  </w:num>
  <w:num w:numId="29" w16cid:durableId="771050026">
    <w:abstractNumId w:val="23"/>
  </w:num>
  <w:num w:numId="30" w16cid:durableId="694111492">
    <w:abstractNumId w:val="12"/>
  </w:num>
  <w:num w:numId="31" w16cid:durableId="782267492">
    <w:abstractNumId w:val="27"/>
  </w:num>
  <w:num w:numId="32" w16cid:durableId="1878930343">
    <w:abstractNumId w:val="20"/>
  </w:num>
  <w:num w:numId="33" w16cid:durableId="1545484688">
    <w:abstractNumId w:val="17"/>
  </w:num>
  <w:num w:numId="34" w16cid:durableId="841316647">
    <w:abstractNumId w:val="13"/>
  </w:num>
  <w:num w:numId="35" w16cid:durableId="853956039">
    <w:abstractNumId w:val="11"/>
  </w:num>
  <w:num w:numId="36" w16cid:durableId="1668631903">
    <w:abstractNumId w:val="18"/>
  </w:num>
  <w:num w:numId="37" w16cid:durableId="5501163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4B03"/>
    <w:rsid w:val="00820E1E"/>
    <w:rsid w:val="00835FA7"/>
    <w:rsid w:val="00892EA7"/>
    <w:rsid w:val="00A2486F"/>
    <w:rsid w:val="00A278C1"/>
    <w:rsid w:val="00AA1D8D"/>
    <w:rsid w:val="00AF3732"/>
    <w:rsid w:val="00B33D42"/>
    <w:rsid w:val="00B47730"/>
    <w:rsid w:val="00BA3002"/>
    <w:rsid w:val="00C52218"/>
    <w:rsid w:val="00CB0664"/>
    <w:rsid w:val="00DE2DB2"/>
    <w:rsid w:val="00EE2B12"/>
    <w:rsid w:val="00FC693F"/>
    <w:rsid w:val="00FD0788"/>
    <w:rsid w:val="00FE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749A2C"/>
  <w14:defaultImageDpi w14:val="300"/>
  <w15:docId w15:val="{D8D2A920-3D0B-4EF8-A577-DE8457491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Carlito" w:hAnsi="Carlito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10</Pages>
  <Words>4009</Words>
  <Characters>24058</Characters>
  <Application>Microsoft Office Word</Application>
  <DocSecurity>0</DocSecurity>
  <Lines>200</Lines>
  <Paragraphs>56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28011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PSSE Garwolin - Paulina Kwiatkowska</cp:lastModifiedBy>
  <cp:revision>2</cp:revision>
  <dcterms:created xsi:type="dcterms:W3CDTF">2013-12-23T23:15:00Z</dcterms:created>
  <dcterms:modified xsi:type="dcterms:W3CDTF">2026-10-05T07:23:00Z</dcterms:modified>
  <cp:category/>
</cp:coreProperties>
</file>