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D69D5" w14:textId="11BA9F3B" w:rsidR="00E6024B" w:rsidRPr="00344CBE" w:rsidRDefault="00344CBE" w:rsidP="00311148">
      <w:pPr>
        <w:tabs>
          <w:tab w:val="right" w:pos="9356"/>
        </w:tabs>
        <w:ind w:left="4248" w:hanging="4248"/>
        <w:jc w:val="both"/>
        <w:rPr>
          <w:rFonts w:ascii="Arial" w:hAnsi="Arial" w:cs="Arial"/>
          <w:sz w:val="24"/>
          <w:szCs w:val="24"/>
        </w:rPr>
      </w:pPr>
      <w:r w:rsidRPr="00473FCE">
        <w:rPr>
          <w:rFonts w:ascii="Arial" w:hAnsi="Arial" w:cs="Arial"/>
          <w:sz w:val="24"/>
          <w:szCs w:val="24"/>
        </w:rPr>
        <w:t>..................................................................</w:t>
      </w:r>
      <w:r w:rsidR="00E6024B">
        <w:rPr>
          <w:rFonts w:ascii="Arial" w:hAnsi="Arial" w:cs="Arial"/>
          <w:i/>
          <w:iCs/>
          <w:sz w:val="24"/>
          <w:szCs w:val="24"/>
        </w:rPr>
        <w:t xml:space="preserve">    </w:t>
      </w:r>
      <w:r w:rsidR="00C12506">
        <w:rPr>
          <w:rFonts w:ascii="Arial" w:hAnsi="Arial" w:cs="Arial"/>
          <w:i/>
          <w:iCs/>
          <w:sz w:val="24"/>
          <w:szCs w:val="24"/>
        </w:rPr>
        <w:tab/>
      </w:r>
      <w:r w:rsidR="00311148" w:rsidRPr="00473FCE">
        <w:rPr>
          <w:rFonts w:ascii="Arial" w:hAnsi="Arial" w:cs="Arial"/>
          <w:sz w:val="24"/>
          <w:szCs w:val="24"/>
        </w:rPr>
        <w:t>.........</w:t>
      </w:r>
      <w:r w:rsidR="00311148">
        <w:rPr>
          <w:rFonts w:ascii="Arial" w:hAnsi="Arial" w:cs="Arial"/>
          <w:sz w:val="24"/>
          <w:szCs w:val="24"/>
        </w:rPr>
        <w:t>..............</w:t>
      </w:r>
      <w:r w:rsidR="00311148" w:rsidRPr="00473FCE">
        <w:rPr>
          <w:rFonts w:ascii="Arial" w:hAnsi="Arial" w:cs="Arial"/>
          <w:sz w:val="24"/>
          <w:szCs w:val="24"/>
        </w:rPr>
        <w:t>..................</w:t>
      </w:r>
      <w:r w:rsidR="00E6024B">
        <w:rPr>
          <w:rFonts w:ascii="Arial" w:hAnsi="Arial" w:cs="Arial"/>
          <w:i/>
          <w:iCs/>
          <w:sz w:val="24"/>
          <w:szCs w:val="24"/>
        </w:rPr>
        <w:t xml:space="preserve">                                                                          </w:t>
      </w:r>
    </w:p>
    <w:p w14:paraId="6C21E1C0" w14:textId="7A0CCD31" w:rsidR="00E6024B" w:rsidRDefault="00E6024B" w:rsidP="00C12506">
      <w:pPr>
        <w:ind w:left="4248" w:firstLine="708"/>
        <w:rPr>
          <w:rFonts w:ascii="Arial" w:hAnsi="Arial" w:cs="Arial"/>
          <w:sz w:val="16"/>
          <w:szCs w:val="16"/>
        </w:rPr>
      </w:pPr>
      <w:bookmarkStart w:id="0" w:name="_Hlk239424683"/>
      <w:r>
        <w:rPr>
          <w:rFonts w:ascii="Arial" w:hAnsi="Arial" w:cs="Arial"/>
          <w:sz w:val="24"/>
          <w:szCs w:val="24"/>
        </w:rPr>
        <w:t xml:space="preserve">                               </w:t>
      </w:r>
      <w:r w:rsidR="00311148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  <w:r w:rsidRPr="00141EA8">
        <w:rPr>
          <w:rFonts w:ascii="Arial" w:hAnsi="Arial" w:cs="Arial"/>
          <w:sz w:val="16"/>
          <w:szCs w:val="16"/>
        </w:rPr>
        <w:t>Miejscowość, data</w:t>
      </w:r>
    </w:p>
    <w:p w14:paraId="5A03A83D" w14:textId="595A01CD" w:rsidR="00C12506" w:rsidRDefault="00C12506" w:rsidP="00C12506">
      <w:pPr>
        <w:ind w:left="4248" w:hanging="4248"/>
        <w:jc w:val="both"/>
        <w:rPr>
          <w:rFonts w:ascii="Arial" w:hAnsi="Arial" w:cs="Arial"/>
          <w:sz w:val="24"/>
          <w:szCs w:val="24"/>
        </w:rPr>
      </w:pPr>
      <w:r w:rsidRPr="00473FCE">
        <w:rPr>
          <w:rFonts w:ascii="Arial" w:hAnsi="Arial" w:cs="Arial"/>
          <w:sz w:val="24"/>
          <w:szCs w:val="24"/>
        </w:rPr>
        <w:t>..................................................................</w:t>
      </w:r>
    </w:p>
    <w:p w14:paraId="013CFED0" w14:textId="77777777" w:rsidR="00C12506" w:rsidRPr="00141EA8" w:rsidRDefault="00C12506" w:rsidP="00C12506">
      <w:pPr>
        <w:ind w:left="4248" w:hanging="4248"/>
        <w:jc w:val="both"/>
        <w:rPr>
          <w:rFonts w:ascii="Arial" w:hAnsi="Arial" w:cs="Arial"/>
          <w:sz w:val="16"/>
          <w:szCs w:val="16"/>
        </w:rPr>
      </w:pPr>
    </w:p>
    <w:p w14:paraId="6ADE66A1" w14:textId="77777777" w:rsidR="00E6024B" w:rsidRDefault="00E6024B" w:rsidP="00E6024B">
      <w:pPr>
        <w:rPr>
          <w:rFonts w:ascii="Arial" w:hAnsi="Arial" w:cs="Arial"/>
          <w:sz w:val="24"/>
          <w:szCs w:val="24"/>
        </w:rPr>
      </w:pPr>
      <w:r w:rsidRPr="00473FCE">
        <w:rPr>
          <w:rFonts w:ascii="Arial" w:hAnsi="Arial" w:cs="Arial"/>
          <w:sz w:val="24"/>
          <w:szCs w:val="24"/>
        </w:rPr>
        <w:t>..................................................................</w:t>
      </w:r>
    </w:p>
    <w:p w14:paraId="71140D45" w14:textId="77777777" w:rsidR="00E6024B" w:rsidRDefault="00E6024B" w:rsidP="00E6024B">
      <w:pPr>
        <w:ind w:left="1416"/>
        <w:rPr>
          <w:rFonts w:ascii="Arial" w:hAnsi="Arial" w:cs="Arial"/>
          <w:sz w:val="16"/>
          <w:szCs w:val="16"/>
        </w:rPr>
      </w:pPr>
      <w:r w:rsidRPr="00141EA8">
        <w:rPr>
          <w:rFonts w:ascii="Arial" w:hAnsi="Arial" w:cs="Arial"/>
          <w:sz w:val="16"/>
          <w:szCs w:val="16"/>
        </w:rPr>
        <w:t>(dane inwestora)</w:t>
      </w:r>
    </w:p>
    <w:p w14:paraId="5A471ABA" w14:textId="77777777" w:rsidR="008C35F6" w:rsidRPr="00141EA8" w:rsidRDefault="008C35F6" w:rsidP="00E6024B">
      <w:pPr>
        <w:ind w:left="1416"/>
        <w:rPr>
          <w:rFonts w:ascii="Arial" w:hAnsi="Arial" w:cs="Arial"/>
          <w:sz w:val="16"/>
          <w:szCs w:val="16"/>
        </w:rPr>
      </w:pPr>
    </w:p>
    <w:p w14:paraId="294E07BB" w14:textId="77777777" w:rsidR="00E6024B" w:rsidRDefault="00E6024B" w:rsidP="00E6024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….</w:t>
      </w:r>
      <w:r w:rsidRPr="00473FCE">
        <w:rPr>
          <w:rFonts w:ascii="Arial" w:hAnsi="Arial" w:cs="Arial"/>
          <w:sz w:val="24"/>
          <w:szCs w:val="24"/>
        </w:rPr>
        <w:t>.............................................................</w:t>
      </w:r>
      <w:r>
        <w:rPr>
          <w:rFonts w:ascii="Arial" w:hAnsi="Arial" w:cs="Arial"/>
          <w:sz w:val="24"/>
          <w:szCs w:val="24"/>
        </w:rPr>
        <w:t>.</w:t>
      </w:r>
    </w:p>
    <w:p w14:paraId="318B478F" w14:textId="4153799D" w:rsidR="00E6024B" w:rsidRDefault="009858BD" w:rsidP="00E6024B">
      <w:pPr>
        <w:ind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</w:t>
      </w:r>
      <w:r w:rsidR="00311148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  <w:r w:rsidR="00E6024B" w:rsidRPr="00141EA8">
        <w:rPr>
          <w:rFonts w:ascii="Arial" w:hAnsi="Arial" w:cs="Arial"/>
          <w:sz w:val="16"/>
          <w:szCs w:val="16"/>
        </w:rPr>
        <w:t>(telefon, e-mail itp.)</w:t>
      </w:r>
    </w:p>
    <w:p w14:paraId="6A7F00E4" w14:textId="77777777" w:rsidR="008C35F6" w:rsidRPr="00141EA8" w:rsidRDefault="008C35F6" w:rsidP="00E6024B">
      <w:pPr>
        <w:ind w:firstLine="708"/>
        <w:rPr>
          <w:rFonts w:ascii="Arial" w:hAnsi="Arial" w:cs="Arial"/>
          <w:sz w:val="16"/>
          <w:szCs w:val="16"/>
        </w:rPr>
      </w:pPr>
    </w:p>
    <w:p w14:paraId="4744FC62" w14:textId="27BB270C" w:rsidR="00E6024B" w:rsidRPr="00DD228F" w:rsidRDefault="00C12506" w:rsidP="00E6024B">
      <w:pPr>
        <w:rPr>
          <w:rFonts w:ascii="Arial" w:hAnsi="Arial" w:cs="Arial"/>
          <w:sz w:val="18"/>
          <w:szCs w:val="18"/>
        </w:rPr>
      </w:pPr>
      <w:r w:rsidRPr="00473FCE">
        <w:rPr>
          <w:rFonts w:ascii="Arial" w:hAnsi="Arial" w:cs="Arial"/>
          <w:sz w:val="24"/>
          <w:szCs w:val="24"/>
        </w:rPr>
        <w:t>..................................................................</w:t>
      </w:r>
      <w:r w:rsidR="00E6024B" w:rsidRPr="00473FCE">
        <w:rPr>
          <w:rFonts w:ascii="Arial" w:hAnsi="Arial" w:cs="Arial"/>
          <w:sz w:val="18"/>
          <w:szCs w:val="18"/>
        </w:rPr>
        <w:tab/>
      </w:r>
      <w:r w:rsidR="00E6024B" w:rsidRPr="00473FCE">
        <w:rPr>
          <w:rFonts w:ascii="Arial" w:hAnsi="Arial" w:cs="Arial"/>
          <w:sz w:val="18"/>
          <w:szCs w:val="18"/>
        </w:rPr>
        <w:tab/>
      </w:r>
      <w:r w:rsidR="00E6024B" w:rsidRPr="00473FCE">
        <w:rPr>
          <w:rFonts w:ascii="Arial" w:hAnsi="Arial" w:cs="Arial"/>
          <w:sz w:val="18"/>
          <w:szCs w:val="18"/>
        </w:rPr>
        <w:tab/>
      </w:r>
      <w:r w:rsidR="00E6024B" w:rsidRPr="00473FCE">
        <w:rPr>
          <w:rFonts w:ascii="Arial" w:hAnsi="Arial" w:cs="Arial"/>
          <w:sz w:val="18"/>
          <w:szCs w:val="18"/>
        </w:rPr>
        <w:tab/>
      </w:r>
    </w:p>
    <w:p w14:paraId="3C9327B9" w14:textId="61E38B50" w:rsidR="00E6024B" w:rsidRPr="00141EA8" w:rsidRDefault="00E6024B" w:rsidP="00E6024B">
      <w:pPr>
        <w:tabs>
          <w:tab w:val="left" w:pos="5387"/>
        </w:tabs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8"/>
          <w:szCs w:val="18"/>
        </w:rPr>
        <w:t xml:space="preserve">                       </w:t>
      </w:r>
      <w:r w:rsidR="00311148">
        <w:rPr>
          <w:rFonts w:ascii="Arial" w:hAnsi="Arial" w:cs="Arial"/>
          <w:bCs/>
          <w:sz w:val="18"/>
          <w:szCs w:val="18"/>
        </w:rPr>
        <w:t>(</w:t>
      </w:r>
      <w:r w:rsidRPr="00141EA8">
        <w:rPr>
          <w:rFonts w:ascii="Arial" w:hAnsi="Arial" w:cs="Arial"/>
          <w:bCs/>
          <w:sz w:val="16"/>
          <w:szCs w:val="16"/>
        </w:rPr>
        <w:t>adres do e- doręcze</w:t>
      </w:r>
      <w:r w:rsidR="00C12506">
        <w:rPr>
          <w:rFonts w:ascii="Arial" w:hAnsi="Arial" w:cs="Arial"/>
          <w:bCs/>
          <w:sz w:val="16"/>
          <w:szCs w:val="16"/>
        </w:rPr>
        <w:t>ń</w:t>
      </w:r>
      <w:r w:rsidR="00311148">
        <w:rPr>
          <w:rFonts w:ascii="Arial" w:hAnsi="Arial" w:cs="Arial"/>
          <w:bCs/>
          <w:sz w:val="16"/>
          <w:szCs w:val="16"/>
        </w:rPr>
        <w:t>)</w:t>
      </w:r>
    </w:p>
    <w:p w14:paraId="696106D8" w14:textId="77777777" w:rsidR="00311148" w:rsidRDefault="00311148" w:rsidP="00311148">
      <w:pPr>
        <w:tabs>
          <w:tab w:val="left" w:pos="5103"/>
        </w:tabs>
        <w:ind w:left="5103"/>
        <w:rPr>
          <w:rFonts w:ascii="Arial" w:hAnsi="Arial" w:cs="Arial"/>
          <w:b/>
          <w:sz w:val="28"/>
          <w:szCs w:val="28"/>
        </w:rPr>
      </w:pPr>
    </w:p>
    <w:p w14:paraId="2E7EBD05" w14:textId="2AB1283A" w:rsidR="00C12506" w:rsidRPr="009858BD" w:rsidRDefault="00E6024B" w:rsidP="00311148">
      <w:pPr>
        <w:tabs>
          <w:tab w:val="left" w:pos="5103"/>
        </w:tabs>
        <w:ind w:left="5103"/>
        <w:rPr>
          <w:rFonts w:ascii="Arial" w:hAnsi="Arial" w:cs="Arial"/>
          <w:b/>
          <w:sz w:val="28"/>
          <w:szCs w:val="28"/>
        </w:rPr>
      </w:pPr>
      <w:r w:rsidRPr="009858BD">
        <w:rPr>
          <w:rFonts w:ascii="Arial" w:hAnsi="Arial" w:cs="Arial"/>
          <w:b/>
          <w:sz w:val="28"/>
          <w:szCs w:val="28"/>
        </w:rPr>
        <w:t>Komendant Powiatow</w:t>
      </w:r>
      <w:r w:rsidR="00311148">
        <w:rPr>
          <w:rFonts w:ascii="Arial" w:hAnsi="Arial" w:cs="Arial"/>
          <w:b/>
          <w:sz w:val="28"/>
          <w:szCs w:val="28"/>
        </w:rPr>
        <w:t xml:space="preserve">y </w:t>
      </w:r>
      <w:r w:rsidRPr="009858BD">
        <w:rPr>
          <w:rFonts w:ascii="Arial" w:hAnsi="Arial" w:cs="Arial"/>
          <w:b/>
          <w:sz w:val="28"/>
          <w:szCs w:val="28"/>
        </w:rPr>
        <w:t>Państwowej Straży P</w:t>
      </w:r>
      <w:r w:rsidR="00311148">
        <w:rPr>
          <w:rFonts w:ascii="Arial" w:hAnsi="Arial" w:cs="Arial"/>
          <w:b/>
          <w:sz w:val="28"/>
          <w:szCs w:val="28"/>
        </w:rPr>
        <w:t xml:space="preserve">ożarnej </w:t>
      </w:r>
      <w:r w:rsidRPr="009858BD">
        <w:rPr>
          <w:rFonts w:ascii="Arial" w:hAnsi="Arial" w:cs="Arial"/>
          <w:b/>
          <w:sz w:val="28"/>
          <w:szCs w:val="28"/>
        </w:rPr>
        <w:t xml:space="preserve">w Poddębicach    </w:t>
      </w:r>
    </w:p>
    <w:p w14:paraId="06F539F2" w14:textId="77777777" w:rsidR="00C12506" w:rsidRDefault="00C12506" w:rsidP="00E6024B">
      <w:pPr>
        <w:tabs>
          <w:tab w:val="left" w:pos="5387"/>
        </w:tabs>
        <w:jc w:val="center"/>
        <w:rPr>
          <w:rFonts w:ascii="Arial" w:hAnsi="Arial" w:cs="Arial"/>
          <w:b/>
          <w:sz w:val="24"/>
          <w:szCs w:val="24"/>
        </w:rPr>
      </w:pPr>
    </w:p>
    <w:p w14:paraId="0AAC605C" w14:textId="4F262F66" w:rsidR="00E6024B" w:rsidRPr="00C12506" w:rsidRDefault="00E6024B" w:rsidP="00E6024B">
      <w:pPr>
        <w:tabs>
          <w:tab w:val="left" w:pos="5387"/>
        </w:tabs>
        <w:jc w:val="center"/>
        <w:rPr>
          <w:rFonts w:ascii="Arial" w:hAnsi="Arial" w:cs="Arial"/>
          <w:b/>
          <w:sz w:val="24"/>
          <w:szCs w:val="24"/>
        </w:rPr>
      </w:pPr>
      <w:r w:rsidRPr="00C12506">
        <w:rPr>
          <w:rFonts w:ascii="Arial" w:hAnsi="Arial" w:cs="Arial"/>
          <w:b/>
          <w:sz w:val="24"/>
          <w:szCs w:val="24"/>
        </w:rPr>
        <w:t xml:space="preserve">                                                            </w:t>
      </w:r>
    </w:p>
    <w:p w14:paraId="0F8B9926" w14:textId="77777777" w:rsidR="00311148" w:rsidRDefault="00E6024B" w:rsidP="00E6024B">
      <w:pPr>
        <w:tabs>
          <w:tab w:val="left" w:pos="5387"/>
        </w:tabs>
        <w:jc w:val="center"/>
        <w:rPr>
          <w:rFonts w:ascii="Arial" w:hAnsi="Arial" w:cs="Arial"/>
          <w:b/>
          <w:sz w:val="24"/>
          <w:szCs w:val="24"/>
        </w:rPr>
      </w:pPr>
      <w:r w:rsidRPr="007B65CA">
        <w:rPr>
          <w:rFonts w:ascii="Arial" w:hAnsi="Arial" w:cs="Arial"/>
          <w:b/>
          <w:sz w:val="24"/>
          <w:szCs w:val="24"/>
        </w:rPr>
        <w:t xml:space="preserve">     </w:t>
      </w:r>
    </w:p>
    <w:p w14:paraId="11F96CDC" w14:textId="44D3E1D6" w:rsidR="00E6024B" w:rsidRPr="007B65CA" w:rsidRDefault="00E6024B" w:rsidP="00E6024B">
      <w:pPr>
        <w:tabs>
          <w:tab w:val="left" w:pos="5387"/>
        </w:tabs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7B65CA">
        <w:rPr>
          <w:rFonts w:ascii="Arial" w:hAnsi="Arial" w:cs="Arial"/>
          <w:b/>
          <w:sz w:val="24"/>
          <w:szCs w:val="24"/>
        </w:rPr>
        <w:t>ZAWIADOMIENIE</w:t>
      </w:r>
    </w:p>
    <w:p w14:paraId="28D1BFFA" w14:textId="77777777" w:rsidR="009858BD" w:rsidRDefault="009858BD" w:rsidP="00D462EF">
      <w:pPr>
        <w:spacing w:after="120"/>
        <w:jc w:val="both"/>
        <w:rPr>
          <w:rFonts w:ascii="Arial" w:hAnsi="Arial" w:cs="Arial"/>
        </w:rPr>
      </w:pPr>
    </w:p>
    <w:p w14:paraId="64F74B5D" w14:textId="466850EB" w:rsidR="0070258F" w:rsidRDefault="00E6024B" w:rsidP="00D462EF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9858BD">
        <w:rPr>
          <w:rFonts w:ascii="Arial" w:hAnsi="Arial" w:cs="Arial"/>
          <w:sz w:val="24"/>
          <w:szCs w:val="24"/>
        </w:rPr>
        <w:t>Na podstawie art. 56 ust. 1 pkt 2 ustawy – Prawo budowlane (Dz. U. z 2026 poz. 524</w:t>
      </w:r>
      <w:r w:rsidR="00506C8D">
        <w:rPr>
          <w:rFonts w:ascii="Arial" w:hAnsi="Arial" w:cs="Arial"/>
          <w:sz w:val="24"/>
          <w:szCs w:val="24"/>
        </w:rPr>
        <w:t xml:space="preserve"> </w:t>
      </w:r>
      <w:r w:rsidR="006D060C">
        <w:rPr>
          <w:rFonts w:ascii="Arial" w:hAnsi="Arial" w:cs="Arial"/>
          <w:sz w:val="24"/>
          <w:szCs w:val="24"/>
        </w:rPr>
        <w:br/>
      </w:r>
      <w:r w:rsidR="00506C8D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506C8D">
        <w:rPr>
          <w:rFonts w:ascii="Arial" w:hAnsi="Arial" w:cs="Arial"/>
          <w:sz w:val="24"/>
          <w:szCs w:val="24"/>
        </w:rPr>
        <w:t>późn</w:t>
      </w:r>
      <w:proofErr w:type="spellEnd"/>
      <w:r w:rsidR="00506C8D">
        <w:rPr>
          <w:rFonts w:ascii="Arial" w:hAnsi="Arial" w:cs="Arial"/>
          <w:sz w:val="24"/>
          <w:szCs w:val="24"/>
        </w:rPr>
        <w:t>. zm.</w:t>
      </w:r>
      <w:r w:rsidRPr="009858BD">
        <w:rPr>
          <w:rFonts w:ascii="Arial" w:hAnsi="Arial" w:cs="Arial"/>
          <w:sz w:val="24"/>
          <w:szCs w:val="24"/>
        </w:rPr>
        <w:t>), zawiadamiam o zakończeniu budowy</w:t>
      </w:r>
      <w:r w:rsidRPr="009858BD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9858BD">
        <w:rPr>
          <w:rFonts w:ascii="Arial" w:hAnsi="Arial" w:cs="Arial"/>
          <w:sz w:val="24"/>
          <w:szCs w:val="24"/>
        </w:rPr>
        <w:t xml:space="preserve"> obiektu budowlanego, polegającej na: </w:t>
      </w:r>
    </w:p>
    <w:p w14:paraId="6720CD98" w14:textId="2259A6CD" w:rsidR="006D060C" w:rsidRDefault="00E6024B" w:rsidP="00D462EF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3E717B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  <w:r w:rsidR="00311148">
        <w:rPr>
          <w:rFonts w:ascii="Arial" w:hAnsi="Arial" w:cs="Arial"/>
          <w:sz w:val="24"/>
          <w:szCs w:val="24"/>
        </w:rPr>
        <w:t>......</w:t>
      </w:r>
      <w:r w:rsidRPr="003E717B">
        <w:rPr>
          <w:rFonts w:ascii="Arial" w:hAnsi="Arial" w:cs="Arial"/>
          <w:sz w:val="24"/>
          <w:szCs w:val="24"/>
        </w:rPr>
        <w:t>…</w:t>
      </w:r>
    </w:p>
    <w:p w14:paraId="3F8302A7" w14:textId="2A2012C1" w:rsidR="0070258F" w:rsidRPr="0070258F" w:rsidRDefault="006D060C" w:rsidP="00D462EF">
      <w:pPr>
        <w:spacing w:after="120"/>
        <w:jc w:val="both"/>
        <w:rPr>
          <w:rFonts w:ascii="Arial" w:hAnsi="Arial" w:cs="Arial"/>
          <w:sz w:val="16"/>
          <w:szCs w:val="16"/>
        </w:rPr>
      </w:pPr>
      <w:r w:rsidRPr="003E717B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  <w:r w:rsidR="00311148">
        <w:rPr>
          <w:rFonts w:ascii="Arial" w:hAnsi="Arial" w:cs="Arial"/>
          <w:sz w:val="24"/>
          <w:szCs w:val="24"/>
        </w:rPr>
        <w:t>..</w:t>
      </w:r>
      <w:r w:rsidRPr="003E717B">
        <w:rPr>
          <w:rFonts w:ascii="Arial" w:hAnsi="Arial" w:cs="Arial"/>
          <w:sz w:val="24"/>
          <w:szCs w:val="24"/>
        </w:rPr>
        <w:t>…</w:t>
      </w:r>
      <w:r w:rsidRPr="003E717B">
        <w:rPr>
          <w:rFonts w:ascii="Arial" w:hAnsi="Arial" w:cs="Arial"/>
          <w:sz w:val="16"/>
          <w:szCs w:val="16"/>
        </w:rPr>
        <w:t xml:space="preserve"> </w:t>
      </w:r>
      <w:r w:rsidR="00E6024B" w:rsidRPr="003E717B">
        <w:rPr>
          <w:rFonts w:ascii="Arial" w:hAnsi="Arial" w:cs="Arial"/>
          <w:sz w:val="16"/>
          <w:szCs w:val="16"/>
        </w:rPr>
        <w:t xml:space="preserve">(nazwa zamierzenia budowlanego – zgodna z decyzją organu administracji architektoniczno-budowlanej o pozwoleniu </w:t>
      </w:r>
      <w:r w:rsidR="00311148">
        <w:rPr>
          <w:rFonts w:ascii="Arial" w:hAnsi="Arial" w:cs="Arial"/>
          <w:sz w:val="16"/>
          <w:szCs w:val="16"/>
        </w:rPr>
        <w:br/>
      </w:r>
      <w:r w:rsidR="00E6024B" w:rsidRPr="003E717B">
        <w:rPr>
          <w:rFonts w:ascii="Arial" w:hAnsi="Arial" w:cs="Arial"/>
          <w:sz w:val="16"/>
          <w:szCs w:val="16"/>
        </w:rPr>
        <w:t>na budowę)</w:t>
      </w:r>
    </w:p>
    <w:p w14:paraId="18B07749" w14:textId="08810B46" w:rsidR="00E6024B" w:rsidRPr="003E717B" w:rsidRDefault="00E6024B" w:rsidP="00E6024B">
      <w:pPr>
        <w:rPr>
          <w:rFonts w:ascii="Arial" w:hAnsi="Arial" w:cs="Arial"/>
          <w:sz w:val="24"/>
          <w:szCs w:val="24"/>
        </w:rPr>
      </w:pPr>
      <w:r w:rsidRPr="003E717B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</w:t>
      </w:r>
      <w:r w:rsidR="00311148">
        <w:rPr>
          <w:rFonts w:ascii="Arial" w:hAnsi="Arial" w:cs="Arial"/>
          <w:sz w:val="24"/>
          <w:szCs w:val="24"/>
        </w:rPr>
        <w:t>..</w:t>
      </w:r>
      <w:r w:rsidRPr="003E717B">
        <w:rPr>
          <w:rFonts w:ascii="Arial" w:hAnsi="Arial" w:cs="Arial"/>
          <w:sz w:val="24"/>
          <w:szCs w:val="24"/>
        </w:rPr>
        <w:t>…</w:t>
      </w:r>
    </w:p>
    <w:p w14:paraId="44DCE211" w14:textId="77777777" w:rsidR="00E6024B" w:rsidRPr="005C5B41" w:rsidRDefault="00E6024B" w:rsidP="00E6024B">
      <w:pPr>
        <w:jc w:val="center"/>
        <w:rPr>
          <w:rFonts w:ascii="Arial" w:hAnsi="Arial" w:cs="Arial"/>
          <w:sz w:val="14"/>
          <w:szCs w:val="14"/>
        </w:rPr>
      </w:pPr>
      <w:r w:rsidRPr="005C5B41">
        <w:rPr>
          <w:rFonts w:ascii="Arial" w:hAnsi="Arial" w:cs="Arial"/>
          <w:sz w:val="14"/>
          <w:szCs w:val="14"/>
        </w:rPr>
        <w:t>(adres inwestycji)</w:t>
      </w:r>
    </w:p>
    <w:p w14:paraId="68D98901" w14:textId="10E6BE72" w:rsidR="00E6024B" w:rsidRPr="003E717B" w:rsidRDefault="00E6024B" w:rsidP="00E6024B">
      <w:pPr>
        <w:rPr>
          <w:rFonts w:ascii="Arial" w:hAnsi="Arial" w:cs="Arial"/>
          <w:sz w:val="24"/>
          <w:szCs w:val="24"/>
        </w:rPr>
      </w:pPr>
      <w:r w:rsidRPr="003E717B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  <w:r w:rsidR="00311148">
        <w:rPr>
          <w:rFonts w:ascii="Arial" w:hAnsi="Arial" w:cs="Arial"/>
          <w:sz w:val="24"/>
          <w:szCs w:val="24"/>
        </w:rPr>
        <w:t>..</w:t>
      </w:r>
      <w:r w:rsidRPr="003E717B">
        <w:rPr>
          <w:rFonts w:ascii="Arial" w:hAnsi="Arial" w:cs="Arial"/>
          <w:sz w:val="24"/>
          <w:szCs w:val="24"/>
        </w:rPr>
        <w:t>……</w:t>
      </w:r>
    </w:p>
    <w:p w14:paraId="7C69DB9A" w14:textId="77777777" w:rsidR="00E6024B" w:rsidRDefault="00E6024B" w:rsidP="00E6024B">
      <w:pPr>
        <w:jc w:val="center"/>
        <w:rPr>
          <w:rFonts w:ascii="Arial" w:hAnsi="Arial" w:cs="Arial"/>
          <w:sz w:val="16"/>
          <w:szCs w:val="16"/>
        </w:rPr>
      </w:pPr>
      <w:r w:rsidRPr="003E717B">
        <w:rPr>
          <w:rFonts w:ascii="Arial" w:hAnsi="Arial" w:cs="Arial"/>
          <w:sz w:val="16"/>
          <w:szCs w:val="16"/>
        </w:rPr>
        <w:t>(powiat, jednostka ewidencyjna, obręb ewidencyjny i numer działki lub identyfikator działki ewidencyjnej)</w:t>
      </w:r>
    </w:p>
    <w:p w14:paraId="2CFB6B6D" w14:textId="77777777" w:rsidR="00B83D8A" w:rsidRPr="003E717B" w:rsidRDefault="00B83D8A" w:rsidP="00E6024B">
      <w:pPr>
        <w:jc w:val="center"/>
        <w:rPr>
          <w:rFonts w:ascii="Arial" w:hAnsi="Arial" w:cs="Arial"/>
          <w:sz w:val="16"/>
          <w:szCs w:val="16"/>
        </w:rPr>
      </w:pPr>
    </w:p>
    <w:p w14:paraId="2FFA83A6" w14:textId="77777777" w:rsidR="009858BD" w:rsidRDefault="00E6024B" w:rsidP="009858BD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9858BD">
        <w:rPr>
          <w:rFonts w:ascii="Arial" w:hAnsi="Arial" w:cs="Arial"/>
          <w:sz w:val="24"/>
          <w:szCs w:val="24"/>
        </w:rPr>
        <w:t>i zamiarze przystąpienia do jego użytkowania w celu zajęcia stanowiska w sprawie zgodności wykonania obiektu</w:t>
      </w:r>
      <w:r w:rsidR="003B3520" w:rsidRPr="009858BD">
        <w:rPr>
          <w:rFonts w:ascii="Arial" w:hAnsi="Arial" w:cs="Arial"/>
          <w:sz w:val="24"/>
          <w:szCs w:val="24"/>
        </w:rPr>
        <w:t xml:space="preserve"> </w:t>
      </w:r>
      <w:r w:rsidRPr="009858BD">
        <w:rPr>
          <w:rFonts w:ascii="Arial" w:hAnsi="Arial" w:cs="Arial"/>
          <w:sz w:val="24"/>
          <w:szCs w:val="24"/>
        </w:rPr>
        <w:t>budowlanego, w zakresie ochrony przeciwpożarowej, z projektem budowlanym</w:t>
      </w:r>
      <w:r w:rsidRPr="009858BD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Pr="009858BD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bookmarkEnd w:id="0"/>
    </w:p>
    <w:p w14:paraId="26FE0CE7" w14:textId="77777777" w:rsidR="00311148" w:rsidRDefault="00311148" w:rsidP="00311148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3E717B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  <w:r>
        <w:rPr>
          <w:rFonts w:ascii="Arial" w:hAnsi="Arial" w:cs="Arial"/>
          <w:sz w:val="24"/>
          <w:szCs w:val="24"/>
        </w:rPr>
        <w:t>......</w:t>
      </w:r>
      <w:r w:rsidRPr="003E717B">
        <w:rPr>
          <w:rFonts w:ascii="Arial" w:hAnsi="Arial" w:cs="Arial"/>
          <w:sz w:val="24"/>
          <w:szCs w:val="24"/>
        </w:rPr>
        <w:t>…</w:t>
      </w:r>
    </w:p>
    <w:p w14:paraId="7B41BE2D" w14:textId="77777777" w:rsidR="00311148" w:rsidRDefault="00311148" w:rsidP="00311148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3E717B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  <w:r>
        <w:rPr>
          <w:rFonts w:ascii="Arial" w:hAnsi="Arial" w:cs="Arial"/>
          <w:sz w:val="24"/>
          <w:szCs w:val="24"/>
        </w:rPr>
        <w:t>......</w:t>
      </w:r>
      <w:r w:rsidRPr="003E717B">
        <w:rPr>
          <w:rFonts w:ascii="Arial" w:hAnsi="Arial" w:cs="Arial"/>
          <w:sz w:val="24"/>
          <w:szCs w:val="24"/>
        </w:rPr>
        <w:t>…</w:t>
      </w:r>
    </w:p>
    <w:p w14:paraId="041AA6E6" w14:textId="2AF51E97" w:rsidR="00E6024B" w:rsidRPr="005C5B41" w:rsidRDefault="00D462EF" w:rsidP="00D462EF">
      <w:pPr>
        <w:spacing w:after="120"/>
        <w:jc w:val="center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E6024B" w:rsidRPr="005C5B41">
        <w:rPr>
          <w:rFonts w:ascii="Arial" w:hAnsi="Arial" w:cs="Arial"/>
          <w:sz w:val="14"/>
          <w:szCs w:val="14"/>
        </w:rPr>
        <w:t>(tytuł projektu budowlanego</w:t>
      </w:r>
      <w:r w:rsidR="00E6024B" w:rsidRPr="005C5B41">
        <w:rPr>
          <w:rFonts w:ascii="Arial" w:hAnsi="Arial" w:cs="Arial"/>
          <w:sz w:val="14"/>
          <w:szCs w:val="14"/>
          <w:vertAlign w:val="superscript"/>
        </w:rPr>
        <w:t>1</w:t>
      </w:r>
      <w:r w:rsidR="00E6024B" w:rsidRPr="005C5B41">
        <w:rPr>
          <w:rFonts w:ascii="Arial" w:hAnsi="Arial" w:cs="Arial"/>
          <w:sz w:val="14"/>
          <w:szCs w:val="14"/>
        </w:rPr>
        <w:t>, nazwa jednostki projektowania, autor projektu)</w:t>
      </w:r>
    </w:p>
    <w:p w14:paraId="0D817417" w14:textId="77777777" w:rsidR="00E6024B" w:rsidRPr="009858BD" w:rsidRDefault="00E6024B" w:rsidP="00FE09D2">
      <w:pPr>
        <w:jc w:val="both"/>
        <w:rPr>
          <w:rFonts w:ascii="Arial" w:hAnsi="Arial" w:cs="Arial"/>
          <w:bCs/>
          <w:sz w:val="24"/>
          <w:szCs w:val="24"/>
        </w:rPr>
      </w:pPr>
      <w:r w:rsidRPr="009858BD">
        <w:rPr>
          <w:rFonts w:ascii="Arial" w:hAnsi="Arial" w:cs="Arial"/>
          <w:bCs/>
          <w:sz w:val="24"/>
          <w:szCs w:val="24"/>
        </w:rPr>
        <w:t>Dane o obiekcie budowlanym zawarte w projekcie budowlanym</w:t>
      </w:r>
      <w:r w:rsidRPr="009858BD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9858BD">
        <w:rPr>
          <w:rFonts w:ascii="Arial" w:hAnsi="Arial" w:cs="Arial"/>
          <w:bCs/>
          <w:sz w:val="24"/>
          <w:szCs w:val="24"/>
        </w:rPr>
        <w:t>:</w:t>
      </w:r>
    </w:p>
    <w:tbl>
      <w:tblPr>
        <w:tblW w:w="0" w:type="auto"/>
        <w:tblInd w:w="-23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320"/>
        <w:gridCol w:w="346"/>
        <w:gridCol w:w="178"/>
        <w:gridCol w:w="460"/>
        <w:gridCol w:w="947"/>
        <w:gridCol w:w="627"/>
        <w:gridCol w:w="696"/>
        <w:gridCol w:w="380"/>
        <w:gridCol w:w="405"/>
        <w:gridCol w:w="639"/>
        <w:gridCol w:w="1147"/>
        <w:gridCol w:w="902"/>
      </w:tblGrid>
      <w:tr w:rsidR="005C5B41" w:rsidRPr="003E717B" w14:paraId="462394B6" w14:textId="77777777" w:rsidTr="005C5B41">
        <w:trPr>
          <w:trHeight w:val="4"/>
        </w:trPr>
        <w:tc>
          <w:tcPr>
            <w:tcW w:w="0" w:type="auto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3A4F421D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wysokość obiektu</w:t>
            </w:r>
          </w:p>
          <w:p w14:paraId="0DA82F60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[m]:</w:t>
            </w:r>
          </w:p>
        </w:tc>
        <w:tc>
          <w:tcPr>
            <w:tcW w:w="627" w:type="dxa"/>
            <w:gridSpan w:val="2"/>
            <w:tcBorders>
              <w:top w:val="single" w:sz="1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82E2B61" w14:textId="77777777" w:rsidR="00E6024B" w:rsidRPr="00D0261B" w:rsidRDefault="00E6024B" w:rsidP="00FE09D2">
            <w:pPr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2605" w:type="dxa"/>
            <w:gridSpan w:val="3"/>
            <w:tcBorders>
              <w:top w:val="single" w:sz="18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6E42CFDF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powierzchnia całkowita</w:t>
            </w:r>
          </w:p>
          <w:p w14:paraId="142DA197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[m</w:t>
            </w:r>
            <w:r w:rsidRPr="00D0261B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D0261B">
              <w:rPr>
                <w:rFonts w:ascii="Arial" w:hAnsi="Arial" w:cs="Arial"/>
                <w:sz w:val="18"/>
                <w:szCs w:val="18"/>
              </w:rPr>
              <w:t>]:</w:t>
            </w:r>
          </w:p>
        </w:tc>
        <w:tc>
          <w:tcPr>
            <w:tcW w:w="956" w:type="dxa"/>
            <w:gridSpan w:val="2"/>
            <w:tcBorders>
              <w:top w:val="single" w:sz="1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59CCFD5" w14:textId="77777777" w:rsidR="00E6024B" w:rsidRPr="00D0261B" w:rsidRDefault="00E6024B" w:rsidP="00FE09D2">
            <w:pPr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1978" w:type="dxa"/>
            <w:gridSpan w:val="2"/>
            <w:tcBorders>
              <w:top w:val="single" w:sz="18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BDDFE23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kubatura</w:t>
            </w:r>
          </w:p>
          <w:p w14:paraId="6E6B63CC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[m</w:t>
            </w:r>
            <w:r w:rsidRPr="00D0261B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  <w:r w:rsidRPr="00D0261B">
              <w:rPr>
                <w:rFonts w:ascii="Arial" w:hAnsi="Arial" w:cs="Arial"/>
                <w:sz w:val="18"/>
                <w:szCs w:val="18"/>
              </w:rPr>
              <w:t>]:</w:t>
            </w:r>
          </w:p>
        </w:tc>
        <w:tc>
          <w:tcPr>
            <w:tcW w:w="592" w:type="dxa"/>
            <w:tcBorders>
              <w:top w:val="single" w:sz="1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28E07635" w14:textId="77777777" w:rsidR="00E6024B" w:rsidRPr="00D0261B" w:rsidRDefault="00E6024B" w:rsidP="00FE09D2">
            <w:pPr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</w:tr>
      <w:tr w:rsidR="0070258F" w:rsidRPr="003E717B" w14:paraId="163609AD" w14:textId="77777777" w:rsidTr="0018518D">
        <w:trPr>
          <w:trHeight w:val="3"/>
        </w:trPr>
        <w:tc>
          <w:tcPr>
            <w:tcW w:w="0" w:type="auto"/>
            <w:gridSpan w:val="2"/>
            <w:tcBorders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5E0CF291" w14:textId="77777777" w:rsidR="00E6024B" w:rsidRPr="005C5B41" w:rsidRDefault="00E6024B" w:rsidP="005C5B41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5C5B41">
              <w:rPr>
                <w:rFonts w:ascii="Arial" w:hAnsi="Arial" w:cs="Arial"/>
                <w:sz w:val="16"/>
                <w:szCs w:val="16"/>
              </w:rPr>
              <w:t>kwalifikacja pożarowa (ZL (I-V), PM, IN)</w:t>
            </w:r>
          </w:p>
        </w:tc>
        <w:tc>
          <w:tcPr>
            <w:tcW w:w="0" w:type="auto"/>
            <w:gridSpan w:val="4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1C28675" w14:textId="77777777" w:rsidR="00E6024B" w:rsidRPr="00D0261B" w:rsidRDefault="00E6024B" w:rsidP="00FE09D2">
            <w:pPr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gridSpan w:val="4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0EAD11EB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gęstość obciążenia ogniowego (dla PM)</w:t>
            </w:r>
          </w:p>
        </w:tc>
        <w:tc>
          <w:tcPr>
            <w:tcW w:w="0" w:type="auto"/>
            <w:gridSpan w:val="2"/>
            <w:tcBorders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20952EED" w14:textId="77777777" w:rsidR="00E6024B" w:rsidRPr="00D0261B" w:rsidRDefault="00E6024B" w:rsidP="00FE09D2">
            <w:pPr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</w:tr>
      <w:tr w:rsidR="0070258F" w:rsidRPr="003E717B" w14:paraId="6276DC28" w14:textId="77777777" w:rsidTr="0018518D">
        <w:trPr>
          <w:trHeight w:val="350"/>
        </w:trPr>
        <w:tc>
          <w:tcPr>
            <w:tcW w:w="0" w:type="auto"/>
            <w:gridSpan w:val="2"/>
            <w:tcBorders>
              <w:top w:val="single" w:sz="12" w:space="0" w:color="000000" w:themeColor="text1"/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321DE194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liczba kondygnacji:</w:t>
            </w:r>
          </w:p>
        </w:tc>
        <w:tc>
          <w:tcPr>
            <w:tcW w:w="0" w:type="auto"/>
            <w:gridSpan w:val="4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F63B94A" w14:textId="77777777" w:rsidR="00E6024B" w:rsidRPr="00D0261B" w:rsidRDefault="00E6024B" w:rsidP="00FE09D2">
            <w:pPr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6FC83382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w tym kondygnacji podziemnych:</w:t>
            </w:r>
          </w:p>
        </w:tc>
        <w:tc>
          <w:tcPr>
            <w:tcW w:w="0" w:type="auto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6E6CE415" w14:textId="77777777" w:rsidR="00E6024B" w:rsidRPr="00D0261B" w:rsidRDefault="00E6024B" w:rsidP="00FE09D2">
            <w:pPr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</w:tr>
      <w:tr w:rsidR="0070258F" w:rsidRPr="003E717B" w14:paraId="5133E38F" w14:textId="77777777" w:rsidTr="0018518D">
        <w:trPr>
          <w:trHeight w:val="4"/>
        </w:trPr>
        <w:tc>
          <w:tcPr>
            <w:tcW w:w="0" w:type="auto"/>
            <w:gridSpan w:val="2"/>
            <w:tcBorders>
              <w:top w:val="single" w:sz="12" w:space="0" w:color="000000" w:themeColor="text1"/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04E8E558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przewidywana liczba osób w obiekcie:</w:t>
            </w:r>
          </w:p>
        </w:tc>
        <w:tc>
          <w:tcPr>
            <w:tcW w:w="0" w:type="auto"/>
            <w:gridSpan w:val="4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5B30947" w14:textId="77777777" w:rsidR="00E6024B" w:rsidRPr="00D0261B" w:rsidRDefault="00E6024B" w:rsidP="00FE09D2">
            <w:pPr>
              <w:jc w:val="both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</w:tcBorders>
            <w:vAlign w:val="center"/>
          </w:tcPr>
          <w:p w14:paraId="7077DE5A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zagrożenie wybuchem</w:t>
            </w:r>
          </w:p>
        </w:tc>
        <w:tc>
          <w:tcPr>
            <w:tcW w:w="0" w:type="auto"/>
            <w:gridSpan w:val="2"/>
            <w:tcBorders>
              <w:top w:val="single" w:sz="12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419A22BF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tak/nie</w:t>
            </w:r>
            <w:r w:rsidRPr="00D0261B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</w:tr>
      <w:tr w:rsidR="00E6024B" w:rsidRPr="003E717B" w14:paraId="5ED77DA4" w14:textId="77777777" w:rsidTr="0018518D">
        <w:trPr>
          <w:trHeight w:val="12"/>
        </w:trPr>
        <w:tc>
          <w:tcPr>
            <w:tcW w:w="0" w:type="auto"/>
            <w:gridSpan w:val="10"/>
            <w:tcBorders>
              <w:top w:val="single" w:sz="12" w:space="0" w:color="000000" w:themeColor="text1"/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4EADCD8C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uzgodnienie projektu budowlanego przez</w:t>
            </w:r>
          </w:p>
          <w:p w14:paraId="7CB36393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rzeczoznawcę do spraw zabezpieczeń przeciwpożarowych</w:t>
            </w:r>
          </w:p>
        </w:tc>
        <w:tc>
          <w:tcPr>
            <w:tcW w:w="0" w:type="auto"/>
            <w:gridSpan w:val="2"/>
            <w:tcBorders>
              <w:top w:val="single" w:sz="12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8FFF7F1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tak/nie</w:t>
            </w:r>
            <w:r w:rsidRPr="00D0261B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</w:tr>
      <w:tr w:rsidR="00E6024B" w:rsidRPr="003E717B" w14:paraId="5A5148CE" w14:textId="77777777" w:rsidTr="0018518D">
        <w:trPr>
          <w:trHeight w:val="8"/>
        </w:trPr>
        <w:tc>
          <w:tcPr>
            <w:tcW w:w="0" w:type="auto"/>
            <w:gridSpan w:val="10"/>
            <w:tcBorders>
              <w:top w:val="single" w:sz="4" w:space="0" w:color="auto"/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0BFBD30D" w14:textId="4F9A88BD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projekt zagospodarowania działki lub terenu, projekt architektoniczno-budowlany lub projekt techniczny wymagał uzgodnienia pod względem ochrony przeciwpożarowej</w:t>
            </w:r>
            <w:r w:rsidR="009858BD" w:rsidRPr="009858BD">
              <w:rPr>
                <w:rFonts w:ascii="Arial" w:hAnsi="Arial" w:cs="Arial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56DC3E5D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tak/nie*</w:t>
            </w:r>
          </w:p>
        </w:tc>
      </w:tr>
      <w:tr w:rsidR="00E6024B" w:rsidRPr="003E717B" w14:paraId="100F376E" w14:textId="77777777" w:rsidTr="0018518D">
        <w:trPr>
          <w:trHeight w:val="1"/>
        </w:trPr>
        <w:tc>
          <w:tcPr>
            <w:tcW w:w="0" w:type="auto"/>
            <w:gridSpan w:val="10"/>
            <w:vMerge w:val="restart"/>
            <w:tcBorders>
              <w:top w:val="single" w:sz="12" w:space="0" w:color="000000" w:themeColor="text1"/>
              <w:left w:val="single" w:sz="18" w:space="0" w:color="000000" w:themeColor="text1"/>
            </w:tcBorders>
            <w:vAlign w:val="center"/>
          </w:tcPr>
          <w:p w14:paraId="7B62EA90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rozwiązania zamienne do wymagań ochrony przeciwpożarowej</w:t>
            </w:r>
          </w:p>
          <w:p w14:paraId="1CCD8D73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(jeżeli występują, należy podać dane identyfikujące postanowienie organu PSP</w:t>
            </w:r>
          </w:p>
          <w:p w14:paraId="14B8476D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– data i znak postanowienia)</w:t>
            </w:r>
          </w:p>
        </w:tc>
        <w:tc>
          <w:tcPr>
            <w:tcW w:w="0" w:type="auto"/>
            <w:gridSpan w:val="2"/>
            <w:tcBorders>
              <w:top w:val="single" w:sz="12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7C98E17B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tak/nie</w:t>
            </w:r>
            <w:r w:rsidRPr="00D0261B">
              <w:rPr>
                <w:rFonts w:ascii="Arial" w:hAnsi="Arial" w:cs="Arial"/>
                <w:sz w:val="18"/>
                <w:szCs w:val="18"/>
                <w:vertAlign w:val="superscript"/>
              </w:rPr>
              <w:t>*</w:t>
            </w:r>
          </w:p>
        </w:tc>
      </w:tr>
      <w:tr w:rsidR="00E6024B" w:rsidRPr="003E717B" w14:paraId="6B11611E" w14:textId="77777777" w:rsidTr="009858BD">
        <w:trPr>
          <w:trHeight w:val="660"/>
        </w:trPr>
        <w:tc>
          <w:tcPr>
            <w:tcW w:w="0" w:type="auto"/>
            <w:gridSpan w:val="10"/>
            <w:vMerge/>
            <w:tcBorders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32CE214C" w14:textId="77777777" w:rsidR="00E6024B" w:rsidRPr="00D0261B" w:rsidRDefault="00E6024B" w:rsidP="00FE09D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3B0A1827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………………...</w:t>
            </w:r>
          </w:p>
          <w:p w14:paraId="0D4D570E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(data i znak postanowienia)</w:t>
            </w:r>
          </w:p>
        </w:tc>
      </w:tr>
      <w:tr w:rsidR="00E6024B" w:rsidRPr="003E717B" w14:paraId="0A2C7188" w14:textId="77777777" w:rsidTr="0018518D">
        <w:trPr>
          <w:trHeight w:val="4"/>
        </w:trPr>
        <w:tc>
          <w:tcPr>
            <w:tcW w:w="0" w:type="auto"/>
            <w:gridSpan w:val="10"/>
            <w:tcBorders>
              <w:top w:val="single" w:sz="12" w:space="0" w:color="000000" w:themeColor="text1"/>
              <w:left w:val="single" w:sz="1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4C79C1C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lastRenderedPageBreak/>
              <w:t>Garaż wielostanowiskowy</w:t>
            </w:r>
          </w:p>
          <w:p w14:paraId="48BC9A57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(jeżeli tak, należy wypełnić poniższy zakres)</w:t>
            </w:r>
          </w:p>
        </w:tc>
        <w:tc>
          <w:tcPr>
            <w:tcW w:w="0" w:type="auto"/>
            <w:gridSpan w:val="2"/>
            <w:tcBorders>
              <w:top w:val="single" w:sz="12" w:space="0" w:color="000000" w:themeColor="text1"/>
              <w:left w:val="single" w:sz="4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679CFFB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tak/nie*</w:t>
            </w:r>
          </w:p>
        </w:tc>
      </w:tr>
      <w:tr w:rsidR="005C5B41" w:rsidRPr="003E717B" w14:paraId="6E7A74D8" w14:textId="77777777" w:rsidTr="0018518D">
        <w:trPr>
          <w:trHeight w:val="193"/>
        </w:trPr>
        <w:tc>
          <w:tcPr>
            <w:tcW w:w="0" w:type="auto"/>
            <w:gridSpan w:val="3"/>
            <w:tcBorders>
              <w:top w:val="single" w:sz="4" w:space="0" w:color="auto"/>
              <w:left w:val="single" w:sz="18" w:space="0" w:color="000000" w:themeColor="text1"/>
              <w:bottom w:val="single" w:sz="2" w:space="0" w:color="auto"/>
              <w:right w:val="single" w:sz="4" w:space="0" w:color="auto"/>
            </w:tcBorders>
            <w:vAlign w:val="center"/>
          </w:tcPr>
          <w:p w14:paraId="660C1B5C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podziemny*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9829806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nadziemny*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20F04D5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otwarty*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000000" w:themeColor="text1"/>
            </w:tcBorders>
            <w:vAlign w:val="center"/>
          </w:tcPr>
          <w:p w14:paraId="35393386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zamknięty*</w:t>
            </w:r>
          </w:p>
        </w:tc>
      </w:tr>
      <w:tr w:rsidR="00E6024B" w:rsidRPr="003E717B" w14:paraId="6F39E248" w14:textId="77777777" w:rsidTr="005C5B41">
        <w:trPr>
          <w:trHeight w:val="40"/>
        </w:trPr>
        <w:tc>
          <w:tcPr>
            <w:tcW w:w="0" w:type="auto"/>
            <w:tcBorders>
              <w:top w:val="single" w:sz="2" w:space="0" w:color="auto"/>
              <w:left w:val="single" w:sz="18" w:space="0" w:color="000000" w:themeColor="text1"/>
              <w:bottom w:val="single" w:sz="18" w:space="0" w:color="000000" w:themeColor="text1"/>
              <w:right w:val="single" w:sz="2" w:space="0" w:color="auto"/>
            </w:tcBorders>
            <w:vAlign w:val="center"/>
          </w:tcPr>
          <w:p w14:paraId="6AE16226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liczba kondygnacji: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18" w:space="0" w:color="000000" w:themeColor="text1"/>
              <w:right w:val="single" w:sz="2" w:space="0" w:color="auto"/>
            </w:tcBorders>
            <w:vAlign w:val="center"/>
          </w:tcPr>
          <w:p w14:paraId="637F4A5B" w14:textId="77777777" w:rsidR="00E6024B" w:rsidRPr="00D0261B" w:rsidRDefault="00E6024B" w:rsidP="00FE09D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000000" w:themeColor="text1"/>
              <w:right w:val="single" w:sz="2" w:space="0" w:color="auto"/>
            </w:tcBorders>
            <w:vAlign w:val="center"/>
          </w:tcPr>
          <w:p w14:paraId="25547D52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powierzchnia [m</w:t>
            </w:r>
            <w:r w:rsidRPr="00D0261B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D0261B">
              <w:rPr>
                <w:rFonts w:ascii="Arial" w:hAnsi="Arial" w:cs="Arial"/>
                <w:sz w:val="18"/>
                <w:szCs w:val="18"/>
              </w:rPr>
              <w:t>]: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000000" w:themeColor="text1"/>
              <w:right w:val="single" w:sz="2" w:space="0" w:color="auto"/>
            </w:tcBorders>
            <w:vAlign w:val="center"/>
          </w:tcPr>
          <w:p w14:paraId="35587AB9" w14:textId="77777777" w:rsidR="00E6024B" w:rsidRPr="00D0261B" w:rsidRDefault="00E6024B" w:rsidP="00FE09D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54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000000" w:themeColor="text1"/>
              <w:right w:val="single" w:sz="2" w:space="0" w:color="auto"/>
            </w:tcBorders>
            <w:vAlign w:val="center"/>
          </w:tcPr>
          <w:p w14:paraId="1E68CD12" w14:textId="77777777" w:rsidR="00E6024B" w:rsidRPr="00D0261B" w:rsidRDefault="00E6024B" w:rsidP="00FE0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261B">
              <w:rPr>
                <w:rFonts w:ascii="Arial" w:hAnsi="Arial" w:cs="Arial"/>
                <w:sz w:val="18"/>
                <w:szCs w:val="18"/>
              </w:rPr>
              <w:t>liczba miejsc postojowych:</w:t>
            </w:r>
          </w:p>
        </w:tc>
        <w:tc>
          <w:tcPr>
            <w:tcW w:w="592" w:type="dxa"/>
            <w:tcBorders>
              <w:top w:val="single" w:sz="2" w:space="0" w:color="auto"/>
              <w:left w:val="single" w:sz="2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58FF86B" w14:textId="77777777" w:rsidR="00E6024B" w:rsidRPr="00D0261B" w:rsidRDefault="00E6024B" w:rsidP="00FE09D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6928FDD" w14:textId="6569999A" w:rsidR="00E36AD1" w:rsidRDefault="00E6024B" w:rsidP="00FE09D2">
      <w:pPr>
        <w:jc w:val="both"/>
        <w:rPr>
          <w:rFonts w:ascii="Arial" w:hAnsi="Arial" w:cs="Arial"/>
        </w:rPr>
      </w:pPr>
      <w:r w:rsidRPr="00D4742B">
        <w:rPr>
          <w:rFonts w:ascii="Arial" w:hAnsi="Arial" w:cs="Arial"/>
          <w:sz w:val="16"/>
          <w:szCs w:val="16"/>
        </w:rPr>
        <w:t>* niepotrzebne skreślić</w:t>
      </w:r>
    </w:p>
    <w:p w14:paraId="5AB33370" w14:textId="6BF9D38F" w:rsidR="00C12506" w:rsidRDefault="00D462EF" w:rsidP="00E6024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</w:t>
      </w:r>
    </w:p>
    <w:p w14:paraId="474888A4" w14:textId="77777777" w:rsidR="009858BD" w:rsidRDefault="009858BD" w:rsidP="00E6024B">
      <w:pPr>
        <w:rPr>
          <w:rFonts w:ascii="Arial" w:hAnsi="Arial" w:cs="Arial"/>
        </w:rPr>
      </w:pPr>
    </w:p>
    <w:p w14:paraId="1AAAD3F4" w14:textId="6FE973EB" w:rsidR="00E6024B" w:rsidRPr="00FB6D14" w:rsidRDefault="00C12506" w:rsidP="00C12506">
      <w:pPr>
        <w:tabs>
          <w:tab w:val="right" w:pos="9356"/>
        </w:tabs>
        <w:ind w:left="2832" w:firstLine="708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36AD1">
        <w:rPr>
          <w:rFonts w:ascii="Arial" w:hAnsi="Arial" w:cs="Arial"/>
        </w:rPr>
        <w:t xml:space="preserve"> </w:t>
      </w:r>
      <w:r w:rsidR="00E6024B" w:rsidRPr="003E717B">
        <w:rPr>
          <w:rFonts w:ascii="Arial" w:hAnsi="Arial" w:cs="Arial"/>
          <w:sz w:val="24"/>
          <w:szCs w:val="24"/>
        </w:rPr>
        <w:t>……………………………………...</w:t>
      </w:r>
    </w:p>
    <w:p w14:paraId="2691EB6B" w14:textId="7A5BDE35" w:rsidR="00E6024B" w:rsidRPr="003E717B" w:rsidRDefault="00E6024B" w:rsidP="00E6024B">
      <w:pPr>
        <w:tabs>
          <w:tab w:val="left" w:pos="7371"/>
        </w:tabs>
        <w:jc w:val="center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 xml:space="preserve">                                                                                                                                                     </w:t>
      </w:r>
      <w:r w:rsidRPr="003E717B">
        <w:rPr>
          <w:rFonts w:ascii="Arial" w:hAnsi="Arial" w:cs="Arial"/>
          <w:sz w:val="14"/>
        </w:rPr>
        <w:t>(</w:t>
      </w:r>
      <w:r>
        <w:rPr>
          <w:rFonts w:ascii="Arial" w:hAnsi="Arial" w:cs="Arial"/>
          <w:sz w:val="14"/>
        </w:rPr>
        <w:t>podpis</w:t>
      </w:r>
      <w:r w:rsidR="00344CBE" w:rsidRPr="00344CBE">
        <w:rPr>
          <w:rFonts w:ascii="Arial" w:hAnsi="Arial" w:cs="Arial"/>
          <w:sz w:val="14"/>
          <w:vertAlign w:val="superscript"/>
        </w:rPr>
        <w:t>4</w:t>
      </w:r>
      <w:r w:rsidRPr="003E717B">
        <w:rPr>
          <w:rFonts w:ascii="Arial" w:hAnsi="Arial" w:cs="Arial"/>
          <w:sz w:val="14"/>
        </w:rPr>
        <w:t>)</w:t>
      </w:r>
    </w:p>
    <w:p w14:paraId="239AE339" w14:textId="77777777" w:rsidR="00C12506" w:rsidRDefault="00C12506" w:rsidP="00E6024B">
      <w:pPr>
        <w:rPr>
          <w:rFonts w:ascii="Arial" w:hAnsi="Arial" w:cs="Arial"/>
          <w:sz w:val="14"/>
          <w:szCs w:val="14"/>
          <w:u w:val="single"/>
        </w:rPr>
      </w:pPr>
    </w:p>
    <w:p w14:paraId="1376F4FF" w14:textId="2A431141" w:rsidR="00E6024B" w:rsidRPr="00344CBE" w:rsidRDefault="00E6024B" w:rsidP="00E6024B">
      <w:pPr>
        <w:rPr>
          <w:rFonts w:ascii="Arial" w:hAnsi="Arial" w:cs="Arial"/>
          <w:sz w:val="18"/>
          <w:szCs w:val="18"/>
          <w:u w:val="single"/>
        </w:rPr>
      </w:pPr>
      <w:r w:rsidRPr="00344CBE">
        <w:rPr>
          <w:rFonts w:ascii="Arial" w:hAnsi="Arial" w:cs="Arial"/>
          <w:sz w:val="18"/>
          <w:szCs w:val="18"/>
          <w:u w:val="single"/>
        </w:rPr>
        <w:t>Załączniki:</w:t>
      </w:r>
    </w:p>
    <w:p w14:paraId="55A183FF" w14:textId="77777777" w:rsidR="00E6024B" w:rsidRPr="00344CBE" w:rsidRDefault="00E6024B" w:rsidP="00E6024B">
      <w:pPr>
        <w:numPr>
          <w:ilvl w:val="0"/>
          <w:numId w:val="1"/>
        </w:numPr>
        <w:ind w:left="284" w:hanging="284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>Kserokopia decyzji organu administracji architektoniczno-budowlanej o pozwoleniu na budowę.</w:t>
      </w:r>
    </w:p>
    <w:p w14:paraId="3051B1AB" w14:textId="77777777" w:rsidR="00E6024B" w:rsidRPr="00344CBE" w:rsidRDefault="00E6024B" w:rsidP="00E6024B">
      <w:pPr>
        <w:numPr>
          <w:ilvl w:val="0"/>
          <w:numId w:val="1"/>
        </w:numPr>
        <w:ind w:left="284" w:hanging="284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>Kserokopia oświadczenia kierownika budowy o zakończeniu budowy.</w:t>
      </w:r>
    </w:p>
    <w:p w14:paraId="03BF7E95" w14:textId="5449BB4A" w:rsidR="00506C8D" w:rsidRPr="00344CBE" w:rsidRDefault="00E6024B" w:rsidP="00E6024B">
      <w:pPr>
        <w:numPr>
          <w:ilvl w:val="0"/>
          <w:numId w:val="1"/>
        </w:numPr>
        <w:ind w:left="284" w:hanging="284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>Pełnomocnictwo udzielone przez inwestora (w przypadku wyznaczenia Pełnomocnika).</w:t>
      </w:r>
    </w:p>
    <w:p w14:paraId="5704B245" w14:textId="77777777" w:rsidR="00506C8D" w:rsidRDefault="00506C8D" w:rsidP="00E6024B"/>
    <w:p w14:paraId="339696E5" w14:textId="191D5088" w:rsidR="00C12506" w:rsidRPr="00344CBE" w:rsidRDefault="00C12506" w:rsidP="00506C8D">
      <w:pPr>
        <w:pStyle w:val="Tekstprzypisudolnego"/>
        <w:jc w:val="both"/>
        <w:rPr>
          <w:rFonts w:ascii="Arial" w:hAnsi="Arial" w:cs="Arial"/>
          <w:spacing w:val="-4"/>
          <w:sz w:val="18"/>
          <w:szCs w:val="18"/>
        </w:rPr>
      </w:pPr>
      <w:r w:rsidRPr="00C12506">
        <w:rPr>
          <w:rStyle w:val="Odwoanieprzypisudolnego"/>
          <w:rFonts w:ascii="Arial" w:hAnsi="Arial" w:cs="Arial"/>
          <w:spacing w:val="-4"/>
        </w:rPr>
        <w:footnoteRef/>
      </w:r>
      <w:r w:rsidRPr="00C12506">
        <w:rPr>
          <w:rFonts w:ascii="Arial" w:hAnsi="Arial" w:cs="Arial"/>
          <w:spacing w:val="-4"/>
        </w:rPr>
        <w:t xml:space="preserve"> </w:t>
      </w:r>
      <w:r w:rsidRPr="00344CBE">
        <w:rPr>
          <w:rFonts w:ascii="Arial" w:hAnsi="Arial" w:cs="Arial"/>
          <w:spacing w:val="-4"/>
          <w:sz w:val="18"/>
          <w:szCs w:val="18"/>
        </w:rPr>
        <w:t>Budowa, o której mowa w art. 3 pkt 6 ustawy Prawo budowlane (Dz. U. z 2026 r. poz. 524</w:t>
      </w:r>
      <w:r w:rsidR="00506C8D" w:rsidRPr="00344CBE">
        <w:rPr>
          <w:rFonts w:ascii="Arial" w:hAnsi="Arial" w:cs="Arial"/>
          <w:spacing w:val="-4"/>
          <w:sz w:val="18"/>
          <w:szCs w:val="18"/>
        </w:rPr>
        <w:t xml:space="preserve"> z </w:t>
      </w:r>
      <w:proofErr w:type="spellStart"/>
      <w:r w:rsidR="00506C8D" w:rsidRPr="00344CBE">
        <w:rPr>
          <w:rFonts w:ascii="Arial" w:hAnsi="Arial" w:cs="Arial"/>
          <w:spacing w:val="-4"/>
          <w:sz w:val="18"/>
          <w:szCs w:val="18"/>
        </w:rPr>
        <w:t>póżn</w:t>
      </w:r>
      <w:proofErr w:type="spellEnd"/>
      <w:r w:rsidR="00506C8D" w:rsidRPr="00344CBE">
        <w:rPr>
          <w:rFonts w:ascii="Arial" w:hAnsi="Arial" w:cs="Arial"/>
          <w:spacing w:val="-4"/>
          <w:sz w:val="18"/>
          <w:szCs w:val="18"/>
        </w:rPr>
        <w:t>. zm.</w:t>
      </w:r>
      <w:r w:rsidRPr="00344CBE">
        <w:rPr>
          <w:rFonts w:ascii="Arial" w:hAnsi="Arial" w:cs="Arial"/>
          <w:spacing w:val="-4"/>
          <w:sz w:val="18"/>
          <w:szCs w:val="18"/>
        </w:rPr>
        <w:t>);</w:t>
      </w:r>
    </w:p>
    <w:p w14:paraId="3327AFB3" w14:textId="77777777" w:rsidR="00C12506" w:rsidRPr="00344CBE" w:rsidRDefault="00C12506" w:rsidP="00506C8D">
      <w:pPr>
        <w:pStyle w:val="Tekstprzypisudolnego"/>
        <w:ind w:left="142"/>
        <w:jc w:val="both"/>
        <w:rPr>
          <w:rFonts w:ascii="Arial" w:hAnsi="Arial" w:cs="Arial"/>
          <w:spacing w:val="-4"/>
          <w:sz w:val="18"/>
          <w:szCs w:val="18"/>
        </w:rPr>
      </w:pPr>
      <w:r w:rsidRPr="00344CBE">
        <w:rPr>
          <w:rFonts w:ascii="Arial" w:hAnsi="Arial" w:cs="Arial"/>
          <w:spacing w:val="-4"/>
          <w:sz w:val="18"/>
          <w:szCs w:val="18"/>
        </w:rPr>
        <w:t xml:space="preserve">Zgodnie z art. 3 pkt 7a oraz 71 tejże ustawy </w:t>
      </w:r>
      <w:r w:rsidRPr="00311148">
        <w:rPr>
          <w:rFonts w:ascii="Arial" w:hAnsi="Arial" w:cs="Arial"/>
          <w:b/>
          <w:bCs/>
          <w:spacing w:val="-4"/>
          <w:sz w:val="18"/>
          <w:szCs w:val="18"/>
        </w:rPr>
        <w:t>przebudowa oraz zmiana sposobu użytkowania</w:t>
      </w:r>
      <w:r w:rsidRPr="00344CBE">
        <w:rPr>
          <w:rFonts w:ascii="Arial" w:hAnsi="Arial" w:cs="Arial"/>
          <w:spacing w:val="-4"/>
          <w:sz w:val="18"/>
          <w:szCs w:val="18"/>
        </w:rPr>
        <w:t xml:space="preserve"> nie wpisują się w zakres budowy.</w:t>
      </w:r>
    </w:p>
    <w:p w14:paraId="347091E6" w14:textId="025674B7" w:rsidR="00C12506" w:rsidRPr="00344CBE" w:rsidRDefault="00506C8D" w:rsidP="00506C8D">
      <w:pPr>
        <w:ind w:left="142" w:hanging="142"/>
        <w:jc w:val="both"/>
        <w:rPr>
          <w:rFonts w:ascii="Arial" w:hAnsi="Arial" w:cs="Arial"/>
          <w:spacing w:val="-4"/>
          <w:sz w:val="18"/>
          <w:szCs w:val="18"/>
        </w:rPr>
      </w:pPr>
      <w:r w:rsidRPr="00344CBE">
        <w:rPr>
          <w:rStyle w:val="Odwoanieprzypisudolnego"/>
          <w:rFonts w:ascii="Arial" w:hAnsi="Arial" w:cs="Arial"/>
          <w:spacing w:val="-4"/>
          <w:sz w:val="18"/>
          <w:szCs w:val="18"/>
        </w:rPr>
        <w:t>2</w:t>
      </w:r>
      <w:r w:rsidR="00C12506" w:rsidRPr="00344CBE">
        <w:rPr>
          <w:rFonts w:ascii="Arial" w:hAnsi="Arial" w:cs="Arial"/>
          <w:spacing w:val="-4"/>
          <w:sz w:val="18"/>
          <w:szCs w:val="18"/>
        </w:rPr>
        <w:t xml:space="preserve"> Projekt, o którym mowa w art. 34 ww. ustawy Prawo budowlane, którego określone części stanowiły podstawę do wydania przez organ administracji architektoniczno-budowlanej decyzji</w:t>
      </w:r>
      <w:r w:rsidRPr="00344CBE">
        <w:rPr>
          <w:rFonts w:ascii="Arial" w:hAnsi="Arial" w:cs="Arial"/>
          <w:spacing w:val="-4"/>
          <w:sz w:val="18"/>
          <w:szCs w:val="18"/>
        </w:rPr>
        <w:t xml:space="preserve"> </w:t>
      </w:r>
      <w:r w:rsidR="00C12506" w:rsidRPr="00344CBE">
        <w:rPr>
          <w:rFonts w:ascii="Arial" w:hAnsi="Arial" w:cs="Arial"/>
          <w:spacing w:val="-4"/>
          <w:sz w:val="18"/>
          <w:szCs w:val="18"/>
        </w:rPr>
        <w:t>o pozwoleniu na budowę.</w:t>
      </w:r>
    </w:p>
    <w:p w14:paraId="5DF807B5" w14:textId="5F0BF52E" w:rsidR="00506C8D" w:rsidRPr="00344CBE" w:rsidRDefault="00506C8D" w:rsidP="00506C8D">
      <w:pPr>
        <w:ind w:left="142" w:hanging="142"/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pacing w:val="-4"/>
          <w:sz w:val="18"/>
          <w:szCs w:val="18"/>
          <w:vertAlign w:val="superscript"/>
        </w:rPr>
        <w:t xml:space="preserve">3 </w:t>
      </w:r>
      <w:r w:rsidRPr="00344CBE">
        <w:rPr>
          <w:rFonts w:ascii="Arial" w:hAnsi="Arial" w:cs="Arial"/>
          <w:sz w:val="18"/>
          <w:szCs w:val="18"/>
        </w:rPr>
        <w:t xml:space="preserve">Obiektami budowlanymi istotnymi ze względu na konieczność zapewnienia ochrony życia, zdrowia, mienia lub środowiska przed pożarem, klęską żywiołową lub innym miejscowym zagrożeniem, których projekty zagospodarowania działki lub terenu, projekty architektoniczno-budowlane oraz projekty techniczne </w:t>
      </w:r>
      <w:r w:rsidRPr="00311148">
        <w:rPr>
          <w:rFonts w:ascii="Arial" w:hAnsi="Arial" w:cs="Arial"/>
          <w:b/>
          <w:bCs/>
          <w:sz w:val="18"/>
          <w:szCs w:val="18"/>
        </w:rPr>
        <w:t>wymagają uzgodnienia</w:t>
      </w:r>
      <w:r w:rsidRPr="00344CBE">
        <w:rPr>
          <w:rFonts w:ascii="Arial" w:hAnsi="Arial" w:cs="Arial"/>
          <w:sz w:val="18"/>
          <w:szCs w:val="18"/>
        </w:rPr>
        <w:t>, są:</w:t>
      </w:r>
    </w:p>
    <w:p w14:paraId="51DAE677" w14:textId="77777777" w:rsidR="00506C8D" w:rsidRPr="00344CBE" w:rsidRDefault="00506C8D" w:rsidP="00344CBE">
      <w:pPr>
        <w:pStyle w:val="Akapitzlist"/>
        <w:numPr>
          <w:ilvl w:val="0"/>
          <w:numId w:val="2"/>
        </w:numPr>
        <w:ind w:left="426" w:hanging="284"/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>budynek zawierający strefę pożarową zakwalifikowaną do kategorii zagrożenia ludzi ZL I, ZL II lub ZL V;</w:t>
      </w:r>
    </w:p>
    <w:p w14:paraId="329AD2C1" w14:textId="77777777" w:rsidR="00506C8D" w:rsidRPr="00344CBE" w:rsidRDefault="00506C8D" w:rsidP="00344CBE">
      <w:pPr>
        <w:pStyle w:val="Akapitzlist"/>
        <w:numPr>
          <w:ilvl w:val="0"/>
          <w:numId w:val="2"/>
        </w:numPr>
        <w:ind w:left="426" w:hanging="284"/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>budynek średniowysoki (SW), wysoki (W) lub wysokościowy (WW), zawierający strefę pożarową zakwalifikowaną do kategorii zagrożenia ludzi ZL III lub ZL IV;</w:t>
      </w:r>
    </w:p>
    <w:p w14:paraId="0CB632B6" w14:textId="77777777" w:rsidR="00506C8D" w:rsidRPr="00344CBE" w:rsidRDefault="00506C8D" w:rsidP="00344CBE">
      <w:pPr>
        <w:pStyle w:val="Akapitzlist"/>
        <w:numPr>
          <w:ilvl w:val="0"/>
          <w:numId w:val="2"/>
        </w:numPr>
        <w:ind w:left="426" w:hanging="284"/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>budynek niski (N) zawierający strefę pożarową o powierzchni przekraczającej 1000 m</w:t>
      </w:r>
      <w:r w:rsidRPr="00344CBE">
        <w:rPr>
          <w:rFonts w:ascii="Arial" w:hAnsi="Arial" w:cs="Arial"/>
          <w:sz w:val="18"/>
          <w:szCs w:val="18"/>
          <w:vertAlign w:val="superscript"/>
        </w:rPr>
        <w:t>2</w:t>
      </w:r>
      <w:r w:rsidRPr="00344CBE">
        <w:rPr>
          <w:rFonts w:ascii="Arial" w:hAnsi="Arial" w:cs="Arial"/>
          <w:sz w:val="18"/>
          <w:szCs w:val="18"/>
        </w:rPr>
        <w:t>, zakwalifikowaną do kategorii zagrożenia ludzi ZL III, obejmującą kondygnację nadziemną inną niż pierwsza;</w:t>
      </w:r>
    </w:p>
    <w:p w14:paraId="339B787B" w14:textId="77777777" w:rsidR="00506C8D" w:rsidRPr="00344CBE" w:rsidRDefault="00506C8D" w:rsidP="00344CBE">
      <w:pPr>
        <w:pStyle w:val="Akapitzlist"/>
        <w:numPr>
          <w:ilvl w:val="0"/>
          <w:numId w:val="2"/>
        </w:numPr>
        <w:ind w:left="426" w:hanging="284"/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>obiekt budowlany inny niż budynek, przeznaczony do użyteczności publicznej lub zamieszkania zbiorowego, w którym przewiduje się możliwość jednoczesnego przebywania w strefie pożarowej ponad 50 osób na powierzchni do 2000 m</w:t>
      </w:r>
      <w:r w:rsidRPr="00344CBE">
        <w:rPr>
          <w:rFonts w:ascii="Arial" w:hAnsi="Arial" w:cs="Arial"/>
          <w:sz w:val="18"/>
          <w:szCs w:val="18"/>
          <w:vertAlign w:val="superscript"/>
        </w:rPr>
        <w:t>2</w:t>
      </w:r>
      <w:r w:rsidRPr="00344CBE">
        <w:rPr>
          <w:rFonts w:ascii="Arial" w:hAnsi="Arial" w:cs="Arial"/>
          <w:sz w:val="18"/>
          <w:szCs w:val="18"/>
        </w:rPr>
        <w:t>;</w:t>
      </w:r>
    </w:p>
    <w:p w14:paraId="01FEF166" w14:textId="7D1BEE8C" w:rsidR="00506C8D" w:rsidRPr="00344CBE" w:rsidRDefault="00506C8D" w:rsidP="00344CBE">
      <w:pPr>
        <w:pStyle w:val="Akapitzlist"/>
        <w:numPr>
          <w:ilvl w:val="0"/>
          <w:numId w:val="2"/>
        </w:numPr>
        <w:ind w:left="426" w:hanging="284"/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>obiekt budowlany zawierający strefę pożarową PM, wolnostojące urządzenie technologiczne lub zbiornik poza budynkami, silos oraz plac składowy albo wiata, jeżeli zachodzi co najmniej jeden z następujących warunków:</w:t>
      </w:r>
    </w:p>
    <w:p w14:paraId="6FCB4497" w14:textId="77777777" w:rsidR="00344CBE" w:rsidRPr="00344CBE" w:rsidRDefault="00506C8D" w:rsidP="00344CBE">
      <w:pPr>
        <w:pStyle w:val="Akapitzlist"/>
        <w:numPr>
          <w:ilvl w:val="0"/>
          <w:numId w:val="4"/>
        </w:numPr>
        <w:ind w:left="709" w:hanging="283"/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>powierzchnia strefy pożarowej PM przekracza 1000 m</w:t>
      </w:r>
      <w:r w:rsidRPr="00344CBE">
        <w:rPr>
          <w:rFonts w:ascii="Arial" w:hAnsi="Arial" w:cs="Arial"/>
          <w:sz w:val="18"/>
          <w:szCs w:val="18"/>
          <w:vertAlign w:val="superscript"/>
        </w:rPr>
        <w:t>2</w:t>
      </w:r>
      <w:r w:rsidRPr="00344CBE">
        <w:rPr>
          <w:rFonts w:ascii="Arial" w:hAnsi="Arial" w:cs="Arial"/>
          <w:sz w:val="18"/>
          <w:szCs w:val="18"/>
        </w:rPr>
        <w:t xml:space="preserve"> i gęstość obciążenia ogniowego przekracza 500 MJ/m</w:t>
      </w:r>
      <w:r w:rsidRPr="00344CBE">
        <w:rPr>
          <w:rFonts w:ascii="Arial" w:hAnsi="Arial" w:cs="Arial"/>
          <w:sz w:val="18"/>
          <w:szCs w:val="18"/>
          <w:vertAlign w:val="superscript"/>
        </w:rPr>
        <w:t>2</w:t>
      </w:r>
      <w:r w:rsidR="00344CBE" w:rsidRPr="00344CBE">
        <w:rPr>
          <w:rFonts w:ascii="Arial" w:hAnsi="Arial" w:cs="Arial"/>
          <w:sz w:val="18"/>
          <w:szCs w:val="18"/>
        </w:rPr>
        <w:t>,</w:t>
      </w:r>
    </w:p>
    <w:p w14:paraId="483AF034" w14:textId="77777777" w:rsidR="00344CBE" w:rsidRPr="00344CBE" w:rsidRDefault="00506C8D" w:rsidP="00344CBE">
      <w:pPr>
        <w:pStyle w:val="Akapitzlist"/>
        <w:numPr>
          <w:ilvl w:val="0"/>
          <w:numId w:val="4"/>
        </w:numPr>
        <w:ind w:left="709" w:hanging="283"/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>łączna powierzchnia stref pożarowych PM w obiekcie budowlanym przekracza 2000 m</w:t>
      </w:r>
      <w:r w:rsidRPr="00344CBE">
        <w:rPr>
          <w:rFonts w:ascii="Arial" w:hAnsi="Arial" w:cs="Arial"/>
          <w:sz w:val="18"/>
          <w:szCs w:val="18"/>
          <w:vertAlign w:val="superscript"/>
        </w:rPr>
        <w:t>2</w:t>
      </w:r>
      <w:r w:rsidRPr="00344CBE">
        <w:rPr>
          <w:rFonts w:ascii="Arial" w:hAnsi="Arial" w:cs="Arial"/>
          <w:sz w:val="18"/>
          <w:szCs w:val="18"/>
        </w:rPr>
        <w:t xml:space="preserve"> i gęstość obciążenia ogniowego w tych strefach w przeliczeniu na ich łączną powierzchnię przekracza 500 MJ/m</w:t>
      </w:r>
      <w:r w:rsidRPr="00344CBE">
        <w:rPr>
          <w:rFonts w:ascii="Arial" w:hAnsi="Arial" w:cs="Arial"/>
          <w:sz w:val="18"/>
          <w:szCs w:val="18"/>
          <w:vertAlign w:val="superscript"/>
        </w:rPr>
        <w:t>2</w:t>
      </w:r>
      <w:r w:rsidRPr="00344CBE">
        <w:rPr>
          <w:rFonts w:ascii="Arial" w:hAnsi="Arial" w:cs="Arial"/>
          <w:sz w:val="18"/>
          <w:szCs w:val="18"/>
        </w:rPr>
        <w:t>,</w:t>
      </w:r>
    </w:p>
    <w:p w14:paraId="5C079F78" w14:textId="77777777" w:rsidR="00344CBE" w:rsidRPr="00344CBE" w:rsidRDefault="00506C8D" w:rsidP="00344CBE">
      <w:pPr>
        <w:pStyle w:val="Akapitzlist"/>
        <w:numPr>
          <w:ilvl w:val="0"/>
          <w:numId w:val="4"/>
        </w:numPr>
        <w:ind w:left="709" w:hanging="283"/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>powierzchnia strefy pożarowej PM przekracza 5000 m</w:t>
      </w:r>
      <w:r w:rsidRPr="00344CBE">
        <w:rPr>
          <w:rFonts w:ascii="Arial" w:hAnsi="Arial" w:cs="Arial"/>
          <w:sz w:val="18"/>
          <w:szCs w:val="18"/>
          <w:vertAlign w:val="superscript"/>
        </w:rPr>
        <w:t>2</w:t>
      </w:r>
      <w:r w:rsidRPr="00344CBE">
        <w:rPr>
          <w:rFonts w:ascii="Arial" w:hAnsi="Arial" w:cs="Arial"/>
          <w:sz w:val="18"/>
          <w:szCs w:val="18"/>
        </w:rPr>
        <w:t>,</w:t>
      </w:r>
    </w:p>
    <w:p w14:paraId="5226313A" w14:textId="3D96C4C5" w:rsidR="00506C8D" w:rsidRPr="00344CBE" w:rsidRDefault="00506C8D" w:rsidP="00344CBE">
      <w:pPr>
        <w:pStyle w:val="Akapitzlist"/>
        <w:numPr>
          <w:ilvl w:val="0"/>
          <w:numId w:val="4"/>
        </w:numPr>
        <w:ind w:left="709" w:hanging="283"/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>występuje zagrożenie wybuchem;</w:t>
      </w:r>
    </w:p>
    <w:p w14:paraId="5EED7B24" w14:textId="77777777" w:rsidR="00344CBE" w:rsidRPr="00344CBE" w:rsidRDefault="00506C8D" w:rsidP="00344CBE">
      <w:pPr>
        <w:pStyle w:val="Akapitzlist"/>
        <w:numPr>
          <w:ilvl w:val="0"/>
          <w:numId w:val="2"/>
        </w:numPr>
        <w:ind w:left="426" w:hanging="284"/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>garaż:</w:t>
      </w:r>
    </w:p>
    <w:p w14:paraId="67CF350B" w14:textId="77777777" w:rsidR="00344CBE" w:rsidRPr="00344CBE" w:rsidRDefault="00506C8D" w:rsidP="00344CBE">
      <w:pPr>
        <w:pStyle w:val="Akapitzlist"/>
        <w:numPr>
          <w:ilvl w:val="0"/>
          <w:numId w:val="5"/>
        </w:numPr>
        <w:ind w:left="709" w:hanging="283"/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>wielokondygnacyjny,</w:t>
      </w:r>
    </w:p>
    <w:p w14:paraId="5E80D119" w14:textId="77777777" w:rsidR="00344CBE" w:rsidRPr="00344CBE" w:rsidRDefault="00506C8D" w:rsidP="00344CBE">
      <w:pPr>
        <w:pStyle w:val="Akapitzlist"/>
        <w:numPr>
          <w:ilvl w:val="0"/>
          <w:numId w:val="5"/>
        </w:numPr>
        <w:ind w:left="709" w:hanging="283"/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>jednokondygnacyjny zamknięty, wymagający zastosowania urządzenia oddymiającego lub stałego samoczynnego urządzenia gaśniczego wodnego,</w:t>
      </w:r>
    </w:p>
    <w:p w14:paraId="1C8EB3D4" w14:textId="1C4A03CF" w:rsidR="00506C8D" w:rsidRPr="00344CBE" w:rsidRDefault="00506C8D" w:rsidP="00344CBE">
      <w:pPr>
        <w:pStyle w:val="Akapitzlist"/>
        <w:numPr>
          <w:ilvl w:val="0"/>
          <w:numId w:val="5"/>
        </w:numPr>
        <w:ind w:left="709" w:hanging="283"/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>zawierający w strefie pożarowej stanowiska postojowe przeznaczone dla więcej niż 20 samochodów na stanowiskach wielopoziomowych;</w:t>
      </w:r>
    </w:p>
    <w:p w14:paraId="1C68EAC1" w14:textId="77777777" w:rsidR="00344CBE" w:rsidRPr="00344CBE" w:rsidRDefault="00506C8D" w:rsidP="00344CBE">
      <w:pPr>
        <w:pStyle w:val="Akapitzlist"/>
        <w:numPr>
          <w:ilvl w:val="0"/>
          <w:numId w:val="2"/>
        </w:numPr>
        <w:ind w:left="426" w:hanging="284"/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 xml:space="preserve">obiekt budowlany objęty obowiązkiem stosowania systemu sygnalizacji pożarowej, stałych urządzeń gaśniczych lub dźwiękowego systemu ostrzegawczego, na podstawie przepisów w sprawie ochrony przeciwpożarowej budynków, innych obiektów budowlanych i terenów, wydanych na podstawie </w:t>
      </w:r>
      <w:hyperlink r:id="rId8" w:anchor="/document/16794312?unitId=art(13)ust(1)" w:tgtFrame="_blank" w:history="1">
        <w:r w:rsidRPr="00344CBE">
          <w:rPr>
            <w:rStyle w:val="Hipercze"/>
            <w:rFonts w:ascii="Arial" w:hAnsi="Arial" w:cs="Arial"/>
            <w:sz w:val="18"/>
            <w:szCs w:val="18"/>
          </w:rPr>
          <w:t>art. 13 ust. 1</w:t>
        </w:r>
      </w:hyperlink>
      <w:r w:rsidRPr="00344CBE">
        <w:rPr>
          <w:rFonts w:ascii="Arial" w:hAnsi="Arial" w:cs="Arial"/>
          <w:sz w:val="18"/>
          <w:szCs w:val="18"/>
        </w:rPr>
        <w:t xml:space="preserve"> i </w:t>
      </w:r>
      <w:hyperlink r:id="rId9" w:anchor="/document/16794312?unitId=art(13)ust(2)" w:tgtFrame="_blank" w:history="1">
        <w:r w:rsidRPr="00344CBE">
          <w:rPr>
            <w:rStyle w:val="Hipercze"/>
            <w:rFonts w:ascii="Arial" w:hAnsi="Arial" w:cs="Arial"/>
            <w:sz w:val="18"/>
            <w:szCs w:val="18"/>
          </w:rPr>
          <w:t>2</w:t>
        </w:r>
      </w:hyperlink>
      <w:r w:rsidRPr="00344CBE">
        <w:rPr>
          <w:rFonts w:ascii="Arial" w:hAnsi="Arial" w:cs="Arial"/>
          <w:sz w:val="18"/>
          <w:szCs w:val="18"/>
        </w:rPr>
        <w:t xml:space="preserve"> ustawy z dnia 24 sierpnia 1991 r. o ochronie przeciwpożarowej;</w:t>
      </w:r>
    </w:p>
    <w:p w14:paraId="4099A9C3" w14:textId="77777777" w:rsidR="00344CBE" w:rsidRPr="00344CBE" w:rsidRDefault="00506C8D" w:rsidP="00344CBE">
      <w:pPr>
        <w:pStyle w:val="Akapitzlist"/>
        <w:numPr>
          <w:ilvl w:val="0"/>
          <w:numId w:val="2"/>
        </w:numPr>
        <w:ind w:left="426" w:hanging="284"/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>stanowisko postojowe dla pojazdu przewożącego towary niebezpieczne oraz parking, na który jest usuwany pojazd przewożący towary niebezpieczne;</w:t>
      </w:r>
    </w:p>
    <w:p w14:paraId="667E3550" w14:textId="77777777" w:rsidR="00344CBE" w:rsidRPr="00344CBE" w:rsidRDefault="00506C8D" w:rsidP="00344CBE">
      <w:pPr>
        <w:pStyle w:val="Akapitzlist"/>
        <w:numPr>
          <w:ilvl w:val="0"/>
          <w:numId w:val="2"/>
        </w:numPr>
        <w:ind w:left="426" w:hanging="284"/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 xml:space="preserve">obiekt budowlany stanowiący źródło wody do celów przeciwpożarowych, w tym sieć wodociągowa przeciwpożarowa z hydrantami zewnętrznymi, przeciwpożarowy zbiornik </w:t>
      </w:r>
      <w:proofErr w:type="gramStart"/>
      <w:r w:rsidRPr="00344CBE">
        <w:rPr>
          <w:rFonts w:ascii="Arial" w:hAnsi="Arial" w:cs="Arial"/>
          <w:sz w:val="18"/>
          <w:szCs w:val="18"/>
        </w:rPr>
        <w:t>wodny,</w:t>
      </w:r>
      <w:proofErr w:type="gramEnd"/>
      <w:r w:rsidRPr="00344CBE">
        <w:rPr>
          <w:rFonts w:ascii="Arial" w:hAnsi="Arial" w:cs="Arial"/>
          <w:sz w:val="18"/>
          <w:szCs w:val="18"/>
        </w:rPr>
        <w:t xml:space="preserve"> oraz stanowisko czerpania wody do celów przeciwpożarowych;</w:t>
      </w:r>
    </w:p>
    <w:p w14:paraId="5F6C45D3" w14:textId="77777777" w:rsidR="00344CBE" w:rsidRPr="00344CBE" w:rsidRDefault="00506C8D" w:rsidP="00344CBE">
      <w:pPr>
        <w:pStyle w:val="Akapitzlist"/>
        <w:numPr>
          <w:ilvl w:val="0"/>
          <w:numId w:val="2"/>
        </w:numPr>
        <w:ind w:left="426" w:hanging="284"/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>tunel o długości ponad 100 m przeznaczony do ruchu pojazdów lub pieszych;</w:t>
      </w:r>
    </w:p>
    <w:p w14:paraId="2B658345" w14:textId="77777777" w:rsidR="00344CBE" w:rsidRPr="00344CBE" w:rsidRDefault="00506C8D" w:rsidP="00344CBE">
      <w:pPr>
        <w:pStyle w:val="Akapitzlist"/>
        <w:numPr>
          <w:ilvl w:val="0"/>
          <w:numId w:val="2"/>
        </w:numPr>
        <w:ind w:left="426" w:hanging="284"/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>obiekt jądrowy;</w:t>
      </w:r>
    </w:p>
    <w:p w14:paraId="732333BB" w14:textId="77777777" w:rsidR="00344CBE" w:rsidRPr="00344CBE" w:rsidRDefault="00506C8D" w:rsidP="00344CBE">
      <w:pPr>
        <w:pStyle w:val="Akapitzlist"/>
        <w:numPr>
          <w:ilvl w:val="0"/>
          <w:numId w:val="2"/>
        </w:numPr>
        <w:ind w:left="426" w:hanging="284"/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>obiekt budowlany z instalacją fotowoltaiczną o mocy zainstalowanej elektrycznej większej niż 50 kW;</w:t>
      </w:r>
    </w:p>
    <w:p w14:paraId="05DB5EE1" w14:textId="40F431B1" w:rsidR="00506C8D" w:rsidRPr="00344CBE" w:rsidRDefault="00506C8D" w:rsidP="00344CBE">
      <w:pPr>
        <w:pStyle w:val="Akapitzlist"/>
        <w:numPr>
          <w:ilvl w:val="0"/>
          <w:numId w:val="2"/>
        </w:numPr>
        <w:ind w:left="426" w:hanging="284"/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 xml:space="preserve">drogi pożarowe do obiektów, o których mowa w pkt 1-7, 11 i 12, niestanowiące dróg publicznych, wymagane przepisami rozporządzenia wydanego na podstawie </w:t>
      </w:r>
      <w:hyperlink r:id="rId10" w:anchor="/document/16794312?unitId=art(13)ust(3)" w:tgtFrame="_blank" w:history="1">
        <w:r w:rsidRPr="00344CBE">
          <w:rPr>
            <w:rStyle w:val="Hipercze"/>
            <w:rFonts w:ascii="Arial" w:hAnsi="Arial" w:cs="Arial"/>
            <w:sz w:val="18"/>
            <w:szCs w:val="18"/>
          </w:rPr>
          <w:t>art. 13 ust. 3</w:t>
        </w:r>
      </w:hyperlink>
      <w:r w:rsidRPr="00344CBE">
        <w:rPr>
          <w:rFonts w:ascii="Arial" w:hAnsi="Arial" w:cs="Arial"/>
          <w:sz w:val="18"/>
          <w:szCs w:val="18"/>
        </w:rPr>
        <w:t xml:space="preserve"> ustawy z dnia 24 sierpnia 1991 r. o ochronie przeciwpożarowej.</w:t>
      </w:r>
    </w:p>
    <w:p w14:paraId="02389852" w14:textId="141C25B1" w:rsidR="00506C8D" w:rsidRDefault="00506C8D" w:rsidP="00344CBE">
      <w:pPr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</w:rPr>
        <w:t>W przypadku odbudowy, rozbudowy, nadbudowy, przebudowy oraz zmiany sposobu użytkowania obiektu budowlanego, a także zapewniania drogi pożarowej do obiektu budowlanego, gdy ze względu na charakter lub rozmiar robót niezbędne jest sporządzenie projektu zagospodarowania działki lub terenu, projektu architektoniczno-budowlanego lub projektu technicznego, którego rozwiązania projektowe dotyczą warunków ochrony przeciwpożarowej obiektu budowlanego, o którym mowa w ust. 1, wymagane jest uzgodnienie.</w:t>
      </w:r>
    </w:p>
    <w:p w14:paraId="2E9C7F7E" w14:textId="77777777" w:rsidR="00311148" w:rsidRDefault="00311148" w:rsidP="00344CBE">
      <w:pPr>
        <w:jc w:val="both"/>
        <w:rPr>
          <w:rFonts w:ascii="Arial" w:hAnsi="Arial" w:cs="Arial"/>
          <w:sz w:val="18"/>
          <w:szCs w:val="18"/>
        </w:rPr>
      </w:pPr>
    </w:p>
    <w:p w14:paraId="15140ED7" w14:textId="07A9E183" w:rsidR="00344CBE" w:rsidRPr="00344CBE" w:rsidRDefault="00344CBE" w:rsidP="00344CBE">
      <w:pPr>
        <w:jc w:val="both"/>
        <w:rPr>
          <w:rFonts w:ascii="Arial" w:hAnsi="Arial" w:cs="Arial"/>
          <w:sz w:val="18"/>
          <w:szCs w:val="18"/>
        </w:rPr>
      </w:pPr>
      <w:r w:rsidRPr="00344CBE">
        <w:rPr>
          <w:rFonts w:ascii="Arial" w:hAnsi="Arial" w:cs="Arial"/>
          <w:sz w:val="18"/>
          <w:szCs w:val="18"/>
          <w:vertAlign w:val="superscript"/>
        </w:rPr>
        <w:t>4</w:t>
      </w:r>
      <w:r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344CBE">
        <w:rPr>
          <w:rFonts w:ascii="Arial" w:hAnsi="Arial" w:cs="Arial"/>
          <w:sz w:val="18"/>
          <w:szCs w:val="18"/>
        </w:rPr>
        <w:t>Wnios</w:t>
      </w:r>
      <w:r w:rsidRPr="00344CBE">
        <w:rPr>
          <w:rFonts w:ascii="Arial" w:hAnsi="Arial" w:cs="Arial"/>
          <w:sz w:val="18"/>
          <w:szCs w:val="18"/>
        </w:rPr>
        <w:t>ek</w:t>
      </w:r>
      <w:r w:rsidRPr="00344CBE">
        <w:rPr>
          <w:rFonts w:ascii="Arial" w:hAnsi="Arial" w:cs="Arial"/>
          <w:sz w:val="18"/>
          <w:szCs w:val="18"/>
        </w:rPr>
        <w:t xml:space="preserve"> składa się w formie pisemnej, w postaci papierowej, opatrzonej własnoręcznym </w:t>
      </w:r>
      <w:proofErr w:type="gramStart"/>
      <w:r w:rsidRPr="00344CBE">
        <w:rPr>
          <w:rFonts w:ascii="Arial" w:hAnsi="Arial" w:cs="Arial"/>
          <w:sz w:val="18"/>
          <w:szCs w:val="18"/>
        </w:rPr>
        <w:t>podpisem,</w:t>
      </w:r>
      <w:proofErr w:type="gramEnd"/>
      <w:r w:rsidRPr="00344CBE">
        <w:rPr>
          <w:rFonts w:ascii="Arial" w:hAnsi="Arial" w:cs="Arial"/>
          <w:sz w:val="18"/>
          <w:szCs w:val="18"/>
        </w:rPr>
        <w:t xml:space="preserve"> albo w postaci elektronicznej, opatrzonej kwalifikowanym podpisem elektronicznym, podpisem zaufanym albo podpisem osobistym</w:t>
      </w:r>
    </w:p>
    <w:sectPr w:rsidR="00344CBE" w:rsidRPr="00344CBE" w:rsidSect="00D513A5">
      <w:footerReference w:type="default" r:id="rId11"/>
      <w:pgSz w:w="11906" w:h="16838" w:code="9"/>
      <w:pgMar w:top="680" w:right="1418" w:bottom="907" w:left="1418" w:header="0" w:footer="11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BA7D9" w14:textId="77777777" w:rsidR="00E907E5" w:rsidRDefault="00E907E5" w:rsidP="00E6024B">
      <w:r>
        <w:separator/>
      </w:r>
    </w:p>
  </w:endnote>
  <w:endnote w:type="continuationSeparator" w:id="0">
    <w:p w14:paraId="2FC127D2" w14:textId="77777777" w:rsidR="00E907E5" w:rsidRDefault="00E907E5" w:rsidP="00E6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20313674"/>
      <w:docPartObj>
        <w:docPartGallery w:val="Page Numbers (Bottom of Page)"/>
        <w:docPartUnique/>
      </w:docPartObj>
    </w:sdtPr>
    <w:sdtContent>
      <w:p w14:paraId="571F4F31" w14:textId="6400DAD0" w:rsidR="009858BD" w:rsidRDefault="009858BD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  <w:r>
          <w:rPr>
            <w:rFonts w:asciiTheme="majorHAnsi" w:eastAsiaTheme="majorEastAsia" w:hAnsiTheme="majorHAnsi" w:cstheme="majorBidi"/>
            <w:sz w:val="28"/>
            <w:szCs w:val="28"/>
          </w:rPr>
          <w:t>/2</w:t>
        </w:r>
      </w:p>
    </w:sdtContent>
  </w:sdt>
  <w:p w14:paraId="4CCC52FC" w14:textId="77777777" w:rsidR="009858BD" w:rsidRDefault="009858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22182" w14:textId="77777777" w:rsidR="00E907E5" w:rsidRDefault="00E907E5" w:rsidP="00E6024B">
      <w:r>
        <w:separator/>
      </w:r>
    </w:p>
  </w:footnote>
  <w:footnote w:type="continuationSeparator" w:id="0">
    <w:p w14:paraId="2E841F7D" w14:textId="77777777" w:rsidR="00E907E5" w:rsidRDefault="00E907E5" w:rsidP="00E6024B">
      <w:r>
        <w:continuationSeparator/>
      </w:r>
    </w:p>
  </w:footnote>
  <w:footnote w:id="1">
    <w:p w14:paraId="14B56C90" w14:textId="498E2DED" w:rsidR="00E6024B" w:rsidRPr="00CA164E" w:rsidRDefault="00E6024B" w:rsidP="00E6024B">
      <w:pPr>
        <w:pStyle w:val="Tekstprzypisudolnego"/>
        <w:rPr>
          <w:spacing w:val="-4"/>
          <w:sz w:val="12"/>
          <w:szCs w:val="12"/>
        </w:rPr>
      </w:pPr>
    </w:p>
  </w:footnote>
  <w:footnote w:id="2">
    <w:p w14:paraId="0F12897C" w14:textId="49A9A226" w:rsidR="00E6024B" w:rsidRPr="00E463C2" w:rsidRDefault="00E6024B" w:rsidP="00E6024B">
      <w:pPr>
        <w:pStyle w:val="Tekstprzypisudolnego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066A"/>
    <w:multiLevelType w:val="hybridMultilevel"/>
    <w:tmpl w:val="AA0ADF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00F85"/>
    <w:multiLevelType w:val="hybridMultilevel"/>
    <w:tmpl w:val="1EB0B6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587CA5"/>
    <w:multiLevelType w:val="hybridMultilevel"/>
    <w:tmpl w:val="DE18F6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0838A5"/>
    <w:multiLevelType w:val="hybridMultilevel"/>
    <w:tmpl w:val="C58C21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DA5FDC"/>
    <w:multiLevelType w:val="hybridMultilevel"/>
    <w:tmpl w:val="7A68626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52139998">
    <w:abstractNumId w:val="0"/>
  </w:num>
  <w:num w:numId="2" w16cid:durableId="1623919517">
    <w:abstractNumId w:val="2"/>
  </w:num>
  <w:num w:numId="3" w16cid:durableId="1426457338">
    <w:abstractNumId w:val="3"/>
  </w:num>
  <w:num w:numId="4" w16cid:durableId="187450752">
    <w:abstractNumId w:val="1"/>
  </w:num>
  <w:num w:numId="5" w16cid:durableId="2009445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gutterAtTop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24B"/>
    <w:rsid w:val="00022102"/>
    <w:rsid w:val="000B17BC"/>
    <w:rsid w:val="000E1D8D"/>
    <w:rsid w:val="00110686"/>
    <w:rsid w:val="00141EA8"/>
    <w:rsid w:val="001621A4"/>
    <w:rsid w:val="001707E1"/>
    <w:rsid w:val="0018029D"/>
    <w:rsid w:val="0018518D"/>
    <w:rsid w:val="00226946"/>
    <w:rsid w:val="00247F9A"/>
    <w:rsid w:val="002B0941"/>
    <w:rsid w:val="00311148"/>
    <w:rsid w:val="00344CBE"/>
    <w:rsid w:val="003B3520"/>
    <w:rsid w:val="00451806"/>
    <w:rsid w:val="00474885"/>
    <w:rsid w:val="00485F73"/>
    <w:rsid w:val="004C1221"/>
    <w:rsid w:val="00506C8D"/>
    <w:rsid w:val="005C5B41"/>
    <w:rsid w:val="00653F20"/>
    <w:rsid w:val="00663C28"/>
    <w:rsid w:val="006D060C"/>
    <w:rsid w:val="0070258F"/>
    <w:rsid w:val="00727F6E"/>
    <w:rsid w:val="007501A9"/>
    <w:rsid w:val="00817FA2"/>
    <w:rsid w:val="00824412"/>
    <w:rsid w:val="008A7533"/>
    <w:rsid w:val="008C2403"/>
    <w:rsid w:val="008C35F6"/>
    <w:rsid w:val="008D73A9"/>
    <w:rsid w:val="00944081"/>
    <w:rsid w:val="009619AB"/>
    <w:rsid w:val="009756C3"/>
    <w:rsid w:val="00977172"/>
    <w:rsid w:val="009858BD"/>
    <w:rsid w:val="009D5A26"/>
    <w:rsid w:val="00A2208D"/>
    <w:rsid w:val="00A61179"/>
    <w:rsid w:val="00A82D46"/>
    <w:rsid w:val="00B83D8A"/>
    <w:rsid w:val="00C12506"/>
    <w:rsid w:val="00CA164E"/>
    <w:rsid w:val="00CC518C"/>
    <w:rsid w:val="00D462EF"/>
    <w:rsid w:val="00D513A5"/>
    <w:rsid w:val="00E36AD1"/>
    <w:rsid w:val="00E6024B"/>
    <w:rsid w:val="00E907E5"/>
    <w:rsid w:val="00E91B94"/>
    <w:rsid w:val="00F25605"/>
    <w:rsid w:val="00F6308E"/>
    <w:rsid w:val="00FE09D2"/>
    <w:rsid w:val="00FF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095F6"/>
  <w15:chartTrackingRefBased/>
  <w15:docId w15:val="{6A954E89-D113-43B8-8603-8D7B1F54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024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602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02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02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02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02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02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02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02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02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02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02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02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024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024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02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02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02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02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02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02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02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02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02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02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02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024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02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024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024B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semiHidden/>
    <w:unhideWhenUsed/>
    <w:rsid w:val="00E6024B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024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semiHidden/>
    <w:unhideWhenUsed/>
    <w:rsid w:val="00E6024B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E602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024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E602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024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506C8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6C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72AFC-0A6A-498D-BB52-D3FD1E98D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1094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Michalak</dc:creator>
  <cp:keywords/>
  <dc:description/>
  <cp:lastModifiedBy>KP PSP Poddębice</cp:lastModifiedBy>
  <cp:revision>96</cp:revision>
  <cp:lastPrinted>2026-09-07T07:33:00Z</cp:lastPrinted>
  <dcterms:created xsi:type="dcterms:W3CDTF">2026-09-04T12:30:00Z</dcterms:created>
  <dcterms:modified xsi:type="dcterms:W3CDTF">2026-09-07T07:34:00Z</dcterms:modified>
</cp:coreProperties>
</file>