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987E" w14:textId="77777777" w:rsidR="001120DF" w:rsidRPr="001D2369" w:rsidRDefault="00430FFA">
      <w:pPr>
        <w:shd w:val="clear" w:color="auto" w:fill="FFFFFF"/>
        <w:spacing w:before="250" w:after="250"/>
        <w:jc w:val="center"/>
        <w:rPr>
          <w:rFonts w:ascii="Arial" w:eastAsia="Times New Roman" w:hAnsi="Arial" w:cs="Arial"/>
          <w:lang w:eastAsia="pl-PL"/>
        </w:rPr>
      </w:pPr>
      <w:r w:rsidRPr="001D2369">
        <w:rPr>
          <w:rFonts w:ascii="Arial" w:eastAsia="Times New Roman" w:hAnsi="Arial" w:cs="Arial"/>
          <w:b/>
          <w:bCs/>
          <w:lang w:eastAsia="pl-PL"/>
        </w:rPr>
        <w:t>KLAUZULA INFORMACYJNA</w:t>
      </w:r>
    </w:p>
    <w:p w14:paraId="537DC50C" w14:textId="77777777" w:rsidR="004959C8" w:rsidRPr="001D2369" w:rsidRDefault="004959C8" w:rsidP="004959C8">
      <w:pPr>
        <w:shd w:val="clear" w:color="auto" w:fill="FFFFFF"/>
        <w:spacing w:after="0"/>
        <w:jc w:val="center"/>
        <w:rPr>
          <w:rFonts w:ascii="Arial" w:hAnsi="Arial" w:cs="Arial"/>
        </w:rPr>
      </w:pPr>
    </w:p>
    <w:p w14:paraId="1FF74FFD" w14:textId="10225C32" w:rsidR="001120DF" w:rsidRPr="001D2369" w:rsidRDefault="00430FFA" w:rsidP="001D2369">
      <w:pPr>
        <w:shd w:val="clear" w:color="auto" w:fill="FFFFFF"/>
        <w:spacing w:after="0"/>
        <w:ind w:firstLine="284"/>
        <w:jc w:val="both"/>
        <w:rPr>
          <w:rFonts w:ascii="Arial" w:hAnsi="Arial" w:cs="Arial"/>
        </w:rPr>
      </w:pPr>
      <w:r w:rsidRPr="001D2369">
        <w:rPr>
          <w:rFonts w:ascii="Arial" w:eastAsia="Times New Roman" w:hAnsi="Arial" w:cs="Arial"/>
          <w:lang w:eastAsia="pl-PL"/>
        </w:rPr>
        <w:t>Informacje z zakresu ochrony danych osobowych przekazywane są zgodnie z art. 13 ust. 1 i 2 ogólnego rozporządzenia o ochronie danych osobowych z dnia 27 kwietnia 2016 r. Parlamentu Europejskiego i Rady (UE) 2016/679 zwanego dalej Rozporządzeniem.</w:t>
      </w:r>
    </w:p>
    <w:p w14:paraId="6DC45DCC" w14:textId="7969B509" w:rsidR="001120DF" w:rsidRPr="001D2369" w:rsidRDefault="00430FFA" w:rsidP="001D2369">
      <w:pPr>
        <w:numPr>
          <w:ilvl w:val="0"/>
          <w:numId w:val="1"/>
        </w:numPr>
        <w:shd w:val="clear" w:color="auto" w:fill="FFFFFF"/>
        <w:spacing w:after="0"/>
        <w:ind w:left="340" w:hanging="340"/>
        <w:jc w:val="both"/>
        <w:rPr>
          <w:rFonts w:ascii="Arial" w:hAnsi="Arial" w:cs="Arial"/>
        </w:rPr>
      </w:pPr>
      <w:r w:rsidRPr="001D2369">
        <w:rPr>
          <w:rFonts w:ascii="Arial" w:hAnsi="Arial" w:cs="Arial"/>
        </w:rPr>
        <w:t xml:space="preserve">Administratorem przetwarzającym Pani/Pana dane osobowe jest: Komendant Powiatowy Państwowej Straży Pożarnej w </w:t>
      </w:r>
      <w:r w:rsidR="00F71163" w:rsidRPr="001D2369">
        <w:rPr>
          <w:rFonts w:ascii="Arial" w:hAnsi="Arial" w:cs="Arial"/>
        </w:rPr>
        <w:t>Gostyninie</w:t>
      </w:r>
      <w:r w:rsidRPr="001D2369">
        <w:rPr>
          <w:rFonts w:ascii="Arial" w:hAnsi="Arial" w:cs="Arial"/>
        </w:rPr>
        <w:t xml:space="preserve">, ul. Przemysłowa </w:t>
      </w:r>
      <w:r w:rsidR="00F71163" w:rsidRPr="001D2369">
        <w:rPr>
          <w:rFonts w:ascii="Arial" w:hAnsi="Arial" w:cs="Arial"/>
        </w:rPr>
        <w:t>1</w:t>
      </w:r>
      <w:r w:rsidRPr="001D2369">
        <w:rPr>
          <w:rFonts w:ascii="Arial" w:hAnsi="Arial" w:cs="Arial"/>
        </w:rPr>
        <w:t>, tel. 24</w:t>
      </w:r>
      <w:r w:rsidR="00F71163" w:rsidRPr="001D2369">
        <w:rPr>
          <w:rFonts w:ascii="Arial" w:hAnsi="Arial" w:cs="Arial"/>
        </w:rPr>
        <w:t>2360200</w:t>
      </w:r>
      <w:r w:rsidRPr="001D2369">
        <w:rPr>
          <w:rFonts w:ascii="Arial" w:hAnsi="Arial" w:cs="Arial"/>
        </w:rPr>
        <w:t>, fax. 24</w:t>
      </w:r>
      <w:r w:rsidR="00F71163" w:rsidRPr="001D2369">
        <w:rPr>
          <w:rFonts w:ascii="Arial" w:hAnsi="Arial" w:cs="Arial"/>
        </w:rPr>
        <w:t>23533</w:t>
      </w:r>
      <w:r w:rsidRPr="001D2369">
        <w:rPr>
          <w:rFonts w:ascii="Arial" w:hAnsi="Arial" w:cs="Arial"/>
        </w:rPr>
        <w:t xml:space="preserve">33, e-mail: </w:t>
      </w:r>
      <w:r w:rsidR="00F71163" w:rsidRPr="001D2369">
        <w:rPr>
          <w:rFonts w:ascii="Arial" w:hAnsi="Arial" w:cs="Arial"/>
        </w:rPr>
        <w:t>gostynin</w:t>
      </w:r>
      <w:r w:rsidRPr="001D2369">
        <w:rPr>
          <w:rFonts w:ascii="Arial" w:hAnsi="Arial" w:cs="Arial"/>
        </w:rPr>
        <w:t>@</w:t>
      </w:r>
      <w:r w:rsidR="00FE2483">
        <w:rPr>
          <w:rFonts w:ascii="Arial" w:hAnsi="Arial" w:cs="Arial"/>
        </w:rPr>
        <w:t>kpsp</w:t>
      </w:r>
      <w:r w:rsidRPr="001D2369">
        <w:rPr>
          <w:rFonts w:ascii="Arial" w:hAnsi="Arial" w:cs="Arial"/>
        </w:rPr>
        <w:t xml:space="preserve">.pl. </w:t>
      </w:r>
    </w:p>
    <w:p w14:paraId="214F4BFE" w14:textId="4F0E3094" w:rsidR="001120DF" w:rsidRPr="001D2369" w:rsidRDefault="00430FFA" w:rsidP="001D2369">
      <w:pPr>
        <w:numPr>
          <w:ilvl w:val="0"/>
          <w:numId w:val="1"/>
        </w:numPr>
        <w:shd w:val="clear" w:color="auto" w:fill="FFFFFF"/>
        <w:spacing w:after="0"/>
        <w:ind w:left="340" w:hanging="340"/>
        <w:jc w:val="both"/>
        <w:rPr>
          <w:rFonts w:ascii="Arial" w:hAnsi="Arial" w:cs="Arial"/>
        </w:rPr>
      </w:pPr>
      <w:r w:rsidRPr="001D2369">
        <w:rPr>
          <w:rFonts w:ascii="Arial" w:hAnsi="Arial" w:cs="Arial"/>
        </w:rPr>
        <w:t xml:space="preserve">W </w:t>
      </w:r>
      <w:r w:rsidR="001D2369" w:rsidRPr="004956D7">
        <w:rPr>
          <w:rFonts w:ascii="Arial" w:hAnsi="Arial" w:cs="Arial"/>
        </w:rPr>
        <w:t xml:space="preserve">Komendzie Powiatowej Państwowej Straży Pożarnej </w:t>
      </w:r>
      <w:r w:rsidR="001D2369">
        <w:rPr>
          <w:rFonts w:ascii="Arial" w:hAnsi="Arial" w:cs="Arial"/>
        </w:rPr>
        <w:t xml:space="preserve">w Gostyninie </w:t>
      </w:r>
      <w:r w:rsidR="001D2369" w:rsidRPr="004956D7">
        <w:rPr>
          <w:rFonts w:ascii="Arial" w:hAnsi="Arial" w:cs="Arial"/>
        </w:rPr>
        <w:t>wyznaczony został Inspektor Ochrony Danych</w:t>
      </w:r>
      <w:r w:rsidR="001D2369">
        <w:rPr>
          <w:rFonts w:ascii="Arial" w:hAnsi="Arial" w:cs="Arial"/>
        </w:rPr>
        <w:t xml:space="preserve"> Pan Mariusz Mucha</w:t>
      </w:r>
      <w:r w:rsidR="001D2369" w:rsidRPr="004956D7">
        <w:rPr>
          <w:rFonts w:ascii="Arial" w:hAnsi="Arial" w:cs="Arial"/>
        </w:rPr>
        <w:t xml:space="preserve">: (02-672 Warszawa, ul. Domaniewska 40, </w:t>
      </w:r>
      <w:r w:rsidR="00A26F0A">
        <w:rPr>
          <w:rFonts w:ascii="Arial" w:hAnsi="Arial" w:cs="Arial"/>
        </w:rPr>
        <w:br/>
      </w:r>
      <w:r w:rsidR="001D2369" w:rsidRPr="004956D7">
        <w:rPr>
          <w:rFonts w:ascii="Arial" w:hAnsi="Arial" w:cs="Arial"/>
        </w:rPr>
        <w:t>e-mail</w:t>
      </w:r>
      <w:r w:rsidRPr="001D2369">
        <w:rPr>
          <w:rFonts w:ascii="Arial" w:hAnsi="Arial" w:cs="Arial"/>
        </w:rPr>
        <w:t xml:space="preserve">: </w:t>
      </w:r>
      <w:hyperlink r:id="rId5">
        <w:r w:rsidRPr="001D2369">
          <w:rPr>
            <w:rStyle w:val="czeinternetowe"/>
            <w:rFonts w:ascii="Arial" w:hAnsi="Arial" w:cs="Arial"/>
          </w:rPr>
          <w:t>ochrona.danych@mazowsze.straz.pl</w:t>
        </w:r>
      </w:hyperlink>
      <w:r w:rsidRPr="001D2369">
        <w:rPr>
          <w:rFonts w:ascii="Arial" w:hAnsi="Arial" w:cs="Arial"/>
        </w:rPr>
        <w:t>)</w:t>
      </w:r>
    </w:p>
    <w:p w14:paraId="7A23084A" w14:textId="1771AF32" w:rsidR="001120DF" w:rsidRPr="0034156E" w:rsidRDefault="00430FFA">
      <w:pPr>
        <w:numPr>
          <w:ilvl w:val="0"/>
          <w:numId w:val="1"/>
        </w:numPr>
        <w:shd w:val="clear" w:color="auto" w:fill="FFFFFF"/>
        <w:spacing w:after="0"/>
        <w:ind w:left="340" w:hanging="340"/>
        <w:jc w:val="both"/>
        <w:rPr>
          <w:rFonts w:ascii="Arial" w:hAnsi="Arial" w:cs="Arial"/>
        </w:rPr>
      </w:pPr>
      <w:r w:rsidRPr="001D2369">
        <w:rPr>
          <w:rFonts w:ascii="Arial" w:eastAsia="Times New Roman" w:hAnsi="Arial" w:cs="Arial"/>
          <w:lang w:eastAsia="pl-PL"/>
        </w:rPr>
        <w:t>Pani</w:t>
      </w:r>
      <w:r w:rsidR="004959C8">
        <w:rPr>
          <w:rFonts w:ascii="Arial" w:eastAsia="Times New Roman" w:hAnsi="Arial" w:cs="Arial"/>
          <w:lang w:eastAsia="pl-PL"/>
        </w:rPr>
        <w:t>/Pan</w:t>
      </w:r>
      <w:r w:rsidRPr="001D2369">
        <w:rPr>
          <w:rFonts w:ascii="Arial" w:eastAsia="Times New Roman" w:hAnsi="Arial" w:cs="Arial"/>
          <w:lang w:eastAsia="pl-PL"/>
        </w:rPr>
        <w:t>a dane osobowe</w:t>
      </w:r>
      <w:r w:rsidR="00FC5947">
        <w:rPr>
          <w:rFonts w:ascii="Arial" w:eastAsia="Times New Roman" w:hAnsi="Arial" w:cs="Arial"/>
          <w:lang w:eastAsia="pl-PL"/>
        </w:rPr>
        <w:t xml:space="preserve"> </w:t>
      </w:r>
      <w:r w:rsidRPr="001D2369">
        <w:rPr>
          <w:rFonts w:ascii="Arial" w:eastAsia="Times New Roman" w:hAnsi="Arial" w:cs="Arial"/>
          <w:lang w:eastAsia="pl-PL"/>
        </w:rPr>
        <w:t xml:space="preserve">będą przetwarzane w celu </w:t>
      </w:r>
      <w:r w:rsidR="0034156E">
        <w:rPr>
          <w:rFonts w:ascii="Arial" w:eastAsia="Times New Roman" w:hAnsi="Arial" w:cs="Arial"/>
          <w:lang w:eastAsia="pl-PL"/>
        </w:rPr>
        <w:t>realizacji programów edukacyjnych</w:t>
      </w:r>
      <w:r w:rsidR="00FC5947">
        <w:rPr>
          <w:rFonts w:ascii="Arial" w:eastAsia="Times New Roman" w:hAnsi="Arial" w:cs="Arial"/>
          <w:lang w:eastAsia="pl-PL"/>
        </w:rPr>
        <w:t xml:space="preserve">, </w:t>
      </w:r>
      <w:r w:rsidR="00FC5947" w:rsidRPr="00FC5947">
        <w:rPr>
          <w:rFonts w:ascii="Arial" w:eastAsia="Times New Roman" w:hAnsi="Arial" w:cs="Arial"/>
          <w:lang w:eastAsia="pl-PL"/>
        </w:rPr>
        <w:t>publikacj</w:t>
      </w:r>
      <w:r w:rsidR="00FC5947">
        <w:rPr>
          <w:rFonts w:ascii="Arial" w:eastAsia="Times New Roman" w:hAnsi="Arial" w:cs="Arial"/>
          <w:lang w:eastAsia="pl-PL"/>
        </w:rPr>
        <w:t>i</w:t>
      </w:r>
      <w:r w:rsidR="00FC5947" w:rsidRPr="00FC5947">
        <w:rPr>
          <w:rFonts w:ascii="Arial" w:eastAsia="Times New Roman" w:hAnsi="Arial" w:cs="Arial"/>
          <w:lang w:eastAsia="pl-PL"/>
        </w:rPr>
        <w:t xml:space="preserve"> na stronie www </w:t>
      </w:r>
      <w:r w:rsidR="0034156E">
        <w:rPr>
          <w:rFonts w:ascii="Arial" w:eastAsia="Times New Roman" w:hAnsi="Arial" w:cs="Arial"/>
          <w:lang w:eastAsia="pl-PL"/>
        </w:rPr>
        <w:t>Komendy Powiatowej PSP</w:t>
      </w:r>
      <w:r w:rsidR="00FC5947">
        <w:rPr>
          <w:rFonts w:ascii="Arial" w:eastAsia="Times New Roman" w:hAnsi="Arial" w:cs="Arial"/>
          <w:lang w:eastAsia="pl-PL"/>
        </w:rPr>
        <w:t xml:space="preserve"> </w:t>
      </w:r>
      <w:r w:rsidR="004959C8" w:rsidRPr="004959C8">
        <w:rPr>
          <w:rFonts w:ascii="Arial" w:eastAsia="Times New Roman" w:hAnsi="Arial" w:cs="Arial"/>
          <w:lang w:eastAsia="pl-PL"/>
        </w:rPr>
        <w:t xml:space="preserve"> </w:t>
      </w:r>
      <w:r w:rsidR="0034156E">
        <w:rPr>
          <w:rFonts w:ascii="Arial" w:eastAsia="Times New Roman" w:hAnsi="Arial" w:cs="Arial"/>
          <w:lang w:eastAsia="pl-PL"/>
        </w:rPr>
        <w:t xml:space="preserve">na podstawie </w:t>
      </w:r>
      <w:r w:rsidR="004959C8" w:rsidRPr="004959C8">
        <w:rPr>
          <w:rFonts w:ascii="Arial" w:eastAsia="Times New Roman" w:hAnsi="Arial" w:cs="Arial"/>
          <w:lang w:eastAsia="pl-PL"/>
        </w:rPr>
        <w:t>art. 6 ust. 1 lit.</w:t>
      </w:r>
      <w:r w:rsidR="008A7141">
        <w:rPr>
          <w:rFonts w:ascii="Arial" w:eastAsia="Times New Roman" w:hAnsi="Arial" w:cs="Arial"/>
          <w:lang w:eastAsia="pl-PL"/>
        </w:rPr>
        <w:t xml:space="preserve"> </w:t>
      </w:r>
      <w:r w:rsidR="0034156E">
        <w:rPr>
          <w:rFonts w:ascii="Arial" w:eastAsia="Times New Roman" w:hAnsi="Arial" w:cs="Arial"/>
          <w:lang w:eastAsia="pl-PL"/>
        </w:rPr>
        <w:t>e</w:t>
      </w:r>
      <w:r w:rsidR="008A7141">
        <w:rPr>
          <w:rFonts w:ascii="Arial" w:eastAsia="Times New Roman" w:hAnsi="Arial" w:cs="Arial"/>
          <w:lang w:eastAsia="pl-PL"/>
        </w:rPr>
        <w:t>)</w:t>
      </w:r>
      <w:r w:rsidR="004959C8" w:rsidRPr="004959C8">
        <w:rPr>
          <w:rFonts w:ascii="Arial" w:eastAsia="Times New Roman" w:hAnsi="Arial" w:cs="Arial"/>
          <w:lang w:eastAsia="pl-PL"/>
        </w:rPr>
        <w:t xml:space="preserve"> Rozporządzenia</w:t>
      </w:r>
      <w:r w:rsidRPr="001D2369">
        <w:rPr>
          <w:rFonts w:ascii="Arial" w:eastAsia="Times New Roman" w:hAnsi="Arial" w:cs="Arial"/>
          <w:lang w:eastAsia="pl-PL"/>
        </w:rPr>
        <w:t xml:space="preserve">. </w:t>
      </w:r>
    </w:p>
    <w:p w14:paraId="7F5AD412" w14:textId="41CEB5BF" w:rsidR="0034156E" w:rsidRPr="001D2369" w:rsidRDefault="0034156E">
      <w:pPr>
        <w:numPr>
          <w:ilvl w:val="0"/>
          <w:numId w:val="1"/>
        </w:numPr>
        <w:shd w:val="clear" w:color="auto" w:fill="FFFFFF"/>
        <w:spacing w:after="0"/>
        <w:ind w:left="340" w:hanging="340"/>
        <w:jc w:val="both"/>
        <w:rPr>
          <w:rFonts w:ascii="Arial" w:hAnsi="Arial" w:cs="Arial"/>
        </w:rPr>
      </w:pPr>
      <w:r w:rsidRPr="00F0119F">
        <w:rPr>
          <w:rFonts w:ascii="Arial" w:eastAsia="Times New Roman" w:hAnsi="Arial" w:cs="Arial"/>
          <w:lang w:eastAsia="pl-PL"/>
        </w:rPr>
        <w:t xml:space="preserve">Pani/Pana dane osobowe będą przechowywane przez okres przyjęty w zarządzeniu nr 1 Ministra Spraw Wewnętrznych </w:t>
      </w:r>
      <w:r w:rsidR="00304DA2">
        <w:rPr>
          <w:rFonts w:ascii="Arial" w:eastAsia="Times New Roman" w:hAnsi="Arial" w:cs="Arial"/>
          <w:lang w:eastAsia="pl-PL"/>
        </w:rPr>
        <w:t xml:space="preserve">i Administracji </w:t>
      </w:r>
      <w:r w:rsidRPr="00F0119F">
        <w:rPr>
          <w:rFonts w:ascii="Arial" w:eastAsia="Times New Roman" w:hAnsi="Arial" w:cs="Arial"/>
          <w:lang w:eastAsia="pl-PL"/>
        </w:rPr>
        <w:t xml:space="preserve">z dnia </w:t>
      </w:r>
      <w:r w:rsidR="00304DA2">
        <w:rPr>
          <w:rFonts w:ascii="Arial" w:eastAsia="Times New Roman" w:hAnsi="Arial" w:cs="Arial"/>
          <w:lang w:eastAsia="pl-PL"/>
        </w:rPr>
        <w:t>4</w:t>
      </w:r>
      <w:r w:rsidRPr="00F0119F">
        <w:rPr>
          <w:rFonts w:ascii="Arial" w:eastAsia="Times New Roman" w:hAnsi="Arial" w:cs="Arial"/>
          <w:lang w:eastAsia="pl-PL"/>
        </w:rPr>
        <w:t xml:space="preserve"> stycznia 20</w:t>
      </w:r>
      <w:r w:rsidR="00304DA2">
        <w:rPr>
          <w:rFonts w:ascii="Arial" w:eastAsia="Times New Roman" w:hAnsi="Arial" w:cs="Arial"/>
          <w:lang w:eastAsia="pl-PL"/>
        </w:rPr>
        <w:t>22</w:t>
      </w:r>
      <w:r w:rsidRPr="00F0119F">
        <w:rPr>
          <w:rFonts w:ascii="Arial" w:eastAsia="Times New Roman" w:hAnsi="Arial" w:cs="Arial"/>
          <w:lang w:eastAsia="pl-PL"/>
        </w:rPr>
        <w:t xml:space="preserve"> r. w sprawie instrukcji kancelaryjnej </w:t>
      </w:r>
      <w:r>
        <w:rPr>
          <w:rFonts w:ascii="Arial" w:eastAsia="Times New Roman" w:hAnsi="Arial" w:cs="Arial"/>
          <w:lang w:eastAsia="pl-PL"/>
        </w:rPr>
        <w:br/>
      </w:r>
      <w:r w:rsidRPr="00F0119F">
        <w:rPr>
          <w:rFonts w:ascii="Arial" w:eastAsia="Times New Roman" w:hAnsi="Arial" w:cs="Arial"/>
          <w:lang w:eastAsia="pl-PL"/>
        </w:rPr>
        <w:t>i jednolitego rzeczowego wykazu akt dla Państwowej Straży Pożarnej (Dz. Urz. MSW z 20</w:t>
      </w:r>
      <w:r w:rsidR="00304DA2">
        <w:rPr>
          <w:rFonts w:ascii="Arial" w:eastAsia="Times New Roman" w:hAnsi="Arial" w:cs="Arial"/>
          <w:lang w:eastAsia="pl-PL"/>
        </w:rPr>
        <w:t>22</w:t>
      </w:r>
      <w:r w:rsidRPr="00F0119F">
        <w:rPr>
          <w:rFonts w:ascii="Arial" w:eastAsia="Times New Roman" w:hAnsi="Arial" w:cs="Arial"/>
          <w:lang w:eastAsia="pl-PL"/>
        </w:rPr>
        <w:t xml:space="preserve"> r., poz. </w:t>
      </w:r>
      <w:r w:rsidR="00304DA2">
        <w:rPr>
          <w:rFonts w:ascii="Arial" w:eastAsia="Times New Roman" w:hAnsi="Arial" w:cs="Arial"/>
          <w:lang w:eastAsia="pl-PL"/>
        </w:rPr>
        <w:t>1)</w:t>
      </w:r>
    </w:p>
    <w:p w14:paraId="665397DE" w14:textId="7C746BDE" w:rsidR="004959C8" w:rsidRPr="001D2369" w:rsidRDefault="004959C8">
      <w:pPr>
        <w:numPr>
          <w:ilvl w:val="0"/>
          <w:numId w:val="1"/>
        </w:numPr>
        <w:shd w:val="clear" w:color="auto" w:fill="FFFFFF"/>
        <w:spacing w:after="0"/>
        <w:ind w:left="34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</w:t>
      </w:r>
      <w:r w:rsidRPr="001D2369">
        <w:rPr>
          <w:rFonts w:ascii="Arial" w:hAnsi="Arial" w:cs="Arial"/>
        </w:rPr>
        <w:t xml:space="preserve"> prawo żądania dostępu do treści swoich danych, prawo ich sprostowania, usunięcia, a także ograniczenia przetwarzania</w:t>
      </w:r>
      <w:r>
        <w:rPr>
          <w:rFonts w:ascii="Arial" w:hAnsi="Arial" w:cs="Arial"/>
        </w:rPr>
        <w:t xml:space="preserve"> </w:t>
      </w:r>
      <w:r w:rsidRPr="00F1032E">
        <w:rPr>
          <w:rFonts w:ascii="Arial" w:hAnsi="Arial" w:cs="Arial"/>
        </w:rPr>
        <w:t>oraz prawo do cofnięcia zgody na przetwarzanie</w:t>
      </w:r>
    </w:p>
    <w:p w14:paraId="31D9D7D5" w14:textId="045C7505" w:rsidR="001120DF" w:rsidRPr="001D2369" w:rsidRDefault="00430FFA">
      <w:pPr>
        <w:numPr>
          <w:ilvl w:val="0"/>
          <w:numId w:val="1"/>
        </w:numPr>
        <w:shd w:val="clear" w:color="auto" w:fill="FFFFFF"/>
        <w:spacing w:after="0"/>
        <w:ind w:left="340" w:hanging="340"/>
        <w:jc w:val="both"/>
        <w:rPr>
          <w:rFonts w:ascii="Arial" w:hAnsi="Arial" w:cs="Arial"/>
        </w:rPr>
      </w:pPr>
      <w:r w:rsidRPr="001D2369">
        <w:rPr>
          <w:rFonts w:ascii="Arial" w:eastAsia="Times New Roman" w:hAnsi="Arial" w:cs="Arial"/>
          <w:lang w:eastAsia="pl-PL"/>
        </w:rPr>
        <w:t xml:space="preserve">Przysługuje Pani/Panu prawo do wniesienia skargi do organu nadzorczego, którym jest </w:t>
      </w:r>
      <w:r w:rsidR="00A26F0A">
        <w:rPr>
          <w:rFonts w:ascii="Arial" w:eastAsia="Times New Roman" w:hAnsi="Arial" w:cs="Arial"/>
          <w:lang w:eastAsia="pl-PL"/>
        </w:rPr>
        <w:t>Prezes</w:t>
      </w:r>
      <w:r w:rsidR="00BB522F">
        <w:rPr>
          <w:rFonts w:ascii="Arial" w:eastAsia="Times New Roman" w:hAnsi="Arial" w:cs="Arial"/>
          <w:lang w:eastAsia="pl-PL"/>
        </w:rPr>
        <w:t>a</w:t>
      </w:r>
      <w:r w:rsidR="00A26F0A">
        <w:rPr>
          <w:rFonts w:ascii="Arial" w:eastAsia="Times New Roman" w:hAnsi="Arial" w:cs="Arial"/>
          <w:lang w:eastAsia="pl-PL"/>
        </w:rPr>
        <w:t xml:space="preserve"> Urzędu</w:t>
      </w:r>
      <w:r w:rsidRPr="001D2369">
        <w:rPr>
          <w:rFonts w:ascii="Arial" w:eastAsia="Times New Roman" w:hAnsi="Arial" w:cs="Arial"/>
          <w:lang w:eastAsia="pl-PL"/>
        </w:rPr>
        <w:t xml:space="preserve"> Ochrony Danych Osobowych (00-193 Warszawa, ul. Stawki 2, tel. 22 531 03 00, fax. 22 531 03 01, e-mail: kancelaria@giodo.gov.pl) jeżeli uzna Pani/Pan, że przetwarzanie narusza przepisy RODO. </w:t>
      </w:r>
    </w:p>
    <w:p w14:paraId="7BA6D4A1" w14:textId="4A382451" w:rsidR="00FE2483" w:rsidRPr="00FE2483" w:rsidRDefault="00FE2483" w:rsidP="001D2369">
      <w:pPr>
        <w:numPr>
          <w:ilvl w:val="0"/>
          <w:numId w:val="1"/>
        </w:numPr>
        <w:shd w:val="clear" w:color="auto" w:fill="FFFFFF"/>
        <w:spacing w:after="0"/>
        <w:ind w:left="482" w:hanging="482"/>
        <w:jc w:val="both"/>
        <w:rPr>
          <w:rFonts w:ascii="Arial" w:hAnsi="Arial" w:cs="Arial"/>
          <w:iCs/>
        </w:rPr>
      </w:pPr>
      <w:r w:rsidRPr="00FE2483">
        <w:rPr>
          <w:rFonts w:ascii="Arial" w:eastAsia="Times New Roman" w:hAnsi="Arial" w:cs="Arial"/>
          <w:iCs/>
          <w:lang w:eastAsia="pl-PL"/>
        </w:rPr>
        <w:t>Pani/Pana dane osobowe nie będą przekazywane do państwa trzeciego lub organizacji międzynarodowej</w:t>
      </w:r>
    </w:p>
    <w:p w14:paraId="07FBEC38" w14:textId="77777777" w:rsidR="001120DF" w:rsidRPr="001D2369" w:rsidRDefault="00430FFA" w:rsidP="001D2369">
      <w:pPr>
        <w:numPr>
          <w:ilvl w:val="0"/>
          <w:numId w:val="1"/>
        </w:numPr>
        <w:shd w:val="clear" w:color="auto" w:fill="FFFFFF"/>
        <w:spacing w:after="0"/>
        <w:ind w:left="482" w:hanging="482"/>
        <w:jc w:val="both"/>
        <w:rPr>
          <w:rFonts w:ascii="Arial" w:hAnsi="Arial" w:cs="Arial"/>
        </w:rPr>
      </w:pPr>
      <w:r w:rsidRPr="001D2369">
        <w:rPr>
          <w:rFonts w:ascii="Arial" w:eastAsia="Times New Roman" w:hAnsi="Arial" w:cs="Arial"/>
          <w:lang w:eastAsia="pl-PL"/>
        </w:rPr>
        <w:t>Przetwarzanie podanych przez Panią/Pana danych osobowych nie będzie podlegało zautomatyzowanemu podejmowaniu decyzji, w tym profilowaniu, o którym mowa w art. 22 ust. 1 i 4 Rozporządzenia.</w:t>
      </w:r>
    </w:p>
    <w:p w14:paraId="66A1C7AE" w14:textId="77777777" w:rsidR="001120DF" w:rsidRPr="001D2369" w:rsidRDefault="001120DF">
      <w:pPr>
        <w:jc w:val="both"/>
        <w:rPr>
          <w:rFonts w:ascii="Arial" w:hAnsi="Arial" w:cs="Arial"/>
        </w:rPr>
      </w:pPr>
    </w:p>
    <w:sectPr w:rsidR="001120DF" w:rsidRPr="001D2369" w:rsidSect="00430FFA">
      <w:pgSz w:w="11906" w:h="16838"/>
      <w:pgMar w:top="1134" w:right="991" w:bottom="1417" w:left="127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8091A99"/>
    <w:multiLevelType w:val="multilevel"/>
    <w:tmpl w:val="373EA8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AD82024"/>
    <w:multiLevelType w:val="multilevel"/>
    <w:tmpl w:val="280E0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DF"/>
    <w:rsid w:val="001120DF"/>
    <w:rsid w:val="001D2369"/>
    <w:rsid w:val="00304DA2"/>
    <w:rsid w:val="0034156E"/>
    <w:rsid w:val="00430FFA"/>
    <w:rsid w:val="004959C8"/>
    <w:rsid w:val="007A643D"/>
    <w:rsid w:val="007E15BB"/>
    <w:rsid w:val="008A7141"/>
    <w:rsid w:val="009404FD"/>
    <w:rsid w:val="00953207"/>
    <w:rsid w:val="00A26F0A"/>
    <w:rsid w:val="00BB522F"/>
    <w:rsid w:val="00F71163"/>
    <w:rsid w:val="00FC594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E478"/>
  <w15:docId w15:val="{DFA983F9-F694-4602-AFE9-170DD2DB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882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F44B47"/>
    <w:rPr>
      <w:i/>
      <w:iCs/>
    </w:rPr>
  </w:style>
  <w:style w:type="character" w:styleId="Pogrubienie">
    <w:name w:val="Strong"/>
    <w:basedOn w:val="Domylnaczcionkaakapitu"/>
    <w:uiPriority w:val="22"/>
    <w:qFormat/>
    <w:rsid w:val="00F44B47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F44B47"/>
    <w:rPr>
      <w:color w:val="0000FF"/>
      <w:u w:val="single"/>
    </w:rPr>
  </w:style>
  <w:style w:type="character" w:customStyle="1" w:styleId="ListLabel1">
    <w:name w:val="ListLabel 1"/>
    <w:qFormat/>
    <w:rsid w:val="001120DF"/>
    <w:rPr>
      <w:rFonts w:ascii="Arial" w:hAnsi="Arial" w:cs="Arial"/>
      <w:sz w:val="24"/>
    </w:rPr>
  </w:style>
  <w:style w:type="character" w:customStyle="1" w:styleId="ListLabel2">
    <w:name w:val="ListLabel 2"/>
    <w:qFormat/>
    <w:rsid w:val="001120DF"/>
    <w:rPr>
      <w:rFonts w:ascii="Arial" w:hAnsi="Arial" w:cs="Arial"/>
      <w:sz w:val="24"/>
    </w:rPr>
  </w:style>
  <w:style w:type="character" w:customStyle="1" w:styleId="ListLabel3">
    <w:name w:val="ListLabel 3"/>
    <w:qFormat/>
    <w:rsid w:val="001120DF"/>
    <w:rPr>
      <w:rFonts w:ascii="Arial" w:hAnsi="Arial" w:cs="Arial"/>
      <w:sz w:val="24"/>
    </w:rPr>
  </w:style>
  <w:style w:type="character" w:customStyle="1" w:styleId="ListLabel4">
    <w:name w:val="ListLabel 4"/>
    <w:qFormat/>
    <w:rsid w:val="001120DF"/>
    <w:rPr>
      <w:rFonts w:ascii="Arial" w:hAnsi="Arial" w:cs="Arial"/>
      <w:sz w:val="24"/>
    </w:rPr>
  </w:style>
  <w:style w:type="character" w:customStyle="1" w:styleId="ListLabel5">
    <w:name w:val="ListLabel 5"/>
    <w:qFormat/>
    <w:rsid w:val="001120DF"/>
    <w:rPr>
      <w:rFonts w:ascii="Arial" w:hAnsi="Arial" w:cs="Arial"/>
      <w:sz w:val="24"/>
    </w:rPr>
  </w:style>
  <w:style w:type="character" w:customStyle="1" w:styleId="ListLabel6">
    <w:name w:val="ListLabel 6"/>
    <w:qFormat/>
    <w:rsid w:val="001120DF"/>
    <w:rPr>
      <w:rFonts w:ascii="Arial" w:hAnsi="Arial" w:cs="Arial"/>
      <w:sz w:val="24"/>
    </w:rPr>
  </w:style>
  <w:style w:type="character" w:customStyle="1" w:styleId="ListLabel7">
    <w:name w:val="ListLabel 7"/>
    <w:qFormat/>
    <w:rsid w:val="001120DF"/>
    <w:rPr>
      <w:rFonts w:ascii="Times New Roman" w:hAnsi="Times New Roman" w:cs="Arial"/>
      <w:sz w:val="24"/>
    </w:rPr>
  </w:style>
  <w:style w:type="paragraph" w:styleId="Nagwek">
    <w:name w:val="header"/>
    <w:basedOn w:val="Normalny"/>
    <w:next w:val="Tekstpodstawowy"/>
    <w:qFormat/>
    <w:rsid w:val="001120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120DF"/>
    <w:pPr>
      <w:spacing w:after="140"/>
    </w:pPr>
  </w:style>
  <w:style w:type="paragraph" w:styleId="Lista">
    <w:name w:val="List"/>
    <w:basedOn w:val="Tekstpodstawowy"/>
    <w:rsid w:val="001120DF"/>
    <w:rPr>
      <w:rFonts w:cs="Arial"/>
    </w:rPr>
  </w:style>
  <w:style w:type="paragraph" w:customStyle="1" w:styleId="Legenda1">
    <w:name w:val="Legenda1"/>
    <w:basedOn w:val="Normalny"/>
    <w:qFormat/>
    <w:rsid w:val="001120D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120DF"/>
    <w:pPr>
      <w:suppressLineNumbers/>
    </w:pPr>
    <w:rPr>
      <w:rFonts w:cs="Arial"/>
    </w:rPr>
  </w:style>
  <w:style w:type="paragraph" w:styleId="NormalnyWeb">
    <w:name w:val="Normal (Web)"/>
    <w:basedOn w:val="Normalny"/>
    <w:unhideWhenUsed/>
    <w:qFormat/>
    <w:rsid w:val="00F44B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</dc:creator>
  <dc:description/>
  <cp:lastModifiedBy>Operacyjna2</cp:lastModifiedBy>
  <cp:revision>3</cp:revision>
  <cp:lastPrinted>2019-11-28T08:38:00Z</cp:lastPrinted>
  <dcterms:created xsi:type="dcterms:W3CDTF">2022-03-25T10:09:00Z</dcterms:created>
  <dcterms:modified xsi:type="dcterms:W3CDTF">2022-03-25T10:11:00Z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