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D65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6E1A1F" w:rsidRPr="00420C0C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20C0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52623E" w:rsidRPr="00420C0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2D652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18</w:t>
      </w:r>
      <w:bookmarkStart w:id="0" w:name="_GoBack"/>
      <w:bookmarkEnd w:id="0"/>
      <w:r w:rsidR="008A4BB0" w:rsidRPr="00420C0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593597" w:rsidRPr="00420C0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lutego</w:t>
      </w:r>
      <w:r w:rsidRPr="00420C0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</w:t>
      </w:r>
      <w:r w:rsidR="008528A8" w:rsidRPr="00420C0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="00807F35" w:rsidRPr="00420C0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420C0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wyborów uzupełniających do Rady Gminy </w:t>
      </w:r>
      <w:r w:rsidR="00593597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Stromiec</w:t>
      </w:r>
    </w:p>
    <w:p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85216F">
        <w:rPr>
          <w:rFonts w:ascii="Times New Roman" w:eastAsia="Calibri" w:hAnsi="Times New Roman" w:cs="Times New Roman"/>
          <w:sz w:val="24"/>
          <w:szCs w:val="24"/>
        </w:rPr>
        <w:t>684 i 1504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Nr 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Komisarza Wyborczego w Radomiu </w:t>
      </w:r>
      <w:r w:rsidR="008A4BB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I z dnia</w:t>
      </w:r>
      <w:r w:rsidR="00682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31 stycznia 2020 r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sprawie stwierdzenia wygaśnięcia mandatu radnego Rady Gminy 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Stromiec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Gminy 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Stromiec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jednomandatowym okręgu wyborczym  nr 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019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okręgu wyborczym nr </w:t>
      </w:r>
      <w:r w:rsidR="006823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="0059359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jeden radny.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D9723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26</w:t>
      </w:r>
      <w:r w:rsidR="0085216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="0059359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kwietnia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8A4B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Gminy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3597">
        <w:rPr>
          <w:rFonts w:ascii="Times New Roman" w:eastAsia="Times New Roman" w:hAnsi="Times New Roman" w:cs="Times New Roman"/>
          <w:sz w:val="24"/>
          <w:szCs w:val="24"/>
          <w:lang w:eastAsia="pl-PL"/>
        </w:rPr>
        <w:t>Stromiec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 Mazowiecki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ED6ABC" w:rsidRPr="002F07D3" w:rsidRDefault="006E1A1F" w:rsidP="00ED6ABC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</w:t>
      </w:r>
      <w:r w:rsid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</w:t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916B29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</w:t>
      </w:r>
      <w:r w:rsidR="00696928" w:rsidRPr="002F07D3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pl-PL"/>
        </w:rPr>
        <w:t xml:space="preserve"> </w:t>
      </w:r>
      <w:r w:rsidR="002F07D3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  <w:t>Konstanty Radziwiłł</w:t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>Załącznik do zarządzenia Nr</w:t>
      </w:r>
      <w:r w:rsidR="002D652D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60</w:t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</w:t>
      </w:r>
    </w:p>
    <w:p w:rsidR="006E1A1F" w:rsidRPr="006E1A1F" w:rsidRDefault="006E1A1F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ab/>
        <w:t xml:space="preserve">   Wojewody Mazowieckiego</w:t>
      </w:r>
    </w:p>
    <w:p w:rsidR="006E1A1F" w:rsidRPr="006E1A1F" w:rsidRDefault="0052623E" w:rsidP="006E1A1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z dnia </w:t>
      </w:r>
      <w:r w:rsidR="002D652D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18</w:t>
      </w:r>
      <w:r w:rsidR="008A4BB0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BD0A68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lutego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</w:t>
      </w:r>
      <w:r w:rsidR="00BD0A68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20</w:t>
      </w:r>
      <w:r w:rsidR="006B2A7A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2699"/>
        <w:gridCol w:w="7229"/>
      </w:tblGrid>
      <w:tr w:rsidR="006E1A1F" w:rsidRPr="00554479" w:rsidTr="00272986">
        <w:trPr>
          <w:trHeight w:val="72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763617" w:rsidRPr="00554479" w:rsidTr="00763617">
        <w:trPr>
          <w:trHeight w:val="1035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2 marca 2020 r.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podanie do publicznej wiadomości, w formie obwieszczenia, informacji o</w:t>
            </w:r>
            <w:r>
              <w:rPr>
                <w:rFonts w:ascii="Times New Roman" w:hAnsi="Times New Roman" w:cs="Times New Roman"/>
              </w:rPr>
              <w:t> </w:t>
            </w:r>
            <w:r w:rsidRPr="004F7EED">
              <w:rPr>
                <w:rFonts w:ascii="Times New Roman" w:hAnsi="Times New Roman" w:cs="Times New Roman"/>
              </w:rPr>
              <w:t>numerze i granicach okręgu wyborczego, liczbie wybieranych radnych oraz o</w:t>
            </w:r>
            <w:r>
              <w:rPr>
                <w:rFonts w:ascii="Times New Roman" w:hAnsi="Times New Roman" w:cs="Times New Roman"/>
              </w:rPr>
              <w:t> </w:t>
            </w:r>
            <w:r w:rsidRPr="004F7EED">
              <w:rPr>
                <w:rFonts w:ascii="Times New Roman" w:hAnsi="Times New Roman" w:cs="Times New Roman"/>
              </w:rPr>
              <w:t>wyznaczonej siedzibie Gminnej Komisji Wyborczej w Stromcu</w:t>
            </w:r>
          </w:p>
        </w:tc>
      </w:tr>
      <w:tr w:rsidR="00763617" w:rsidRPr="00554479" w:rsidTr="00763617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2 marca 2020 r.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zawiadomienie Komisarza Wyborczego w Radomiu II o utworzeniu komitetu wyborczego oraz o zamiarze zgłaszania kandydatów na radnych</w:t>
            </w:r>
          </w:p>
        </w:tc>
      </w:tr>
      <w:tr w:rsidR="00763617" w:rsidRPr="00554479" w:rsidTr="00763617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12 marca 2020 r.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zgłaszanie Komisarzowi Wyborczemu w Radomiu II kandydatów do składu Gminnej Komisji Wyborczej w Stromcu</w:t>
            </w:r>
          </w:p>
        </w:tc>
      </w:tr>
      <w:tr w:rsidR="00763617" w:rsidRPr="00554479" w:rsidTr="00763617">
        <w:trPr>
          <w:trHeight w:val="720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17 marca 2020 r.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powołanie przez Komisarza Wyborczego w Radomiu II Gminnej Komisji Wyborczej w Stromcu</w:t>
            </w:r>
          </w:p>
        </w:tc>
      </w:tr>
      <w:tr w:rsidR="00763617" w:rsidRPr="00554479" w:rsidTr="00763617">
        <w:trPr>
          <w:trHeight w:val="702"/>
          <w:jc w:val="center"/>
        </w:trPr>
        <w:tc>
          <w:tcPr>
            <w:tcW w:w="2699" w:type="dxa"/>
            <w:vAlign w:val="center"/>
            <w:hideMark/>
          </w:tcPr>
          <w:p w:rsid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22 marca 2020 r. </w:t>
            </w:r>
          </w:p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zgłaszanie Gminnej Komisji Wyborczej w Stromcu list kandydatów na radnych</w:t>
            </w:r>
          </w:p>
        </w:tc>
      </w:tr>
      <w:tr w:rsidR="00763617" w:rsidRPr="00554479" w:rsidTr="00763617">
        <w:trPr>
          <w:trHeight w:val="664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27 marca 2020 r.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zgłaszanie kandydatów do składu obwodowej komisji wyborczej</w:t>
            </w:r>
          </w:p>
        </w:tc>
      </w:tr>
      <w:tr w:rsidR="00763617" w:rsidRPr="00554479" w:rsidTr="00763617">
        <w:trPr>
          <w:trHeight w:val="832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27 marca 2020 r.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podanie do publicznej wiadomości, w formie obwieszczenia, informacji o</w:t>
            </w:r>
            <w:r>
              <w:rPr>
                <w:rFonts w:ascii="Times New Roman" w:hAnsi="Times New Roman" w:cs="Times New Roman"/>
              </w:rPr>
              <w:t> </w:t>
            </w:r>
            <w:r w:rsidRPr="004F7EED">
              <w:rPr>
                <w:rFonts w:ascii="Times New Roman" w:hAnsi="Times New Roman" w:cs="Times New Roman"/>
              </w:rPr>
              <w:t>numerze i granicach obwodu głosowania oraz o wyznaczonej siedzibie obwodowej komisji wyborczej</w:t>
            </w:r>
          </w:p>
        </w:tc>
      </w:tr>
      <w:tr w:rsidR="00763617" w:rsidRPr="00554479" w:rsidTr="00763617">
        <w:trPr>
          <w:trHeight w:val="714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5 kwietnia 2020 r. 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przyznanie przez Gminną Komisję Wyborczą w Stromcu numerów dla zarejestrowanych list kandydatów</w:t>
            </w:r>
          </w:p>
        </w:tc>
      </w:tr>
      <w:tr w:rsidR="00763617" w:rsidRPr="00554479" w:rsidTr="00763617">
        <w:trPr>
          <w:trHeight w:val="696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5 kwietnia 2020 r. 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powołanie przez Komisarza Wyborczego w Radomiu II obwodowej komisji wyborczej</w:t>
            </w:r>
          </w:p>
        </w:tc>
      </w:tr>
      <w:tr w:rsidR="00763617" w:rsidRPr="00554479" w:rsidTr="00763617">
        <w:trPr>
          <w:trHeight w:val="564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5 kwietnia 2020 r. 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sporządzenie w Urzędzie Gminy Stromiec spisu wyborców</w:t>
            </w:r>
          </w:p>
        </w:tc>
      </w:tr>
      <w:tr w:rsidR="00763617" w:rsidRPr="00554479" w:rsidTr="00763617">
        <w:trPr>
          <w:trHeight w:val="687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11 kwietnia 2020 r. 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zgłaszanie Komisarzowi Wyborczemu w Radomiu II przez osoby niepełnosprawne zamiaru głosowania korespondencyjnego, w tym przy pomocy nakładki na kartę do głosowania sporządzonej w alfabecie Braille’a</w:t>
            </w:r>
          </w:p>
        </w:tc>
      </w:tr>
      <w:tr w:rsidR="00763617" w:rsidRPr="00554479" w:rsidTr="00763617">
        <w:trPr>
          <w:trHeight w:val="710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do 11 kwietnia 2020 r. 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rozplakatowanie obwieszczenia Gminnej Komisji Wyborczej w Stromcu o</w:t>
            </w:r>
            <w:r>
              <w:rPr>
                <w:rFonts w:ascii="Times New Roman" w:hAnsi="Times New Roman" w:cs="Times New Roman"/>
              </w:rPr>
              <w:t> </w:t>
            </w:r>
            <w:r w:rsidRPr="004F7EED">
              <w:rPr>
                <w:rFonts w:ascii="Times New Roman" w:hAnsi="Times New Roman" w:cs="Times New Roman"/>
              </w:rPr>
              <w:t>zarejestrowanych listach kandydatów na radnych</w:t>
            </w:r>
          </w:p>
        </w:tc>
      </w:tr>
      <w:tr w:rsidR="00763617" w:rsidRPr="00554479" w:rsidTr="00763617">
        <w:trPr>
          <w:trHeight w:val="551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do 17 kwietnia 2020 r.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763617" w:rsidRPr="00554479" w:rsidTr="00763617">
        <w:trPr>
          <w:trHeight w:val="544"/>
          <w:jc w:val="center"/>
        </w:trPr>
        <w:tc>
          <w:tcPr>
            <w:tcW w:w="2699" w:type="dxa"/>
            <w:vAlign w:val="center"/>
            <w:hideMark/>
          </w:tcPr>
          <w:p w:rsid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24 kwietnia 2020 r. </w:t>
            </w:r>
          </w:p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763617" w:rsidRPr="00554479" w:rsidTr="00763617">
        <w:trPr>
          <w:trHeight w:val="580"/>
          <w:jc w:val="center"/>
        </w:trPr>
        <w:tc>
          <w:tcPr>
            <w:tcW w:w="2699" w:type="dxa"/>
            <w:vAlign w:val="center"/>
            <w:hideMark/>
          </w:tcPr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25 kwietnia 2020 r.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763617" w:rsidRPr="00554479" w:rsidTr="00763617">
        <w:trPr>
          <w:trHeight w:val="668"/>
          <w:jc w:val="center"/>
        </w:trPr>
        <w:tc>
          <w:tcPr>
            <w:tcW w:w="2699" w:type="dxa"/>
            <w:vAlign w:val="center"/>
            <w:hideMark/>
          </w:tcPr>
          <w:p w:rsid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 xml:space="preserve">26 kwietnia 2020 r. </w:t>
            </w:r>
          </w:p>
          <w:p w:rsidR="00763617" w:rsidRPr="00763617" w:rsidRDefault="00763617" w:rsidP="00763617">
            <w:pPr>
              <w:rPr>
                <w:rFonts w:ascii="Times New Roman" w:hAnsi="Times New Roman" w:cs="Times New Roman"/>
              </w:rPr>
            </w:pPr>
            <w:r w:rsidRPr="00763617">
              <w:rPr>
                <w:rFonts w:ascii="Times New Roman" w:hAnsi="Times New Roman" w:cs="Times New Roman"/>
              </w:rPr>
              <w:t>w godz. 7:00-21:00</w:t>
            </w:r>
          </w:p>
        </w:tc>
        <w:tc>
          <w:tcPr>
            <w:tcW w:w="7229" w:type="dxa"/>
            <w:vAlign w:val="center"/>
            <w:hideMark/>
          </w:tcPr>
          <w:p w:rsidR="00763617" w:rsidRPr="004F7EED" w:rsidRDefault="00763617" w:rsidP="007636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7EED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6E1A1F" w:rsidRDefault="006E1A1F"/>
    <w:sectPr w:rsidR="006E1A1F" w:rsidSect="006E1A1F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1F"/>
    <w:rsid w:val="001D5CA8"/>
    <w:rsid w:val="00272986"/>
    <w:rsid w:val="002D652D"/>
    <w:rsid w:val="002F07D3"/>
    <w:rsid w:val="00420C0C"/>
    <w:rsid w:val="004767AB"/>
    <w:rsid w:val="0052623E"/>
    <w:rsid w:val="00593597"/>
    <w:rsid w:val="006823E6"/>
    <w:rsid w:val="00696928"/>
    <w:rsid w:val="006A5D83"/>
    <w:rsid w:val="006B2A7A"/>
    <w:rsid w:val="006E1A1F"/>
    <w:rsid w:val="006F0419"/>
    <w:rsid w:val="00763617"/>
    <w:rsid w:val="007E21EB"/>
    <w:rsid w:val="00807F35"/>
    <w:rsid w:val="008234E7"/>
    <w:rsid w:val="0085216F"/>
    <w:rsid w:val="008528A8"/>
    <w:rsid w:val="008A4BB0"/>
    <w:rsid w:val="00916B29"/>
    <w:rsid w:val="00932B21"/>
    <w:rsid w:val="00995282"/>
    <w:rsid w:val="00B84888"/>
    <w:rsid w:val="00BD0A68"/>
    <w:rsid w:val="00C01900"/>
    <w:rsid w:val="00C83CDF"/>
    <w:rsid w:val="00CF4836"/>
    <w:rsid w:val="00D9723E"/>
    <w:rsid w:val="00E141CB"/>
    <w:rsid w:val="00E47ECA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A951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Beata Darnowska</cp:lastModifiedBy>
  <cp:revision>2</cp:revision>
  <cp:lastPrinted>2020-02-03T07:17:00Z</cp:lastPrinted>
  <dcterms:created xsi:type="dcterms:W3CDTF">2020-02-19T06:17:00Z</dcterms:created>
  <dcterms:modified xsi:type="dcterms:W3CDTF">2020-02-19T06:17:00Z</dcterms:modified>
</cp:coreProperties>
</file>