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638"/>
      </w:tblGrid>
      <w:tr w:rsidR="00F470D5" w:rsidRPr="00224309" w14:paraId="6EE889E4" w14:textId="77777777" w:rsidTr="00552622">
        <w:trPr>
          <w:trHeight w:val="567"/>
        </w:trPr>
        <w:tc>
          <w:tcPr>
            <w:tcW w:w="7366" w:type="dxa"/>
            <w:vAlign w:val="center"/>
          </w:tcPr>
          <w:p w14:paraId="186EBCAE" w14:textId="11E7166D" w:rsidR="00F470D5" w:rsidRPr="00224309" w:rsidRDefault="00F470D5" w:rsidP="00E959B5">
            <w:pPr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>Kim jesteśmy?</w:t>
            </w:r>
          </w:p>
        </w:tc>
        <w:tc>
          <w:tcPr>
            <w:tcW w:w="6638" w:type="dxa"/>
            <w:vAlign w:val="center"/>
          </w:tcPr>
          <w:p w14:paraId="6B491CF3" w14:textId="4CA7A637" w:rsidR="00F470D5" w:rsidRPr="00224309" w:rsidRDefault="00F470D5" w:rsidP="00E959B5">
            <w:pPr>
              <w:rPr>
                <w:rFonts w:asciiTheme="minorBidi" w:hAnsiTheme="minorBidi"/>
              </w:rPr>
            </w:pPr>
          </w:p>
        </w:tc>
      </w:tr>
      <w:tr w:rsidR="00F470D5" w:rsidRPr="00224309" w14:paraId="45DDEBB3" w14:textId="77777777" w:rsidTr="00552622">
        <w:tc>
          <w:tcPr>
            <w:tcW w:w="7366" w:type="dxa"/>
          </w:tcPr>
          <w:p w14:paraId="31B626C7" w14:textId="1443FABA" w:rsidR="00F470D5" w:rsidRPr="00224309" w:rsidRDefault="00F470D5" w:rsidP="00F470D5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Regionalna Dyrekcja Ochrony Środowiska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Krakowie to urząd, który mieści się przy ul. Mogilskiej 25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 xml:space="preserve">Krakowie. </w:t>
            </w:r>
          </w:p>
          <w:p w14:paraId="33FA5FAF" w14:textId="6EC0FDD7" w:rsidR="00F470D5" w:rsidRPr="00224309" w:rsidRDefault="00F470D5" w:rsidP="00F470D5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Zajmujemy pokoje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na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piętrach: 8, 9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i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10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budynku Generalnej Dyrekcji Dróg Krajowych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i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Autostrad Oddział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 xml:space="preserve">Krakowie. </w:t>
            </w:r>
          </w:p>
          <w:p w14:paraId="273589AD" w14:textId="1BBEBD64" w:rsidR="00F470D5" w:rsidRPr="00224309" w:rsidRDefault="00F470D5" w:rsidP="00E959B5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Działamy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na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terenie całego województwa małopolskiego. Dlatego mamy dwa wydziały terenowe –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Tarnowie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i</w:t>
            </w:r>
            <w:r w:rsidR="00224309">
              <w:rPr>
                <w:rFonts w:asciiTheme="minorBidi" w:hAnsiTheme="minorBidi"/>
                <w:sz w:val="28"/>
                <w:szCs w:val="28"/>
              </w:rPr>
              <w:t> 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>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 xml:space="preserve">Starym Sączu. </w:t>
            </w:r>
          </w:p>
          <w:p w14:paraId="4BEF882A" w14:textId="58B181AD" w:rsidR="00F470D5" w:rsidRPr="00224309" w:rsidRDefault="00F470D5" w:rsidP="00F470D5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W Tarnowie zajmujemy pokoje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na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piętrach 5</w:t>
            </w:r>
            <w:r w:rsidR="00552622">
              <w:rPr>
                <w:rFonts w:asciiTheme="minorBidi" w:hAnsiTheme="minorBidi"/>
                <w:sz w:val="28"/>
                <w:szCs w:val="28"/>
              </w:rPr>
              <w:t xml:space="preserve"> i 7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budynku Małopolskiego Urzędu Wojewódzkiego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Krakowie Delegatura</w:t>
            </w:r>
            <w:r w:rsidR="00E959B5" w:rsidRPr="00224309">
              <w:rPr>
                <w:rFonts w:asciiTheme="minorBidi" w:hAnsiTheme="minorBidi"/>
                <w:sz w:val="28"/>
                <w:szCs w:val="28"/>
              </w:rPr>
              <w:t xml:space="preserve"> w </w:t>
            </w:r>
            <w:r w:rsidRPr="00224309">
              <w:rPr>
                <w:rFonts w:asciiTheme="minorBidi" w:hAnsiTheme="minorBidi"/>
                <w:sz w:val="28"/>
                <w:szCs w:val="28"/>
              </w:rPr>
              <w:t>Tarnowie, przy al</w:t>
            </w:r>
            <w:r w:rsidR="00224309">
              <w:rPr>
                <w:rFonts w:asciiTheme="minorBidi" w:hAnsiTheme="minorBidi"/>
                <w:sz w:val="28"/>
                <w:szCs w:val="28"/>
              </w:rPr>
              <w:t>ei</w:t>
            </w:r>
            <w:r w:rsidRPr="00224309">
              <w:rPr>
                <w:rFonts w:asciiTheme="minorBidi" w:hAnsiTheme="minorBidi"/>
                <w:sz w:val="28"/>
                <w:szCs w:val="28"/>
              </w:rPr>
              <w:t> Solidarności 5</w:t>
            </w:r>
            <w:r w:rsidR="00224309">
              <w:rPr>
                <w:rFonts w:asciiTheme="minorBidi" w:hAnsiTheme="minorBidi"/>
                <w:sz w:val="28"/>
                <w:szCs w:val="28"/>
              </w:rPr>
              <w:t>–</w:t>
            </w:r>
            <w:r w:rsidRPr="00224309">
              <w:rPr>
                <w:rFonts w:asciiTheme="minorBidi" w:hAnsiTheme="minorBidi"/>
                <w:sz w:val="28"/>
                <w:szCs w:val="28"/>
              </w:rPr>
              <w:t>9.</w:t>
            </w:r>
          </w:p>
          <w:p w14:paraId="69FED428" w14:textId="3F4796B0" w:rsidR="00F470D5" w:rsidRPr="00224309" w:rsidRDefault="00F470D5" w:rsidP="00F470D5">
            <w:pPr>
              <w:spacing w:before="120" w:line="360" w:lineRule="auto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W Starym Sączu zajmujemy parter budynku przy ul. Daszyńskiego 3.</w:t>
            </w:r>
          </w:p>
        </w:tc>
        <w:tc>
          <w:tcPr>
            <w:tcW w:w="6638" w:type="dxa"/>
          </w:tcPr>
          <w:p w14:paraId="701DE4C2" w14:textId="6BA772C2" w:rsidR="00F470D5" w:rsidRPr="00224309" w:rsidRDefault="00F470D5" w:rsidP="00E959B5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11EA6DFF" wp14:editId="6A6D67A7">
                  <wp:extent cx="3657600" cy="4876800"/>
                  <wp:effectExtent l="0" t="0" r="0" b="0"/>
                  <wp:docPr id="2057905904" name="Obraz 6" descr="Budynek Generalnej Dyrekcji Dróg Krajowych i Autostrad  Oddział w Krakowie, w którym jest siedziba Regionalnej Dyrekcji Ochrony Środowiska w Krak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905904" name="Obraz 6" descr="Budynek Generalnej Dyrekcji Dróg Krajowych i Autostrad  Oddział w Krakowie, w którym jest siedziba Regionalnej Dyrekcji Ochrony Środowiska w Krak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615" cy="4879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9B5" w:rsidRPr="00224309" w14:paraId="51C5783A" w14:textId="77777777" w:rsidTr="00552622">
        <w:tc>
          <w:tcPr>
            <w:tcW w:w="7366" w:type="dxa"/>
          </w:tcPr>
          <w:p w14:paraId="7F8826F3" w14:textId="77777777" w:rsidR="00E959B5" w:rsidRPr="00224309" w:rsidRDefault="00E959B5" w:rsidP="00F470D5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  <w:vAlign w:val="center"/>
          </w:tcPr>
          <w:p w14:paraId="254B388E" w14:textId="236448DD" w:rsidR="00E959B5" w:rsidRPr="00224309" w:rsidRDefault="00E959B5" w:rsidP="00552622">
            <w:pPr>
              <w:jc w:val="center"/>
              <w:rPr>
                <w:rFonts w:asciiTheme="minorBidi" w:hAnsiTheme="minorBidi"/>
                <w:noProof/>
              </w:rPr>
            </w:pPr>
            <w:r w:rsidRPr="00224309">
              <w:rPr>
                <w:rFonts w:asciiTheme="minorBidi" w:hAnsiTheme="minorBidi"/>
                <w:noProof/>
              </w:rPr>
              <w:t>Na zdjęciu – budynek przy ul. Mogilskiej 25 w Krakowie</w:t>
            </w:r>
          </w:p>
        </w:tc>
      </w:tr>
      <w:tr w:rsidR="00344E1A" w:rsidRPr="00224309" w14:paraId="12AA7E85" w14:textId="77777777" w:rsidTr="00552622">
        <w:tc>
          <w:tcPr>
            <w:tcW w:w="7366" w:type="dxa"/>
          </w:tcPr>
          <w:p w14:paraId="6DA80A5E" w14:textId="0240DF4B" w:rsidR="00344E1A" w:rsidRPr="00224309" w:rsidRDefault="00552622" w:rsidP="00552622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lastRenderedPageBreak/>
              <w:t>Naszym Urzędem</w:t>
            </w:r>
            <w:r w:rsidR="00344E1A" w:rsidRPr="00224309">
              <w:rPr>
                <w:rFonts w:asciiTheme="minorBidi" w:hAnsiTheme="minorBidi"/>
                <w:sz w:val="28"/>
                <w:szCs w:val="28"/>
              </w:rPr>
              <w:t xml:space="preserve"> kieruje </w:t>
            </w:r>
            <w:r w:rsidR="003B05E4">
              <w:rPr>
                <w:rFonts w:asciiTheme="minorBidi" w:hAnsiTheme="minorBidi"/>
                <w:sz w:val="28"/>
                <w:szCs w:val="28"/>
              </w:rPr>
              <w:t>Piotr Chmielarczyk</w:t>
            </w:r>
            <w:r>
              <w:rPr>
                <w:rFonts w:asciiTheme="minorBidi" w:hAnsiTheme="minorBidi"/>
                <w:sz w:val="28"/>
                <w:szCs w:val="28"/>
              </w:rPr>
              <w:t>, który pełni f</w:t>
            </w:r>
            <w:r w:rsidR="00344E1A" w:rsidRPr="00224309">
              <w:rPr>
                <w:rFonts w:asciiTheme="minorBidi" w:hAnsiTheme="minorBidi"/>
                <w:sz w:val="28"/>
                <w:szCs w:val="28"/>
              </w:rPr>
              <w:t>unkcję Regionalnego Dyrektora Ochrony Środowiska w Krakowie.</w:t>
            </w:r>
          </w:p>
        </w:tc>
        <w:tc>
          <w:tcPr>
            <w:tcW w:w="6638" w:type="dxa"/>
          </w:tcPr>
          <w:p w14:paraId="62A297E8" w14:textId="6B847672" w:rsidR="00344E1A" w:rsidRPr="00224309" w:rsidRDefault="00344E1A" w:rsidP="00552622">
            <w:pPr>
              <w:spacing w:before="120" w:line="360" w:lineRule="auto"/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Pomaga mu w tym Zastępca</w:t>
            </w:r>
            <w:r w:rsidR="00552622">
              <w:rPr>
                <w:rFonts w:asciiTheme="minorBidi" w:hAnsiTheme="minorBidi"/>
                <w:sz w:val="28"/>
                <w:szCs w:val="28"/>
              </w:rPr>
              <w:t xml:space="preserve"> – Patrycja Kosyło</w:t>
            </w:r>
            <w:r w:rsidRPr="00224309">
              <w:rPr>
                <w:rFonts w:asciiTheme="minorBidi" w:hAnsiTheme="minorBidi"/>
                <w:sz w:val="28"/>
                <w:szCs w:val="28"/>
              </w:rPr>
              <w:t>.</w:t>
            </w:r>
          </w:p>
        </w:tc>
      </w:tr>
      <w:tr w:rsidR="00344E1A" w:rsidRPr="00224309" w14:paraId="5EE3E18A" w14:textId="77777777" w:rsidTr="00552622">
        <w:trPr>
          <w:trHeight w:val="524"/>
        </w:trPr>
        <w:tc>
          <w:tcPr>
            <w:tcW w:w="7366" w:type="dxa"/>
          </w:tcPr>
          <w:p w14:paraId="5E7FF2C0" w14:textId="7D261BE3" w:rsidR="00344E1A" w:rsidRPr="00224309" w:rsidRDefault="003B05E4" w:rsidP="00344E1A">
            <w:pPr>
              <w:jc w:val="both"/>
              <w:rPr>
                <w:rFonts w:asciiTheme="minorBidi" w:hAnsiTheme="minorBidi"/>
                <w:sz w:val="28"/>
                <w:szCs w:val="28"/>
              </w:rPr>
            </w:pPr>
            <w:r w:rsidRPr="003B05E4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3A08E068" wp14:editId="61ED44ED">
                  <wp:extent cx="4355188" cy="2381250"/>
                  <wp:effectExtent l="0" t="0" r="7620" b="0"/>
                  <wp:docPr id="9713438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34383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611" cy="238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8" w:type="dxa"/>
            <w:vAlign w:val="center"/>
          </w:tcPr>
          <w:p w14:paraId="6D909653" w14:textId="6A3B6B0D" w:rsidR="00344E1A" w:rsidRPr="00224309" w:rsidRDefault="00552622" w:rsidP="00552622">
            <w:pPr>
              <w:rPr>
                <w:rFonts w:asciiTheme="minorBidi" w:hAnsiTheme="minorBidi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0B9E04" wp14:editId="495AE13A">
                  <wp:extent cx="5109812" cy="2227580"/>
                  <wp:effectExtent l="0" t="0" r="0" b="1270"/>
                  <wp:docPr id="916006778" name="Obraz 3" descr="Patrycja Kosyło - II Zastępca Regionalnego Dyrektora Ochrony Środowiska w Krak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atrycja Kosyło - II Zastępca Regionalnego Dyrektora Ochrony Środowiska w Krak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315" cy="226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622" w:rsidRPr="00224309" w14:paraId="02BB1940" w14:textId="77777777" w:rsidTr="00552622">
        <w:trPr>
          <w:trHeight w:val="556"/>
        </w:trPr>
        <w:tc>
          <w:tcPr>
            <w:tcW w:w="7366" w:type="dxa"/>
          </w:tcPr>
          <w:p w14:paraId="27287507" w14:textId="77777777" w:rsidR="00552622" w:rsidRDefault="00552622" w:rsidP="00344E1A">
            <w:pPr>
              <w:spacing w:before="120" w:line="360" w:lineRule="auto"/>
              <w:contextualSpacing/>
              <w:rPr>
                <w:rFonts w:asciiTheme="minorBidi" w:hAnsiTheme="minorBidi"/>
                <w:sz w:val="28"/>
                <w:szCs w:val="28"/>
              </w:rPr>
            </w:pPr>
          </w:p>
          <w:p w14:paraId="15773C25" w14:textId="2CC89C7F" w:rsidR="00552622" w:rsidRPr="00224309" w:rsidRDefault="00552622" w:rsidP="00344E1A">
            <w:pPr>
              <w:spacing w:before="120" w:line="360" w:lineRule="auto"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Naszym znakiem jest zielony liść z napisem „Regionalna Dyrekcja Ochrony Środowiska w Krakowie”.</w:t>
            </w:r>
          </w:p>
          <w:p w14:paraId="5C861CCE" w14:textId="1A4B0E4B" w:rsidR="00552622" w:rsidRPr="00224309" w:rsidRDefault="00552622" w:rsidP="00344E1A">
            <w:pPr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Jest on widoczny na naszych pismach po lewej stronie u góry pisma.</w:t>
            </w:r>
          </w:p>
        </w:tc>
        <w:tc>
          <w:tcPr>
            <w:tcW w:w="6638" w:type="dxa"/>
            <w:vMerge w:val="restart"/>
            <w:vAlign w:val="center"/>
          </w:tcPr>
          <w:p w14:paraId="200BE0C8" w14:textId="26E8381C" w:rsidR="00552622" w:rsidRPr="00224309" w:rsidRDefault="00552622" w:rsidP="00552622">
            <w:pPr>
              <w:jc w:val="center"/>
              <w:rPr>
                <w:rFonts w:asciiTheme="minorBidi" w:hAnsiTheme="minorBidi"/>
                <w:noProof/>
                <w:sz w:val="28"/>
                <w:szCs w:val="28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35BD3E9F" wp14:editId="4EF2B812">
                  <wp:extent cx="1390280" cy="1270306"/>
                  <wp:effectExtent l="0" t="0" r="635" b="6350"/>
                  <wp:docPr id="403932120" name="Obraz 1" descr="Logo (znak) Regionalnej Dyrekcji Ochrony Środowiska w Krak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932120" name="Obraz 1" descr="Logo (znak) Regionalnej Dyrekcji Ochrony Środowiska w Krak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700" cy="128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622" w:rsidRPr="00224309" w14:paraId="3FD3178B" w14:textId="77777777" w:rsidTr="00552622">
        <w:tc>
          <w:tcPr>
            <w:tcW w:w="7366" w:type="dxa"/>
          </w:tcPr>
          <w:p w14:paraId="6CD93C92" w14:textId="44260B83" w:rsidR="00552622" w:rsidRPr="00224309" w:rsidRDefault="00552622" w:rsidP="00344E1A">
            <w:pPr>
              <w:spacing w:before="120" w:line="360" w:lineRule="auto"/>
              <w:contextualSpacing/>
              <w:rPr>
                <w:rFonts w:asciiTheme="minorBidi" w:hAnsiTheme="minorBidi"/>
              </w:rPr>
            </w:pPr>
          </w:p>
        </w:tc>
        <w:tc>
          <w:tcPr>
            <w:tcW w:w="6638" w:type="dxa"/>
            <w:vMerge/>
          </w:tcPr>
          <w:p w14:paraId="64F5ABF7" w14:textId="1EC5DD4E" w:rsidR="00552622" w:rsidRPr="00224309" w:rsidRDefault="00552622" w:rsidP="00344E1A">
            <w:pPr>
              <w:jc w:val="center"/>
              <w:rPr>
                <w:rFonts w:asciiTheme="minorBidi" w:hAnsiTheme="minorBidi"/>
              </w:rPr>
            </w:pPr>
          </w:p>
        </w:tc>
      </w:tr>
    </w:tbl>
    <w:p w14:paraId="31F2720A" w14:textId="77777777" w:rsidR="00552622" w:rsidRDefault="00552622">
      <w:r>
        <w:br w:type="page"/>
      </w:r>
    </w:p>
    <w:tbl>
      <w:tblPr>
        <w:tblStyle w:val="Tabela-Siatka"/>
        <w:tblW w:w="14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638"/>
      </w:tblGrid>
      <w:tr w:rsidR="00344E1A" w:rsidRPr="00224309" w14:paraId="12450373" w14:textId="77777777" w:rsidTr="004E63F8">
        <w:trPr>
          <w:trHeight w:val="425"/>
        </w:trPr>
        <w:tc>
          <w:tcPr>
            <w:tcW w:w="7366" w:type="dxa"/>
            <w:vAlign w:val="center"/>
          </w:tcPr>
          <w:p w14:paraId="203B1028" w14:textId="25CC840B" w:rsidR="00344E1A" w:rsidRPr="00224309" w:rsidRDefault="00344E1A" w:rsidP="00344E1A">
            <w:pPr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lastRenderedPageBreak/>
              <w:t>Czym się zajmujemy?</w:t>
            </w:r>
          </w:p>
        </w:tc>
        <w:tc>
          <w:tcPr>
            <w:tcW w:w="6638" w:type="dxa"/>
          </w:tcPr>
          <w:p w14:paraId="14E78E26" w14:textId="77777777" w:rsidR="00344E1A" w:rsidRPr="00224309" w:rsidRDefault="00344E1A" w:rsidP="00344E1A">
            <w:pPr>
              <w:rPr>
                <w:rFonts w:asciiTheme="minorBidi" w:hAnsiTheme="minorBidi"/>
              </w:rPr>
            </w:pPr>
          </w:p>
        </w:tc>
      </w:tr>
      <w:tr w:rsidR="00344E1A" w:rsidRPr="00224309" w14:paraId="49D9CD5B" w14:textId="77777777" w:rsidTr="004E63F8">
        <w:tc>
          <w:tcPr>
            <w:tcW w:w="7366" w:type="dxa"/>
          </w:tcPr>
          <w:p w14:paraId="69F64F7F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  <w:p w14:paraId="57AD26DF" w14:textId="21A59FF5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 xml:space="preserve">Chronimy przyrodę. </w:t>
            </w:r>
          </w:p>
          <w:p w14:paraId="28B924AF" w14:textId="770BA7CB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 xml:space="preserve">Określamy, jakie trzeba wykonać działania, żeby przetrwały najbardziej wrażliwe rośliny, zwierzęta i grzyby. </w:t>
            </w:r>
          </w:p>
          <w:p w14:paraId="6B40DF83" w14:textId="784962DB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</w:tcPr>
          <w:p w14:paraId="32CBA731" w14:textId="594C0479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55989776" wp14:editId="12DEF05F">
                  <wp:extent cx="1882025" cy="2350135"/>
                  <wp:effectExtent l="0" t="0" r="4445" b="0"/>
                  <wp:docPr id="442789106" name="Obraz 11" descr="Wilk sz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789106" name="Obraz 11" descr="Wilk sz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325" cy="235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7D7A8438" wp14:editId="79D73A68">
                  <wp:extent cx="1676400" cy="2349841"/>
                  <wp:effectExtent l="0" t="0" r="0" b="0"/>
                  <wp:docPr id="318242757" name="Obraz 2" descr="Niedźwiedź brunat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242757" name="Obraz 2" descr="Niedźwiedź brunat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757" cy="23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1A54CE2C" w14:textId="77777777" w:rsidTr="004E63F8">
        <w:trPr>
          <w:trHeight w:val="340"/>
        </w:trPr>
        <w:tc>
          <w:tcPr>
            <w:tcW w:w="7366" w:type="dxa"/>
          </w:tcPr>
          <w:p w14:paraId="7FAD6EC3" w14:textId="77777777" w:rsidR="00344E1A" w:rsidRPr="00224309" w:rsidRDefault="00344E1A" w:rsidP="00344E1A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</w:tcPr>
          <w:p w14:paraId="3B7F3659" w14:textId="77777777" w:rsidR="00344E1A" w:rsidRPr="00224309" w:rsidRDefault="00344E1A" w:rsidP="00344E1A">
            <w:pPr>
              <w:rPr>
                <w:rFonts w:asciiTheme="minorBidi" w:hAnsiTheme="minorBidi"/>
                <w:noProof/>
              </w:rPr>
            </w:pPr>
          </w:p>
        </w:tc>
      </w:tr>
      <w:tr w:rsidR="00344E1A" w:rsidRPr="00224309" w14:paraId="241057EC" w14:textId="77777777" w:rsidTr="004E63F8">
        <w:tc>
          <w:tcPr>
            <w:tcW w:w="7366" w:type="dxa"/>
          </w:tcPr>
          <w:p w14:paraId="01B3907F" w14:textId="2EF73CBA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Określamy, jakie trzeba wykonać działania, żeby wyjątkowe miejsca były w dobrym stanie jak najdłużej. Te miejsca to:</w:t>
            </w:r>
          </w:p>
          <w:p w14:paraId="60BB064A" w14:textId="77777777" w:rsidR="00344E1A" w:rsidRPr="00224309" w:rsidRDefault="00344E1A" w:rsidP="00344E1A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rezerwaty przyrody – to takie mniejsze parki narodowe,</w:t>
            </w:r>
          </w:p>
          <w:p w14:paraId="662AC170" w14:textId="54548D04" w:rsidR="00344E1A" w:rsidRPr="00224309" w:rsidRDefault="00344E1A" w:rsidP="00344E1A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obszary Natura 2000 – to tereny ważne dla całej Europy, które znajdują się w Polsce.</w:t>
            </w:r>
          </w:p>
        </w:tc>
        <w:tc>
          <w:tcPr>
            <w:tcW w:w="6638" w:type="dxa"/>
            <w:vAlign w:val="center"/>
          </w:tcPr>
          <w:p w14:paraId="114BCD51" w14:textId="7EDA4436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1677D663" wp14:editId="2D7D4A46">
                  <wp:extent cx="4277360" cy="2076450"/>
                  <wp:effectExtent l="0" t="0" r="8890" b="0"/>
                  <wp:docPr id="206047210" name="Obraz 5" descr="Drzewa w rezerwacie przyrody „Góra Stołowa im. Ryszarda Malika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7210" name="Obraz 5" descr="Drzewa w rezerwacie przyrody „Góra Stołowa im. Ryszarda Malika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92" cy="208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7B05D667" w14:textId="77777777" w:rsidTr="004E63F8">
        <w:tc>
          <w:tcPr>
            <w:tcW w:w="7366" w:type="dxa"/>
          </w:tcPr>
          <w:p w14:paraId="6E0A6B56" w14:textId="71E5CE3C" w:rsidR="00344E1A" w:rsidRPr="00224309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lastRenderedPageBreak/>
              <w:t xml:space="preserve">Oceniamy, jaki wpływ będą miały nowe inwestycje na środowisko, na przykład: nowe drogi, linie kolejowe, elektrownie, kopalnie, duże zakłady produkcyjne. </w:t>
            </w:r>
          </w:p>
          <w:p w14:paraId="7F657FC4" w14:textId="034BD20A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Określamy, na jakich warunkach można je budować, a potem z nich korzystać. Nie da się uniknąć wszystkich negatywnych skutków, ale staramy się, żeby jak najmniej szkodziły środowisku.</w:t>
            </w:r>
          </w:p>
        </w:tc>
        <w:tc>
          <w:tcPr>
            <w:tcW w:w="6638" w:type="dxa"/>
          </w:tcPr>
          <w:p w14:paraId="73E388D9" w14:textId="4D22E23F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4E4E5E48" wp14:editId="79DEF45A">
                  <wp:extent cx="4267200" cy="2000166"/>
                  <wp:effectExtent l="0" t="0" r="0" b="635"/>
                  <wp:docPr id="531528473" name="Obraz 7" descr="Widok z góry na budowę dro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528473" name="Obraz 7" descr="Widok z góry na budowę dro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425" cy="200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3327914E" w14:textId="77777777" w:rsidTr="004E63F8">
        <w:tc>
          <w:tcPr>
            <w:tcW w:w="7366" w:type="dxa"/>
          </w:tcPr>
          <w:p w14:paraId="29FF2B13" w14:textId="77777777" w:rsidR="00344E1A" w:rsidRPr="00224309" w:rsidRDefault="00344E1A" w:rsidP="00344E1A">
            <w:pPr>
              <w:rPr>
                <w:rFonts w:asciiTheme="minorBidi" w:hAnsiTheme="minorBidi"/>
              </w:rPr>
            </w:pPr>
          </w:p>
        </w:tc>
        <w:tc>
          <w:tcPr>
            <w:tcW w:w="6638" w:type="dxa"/>
          </w:tcPr>
          <w:p w14:paraId="3D2442E8" w14:textId="77777777" w:rsidR="00344E1A" w:rsidRPr="00224309" w:rsidRDefault="00344E1A" w:rsidP="00344E1A">
            <w:pPr>
              <w:rPr>
                <w:rFonts w:asciiTheme="minorBidi" w:hAnsiTheme="minorBidi"/>
              </w:rPr>
            </w:pPr>
          </w:p>
        </w:tc>
      </w:tr>
      <w:tr w:rsidR="00344E1A" w:rsidRPr="00224309" w14:paraId="6E37E9C0" w14:textId="77777777" w:rsidTr="004E63F8">
        <w:tc>
          <w:tcPr>
            <w:tcW w:w="7366" w:type="dxa"/>
          </w:tcPr>
          <w:p w14:paraId="69334807" w14:textId="2852A60A" w:rsidR="00344E1A" w:rsidRPr="00224309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 xml:space="preserve">A kiedy dzieje się szkoda w środowisku albo kiedy szkoda może się stać, reagujemy na taką sytuację. </w:t>
            </w:r>
          </w:p>
          <w:p w14:paraId="0FFE1AB5" w14:textId="79D1638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Szukamy odpowiedzialnego za szkodę i każemy mu ją naprawić. Musi on wykonać takie działania, żeby przywrócić poprzedni stan środowiska – wody, ziemi lub przyrody.</w:t>
            </w:r>
          </w:p>
        </w:tc>
        <w:tc>
          <w:tcPr>
            <w:tcW w:w="6638" w:type="dxa"/>
          </w:tcPr>
          <w:p w14:paraId="22533C2A" w14:textId="030F3C6E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7A8DFE95" wp14:editId="6328F224">
                  <wp:extent cx="3819525" cy="2536955"/>
                  <wp:effectExtent l="0" t="0" r="0" b="0"/>
                  <wp:docPr id="227156212" name="Obraz 9" descr="Beczki na brzegu rze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56212" name="Obraz 9" descr="Beczki na brzegu rze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727" cy="25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078BAC2E" w14:textId="77777777" w:rsidTr="004E63F8">
        <w:trPr>
          <w:trHeight w:val="3827"/>
        </w:trPr>
        <w:tc>
          <w:tcPr>
            <w:tcW w:w="7366" w:type="dxa"/>
          </w:tcPr>
          <w:p w14:paraId="1989AF9E" w14:textId="48FF002C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lastRenderedPageBreak/>
              <w:t>Przekazujemy każdemu, kto tego chce, informacje na temat środowiska, które mamy. Są to na przykład:</w:t>
            </w:r>
          </w:p>
          <w:p w14:paraId="5222FA2B" w14:textId="77777777" w:rsidR="00344E1A" w:rsidRPr="00224309" w:rsidRDefault="00344E1A" w:rsidP="00344E1A">
            <w:pPr>
              <w:pStyle w:val="Akapitzlist"/>
              <w:numPr>
                <w:ilvl w:val="0"/>
                <w:numId w:val="3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decyzje,</w:t>
            </w:r>
          </w:p>
          <w:p w14:paraId="22E41F30" w14:textId="77777777" w:rsidR="00344E1A" w:rsidRPr="00224309" w:rsidRDefault="00344E1A" w:rsidP="00344E1A">
            <w:pPr>
              <w:pStyle w:val="Akapitzlist"/>
              <w:numPr>
                <w:ilvl w:val="0"/>
                <w:numId w:val="3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opinie,</w:t>
            </w:r>
          </w:p>
          <w:p w14:paraId="248D2691" w14:textId="7E59E1C4" w:rsidR="00344E1A" w:rsidRPr="00224309" w:rsidRDefault="00344E1A" w:rsidP="00344E1A">
            <w:pPr>
              <w:pStyle w:val="Akapitzlist"/>
              <w:numPr>
                <w:ilvl w:val="0"/>
                <w:numId w:val="3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informacje na temat chronionych roślin, zwierząt lub grzybów, które występują na jakimś terenie,</w:t>
            </w:r>
          </w:p>
          <w:p w14:paraId="3E1D1339" w14:textId="4C5F98D6" w:rsidR="00344E1A" w:rsidRPr="00224309" w:rsidRDefault="00344E1A" w:rsidP="00344E1A">
            <w:pPr>
              <w:pStyle w:val="Akapitzlist"/>
              <w:numPr>
                <w:ilvl w:val="0"/>
                <w:numId w:val="3"/>
              </w:num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prace naukowe na temat środowiska.</w:t>
            </w:r>
          </w:p>
        </w:tc>
        <w:tc>
          <w:tcPr>
            <w:tcW w:w="6638" w:type="dxa"/>
          </w:tcPr>
          <w:p w14:paraId="7C774B2B" w14:textId="0586E390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1B01FA87" wp14:editId="244841B5">
                  <wp:extent cx="3475882" cy="2325682"/>
                  <wp:effectExtent l="0" t="0" r="0" b="0"/>
                  <wp:docPr id="1669743578" name="Obraz 8" descr="Plik dokumentó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743578" name="Obraz 8" descr="Plik dokumentó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567" cy="233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6321762E" w14:textId="77777777" w:rsidTr="004E63F8">
        <w:trPr>
          <w:trHeight w:val="430"/>
        </w:trPr>
        <w:tc>
          <w:tcPr>
            <w:tcW w:w="7366" w:type="dxa"/>
            <w:vAlign w:val="center"/>
          </w:tcPr>
          <w:p w14:paraId="31BCB749" w14:textId="1B6537F7" w:rsidR="00344E1A" w:rsidRPr="00224309" w:rsidRDefault="00344E1A" w:rsidP="00344E1A">
            <w:pPr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</w:rPr>
              <w:br w:type="page"/>
            </w:r>
            <w:r w:rsidRPr="00224309">
              <w:rPr>
                <w:rFonts w:asciiTheme="minorBidi" w:hAnsiTheme="minorBidi"/>
                <w:b/>
                <w:bCs/>
                <w:sz w:val="32"/>
                <w:szCs w:val="32"/>
              </w:rPr>
              <w:t>Jak do nas dojechać lub dojść?</w:t>
            </w:r>
          </w:p>
        </w:tc>
        <w:tc>
          <w:tcPr>
            <w:tcW w:w="6638" w:type="dxa"/>
          </w:tcPr>
          <w:p w14:paraId="2FD03F84" w14:textId="77777777" w:rsidR="00344E1A" w:rsidRPr="00224309" w:rsidRDefault="00344E1A" w:rsidP="00344E1A">
            <w:pPr>
              <w:rPr>
                <w:rFonts w:asciiTheme="minorBidi" w:hAnsiTheme="minorBidi"/>
              </w:rPr>
            </w:pPr>
          </w:p>
        </w:tc>
      </w:tr>
      <w:tr w:rsidR="00344E1A" w:rsidRPr="00224309" w14:paraId="69C35406" w14:textId="77777777" w:rsidTr="004E63F8">
        <w:trPr>
          <w:trHeight w:val="3677"/>
        </w:trPr>
        <w:tc>
          <w:tcPr>
            <w:tcW w:w="7366" w:type="dxa"/>
          </w:tcPr>
          <w:p w14:paraId="0DC647EE" w14:textId="6F12AA52" w:rsidR="00344E1A" w:rsidRPr="00224309" w:rsidRDefault="00344E1A" w:rsidP="00344E1A">
            <w:pPr>
              <w:spacing w:before="36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Nasz budynek jest wysoki, ma ciemny szary kolor. Jest oznaczony wielkim pomarańczowym napisem „GDDKiA”.</w:t>
            </w:r>
          </w:p>
          <w:p w14:paraId="15BFAAA4" w14:textId="36B01011" w:rsidR="00344E1A" w:rsidRPr="00224309" w:rsidRDefault="00344E1A" w:rsidP="00344E1A">
            <w:pPr>
              <w:pStyle w:val="NormalnyWeb"/>
              <w:spacing w:before="12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Nasz budynek znajduje się pomiędzy przystankiem tramwajowym i autobusowym „Rondo Mogilskie” oraz przystankiem tramwajowym „Cystersów”.</w:t>
            </w:r>
          </w:p>
        </w:tc>
        <w:tc>
          <w:tcPr>
            <w:tcW w:w="6638" w:type="dxa"/>
          </w:tcPr>
          <w:p w14:paraId="75020694" w14:textId="5BCB39A1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1E6EBDA4" wp14:editId="12F5AFB1">
                  <wp:extent cx="3416299" cy="2562225"/>
                  <wp:effectExtent l="0" t="0" r="0" b="0"/>
                  <wp:docPr id="1609185392" name="Obraz 4" descr="Wejście do budynku Regionalnej Dyrekcji Ochrony Środowiska w Krakowie przy ul. Mogilskiej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185392" name="Obraz 4" descr="Wejście do budynku Regionalnej Dyrekcji Ochrony Środowiska w Krakowie przy ul. Mogilskiej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660" cy="260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3A27C08A" w14:textId="77777777" w:rsidTr="004E63F8">
        <w:trPr>
          <w:trHeight w:val="70"/>
        </w:trPr>
        <w:tc>
          <w:tcPr>
            <w:tcW w:w="7366" w:type="dxa"/>
          </w:tcPr>
          <w:p w14:paraId="713867C8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  <w:vAlign w:val="center"/>
          </w:tcPr>
          <w:p w14:paraId="1BF2515B" w14:textId="4E47AA01" w:rsidR="00344E1A" w:rsidRPr="00224309" w:rsidRDefault="00344E1A" w:rsidP="00344E1A">
            <w:pPr>
              <w:jc w:val="center"/>
              <w:rPr>
                <w:rFonts w:asciiTheme="minorBidi" w:hAnsiTheme="minorBidi"/>
                <w:noProof/>
              </w:rPr>
            </w:pPr>
            <w:r w:rsidRPr="00224309">
              <w:rPr>
                <w:rFonts w:asciiTheme="minorBidi" w:hAnsiTheme="minorBidi"/>
                <w:noProof/>
              </w:rPr>
              <w:t>Na zdjęciu – wejście do budynku przy ul. Mogilskiej 25 w Krakowie</w:t>
            </w:r>
          </w:p>
        </w:tc>
      </w:tr>
      <w:tr w:rsidR="00344E1A" w:rsidRPr="00224309" w14:paraId="04ECFBD8" w14:textId="77777777" w:rsidTr="004E63F8">
        <w:tc>
          <w:tcPr>
            <w:tcW w:w="7366" w:type="dxa"/>
            <w:vMerge w:val="restart"/>
          </w:tcPr>
          <w:p w14:paraId="1FB3C8A5" w14:textId="4CF46A67" w:rsidR="00344E1A" w:rsidRPr="00224309" w:rsidRDefault="00344E1A" w:rsidP="00344E1A">
            <w:pPr>
              <w:pStyle w:val="NormalnyWeb"/>
              <w:spacing w:before="96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lastRenderedPageBreak/>
              <w:t>Można do nas dojechać autobusem lub tramwajem. Trzeba wysiąść na przystanku „Rondo Mogilskie” lub na przystanku „Cystersów”.</w:t>
            </w:r>
          </w:p>
          <w:p w14:paraId="4F252753" w14:textId="0B308CAC" w:rsidR="00344E1A" w:rsidRPr="00224309" w:rsidRDefault="00344E1A" w:rsidP="00344E1A">
            <w:pPr>
              <w:pStyle w:val="NormalnyWeb"/>
              <w:spacing w:before="12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Trzeba przejść ulicą Mogilską około 7–10 minut do numeru 25.</w:t>
            </w:r>
          </w:p>
          <w:p w14:paraId="057B588E" w14:textId="07DE2759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</w:rPr>
            </w:pPr>
          </w:p>
        </w:tc>
        <w:tc>
          <w:tcPr>
            <w:tcW w:w="6638" w:type="dxa"/>
          </w:tcPr>
          <w:p w14:paraId="6800E20D" w14:textId="3DED3413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4A1219C3" wp14:editId="08875E23">
                  <wp:extent cx="2990850" cy="2243138"/>
                  <wp:effectExtent l="0" t="0" r="0" b="5080"/>
                  <wp:docPr id="119056378" name="Obraz 1" descr="Przystanek tramwajowy na Rondzie Mogilsk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56378" name="Obraz 1" descr="Przystanek tramwajowy na Rondzie Mogilsk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140" cy="227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7739B8B4" w14:textId="77777777" w:rsidTr="004E63F8">
        <w:tc>
          <w:tcPr>
            <w:tcW w:w="7366" w:type="dxa"/>
            <w:vMerge/>
          </w:tcPr>
          <w:p w14:paraId="5E5B91A7" w14:textId="77777777" w:rsidR="00344E1A" w:rsidRPr="00224309" w:rsidRDefault="00344E1A" w:rsidP="00344E1A">
            <w:pPr>
              <w:pStyle w:val="NormalnyWeb"/>
              <w:spacing w:before="12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6638" w:type="dxa"/>
            <w:vAlign w:val="center"/>
          </w:tcPr>
          <w:p w14:paraId="79EF9525" w14:textId="19ED60BD" w:rsidR="00344E1A" w:rsidRPr="00224309" w:rsidRDefault="00344E1A" w:rsidP="00344E1A">
            <w:pPr>
              <w:jc w:val="center"/>
              <w:rPr>
                <w:rFonts w:asciiTheme="minorBidi" w:hAnsiTheme="minorBidi"/>
                <w:noProof/>
              </w:rPr>
            </w:pPr>
            <w:r w:rsidRPr="00224309">
              <w:rPr>
                <w:rFonts w:asciiTheme="minorBidi" w:hAnsiTheme="minorBidi"/>
                <w:noProof/>
              </w:rPr>
              <w:t>Na zdjęciu – przystanek tramwajowy „Rondo Mogilskie” w Krakowie</w:t>
            </w:r>
          </w:p>
        </w:tc>
      </w:tr>
      <w:tr w:rsidR="00344E1A" w:rsidRPr="00224309" w14:paraId="744735FF" w14:textId="77777777" w:rsidTr="004E63F8">
        <w:tc>
          <w:tcPr>
            <w:tcW w:w="7366" w:type="dxa"/>
            <w:vMerge/>
          </w:tcPr>
          <w:p w14:paraId="12864F42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</w:rPr>
            </w:pPr>
          </w:p>
        </w:tc>
        <w:tc>
          <w:tcPr>
            <w:tcW w:w="6638" w:type="dxa"/>
          </w:tcPr>
          <w:p w14:paraId="459B5CE2" w14:textId="283A32BD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5BB945CA" wp14:editId="1054C119">
                  <wp:extent cx="2990850" cy="2240251"/>
                  <wp:effectExtent l="0" t="0" r="0" b="8255"/>
                  <wp:docPr id="1674513591" name="Obraz 2" descr="Ulica Mogilska w Krakowie budynek TE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513591" name="Obraz 2" descr="Ulica Mogilska w Krakowie budynek TE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124" cy="22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4F92C3CA" w14:textId="77777777" w:rsidTr="004E63F8">
        <w:tc>
          <w:tcPr>
            <w:tcW w:w="7366" w:type="dxa"/>
          </w:tcPr>
          <w:p w14:paraId="542ED36A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</w:rPr>
            </w:pPr>
          </w:p>
        </w:tc>
        <w:tc>
          <w:tcPr>
            <w:tcW w:w="6638" w:type="dxa"/>
            <w:vAlign w:val="center"/>
          </w:tcPr>
          <w:p w14:paraId="23716094" w14:textId="4AE71405" w:rsidR="00344E1A" w:rsidRPr="00224309" w:rsidRDefault="00344E1A" w:rsidP="00344E1A">
            <w:pPr>
              <w:jc w:val="center"/>
              <w:rPr>
                <w:rFonts w:asciiTheme="minorBidi" w:hAnsiTheme="minorBidi"/>
                <w:noProof/>
              </w:rPr>
            </w:pPr>
            <w:r w:rsidRPr="00224309">
              <w:rPr>
                <w:rFonts w:asciiTheme="minorBidi" w:hAnsiTheme="minorBidi"/>
                <w:noProof/>
              </w:rPr>
              <w:t>Na zdjęciu – przystanek tramwajowy „Cystersów” w Krakowie</w:t>
            </w:r>
          </w:p>
        </w:tc>
      </w:tr>
      <w:tr w:rsidR="00344E1A" w:rsidRPr="00224309" w14:paraId="3622981F" w14:textId="77777777" w:rsidTr="004E63F8">
        <w:tc>
          <w:tcPr>
            <w:tcW w:w="7366" w:type="dxa"/>
          </w:tcPr>
          <w:p w14:paraId="6AC2DB83" w14:textId="3C6E80D6" w:rsidR="00344E1A" w:rsidRPr="00224309" w:rsidRDefault="00344E1A" w:rsidP="00344E1A">
            <w:pPr>
              <w:spacing w:before="96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lastRenderedPageBreak/>
              <w:t xml:space="preserve">Można do nas przyjechać samochodem, żeby osobiście załatwić sprawę. Przed budynkiem jest parking. </w:t>
            </w:r>
          </w:p>
          <w:p w14:paraId="19A001BC" w14:textId="5DFF6CDA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 xml:space="preserve">Trzeba najpierw zadzwonić do pracownika ochrony, na przykład dzień wcześniej, i zgłosić potrzebę wjazdu na parking. </w:t>
            </w:r>
          </w:p>
          <w:p w14:paraId="2A6F550D" w14:textId="3107A328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 xml:space="preserve">Numer telefonu do pracownika ochrony to </w:t>
            </w: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>12 417 35 87.</w:t>
            </w:r>
          </w:p>
          <w:p w14:paraId="27C1F4ED" w14:textId="5842A2B0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Wjazd na parking jest od strony ul</w:t>
            </w:r>
            <w:r>
              <w:rPr>
                <w:rFonts w:asciiTheme="minorBidi" w:hAnsiTheme="minorBidi"/>
                <w:sz w:val="28"/>
                <w:szCs w:val="28"/>
              </w:rPr>
              <w:t>icy</w:t>
            </w:r>
            <w:r w:rsidRPr="00224309">
              <w:rPr>
                <w:rFonts w:asciiTheme="minorBidi" w:hAnsiTheme="minorBidi"/>
                <w:sz w:val="28"/>
                <w:szCs w:val="28"/>
              </w:rPr>
              <w:t xml:space="preserve"> Francesco Nullo. </w:t>
            </w:r>
          </w:p>
          <w:p w14:paraId="0C1E9FB4" w14:textId="63F0CBA9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 xml:space="preserve">Przed szlabanem jest urządzenie z przyciskiem. Trzeba nacisnąć i poprosić pracownika ochrony o wpuszczenie na parking. </w:t>
            </w:r>
          </w:p>
          <w:p w14:paraId="6AEF670E" w14:textId="5C4FCF3C" w:rsidR="00344E1A" w:rsidRPr="00224309" w:rsidRDefault="00344E1A" w:rsidP="00344E1A">
            <w:pPr>
              <w:rPr>
                <w:rFonts w:asciiTheme="minorBidi" w:hAnsiTheme="minorBidi"/>
              </w:rPr>
            </w:pPr>
          </w:p>
        </w:tc>
        <w:tc>
          <w:tcPr>
            <w:tcW w:w="6638" w:type="dxa"/>
          </w:tcPr>
          <w:p w14:paraId="7D5161D1" w14:textId="02BD2238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6C33A199" wp14:editId="55AE4C50">
                  <wp:extent cx="5200153" cy="5200153"/>
                  <wp:effectExtent l="0" t="0" r="635" b="635"/>
                  <wp:docPr id="322504220" name="Obraz 3" descr="Widok z góry na biurowiec przy ul. Mogilskiej 25 i parking przy budyn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504220" name="Obraz 3" descr="Widok z góry na biurowiec przy ul. Mogilskiej 25 i parking przy budyn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1319" cy="522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225B55AD" w14:textId="77777777" w:rsidTr="004E63F8">
        <w:tc>
          <w:tcPr>
            <w:tcW w:w="7366" w:type="dxa"/>
          </w:tcPr>
          <w:p w14:paraId="70EBCBCC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  <w:vAlign w:val="center"/>
          </w:tcPr>
          <w:p w14:paraId="20F64254" w14:textId="67D3CFA4" w:rsidR="00344E1A" w:rsidRPr="00224309" w:rsidRDefault="00344E1A" w:rsidP="00344E1A">
            <w:pPr>
              <w:jc w:val="center"/>
              <w:rPr>
                <w:rFonts w:asciiTheme="minorBidi" w:hAnsiTheme="minorBidi"/>
                <w:noProof/>
              </w:rPr>
            </w:pPr>
            <w:r w:rsidRPr="00224309">
              <w:rPr>
                <w:rFonts w:asciiTheme="minorBidi" w:hAnsiTheme="minorBidi"/>
                <w:noProof/>
              </w:rPr>
              <w:t>Na zdjęciu w środku – parking przed budynkiem przy</w:t>
            </w:r>
            <w:r>
              <w:rPr>
                <w:rFonts w:asciiTheme="minorBidi" w:hAnsiTheme="minorBidi"/>
                <w:noProof/>
              </w:rPr>
              <w:t> </w:t>
            </w:r>
            <w:r w:rsidRPr="00224309">
              <w:rPr>
                <w:rFonts w:asciiTheme="minorBidi" w:hAnsiTheme="minorBidi"/>
                <w:noProof/>
              </w:rPr>
              <w:t>ul.</w:t>
            </w:r>
            <w:r>
              <w:rPr>
                <w:rFonts w:asciiTheme="minorBidi" w:hAnsiTheme="minorBidi"/>
                <w:noProof/>
              </w:rPr>
              <w:t> </w:t>
            </w:r>
            <w:r w:rsidRPr="00224309">
              <w:rPr>
                <w:rFonts w:asciiTheme="minorBidi" w:hAnsiTheme="minorBidi"/>
                <w:noProof/>
              </w:rPr>
              <w:t>Mogliskiej 25 w Krakowie</w:t>
            </w:r>
          </w:p>
        </w:tc>
      </w:tr>
      <w:tr w:rsidR="00344E1A" w:rsidRPr="00224309" w14:paraId="62EAD177" w14:textId="77777777" w:rsidTr="004E63F8">
        <w:trPr>
          <w:trHeight w:val="7371"/>
        </w:trPr>
        <w:tc>
          <w:tcPr>
            <w:tcW w:w="7366" w:type="dxa"/>
          </w:tcPr>
          <w:p w14:paraId="6832A737" w14:textId="2966ED86" w:rsidR="00344E1A" w:rsidRPr="00994489" w:rsidRDefault="00344E1A" w:rsidP="00344E1A">
            <w:pPr>
              <w:pStyle w:val="NormalnyWeb"/>
              <w:spacing w:before="96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lastRenderedPageBreak/>
              <w:t>Nasz budynek jest ogrodzony. Są dwie bramki – jedna od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 </w:t>
            </w:r>
            <w:r w:rsidRPr="00224309">
              <w:rPr>
                <w:rFonts w:asciiTheme="minorBidi" w:hAnsiTheme="minorBidi" w:cstheme="minorBidi"/>
                <w:sz w:val="28"/>
                <w:szCs w:val="28"/>
              </w:rPr>
              <w:t>strony ul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icy</w:t>
            </w:r>
            <w:r w:rsidRPr="00224309">
              <w:rPr>
                <w:rFonts w:asciiTheme="minorBidi" w:hAnsiTheme="minorBidi" w:cstheme="minorBidi"/>
                <w:sz w:val="28"/>
                <w:szCs w:val="28"/>
              </w:rPr>
              <w:t> Mogilskiej, druga od strony ul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icy</w:t>
            </w:r>
            <w:r w:rsidRPr="00224309">
              <w:rPr>
                <w:rFonts w:asciiTheme="minorBidi" w:hAnsiTheme="minorBidi" w:cstheme="minorBidi"/>
                <w:sz w:val="28"/>
                <w:szCs w:val="28"/>
              </w:rPr>
              <w:t xml:space="preserve"> Francesco Nullo. </w:t>
            </w:r>
          </w:p>
        </w:tc>
        <w:tc>
          <w:tcPr>
            <w:tcW w:w="6638" w:type="dxa"/>
          </w:tcPr>
          <w:p w14:paraId="7A45CD88" w14:textId="3A64779A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34FFD9CD" wp14:editId="1C859B8B">
                  <wp:extent cx="4443730" cy="2901878"/>
                  <wp:effectExtent l="9207" t="0" r="4128" b="4127"/>
                  <wp:docPr id="1342615465" name="Obraz 2" descr="Wejście przez bramkę na teren Regionalnej Dyrekcji Ochrony Środowiska w Krakowie przy ul. Mogilskiej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615465" name="Obraz 2" descr="Wejście przez bramkę na teren Regionalnej Dyrekcji Ochrony Środowiska w Krakowie przy ul. Mogilskiej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63738" cy="291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41ABEAFD" w14:textId="77777777" w:rsidTr="004E63F8">
        <w:trPr>
          <w:trHeight w:val="850"/>
        </w:trPr>
        <w:tc>
          <w:tcPr>
            <w:tcW w:w="7366" w:type="dxa"/>
          </w:tcPr>
          <w:p w14:paraId="307FF346" w14:textId="77777777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638" w:type="dxa"/>
          </w:tcPr>
          <w:p w14:paraId="37A4A071" w14:textId="552F35A2" w:rsidR="00344E1A" w:rsidRPr="00224309" w:rsidRDefault="00344E1A" w:rsidP="00344E1A">
            <w:pPr>
              <w:spacing w:before="120" w:line="360" w:lineRule="auto"/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sz w:val="24"/>
                <w:szCs w:val="24"/>
              </w:rPr>
              <w:t>Na zdjęciu – dojście do budynku przy ul. Mogilskiej 25 od strony ul. Mogilskiej.</w:t>
            </w:r>
          </w:p>
        </w:tc>
      </w:tr>
      <w:tr w:rsidR="00344E1A" w:rsidRPr="00224309" w14:paraId="1A0991CE" w14:textId="77777777" w:rsidTr="004E63F8">
        <w:tc>
          <w:tcPr>
            <w:tcW w:w="7366" w:type="dxa"/>
          </w:tcPr>
          <w:p w14:paraId="6CBBCFB5" w14:textId="20CEE06D" w:rsidR="00344E1A" w:rsidRPr="00224309" w:rsidRDefault="00344E1A" w:rsidP="00344E1A">
            <w:pPr>
              <w:pStyle w:val="NormalnyWeb"/>
              <w:spacing w:before="60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lastRenderedPageBreak/>
              <w:t xml:space="preserve">W budynku jest jedno wejście główne,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na wprost idąc od </w:t>
            </w:r>
            <w:r w:rsidRPr="00224309">
              <w:rPr>
                <w:rFonts w:asciiTheme="minorBidi" w:hAnsiTheme="minorBidi" w:cstheme="minorBidi"/>
                <w:sz w:val="28"/>
                <w:szCs w:val="28"/>
              </w:rPr>
              <w:t>ul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icy</w:t>
            </w:r>
            <w:r w:rsidRPr="00224309">
              <w:rPr>
                <w:rFonts w:asciiTheme="minorBidi" w:hAnsiTheme="minorBidi" w:cstheme="minorBidi"/>
                <w:sz w:val="28"/>
                <w:szCs w:val="28"/>
              </w:rPr>
              <w:t xml:space="preserve"> Francesco Nullo. </w:t>
            </w:r>
          </w:p>
          <w:p w14:paraId="2FF10494" w14:textId="3FDF6BA5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Drzwi wejściowe się rozsuwają.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224309">
              <w:rPr>
                <w:rFonts w:asciiTheme="minorBidi" w:hAnsiTheme="minorBidi"/>
                <w:sz w:val="28"/>
                <w:szCs w:val="28"/>
              </w:rPr>
              <w:t xml:space="preserve">Po wejściu do budynku po lewej stronie siedzi pracownik ochrony. </w:t>
            </w:r>
          </w:p>
          <w:p w14:paraId="6572B432" w14:textId="6CB2FA8E" w:rsidR="00344E1A" w:rsidRPr="00224309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 xml:space="preserve">Trzeba mu podać swoje imię i nazwisko oraz powiedzieć, że się idzie do Regionalnej Dyrekcji Ochrony Środowiska w Krakowie. </w:t>
            </w:r>
          </w:p>
        </w:tc>
        <w:tc>
          <w:tcPr>
            <w:tcW w:w="6638" w:type="dxa"/>
            <w:vAlign w:val="center"/>
          </w:tcPr>
          <w:p w14:paraId="7C77C691" w14:textId="44B87920" w:rsidR="00344E1A" w:rsidRPr="00224309" w:rsidRDefault="00344E1A" w:rsidP="00344E1A">
            <w:pPr>
              <w:spacing w:before="120" w:line="360" w:lineRule="auto"/>
              <w:jc w:val="center"/>
              <w:rPr>
                <w:rFonts w:asciiTheme="minorBidi" w:hAnsiTheme="minorBidi"/>
              </w:rPr>
            </w:pPr>
            <w:r>
              <w:rPr>
                <w:noProof/>
              </w:rPr>
              <w:drawing>
                <wp:inline distT="0" distB="0" distL="0" distR="0" wp14:anchorId="3FA86E6C" wp14:editId="398620C3">
                  <wp:extent cx="3853247" cy="2170707"/>
                  <wp:effectExtent l="0" t="0" r="0" b="1270"/>
                  <wp:docPr id="1603597188" name="Obraz 3" descr="Korytarz główny budynku przy ul. Mogilskiej 25 w Krakowie, portiernia po lewej stro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597188" name="Obraz 3" descr="Korytarz główny budynku przy ul. Mogilskiej 25 w Krakowie, portiernia po lewej stro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864018" cy="217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398ADF60" w14:textId="77777777" w:rsidTr="004E63F8">
        <w:tc>
          <w:tcPr>
            <w:tcW w:w="7366" w:type="dxa"/>
          </w:tcPr>
          <w:p w14:paraId="592CCF7E" w14:textId="3CBFD605" w:rsidR="00344E1A" w:rsidRPr="00224309" w:rsidRDefault="00344E1A" w:rsidP="00344E1A">
            <w:pPr>
              <w:pStyle w:val="NormalnyWeb"/>
              <w:spacing w:before="60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Pracownik ochrony otwiera bramkę, która pozwala przejść dalej.</w:t>
            </w:r>
          </w:p>
        </w:tc>
        <w:tc>
          <w:tcPr>
            <w:tcW w:w="6638" w:type="dxa"/>
          </w:tcPr>
          <w:p w14:paraId="27210A0A" w14:textId="20978452" w:rsidR="00344E1A" w:rsidRDefault="00344E1A" w:rsidP="00344E1A">
            <w:pPr>
              <w:spacing w:before="120"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02A7DE" wp14:editId="782E1284">
                  <wp:extent cx="3853180" cy="2170670"/>
                  <wp:effectExtent l="0" t="0" r="0" b="1270"/>
                  <wp:docPr id="2123722455" name="Obraz 5" descr="Korytarz główny budynku przy ul. Mogilskiej 25 w Krakowie - bramki wejściowe na wpr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722455" name="Obraz 5" descr="Korytarz główny budynku przy ul. Mogilskiej 25 w Krakowie - bramki wejściowe na wpr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860212" cy="217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18363B96" w14:textId="77777777" w:rsidTr="004E63F8">
        <w:tc>
          <w:tcPr>
            <w:tcW w:w="7366" w:type="dxa"/>
          </w:tcPr>
          <w:p w14:paraId="6ABE40D9" w14:textId="77777777" w:rsidR="00344E1A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lastRenderedPageBreak/>
              <w:t>Za bramką po lewej stronie są dwie windy.</w:t>
            </w:r>
          </w:p>
          <w:p w14:paraId="7C2B3950" w14:textId="4BE6A7C0" w:rsidR="00344E1A" w:rsidRPr="00054E6B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Żeby dojechać do Regionalnej Dyrekcji Ochrony Środowiska w Krakowie w windzie trzeba nacisnąć przycisk z cyfrą 9.</w:t>
            </w:r>
          </w:p>
        </w:tc>
        <w:tc>
          <w:tcPr>
            <w:tcW w:w="6638" w:type="dxa"/>
          </w:tcPr>
          <w:p w14:paraId="2142BC15" w14:textId="1D300E6A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>
              <w:rPr>
                <w:noProof/>
              </w:rPr>
              <w:drawing>
                <wp:inline distT="0" distB="0" distL="0" distR="0" wp14:anchorId="56C4DFC8" wp14:editId="58A099B1">
                  <wp:extent cx="3078692" cy="1731283"/>
                  <wp:effectExtent l="6985" t="0" r="0" b="0"/>
                  <wp:docPr id="642468569" name="Obraz 4" descr="Wnętrze windy w budynku przy ul. Mogilskiej 25 w Krakowie - piętro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468569" name="Obraz 4" descr="Wnętrze windy w budynku przy ul. Mogilskiej 25 w Krakowie - piętro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7225" cy="17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24AFBF3A" w14:textId="77777777" w:rsidTr="004E63F8">
        <w:tc>
          <w:tcPr>
            <w:tcW w:w="7366" w:type="dxa"/>
          </w:tcPr>
          <w:p w14:paraId="1F45CA38" w14:textId="77777777" w:rsidR="00344E1A" w:rsidRPr="00224309" w:rsidRDefault="00344E1A" w:rsidP="00344E1A">
            <w:pPr>
              <w:pStyle w:val="NormalnyWeb"/>
              <w:spacing w:before="12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 xml:space="preserve">Po wyjściu z windy trzeba iść przed siebie – po lewej stronie schodów, w pokoju nr 912, jest Dziennik Podawczy i Sekretariat. </w:t>
            </w:r>
          </w:p>
          <w:p w14:paraId="536B7C84" w14:textId="77777777" w:rsidR="00344E1A" w:rsidRPr="00224309" w:rsidRDefault="00344E1A" w:rsidP="00344E1A">
            <w:pPr>
              <w:pStyle w:val="NormalnyWeb"/>
              <w:spacing w:before="120" w:beforeAutospacing="0" w:after="0" w:afterAutospacing="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Trzeba przejść przez oszklone drzwi i powiedzieć osobie, która siedzi naprzeciwko, z jaką sprawą się przychodzi.</w:t>
            </w:r>
          </w:p>
          <w:p w14:paraId="3AE279B6" w14:textId="5D94C5CE" w:rsidR="00344E1A" w:rsidRPr="00224309" w:rsidRDefault="00344E1A" w:rsidP="00344E1A">
            <w:pPr>
              <w:pStyle w:val="Default"/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224309">
              <w:rPr>
                <w:rFonts w:asciiTheme="minorBidi" w:hAnsiTheme="minorBidi" w:cstheme="minorBidi"/>
                <w:sz w:val="28"/>
                <w:szCs w:val="28"/>
              </w:rPr>
              <w:t>Osoba kieruje do pracownika, który pomoże w załatwieniu sprawy.</w:t>
            </w:r>
          </w:p>
        </w:tc>
        <w:tc>
          <w:tcPr>
            <w:tcW w:w="6638" w:type="dxa"/>
            <w:vAlign w:val="bottom"/>
          </w:tcPr>
          <w:p w14:paraId="1D641CC0" w14:textId="7B73ABB1" w:rsidR="00344E1A" w:rsidRDefault="00344E1A" w:rsidP="00344E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CB9845" wp14:editId="7B327FBC">
                  <wp:extent cx="3804285" cy="2143125"/>
                  <wp:effectExtent l="0" t="0" r="5715" b="9525"/>
                  <wp:docPr id="652499839" name="Obraz 6" descr="Drzwi Sekretariatu Regionalnej Dyrekcji Ochrony Środowiska w Krakowie na 9 pięt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499839" name="Obraz 6" descr="Drzwi Sekretariatu Regionalnej Dyrekcji Ochrony Środowiska w Krakowie na 9 pięt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80428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52E80A08" w14:textId="77777777" w:rsidTr="004E63F8">
        <w:tc>
          <w:tcPr>
            <w:tcW w:w="7366" w:type="dxa"/>
          </w:tcPr>
          <w:p w14:paraId="7398A7AE" w14:textId="7F7F8F40" w:rsidR="00344E1A" w:rsidRPr="00224309" w:rsidRDefault="00344E1A" w:rsidP="00344E1A">
            <w:pPr>
              <w:spacing w:before="240"/>
              <w:rPr>
                <w:rFonts w:asciiTheme="minorBidi" w:hAnsiTheme="minorBidi"/>
                <w:sz w:val="32"/>
                <w:szCs w:val="32"/>
              </w:rPr>
            </w:pPr>
            <w:r w:rsidRPr="00224309">
              <w:rPr>
                <w:rFonts w:asciiTheme="minorBidi" w:hAnsiTheme="minorBidi"/>
                <w:b/>
                <w:bCs/>
                <w:sz w:val="32"/>
                <w:szCs w:val="32"/>
              </w:rPr>
              <w:lastRenderedPageBreak/>
              <w:t>Jak się z nami kontaktować?</w:t>
            </w:r>
          </w:p>
        </w:tc>
        <w:tc>
          <w:tcPr>
            <w:tcW w:w="6638" w:type="dxa"/>
          </w:tcPr>
          <w:p w14:paraId="4265B546" w14:textId="77777777" w:rsidR="00344E1A" w:rsidRPr="00224309" w:rsidRDefault="00344E1A" w:rsidP="00344E1A">
            <w:pPr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44E1A" w:rsidRPr="00224309" w14:paraId="2B6CF0EB" w14:textId="77777777" w:rsidTr="004E63F8">
        <w:trPr>
          <w:trHeight w:val="2891"/>
        </w:trPr>
        <w:tc>
          <w:tcPr>
            <w:tcW w:w="7366" w:type="dxa"/>
          </w:tcPr>
          <w:p w14:paraId="20A7E2D3" w14:textId="46BDEA91" w:rsidR="00344E1A" w:rsidRPr="00224309" w:rsidRDefault="00344E1A" w:rsidP="00344E1A">
            <w:pPr>
              <w:spacing w:before="36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Żeby załatwić sprawę, nie trzeba do nas przychodzić.</w:t>
            </w:r>
          </w:p>
          <w:p w14:paraId="63B583CE" w14:textId="4B0F9FED" w:rsidR="00344E1A" w:rsidRPr="00224309" w:rsidRDefault="00344E1A" w:rsidP="00344E1A">
            <w:pPr>
              <w:spacing w:before="12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Można wysłać pismo na adres:</w:t>
            </w:r>
          </w:p>
          <w:p w14:paraId="458E56CB" w14:textId="0296A2FC" w:rsidR="00344E1A" w:rsidRPr="00224309" w:rsidRDefault="00344E1A" w:rsidP="00344E1A">
            <w:pPr>
              <w:spacing w:line="360" w:lineRule="auto"/>
              <w:rPr>
                <w:rStyle w:val="Pogrubienie"/>
                <w:rFonts w:asciiTheme="minorBidi" w:hAnsiTheme="minorBidi"/>
                <w:sz w:val="28"/>
                <w:szCs w:val="28"/>
              </w:rPr>
            </w:pPr>
            <w:r w:rsidRPr="00224309">
              <w:rPr>
                <w:rStyle w:val="Pogrubienie"/>
                <w:rFonts w:asciiTheme="minorBidi" w:hAnsiTheme="minorBidi"/>
                <w:sz w:val="28"/>
                <w:szCs w:val="28"/>
              </w:rPr>
              <w:t>Regionalna Dyrekcja Ochrony Środowiska w Krakowie</w:t>
            </w:r>
          </w:p>
          <w:p w14:paraId="10AABC20" w14:textId="77777777" w:rsidR="00344E1A" w:rsidRPr="00224309" w:rsidRDefault="00344E1A" w:rsidP="00344E1A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>ul. Mogilska 25</w:t>
            </w:r>
          </w:p>
          <w:p w14:paraId="69D16E18" w14:textId="14ACDA9C" w:rsidR="00344E1A" w:rsidRPr="00224309" w:rsidRDefault="00344E1A" w:rsidP="00344E1A">
            <w:pPr>
              <w:spacing w:after="100" w:afterAutospacing="1" w:line="360" w:lineRule="auto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>31-542 Kraków</w:t>
            </w:r>
          </w:p>
        </w:tc>
        <w:tc>
          <w:tcPr>
            <w:tcW w:w="6638" w:type="dxa"/>
          </w:tcPr>
          <w:p w14:paraId="22798841" w14:textId="7B721E1C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443BF5F7" wp14:editId="7295BD8F">
                  <wp:extent cx="1485900" cy="1485900"/>
                  <wp:effectExtent l="0" t="0" r="0" b="0"/>
                  <wp:docPr id="962124324" name="Obraz 4" descr="Grafika koperta z li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124324" name="Obraz 4" descr="Grafika koperta z li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53A81187" w14:textId="77777777" w:rsidTr="004E63F8">
        <w:trPr>
          <w:trHeight w:val="2596"/>
        </w:trPr>
        <w:tc>
          <w:tcPr>
            <w:tcW w:w="7366" w:type="dxa"/>
          </w:tcPr>
          <w:p w14:paraId="43AC0B35" w14:textId="65FB6EAD" w:rsidR="00344E1A" w:rsidRPr="00224309" w:rsidRDefault="00344E1A" w:rsidP="00344E1A">
            <w:pPr>
              <w:spacing w:before="48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t>Można do nas napisać e-mail na adres:</w:t>
            </w:r>
          </w:p>
          <w:p w14:paraId="0D632FE8" w14:textId="4E3D6770" w:rsidR="00344E1A" w:rsidRPr="00994489" w:rsidRDefault="00344E1A" w:rsidP="00344E1A">
            <w:pPr>
              <w:spacing w:before="120" w:line="360" w:lineRule="auto"/>
              <w:rPr>
                <w:rFonts w:asciiTheme="minorBidi" w:hAnsiTheme="minorBidi"/>
                <w:color w:val="2F5496" w:themeColor="accent1" w:themeShade="BF"/>
                <w:sz w:val="28"/>
                <w:szCs w:val="28"/>
              </w:rPr>
            </w:pPr>
            <w:hyperlink r:id="rId26" w:history="1">
              <w:r w:rsidRPr="00224309">
                <w:rPr>
                  <w:rStyle w:val="Hipercze"/>
                  <w:rFonts w:asciiTheme="minorBidi" w:hAnsiTheme="minorBidi"/>
                  <w:color w:val="2F5496" w:themeColor="accent1" w:themeShade="BF"/>
                  <w:sz w:val="28"/>
                  <w:szCs w:val="28"/>
                </w:rPr>
                <w:t>sekretariat@krakow.rdos.gov.pl</w:t>
              </w:r>
            </w:hyperlink>
            <w:r w:rsidRPr="00224309">
              <w:rPr>
                <w:rFonts w:asciiTheme="minorBidi" w:hAnsiTheme="minorBidi"/>
                <w:color w:val="2F5496" w:themeColor="accent1" w:themeShade="BF"/>
                <w:sz w:val="28"/>
                <w:szCs w:val="28"/>
              </w:rPr>
              <w:t xml:space="preserve"> </w:t>
            </w:r>
          </w:p>
        </w:tc>
        <w:tc>
          <w:tcPr>
            <w:tcW w:w="6638" w:type="dxa"/>
          </w:tcPr>
          <w:p w14:paraId="3131842A" w14:textId="563AC9B0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5F87A2CD" wp14:editId="51095854">
                  <wp:extent cx="1558455" cy="1558455"/>
                  <wp:effectExtent l="0" t="0" r="3810" b="3810"/>
                  <wp:docPr id="2126699644" name="Obraz 3" descr="grafika wiadomość elektr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699644" name="Obraz 3" descr="grafika wiadomość elektr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71" cy="156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E1A" w:rsidRPr="00224309" w14:paraId="5BB71AAB" w14:textId="77777777" w:rsidTr="004E63F8">
        <w:tc>
          <w:tcPr>
            <w:tcW w:w="7366" w:type="dxa"/>
          </w:tcPr>
          <w:p w14:paraId="394E656B" w14:textId="3B7B6A16" w:rsidR="00344E1A" w:rsidRPr="00224309" w:rsidRDefault="00344E1A" w:rsidP="00344E1A">
            <w:pPr>
              <w:spacing w:before="600" w:line="360" w:lineRule="auto"/>
              <w:rPr>
                <w:rFonts w:asciiTheme="minorBidi" w:hAnsiTheme="minorBidi"/>
                <w:sz w:val="28"/>
                <w:szCs w:val="28"/>
              </w:rPr>
            </w:pPr>
            <w:r w:rsidRPr="00224309">
              <w:rPr>
                <w:rFonts w:asciiTheme="minorBidi" w:hAnsiTheme="minorBidi"/>
                <w:sz w:val="28"/>
                <w:szCs w:val="28"/>
              </w:rPr>
              <w:lastRenderedPageBreak/>
              <w:t>W razie pytań można do nas zadzwonić na numer:</w:t>
            </w:r>
          </w:p>
          <w:p w14:paraId="725B73D1" w14:textId="77777777" w:rsidR="00344E1A" w:rsidRDefault="00344E1A" w:rsidP="00344E1A">
            <w:pPr>
              <w:spacing w:before="120" w:line="36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12 619 81 20 </w:t>
            </w:r>
            <w:r w:rsidRPr="00224309">
              <w:rPr>
                <w:rFonts w:asciiTheme="minorBidi" w:hAnsiTheme="minorBidi"/>
                <w:sz w:val="28"/>
                <w:szCs w:val="28"/>
              </w:rPr>
              <w:t>lub</w:t>
            </w:r>
            <w:r w:rsidRPr="00224309">
              <w:rPr>
                <w:rFonts w:asciiTheme="minorBidi" w:hAnsiTheme="minorBidi"/>
                <w:b/>
                <w:bCs/>
                <w:sz w:val="28"/>
                <w:szCs w:val="28"/>
              </w:rPr>
              <w:t> 12 619 81 21</w:t>
            </w:r>
          </w:p>
          <w:p w14:paraId="39CD047D" w14:textId="576C6A1F" w:rsidR="003A6A13" w:rsidRPr="003A6A13" w:rsidRDefault="003A6A13" w:rsidP="003A6A13">
            <w:pPr>
              <w:spacing w:before="120" w:line="36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sz w:val="28"/>
                <w:szCs w:val="28"/>
              </w:rPr>
              <w:t>l</w:t>
            </w:r>
            <w:r w:rsidRPr="003A6A13">
              <w:rPr>
                <w:rFonts w:asciiTheme="minorBidi" w:hAnsiTheme="minorBidi"/>
                <w:sz w:val="28"/>
                <w:szCs w:val="28"/>
              </w:rPr>
              <w:t>ub wysłać SMS lub MMS na numer: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3A6A13">
              <w:rPr>
                <w:rFonts w:asciiTheme="minorBidi" w:hAnsiTheme="minorBidi"/>
                <w:b/>
                <w:bCs/>
                <w:sz w:val="28"/>
                <w:szCs w:val="28"/>
              </w:rPr>
              <w:t>509 621 220</w:t>
            </w:r>
          </w:p>
        </w:tc>
        <w:tc>
          <w:tcPr>
            <w:tcW w:w="6638" w:type="dxa"/>
            <w:vAlign w:val="bottom"/>
          </w:tcPr>
          <w:p w14:paraId="0931EF54" w14:textId="1E5903C1" w:rsidR="00344E1A" w:rsidRPr="00224309" w:rsidRDefault="00344E1A" w:rsidP="00344E1A">
            <w:pPr>
              <w:jc w:val="center"/>
              <w:rPr>
                <w:rFonts w:asciiTheme="minorBidi" w:hAnsiTheme="minorBidi"/>
              </w:rPr>
            </w:pPr>
            <w:r w:rsidRPr="00224309">
              <w:rPr>
                <w:rFonts w:asciiTheme="minorBidi" w:hAnsiTheme="minorBidi"/>
                <w:noProof/>
              </w:rPr>
              <w:drawing>
                <wp:inline distT="0" distB="0" distL="0" distR="0" wp14:anchorId="30216296" wp14:editId="34FFE929">
                  <wp:extent cx="2109745" cy="1582310"/>
                  <wp:effectExtent l="0" t="0" r="5080" b="0"/>
                  <wp:docPr id="761348028" name="Obraz 5" descr="zdjęcie telefon w dło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348028" name="Obraz 5" descr="zdjęcie telefon w dło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307" cy="158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2CB56" w14:textId="77777777" w:rsidR="00CF325B" w:rsidRPr="00224309" w:rsidRDefault="00CF325B" w:rsidP="00A46E2C">
      <w:pPr>
        <w:rPr>
          <w:rFonts w:asciiTheme="minorBidi" w:hAnsiTheme="minorBidi"/>
        </w:rPr>
      </w:pPr>
    </w:p>
    <w:sectPr w:rsidR="00CF325B" w:rsidRPr="00224309" w:rsidSect="00F470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E3BC6"/>
    <w:multiLevelType w:val="hybridMultilevel"/>
    <w:tmpl w:val="D93205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74D55"/>
    <w:multiLevelType w:val="hybridMultilevel"/>
    <w:tmpl w:val="D9320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A4DD7"/>
    <w:multiLevelType w:val="hybridMultilevel"/>
    <w:tmpl w:val="4B660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789">
    <w:abstractNumId w:val="1"/>
  </w:num>
  <w:num w:numId="2" w16cid:durableId="1562444994">
    <w:abstractNumId w:val="0"/>
  </w:num>
  <w:num w:numId="3" w16cid:durableId="37049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D5"/>
    <w:rsid w:val="00054E6B"/>
    <w:rsid w:val="00213DDC"/>
    <w:rsid w:val="00224309"/>
    <w:rsid w:val="002E2CE2"/>
    <w:rsid w:val="00344E1A"/>
    <w:rsid w:val="003A6A13"/>
    <w:rsid w:val="003B05E4"/>
    <w:rsid w:val="003C1CFB"/>
    <w:rsid w:val="003E2D82"/>
    <w:rsid w:val="004E63F8"/>
    <w:rsid w:val="005060A8"/>
    <w:rsid w:val="00524828"/>
    <w:rsid w:val="00552622"/>
    <w:rsid w:val="005D31D4"/>
    <w:rsid w:val="006F2AF0"/>
    <w:rsid w:val="00702D12"/>
    <w:rsid w:val="007175D1"/>
    <w:rsid w:val="00723426"/>
    <w:rsid w:val="00755D93"/>
    <w:rsid w:val="00760DFA"/>
    <w:rsid w:val="007F476B"/>
    <w:rsid w:val="008C4324"/>
    <w:rsid w:val="00994489"/>
    <w:rsid w:val="009A2090"/>
    <w:rsid w:val="00A46E2C"/>
    <w:rsid w:val="00B01217"/>
    <w:rsid w:val="00B019DC"/>
    <w:rsid w:val="00B7090C"/>
    <w:rsid w:val="00C66315"/>
    <w:rsid w:val="00CC336F"/>
    <w:rsid w:val="00CD6BDB"/>
    <w:rsid w:val="00CF325B"/>
    <w:rsid w:val="00E218F7"/>
    <w:rsid w:val="00E959B5"/>
    <w:rsid w:val="00F4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890C"/>
  <w15:chartTrackingRefBased/>
  <w15:docId w15:val="{69170EC4-4EA5-473E-892D-300A28B9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C1CFB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218F7"/>
    <w:pPr>
      <w:keepNext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CFB"/>
    <w:rPr>
      <w:rFonts w:ascii="Arial" w:eastAsiaTheme="majorEastAsia" w:hAnsi="Arial" w:cstheme="majorBidi"/>
      <w:b/>
      <w:sz w:val="24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060A8"/>
    <w:pPr>
      <w:numPr>
        <w:ilvl w:val="1"/>
      </w:numPr>
      <w:spacing w:before="240" w:after="240" w:line="360" w:lineRule="auto"/>
    </w:pPr>
    <w:rPr>
      <w:rFonts w:ascii="Arial" w:eastAsiaTheme="minorEastAsia" w:hAnsi="Arial"/>
      <w:b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060A8"/>
    <w:rPr>
      <w:rFonts w:ascii="Arial" w:eastAsiaTheme="minorEastAsia" w:hAnsi="Arial"/>
      <w:b/>
      <w:spacing w:val="1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218F7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table" w:styleId="Tabela-Siatka">
    <w:name w:val="Table Grid"/>
    <w:basedOn w:val="Standardowy"/>
    <w:uiPriority w:val="39"/>
    <w:rsid w:val="00F47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70D5"/>
    <w:pPr>
      <w:ind w:left="720"/>
      <w:contextualSpacing/>
    </w:pPr>
  </w:style>
  <w:style w:type="paragraph" w:customStyle="1" w:styleId="Default">
    <w:name w:val="Default"/>
    <w:rsid w:val="00B012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0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C4324"/>
    <w:rPr>
      <w:b/>
      <w:bCs/>
    </w:rPr>
  </w:style>
  <w:style w:type="character" w:styleId="Hipercze">
    <w:name w:val="Hyperlink"/>
    <w:basedOn w:val="Domylnaczcionkaakapitu"/>
    <w:uiPriority w:val="99"/>
    <w:unhideWhenUsed/>
    <w:rsid w:val="008C4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mailto:sekretariat@krakow.rdos.gov.pl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0074E-CE0A-40E7-A465-950E34D6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RDOŚ w Krakowie prostym językiem</vt:lpstr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RDOŚ w Krakowie prostym językiem</dc:title>
  <dc:subject/>
  <dc:creator>Sylwia Białogłowicz</dc:creator>
  <cp:keywords/>
  <dc:description/>
  <cp:lastModifiedBy>Sylwia Białogłowicz</cp:lastModifiedBy>
  <cp:revision>4</cp:revision>
  <dcterms:created xsi:type="dcterms:W3CDTF">2026-05-14T09:27:00Z</dcterms:created>
  <dcterms:modified xsi:type="dcterms:W3CDTF">2026-05-14T09:39:00Z</dcterms:modified>
</cp:coreProperties>
</file>