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59E8" w14:textId="03BA3916" w:rsidR="00192F7D" w:rsidRPr="00FD511C" w:rsidRDefault="00192F7D" w:rsidP="00FD511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na 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środku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strony, znajduje się logo Komisji do spraw reprywatyzacji nieruchomości warszawskich zawierające godło państwa polskiego i podkreślenie w formie miniaturki flagi RP</w:t>
      </w:r>
    </w:p>
    <w:p w14:paraId="4636FB5D" w14:textId="755D95EF" w:rsidR="00192F7D" w:rsidRPr="00FD511C" w:rsidRDefault="00192F7D" w:rsidP="00FD511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Pr="00FD511C">
        <w:rPr>
          <w:rFonts w:ascii="Arial" w:hAnsi="Arial" w:cs="Arial"/>
          <w:color w:val="000000" w:themeColor="text1"/>
          <w:sz w:val="28"/>
          <w:szCs w:val="28"/>
        </w:rPr>
        <w:t>5 października</w:t>
      </w:r>
      <w:r w:rsidRPr="00FD511C">
        <w:rPr>
          <w:rFonts w:ascii="Arial" w:hAnsi="Arial" w:cs="Arial"/>
          <w:color w:val="000000" w:themeColor="text1"/>
          <w:sz w:val="28"/>
          <w:szCs w:val="28"/>
        </w:rPr>
        <w:t xml:space="preserve"> 2022 r. </w:t>
      </w:r>
    </w:p>
    <w:p w14:paraId="4655EFB5" w14:textId="7519EC05" w:rsidR="00192F7D" w:rsidRPr="00FD511C" w:rsidRDefault="00192F7D" w:rsidP="00FD511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53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22</w:t>
      </w:r>
    </w:p>
    <w:p w14:paraId="69D9D32F" w14:textId="560520A0" w:rsidR="00192F7D" w:rsidRPr="00FD511C" w:rsidRDefault="00192F7D" w:rsidP="00FD511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DPA-VI.9130.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27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.2022</w:t>
      </w:r>
    </w:p>
    <w:p w14:paraId="437ECE99" w14:textId="3741E5F2" w:rsidR="00192F7D" w:rsidRPr="00FD511C" w:rsidRDefault="00192F7D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72C88C69" w14:textId="77777777" w:rsidR="00192F7D" w:rsidRPr="00FD511C" w:rsidRDefault="00192F7D" w:rsidP="00FD511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12BF8744" w14:textId="77777777" w:rsidR="00192F7D" w:rsidRPr="00FD511C" w:rsidRDefault="00192F7D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58B4FD90" w14:textId="77777777" w:rsidR="00192F7D" w:rsidRPr="00FD511C" w:rsidRDefault="00192F7D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FD511C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3270708E" w14:textId="77777777" w:rsidR="00192F7D" w:rsidRPr="00FD511C" w:rsidRDefault="00192F7D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2FA2BEFE" w14:textId="77777777" w:rsidR="00D7757B" w:rsidRPr="00FD511C" w:rsidRDefault="00D7757B" w:rsidP="00FD511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Pr="00FD511C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FD511C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Sławomir Potapowicz</w:t>
      </w:r>
    </w:p>
    <w:p w14:paraId="56B6041C" w14:textId="761F483B" w:rsidR="00267145" w:rsidRPr="00FD511C" w:rsidRDefault="00EE50BB" w:rsidP="00FD511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po przeprowadzeniu </w:t>
      </w:r>
      <w:r w:rsidR="005D40C2" w:rsidRPr="00FD511C">
        <w:rPr>
          <w:rFonts w:ascii="Arial" w:hAnsi="Arial" w:cs="Arial"/>
          <w:bCs/>
          <w:color w:val="000000" w:themeColor="text1"/>
          <w:sz w:val="28"/>
          <w:szCs w:val="28"/>
        </w:rPr>
        <w:t>w dniu</w:t>
      </w:r>
      <w:r w:rsidR="002E3DF2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A120C" w:rsidRPr="00FD511C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5 października </w:t>
      </w:r>
      <w:r w:rsidR="005D40C2" w:rsidRPr="00FD511C">
        <w:rPr>
          <w:rFonts w:ascii="Arial" w:hAnsi="Arial" w:cs="Arial"/>
          <w:bCs/>
          <w:color w:val="000000" w:themeColor="text1"/>
          <w:sz w:val="28"/>
          <w:szCs w:val="28"/>
        </w:rPr>
        <w:t>2022 r. na posiedzeniu niejawnym</w:t>
      </w:r>
      <w:r w:rsidR="005D40C2" w:rsidRPr="00FD511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A3A52" w:rsidRPr="00FD511C">
        <w:rPr>
          <w:rFonts w:ascii="Arial" w:hAnsi="Arial" w:cs="Arial"/>
          <w:bCs/>
          <w:color w:val="000000" w:themeColor="text1"/>
          <w:sz w:val="28"/>
          <w:szCs w:val="28"/>
        </w:rPr>
        <w:t>czynności sprawdzających w celu stwierdzenia, czy istnieją podstawy do wszczę</w:t>
      </w:r>
      <w:r w:rsidR="006B52D8" w:rsidRPr="00FD511C">
        <w:rPr>
          <w:rFonts w:ascii="Arial" w:hAnsi="Arial" w:cs="Arial"/>
          <w:bCs/>
          <w:color w:val="000000" w:themeColor="text1"/>
          <w:sz w:val="28"/>
          <w:szCs w:val="28"/>
        </w:rPr>
        <w:t>cia postępowania rozpoznawczego</w:t>
      </w:r>
    </w:p>
    <w:p w14:paraId="1FC87812" w14:textId="77777777" w:rsidR="001107DE" w:rsidRPr="00FD511C" w:rsidRDefault="00EC4C2B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51F84BDE" w14:textId="4D6E000D" w:rsidR="00192F7D" w:rsidRPr="00FD511C" w:rsidRDefault="00192F7D" w:rsidP="00FD511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1. </w:t>
      </w:r>
      <w:r w:rsidR="00EC4C2B" w:rsidRPr="00FD511C">
        <w:rPr>
          <w:rFonts w:ascii="Arial" w:hAnsi="Arial" w:cs="Arial"/>
          <w:bCs/>
          <w:color w:val="000000" w:themeColor="text1"/>
          <w:sz w:val="28"/>
          <w:szCs w:val="28"/>
        </w:rPr>
        <w:t>na podstawie art. 15 ust. 2</w:t>
      </w:r>
      <w:r w:rsidR="00AA3A52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i 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ust. </w:t>
      </w:r>
      <w:r w:rsidR="00AA3A52" w:rsidRPr="00FD511C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52896" w:rsidRPr="00FD511C">
        <w:rPr>
          <w:rFonts w:ascii="Arial" w:hAnsi="Arial" w:cs="Arial"/>
          <w:bCs/>
          <w:color w:val="000000" w:themeColor="text1"/>
          <w:sz w:val="28"/>
          <w:szCs w:val="28"/>
        </w:rPr>
        <w:t>w zw</w:t>
      </w:r>
      <w:r w:rsidR="00754312" w:rsidRPr="00FD511C">
        <w:rPr>
          <w:rFonts w:ascii="Arial" w:hAnsi="Arial" w:cs="Arial"/>
          <w:bCs/>
          <w:color w:val="000000" w:themeColor="text1"/>
          <w:sz w:val="28"/>
          <w:szCs w:val="28"/>
        </w:rPr>
        <w:t>iązku</w:t>
      </w:r>
      <w:r w:rsidR="00352896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 art. 16 ust. </w:t>
      </w:r>
      <w:r w:rsidR="001F607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1 </w:t>
      </w:r>
      <w:r w:rsidR="00BD4A3B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i ust. 2 </w:t>
      </w:r>
      <w:r w:rsidR="00FF4FF3" w:rsidRPr="00FD511C">
        <w:rPr>
          <w:rFonts w:ascii="Arial" w:hAnsi="Arial" w:cs="Arial"/>
          <w:bCs/>
          <w:color w:val="000000" w:themeColor="text1"/>
          <w:sz w:val="28"/>
          <w:szCs w:val="28"/>
        </w:rPr>
        <w:t>ustawy z dnia 9 marca 2017 r. o szczególnych zasadach usuwania skutków prawnych decyzji reprywatyzacyjnych dotyczących nieruchomości warszawskich, wydanych z</w:t>
      </w:r>
      <w:r w:rsidR="002E3DF2" w:rsidRPr="00FD511C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FD511C">
        <w:rPr>
          <w:rFonts w:ascii="Arial" w:hAnsi="Arial" w:cs="Arial"/>
          <w:bCs/>
          <w:color w:val="000000" w:themeColor="text1"/>
          <w:sz w:val="28"/>
          <w:szCs w:val="28"/>
        </w:rPr>
        <w:t>naruszeniem prawa (Dz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FF4FF3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FF4FF3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FF4FF3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FF4FF3" w:rsidRPr="00FD511C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  <w:r w:rsidR="00EC4C2B" w:rsidRPr="00FD511C">
        <w:rPr>
          <w:rFonts w:ascii="Arial" w:hAnsi="Arial" w:cs="Arial"/>
          <w:bCs/>
          <w:i/>
          <w:color w:val="000000" w:themeColor="text1"/>
          <w:sz w:val="28"/>
          <w:szCs w:val="28"/>
        </w:rPr>
        <w:t xml:space="preserve">, </w:t>
      </w:r>
      <w:r w:rsidR="00EC4C2B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wszcząć </w:t>
      </w:r>
      <w:r w:rsidR="001F607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z urzędu </w:t>
      </w:r>
      <w:r w:rsidR="004732C0" w:rsidRPr="00FD511C">
        <w:rPr>
          <w:rFonts w:ascii="Arial" w:hAnsi="Arial" w:cs="Arial"/>
          <w:bCs/>
          <w:color w:val="000000" w:themeColor="text1"/>
          <w:sz w:val="28"/>
          <w:szCs w:val="28"/>
        </w:rPr>
        <w:t>postępowanie rozpoznawcze w</w:t>
      </w:r>
      <w:r w:rsidR="00EA1493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C4C2B" w:rsidRPr="00FD511C">
        <w:rPr>
          <w:rFonts w:ascii="Arial" w:hAnsi="Arial" w:cs="Arial"/>
          <w:bCs/>
          <w:color w:val="000000" w:themeColor="text1"/>
          <w:sz w:val="28"/>
          <w:szCs w:val="28"/>
        </w:rPr>
        <w:t>sprawie</w:t>
      </w:r>
      <w:r w:rsidR="005B1BD9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Prezydenta m.st. Warszawy z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5B1BD9" w:rsidRPr="00FD511C">
        <w:rPr>
          <w:rFonts w:ascii="Arial" w:hAnsi="Arial" w:cs="Arial"/>
          <w:bCs/>
          <w:color w:val="000000" w:themeColor="text1"/>
          <w:sz w:val="28"/>
          <w:szCs w:val="28"/>
        </w:rPr>
        <w:t>dnia</w:t>
      </w:r>
      <w:r w:rsidR="00C632B0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C50B0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>czerwca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C50B0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>2014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C50B0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>r. nr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C50B0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1107DE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ustanawiającej prawo użytkowania wieczystego do gruntu </w:t>
      </w:r>
      <w:r w:rsidR="001D06F9" w:rsidRPr="00FD511C">
        <w:rPr>
          <w:rFonts w:ascii="Arial" w:hAnsi="Arial" w:cs="Arial"/>
          <w:bCs/>
          <w:color w:val="000000" w:themeColor="text1"/>
          <w:sz w:val="28"/>
          <w:szCs w:val="28"/>
        </w:rPr>
        <w:t>o powierzchni 963 m</w:t>
      </w:r>
      <w:r w:rsidR="001D06F9" w:rsidRPr="00FD511C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D06F9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>położone</w:t>
      </w:r>
      <w:r w:rsidR="001107DE" w:rsidRPr="00FD511C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2E3DF2" w:rsidRPr="00FD511C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>Warszawie</w:t>
      </w:r>
      <w:r w:rsidR="00754312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w rejonie ulic: </w:t>
      </w:r>
      <w:proofErr w:type="spellStart"/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>Obozowej-Płockiej-Gostyńskiej</w:t>
      </w:r>
      <w:proofErr w:type="spellEnd"/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(</w:t>
      </w:r>
      <w:r w:rsidR="00EA1493" w:rsidRPr="00FD511C">
        <w:rPr>
          <w:rFonts w:ascii="Arial" w:hAnsi="Arial" w:cs="Arial"/>
          <w:bCs/>
          <w:color w:val="000000" w:themeColor="text1"/>
          <w:sz w:val="28"/>
          <w:szCs w:val="28"/>
        </w:rPr>
        <w:t>dawn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y adres: Gostyńska 36) 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>stanowiące</w:t>
      </w:r>
      <w:r w:rsidR="001107DE" w:rsidRPr="00FD511C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działk</w:t>
      </w:r>
      <w:r w:rsidR="00754312" w:rsidRPr="00FD511C">
        <w:rPr>
          <w:rFonts w:ascii="Arial" w:hAnsi="Arial" w:cs="Arial"/>
          <w:bCs/>
          <w:color w:val="000000" w:themeColor="text1"/>
          <w:sz w:val="28"/>
          <w:szCs w:val="28"/>
        </w:rPr>
        <w:t>ę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ewidencyjn</w:t>
      </w:r>
      <w:r w:rsidR="00754312" w:rsidRPr="00FD511C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04792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nr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</w:t>
      </w:r>
      <w:r w:rsidR="00C33B97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C50B0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>dla któr</w:t>
      </w:r>
      <w:r w:rsidR="00FA4A01" w:rsidRPr="00FD511C">
        <w:rPr>
          <w:rFonts w:ascii="Arial" w:hAnsi="Arial" w:cs="Arial"/>
          <w:bCs/>
          <w:color w:val="000000" w:themeColor="text1"/>
          <w:sz w:val="28"/>
          <w:szCs w:val="28"/>
        </w:rPr>
        <w:t>ej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Sąd Rejonowy dla W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</w:t>
      </w:r>
      <w:r w:rsidR="001107DE" w:rsidRPr="00FD511C">
        <w:rPr>
          <w:rFonts w:ascii="Arial" w:hAnsi="Arial" w:cs="Arial"/>
          <w:bCs/>
          <w:color w:val="000000" w:themeColor="text1"/>
          <w:sz w:val="28"/>
          <w:szCs w:val="28"/>
        </w:rPr>
        <w:t>nr</w:t>
      </w:r>
      <w:r w:rsidR="00FA4A01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50341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A120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oraz odmawiającej ustanowienia prawa użytkowania wieczystego do gruntu pochodzącego z dawnej nieruchomości hipotecznej nr wchodzącego w skład działek ewidencyjnych nr o powierzchni 73 m</w:t>
      </w:r>
      <w:r w:rsidR="008A120C" w:rsidRPr="00FD511C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8A120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i nr o powierzchni 36 m</w:t>
      </w:r>
      <w:r w:rsidR="008A120C" w:rsidRPr="00FD511C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8A120C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</w:t>
      </w:r>
      <w:r w:rsidR="008A120C" w:rsidRPr="00FD511C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800DA9" w:rsidRPr="00FD511C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</w:t>
      </w:r>
      <w:r w:rsidR="004F4C5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K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>, Z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AE01D1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I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następców prawnych S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 domu R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K</w:t>
      </w:r>
      <w:r w:rsid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E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C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A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P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P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K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R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H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C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B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z domu B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B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G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S.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 W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K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R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 S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>, D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02FC4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A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>, R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T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i M</w:t>
      </w:r>
      <w:r w:rsidR="0071295E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BB026A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BD4A3B" w:rsidRP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28634CC" w14:textId="77777777" w:rsidR="00192F7D" w:rsidRPr="00FD511C" w:rsidRDefault="00192F7D" w:rsidP="00FD511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EC4C2B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16 ust. </w:t>
      </w:r>
      <w:r w:rsidR="00352896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2 i ust. </w:t>
      </w:r>
      <w:r w:rsidR="00FA775B" w:rsidRPr="00FD511C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2358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ustawy, zawiadomić </w:t>
      </w:r>
      <w:r w:rsidR="00C95242" w:rsidRPr="00FD511C">
        <w:rPr>
          <w:rFonts w:ascii="Arial" w:hAnsi="Arial" w:cs="Arial"/>
          <w:bCs/>
          <w:color w:val="000000" w:themeColor="text1"/>
          <w:sz w:val="28"/>
          <w:szCs w:val="28"/>
        </w:rPr>
        <w:t>strony</w:t>
      </w:r>
      <w:r w:rsidR="006B52D8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C4C2B" w:rsidRPr="00FD511C">
        <w:rPr>
          <w:rFonts w:ascii="Arial" w:hAnsi="Arial" w:cs="Arial"/>
          <w:bCs/>
          <w:color w:val="000000" w:themeColor="text1"/>
          <w:sz w:val="28"/>
          <w:szCs w:val="28"/>
        </w:rPr>
        <w:t>o wszczęciu postępowania rozpoznawczego poprzez ogłoszenie w Biuletynie Informacji Publicznej</w:t>
      </w:r>
      <w:r w:rsidR="008D2BF3" w:rsidRPr="00FD511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stronie podmiotowej urzędu obsługującego Ministra Sprawiedliwości</w:t>
      </w:r>
      <w:r w:rsidR="00EC4C2B" w:rsidRPr="00FD511C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49CCD909" w14:textId="471C44BF" w:rsidR="009050A3" w:rsidRPr="00FD511C" w:rsidRDefault="00AE0C01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DE3A79" w:rsidRPr="00FD511C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FD511C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52AEF7B3" w14:textId="77777777" w:rsidR="006B52D8" w:rsidRPr="00FD511C" w:rsidRDefault="00AE0C01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6D30E0D" w14:textId="77777777" w:rsidR="008E6A76" w:rsidRPr="00FD511C" w:rsidRDefault="00EC4C2B" w:rsidP="00FD511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9CEE2DC" w14:textId="77777777" w:rsidR="00FA775B" w:rsidRPr="00FD511C" w:rsidRDefault="008E6A76" w:rsidP="00FD511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niniejsze</w:t>
      </w:r>
      <w:r w:rsidR="006B52D8" w:rsidRPr="00FD511C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FD511C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sectPr w:rsidR="00FA775B" w:rsidRPr="00FD511C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E9D6" w14:textId="77777777" w:rsidR="00BF6A0A" w:rsidRDefault="00BF6A0A">
      <w:pPr>
        <w:spacing w:after="0" w:line="240" w:lineRule="auto"/>
      </w:pPr>
      <w:r>
        <w:separator/>
      </w:r>
    </w:p>
  </w:endnote>
  <w:endnote w:type="continuationSeparator" w:id="0">
    <w:p w14:paraId="1AB2BE48" w14:textId="77777777" w:rsidR="00BF6A0A" w:rsidRDefault="00BF6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FF77" w14:textId="77777777" w:rsidR="00BF6A0A" w:rsidRDefault="00BF6A0A">
      <w:pPr>
        <w:spacing w:after="0" w:line="240" w:lineRule="auto"/>
      </w:pPr>
      <w:r>
        <w:separator/>
      </w:r>
    </w:p>
  </w:footnote>
  <w:footnote w:type="continuationSeparator" w:id="0">
    <w:p w14:paraId="4219694D" w14:textId="77777777" w:rsidR="00BF6A0A" w:rsidRDefault="00BF6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8CD09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1927">
    <w:abstractNumId w:val="8"/>
  </w:num>
  <w:num w:numId="2" w16cid:durableId="16646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4860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6424360">
    <w:abstractNumId w:val="2"/>
  </w:num>
  <w:num w:numId="5" w16cid:durableId="1598250935">
    <w:abstractNumId w:val="19"/>
  </w:num>
  <w:num w:numId="6" w16cid:durableId="1297490158">
    <w:abstractNumId w:val="0"/>
  </w:num>
  <w:num w:numId="7" w16cid:durableId="290942639">
    <w:abstractNumId w:val="15"/>
  </w:num>
  <w:num w:numId="8" w16cid:durableId="239951703">
    <w:abstractNumId w:val="1"/>
  </w:num>
  <w:num w:numId="9" w16cid:durableId="1299189741">
    <w:abstractNumId w:val="9"/>
  </w:num>
  <w:num w:numId="10" w16cid:durableId="1017582689">
    <w:abstractNumId w:val="11"/>
  </w:num>
  <w:num w:numId="11" w16cid:durableId="48461291">
    <w:abstractNumId w:val="10"/>
  </w:num>
  <w:num w:numId="12" w16cid:durableId="2144687526">
    <w:abstractNumId w:val="7"/>
  </w:num>
  <w:num w:numId="13" w16cid:durableId="2030642431">
    <w:abstractNumId w:val="6"/>
  </w:num>
  <w:num w:numId="14" w16cid:durableId="2137403245">
    <w:abstractNumId w:val="12"/>
  </w:num>
  <w:num w:numId="15" w16cid:durableId="574511118">
    <w:abstractNumId w:val="16"/>
  </w:num>
  <w:num w:numId="16" w16cid:durableId="1716150005">
    <w:abstractNumId w:val="5"/>
  </w:num>
  <w:num w:numId="17" w16cid:durableId="558394592">
    <w:abstractNumId w:val="3"/>
  </w:num>
  <w:num w:numId="18" w16cid:durableId="555818232">
    <w:abstractNumId w:val="13"/>
  </w:num>
  <w:num w:numId="19" w16cid:durableId="49037755">
    <w:abstractNumId w:val="14"/>
  </w:num>
  <w:num w:numId="20" w16cid:durableId="18833973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37D2E"/>
    <w:rsid w:val="00040064"/>
    <w:rsid w:val="00040A54"/>
    <w:rsid w:val="00042F25"/>
    <w:rsid w:val="00046DA2"/>
    <w:rsid w:val="00047324"/>
    <w:rsid w:val="0004792C"/>
    <w:rsid w:val="000644B9"/>
    <w:rsid w:val="0007309F"/>
    <w:rsid w:val="000758E0"/>
    <w:rsid w:val="0007774B"/>
    <w:rsid w:val="00080193"/>
    <w:rsid w:val="00082278"/>
    <w:rsid w:val="0008684E"/>
    <w:rsid w:val="00091663"/>
    <w:rsid w:val="00092EF1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71F5"/>
    <w:rsid w:val="00117A9D"/>
    <w:rsid w:val="00121BFB"/>
    <w:rsid w:val="001274A3"/>
    <w:rsid w:val="00142DCE"/>
    <w:rsid w:val="00142ECA"/>
    <w:rsid w:val="001447BB"/>
    <w:rsid w:val="001471DE"/>
    <w:rsid w:val="00162E86"/>
    <w:rsid w:val="00163C7F"/>
    <w:rsid w:val="00164BBF"/>
    <w:rsid w:val="001667E5"/>
    <w:rsid w:val="001712AA"/>
    <w:rsid w:val="00171646"/>
    <w:rsid w:val="0017405B"/>
    <w:rsid w:val="0017697C"/>
    <w:rsid w:val="00180C99"/>
    <w:rsid w:val="00183AEB"/>
    <w:rsid w:val="00184316"/>
    <w:rsid w:val="00192CFE"/>
    <w:rsid w:val="00192F7D"/>
    <w:rsid w:val="001A129B"/>
    <w:rsid w:val="001A68A6"/>
    <w:rsid w:val="001B2C92"/>
    <w:rsid w:val="001B550B"/>
    <w:rsid w:val="001B5528"/>
    <w:rsid w:val="001C0259"/>
    <w:rsid w:val="001C3AF4"/>
    <w:rsid w:val="001C5C5E"/>
    <w:rsid w:val="001D06F9"/>
    <w:rsid w:val="001D570E"/>
    <w:rsid w:val="001D6019"/>
    <w:rsid w:val="001D7BD8"/>
    <w:rsid w:val="001E1A48"/>
    <w:rsid w:val="001E4785"/>
    <w:rsid w:val="001E654F"/>
    <w:rsid w:val="001F6074"/>
    <w:rsid w:val="00203DFA"/>
    <w:rsid w:val="00212B6A"/>
    <w:rsid w:val="002248CD"/>
    <w:rsid w:val="00224E3A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7145"/>
    <w:rsid w:val="00272FF9"/>
    <w:rsid w:val="00273B54"/>
    <w:rsid w:val="00280426"/>
    <w:rsid w:val="00282FDF"/>
    <w:rsid w:val="0029668E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E3DF2"/>
    <w:rsid w:val="002F3DF6"/>
    <w:rsid w:val="002F5AA8"/>
    <w:rsid w:val="002F718E"/>
    <w:rsid w:val="00302FC4"/>
    <w:rsid w:val="00306705"/>
    <w:rsid w:val="00307DAE"/>
    <w:rsid w:val="00310654"/>
    <w:rsid w:val="00316F25"/>
    <w:rsid w:val="003406AF"/>
    <w:rsid w:val="00340FFF"/>
    <w:rsid w:val="003414C0"/>
    <w:rsid w:val="00350E0D"/>
    <w:rsid w:val="00352896"/>
    <w:rsid w:val="0035720C"/>
    <w:rsid w:val="00360CC7"/>
    <w:rsid w:val="00367461"/>
    <w:rsid w:val="003708BE"/>
    <w:rsid w:val="00383104"/>
    <w:rsid w:val="0039000C"/>
    <w:rsid w:val="003901FF"/>
    <w:rsid w:val="0039116B"/>
    <w:rsid w:val="00391DBE"/>
    <w:rsid w:val="003A1F12"/>
    <w:rsid w:val="003A466D"/>
    <w:rsid w:val="003A4ACF"/>
    <w:rsid w:val="003B2ADE"/>
    <w:rsid w:val="003C0B5F"/>
    <w:rsid w:val="003C3172"/>
    <w:rsid w:val="003C49F7"/>
    <w:rsid w:val="003C50B0"/>
    <w:rsid w:val="003C692D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36A1"/>
    <w:rsid w:val="003F59A3"/>
    <w:rsid w:val="004104CE"/>
    <w:rsid w:val="00411B20"/>
    <w:rsid w:val="00417355"/>
    <w:rsid w:val="0042064E"/>
    <w:rsid w:val="00430EC2"/>
    <w:rsid w:val="00434FE5"/>
    <w:rsid w:val="00437F63"/>
    <w:rsid w:val="00442358"/>
    <w:rsid w:val="0044245A"/>
    <w:rsid w:val="00456CC5"/>
    <w:rsid w:val="004601FF"/>
    <w:rsid w:val="004732C0"/>
    <w:rsid w:val="0047350C"/>
    <w:rsid w:val="00474857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4C5A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72A7E"/>
    <w:rsid w:val="00572FC3"/>
    <w:rsid w:val="00575978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0C2"/>
    <w:rsid w:val="005D4FB2"/>
    <w:rsid w:val="005D7663"/>
    <w:rsid w:val="005E7631"/>
    <w:rsid w:val="005F16D1"/>
    <w:rsid w:val="006065B1"/>
    <w:rsid w:val="006177F7"/>
    <w:rsid w:val="006263D1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6677"/>
    <w:rsid w:val="006D7EA0"/>
    <w:rsid w:val="006E609D"/>
    <w:rsid w:val="006F50E0"/>
    <w:rsid w:val="006F5A97"/>
    <w:rsid w:val="007046C2"/>
    <w:rsid w:val="00711FDD"/>
    <w:rsid w:val="00712554"/>
    <w:rsid w:val="0071295E"/>
    <w:rsid w:val="007130C9"/>
    <w:rsid w:val="0071667F"/>
    <w:rsid w:val="00720F5D"/>
    <w:rsid w:val="00723242"/>
    <w:rsid w:val="007320AA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650F"/>
    <w:rsid w:val="00816676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7475"/>
    <w:rsid w:val="008806DA"/>
    <w:rsid w:val="008930E0"/>
    <w:rsid w:val="008930E9"/>
    <w:rsid w:val="008942ED"/>
    <w:rsid w:val="008A120C"/>
    <w:rsid w:val="008A45B4"/>
    <w:rsid w:val="008A6DD5"/>
    <w:rsid w:val="008A6FAD"/>
    <w:rsid w:val="008B0729"/>
    <w:rsid w:val="008B358A"/>
    <w:rsid w:val="008B455C"/>
    <w:rsid w:val="008B667B"/>
    <w:rsid w:val="008C1322"/>
    <w:rsid w:val="008C1F36"/>
    <w:rsid w:val="008C7D86"/>
    <w:rsid w:val="008D2BF3"/>
    <w:rsid w:val="008D73E0"/>
    <w:rsid w:val="008E4D5C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0FD1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63E9"/>
    <w:rsid w:val="009C21E9"/>
    <w:rsid w:val="009C443F"/>
    <w:rsid w:val="009C62A8"/>
    <w:rsid w:val="009D5761"/>
    <w:rsid w:val="009E1365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649"/>
    <w:rsid w:val="00A4512F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2942"/>
    <w:rsid w:val="00AA3A52"/>
    <w:rsid w:val="00AB0E60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1D1"/>
    <w:rsid w:val="00AE0C01"/>
    <w:rsid w:val="00AE0C05"/>
    <w:rsid w:val="00AE5804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32442"/>
    <w:rsid w:val="00B32A78"/>
    <w:rsid w:val="00B32FAA"/>
    <w:rsid w:val="00B34A1F"/>
    <w:rsid w:val="00B453BB"/>
    <w:rsid w:val="00B46134"/>
    <w:rsid w:val="00B50341"/>
    <w:rsid w:val="00B5069A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5DB4"/>
    <w:rsid w:val="00B8666F"/>
    <w:rsid w:val="00B8718C"/>
    <w:rsid w:val="00B908A9"/>
    <w:rsid w:val="00B92A9F"/>
    <w:rsid w:val="00B93901"/>
    <w:rsid w:val="00BA09E5"/>
    <w:rsid w:val="00BA169F"/>
    <w:rsid w:val="00BA224A"/>
    <w:rsid w:val="00BA35F1"/>
    <w:rsid w:val="00BA571A"/>
    <w:rsid w:val="00BB026A"/>
    <w:rsid w:val="00BB29FB"/>
    <w:rsid w:val="00BB7ED4"/>
    <w:rsid w:val="00BC7603"/>
    <w:rsid w:val="00BD46AB"/>
    <w:rsid w:val="00BD4A3B"/>
    <w:rsid w:val="00BE0F6E"/>
    <w:rsid w:val="00BE65FE"/>
    <w:rsid w:val="00BE70A7"/>
    <w:rsid w:val="00BE7184"/>
    <w:rsid w:val="00BF025E"/>
    <w:rsid w:val="00BF6A0A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3B97"/>
    <w:rsid w:val="00C34108"/>
    <w:rsid w:val="00C35E94"/>
    <w:rsid w:val="00C41438"/>
    <w:rsid w:val="00C41A88"/>
    <w:rsid w:val="00C437B3"/>
    <w:rsid w:val="00C5661C"/>
    <w:rsid w:val="00C62F48"/>
    <w:rsid w:val="00C632B0"/>
    <w:rsid w:val="00C63725"/>
    <w:rsid w:val="00C70C4C"/>
    <w:rsid w:val="00C7280A"/>
    <w:rsid w:val="00C760AC"/>
    <w:rsid w:val="00C834EF"/>
    <w:rsid w:val="00C84EF1"/>
    <w:rsid w:val="00C93E74"/>
    <w:rsid w:val="00C95242"/>
    <w:rsid w:val="00CA40F8"/>
    <w:rsid w:val="00CB5B4A"/>
    <w:rsid w:val="00CB5C19"/>
    <w:rsid w:val="00CC04F5"/>
    <w:rsid w:val="00CC05C7"/>
    <w:rsid w:val="00CC12AF"/>
    <w:rsid w:val="00CC2D27"/>
    <w:rsid w:val="00CC526F"/>
    <w:rsid w:val="00CD2593"/>
    <w:rsid w:val="00CD3B7B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4A43"/>
    <w:rsid w:val="00D25D0B"/>
    <w:rsid w:val="00D27CF1"/>
    <w:rsid w:val="00D30B1A"/>
    <w:rsid w:val="00D42EC2"/>
    <w:rsid w:val="00D460EB"/>
    <w:rsid w:val="00D4652B"/>
    <w:rsid w:val="00D56F2C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C18BA"/>
    <w:rsid w:val="00DE3A79"/>
    <w:rsid w:val="00DF083A"/>
    <w:rsid w:val="00DF0CDB"/>
    <w:rsid w:val="00DF7A05"/>
    <w:rsid w:val="00E03079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285D"/>
    <w:rsid w:val="00E636B8"/>
    <w:rsid w:val="00E6508E"/>
    <w:rsid w:val="00E667D0"/>
    <w:rsid w:val="00E732E6"/>
    <w:rsid w:val="00E8786C"/>
    <w:rsid w:val="00E97027"/>
    <w:rsid w:val="00E97D8A"/>
    <w:rsid w:val="00EA1493"/>
    <w:rsid w:val="00EA223F"/>
    <w:rsid w:val="00EA2621"/>
    <w:rsid w:val="00EA3E30"/>
    <w:rsid w:val="00EA527C"/>
    <w:rsid w:val="00EC4C2B"/>
    <w:rsid w:val="00EC6F09"/>
    <w:rsid w:val="00ED0488"/>
    <w:rsid w:val="00ED0597"/>
    <w:rsid w:val="00ED1D1B"/>
    <w:rsid w:val="00ED2BAF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37FD"/>
    <w:rsid w:val="00F3417E"/>
    <w:rsid w:val="00F410AE"/>
    <w:rsid w:val="00F51B77"/>
    <w:rsid w:val="00F616A9"/>
    <w:rsid w:val="00F63F5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9175A"/>
    <w:rsid w:val="00F9182F"/>
    <w:rsid w:val="00F9229D"/>
    <w:rsid w:val="00F930C6"/>
    <w:rsid w:val="00FA1783"/>
    <w:rsid w:val="00FA1E12"/>
    <w:rsid w:val="00FA31CB"/>
    <w:rsid w:val="00FA4A01"/>
    <w:rsid w:val="00FA6BAA"/>
    <w:rsid w:val="00FA775B"/>
    <w:rsid w:val="00FB01D0"/>
    <w:rsid w:val="00FB75F7"/>
    <w:rsid w:val="00FD05A9"/>
    <w:rsid w:val="00FD511C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D1A62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2F7D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192F7D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81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0AD8F-2F91-4EBE-BC3E-CBB360FF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2022-10-14T07:19:00Z</dcterms:created>
  <dcterms:modified xsi:type="dcterms:W3CDTF">2022-10-14T07:19:00Z</dcterms:modified>
</cp:coreProperties>
</file>