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F171" w14:textId="0F5EB90D" w:rsidR="00CD0A65" w:rsidRDefault="00E626DD" w:rsidP="004725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5D0">
        <w:rPr>
          <w:rFonts w:ascii="Times New Roman" w:hAnsi="Times New Roman" w:cs="Times New Roman"/>
          <w:b/>
          <w:bCs/>
          <w:sz w:val="28"/>
          <w:szCs w:val="28"/>
        </w:rPr>
        <w:t>LISTA CZŁONKÓW RADY KOORDYNACYJNEJ DS. ROZWOJU SEKTORA FOTOWOLTAIKI</w:t>
      </w:r>
    </w:p>
    <w:p w14:paraId="120B2F2E" w14:textId="6E83A493" w:rsidR="004725D0" w:rsidRDefault="0079676D" w:rsidP="004725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725D0">
        <w:rPr>
          <w:rFonts w:ascii="Times New Roman" w:hAnsi="Times New Roman" w:cs="Times New Roman"/>
          <w:b/>
          <w:bCs/>
          <w:sz w:val="28"/>
          <w:szCs w:val="28"/>
        </w:rPr>
        <w:t xml:space="preserve">tan na </w:t>
      </w:r>
      <w:r w:rsidR="00456B79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867AD">
        <w:rPr>
          <w:rFonts w:ascii="Times New Roman" w:hAnsi="Times New Roman" w:cs="Times New Roman"/>
          <w:b/>
          <w:bCs/>
          <w:sz w:val="28"/>
          <w:szCs w:val="28"/>
        </w:rPr>
        <w:t xml:space="preserve"> marca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867A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725D0">
        <w:rPr>
          <w:rFonts w:ascii="Times New Roman" w:hAnsi="Times New Roman" w:cs="Times New Roman"/>
          <w:b/>
          <w:bCs/>
          <w:sz w:val="28"/>
          <w:szCs w:val="28"/>
        </w:rPr>
        <w:t xml:space="preserve"> r. </w:t>
      </w:r>
    </w:p>
    <w:p w14:paraId="3740DB86" w14:textId="77777777" w:rsidR="004725D0" w:rsidRPr="004725D0" w:rsidRDefault="004725D0" w:rsidP="004725D0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1624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227"/>
        <w:gridCol w:w="1697"/>
        <w:gridCol w:w="1839"/>
        <w:gridCol w:w="4367"/>
      </w:tblGrid>
      <w:tr w:rsidR="004725D0" w:rsidRPr="005845AD" w14:paraId="282FE441" w14:textId="77777777" w:rsidTr="00C64CB1">
        <w:trPr>
          <w:trHeight w:hRule="exact"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8DB3" w14:textId="3DE67364" w:rsidR="004725D0" w:rsidRPr="005845AD" w:rsidRDefault="005845AD" w:rsidP="005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D0D0" w14:textId="787603A2" w:rsidR="004725D0" w:rsidRPr="005845AD" w:rsidRDefault="005845AD" w:rsidP="005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Instytucji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8BA9" w14:textId="4E83B337" w:rsidR="004725D0" w:rsidRPr="005845AD" w:rsidRDefault="005845AD" w:rsidP="005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B2E8" w14:textId="50358D8F" w:rsidR="004725D0" w:rsidRPr="005845AD" w:rsidRDefault="005845AD" w:rsidP="0058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1FF5" w14:textId="7828F003" w:rsidR="004725D0" w:rsidRPr="005845AD" w:rsidRDefault="00C64CB1" w:rsidP="00C64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</w:t>
            </w:r>
          </w:p>
        </w:tc>
      </w:tr>
      <w:tr w:rsidR="0028053C" w:rsidRPr="005845AD" w14:paraId="2002ED62" w14:textId="77777777" w:rsidTr="0028053C">
        <w:trPr>
          <w:trHeight w:hRule="exact"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0950" w14:textId="3EE7E28E" w:rsidR="0028053C" w:rsidRPr="005845AD" w:rsidRDefault="0028053C" w:rsidP="0028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FEAE" w14:textId="60EB3488" w:rsidR="0028053C" w:rsidRPr="005845AD" w:rsidRDefault="0028053C" w:rsidP="0028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Ministerstwo Klimatu i Środowiska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3106" w14:textId="3A4B222B" w:rsidR="0028053C" w:rsidRPr="005845AD" w:rsidRDefault="0028053C" w:rsidP="0028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Miłosz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AEE4" w14:textId="6F6AA083" w:rsidR="0028053C" w:rsidRPr="005845AD" w:rsidRDefault="0028053C" w:rsidP="0028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Motyka 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1008" w14:textId="689CBA13" w:rsidR="0028053C" w:rsidRPr="005845AD" w:rsidRDefault="0028053C" w:rsidP="0028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AD">
              <w:rPr>
                <w:rFonts w:ascii="Times New Roman" w:hAnsi="Times New Roman" w:cs="Times New Roman"/>
                <w:sz w:val="24"/>
                <w:szCs w:val="24"/>
              </w:rPr>
              <w:t xml:space="preserve">Podsekretarz Stanu – Przewodniczący Rady Koordynacyjnej  </w:t>
            </w:r>
          </w:p>
        </w:tc>
      </w:tr>
      <w:tr w:rsidR="0028053C" w:rsidRPr="005845AD" w14:paraId="5C675A66" w14:textId="77777777" w:rsidTr="0028053C">
        <w:trPr>
          <w:trHeight w:hRule="exact"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3AB0A" w14:textId="653721C9" w:rsidR="0028053C" w:rsidRPr="005845AD" w:rsidRDefault="0028053C" w:rsidP="0028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4C91" w14:textId="28EFA611" w:rsidR="0028053C" w:rsidRPr="005845AD" w:rsidRDefault="0028053C" w:rsidP="0028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Bruk-Bet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176A" w14:textId="0CC29D3D" w:rsidR="0028053C" w:rsidRPr="005845AD" w:rsidRDefault="0028053C" w:rsidP="0028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Edyta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14F2" w14:textId="2116F671" w:rsidR="0028053C" w:rsidRPr="005845AD" w:rsidRDefault="0028053C" w:rsidP="0028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Witkowska-Grześkiewicz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8725" w14:textId="3B1E94C8" w:rsidR="0028053C" w:rsidRPr="005845AD" w:rsidRDefault="0028053C" w:rsidP="0028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Pełnomocnik Zarządu ds. Fotowoltaiki – Wiceprzewodnicząca Rady Koordynacyjnej</w:t>
            </w:r>
          </w:p>
        </w:tc>
      </w:tr>
      <w:tr w:rsidR="004725D0" w:rsidRPr="005845AD" w14:paraId="6E969A2A" w14:textId="77777777" w:rsidTr="0028053C">
        <w:trPr>
          <w:trHeight w:hRule="exact" w:val="9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5AD1" w14:textId="2A89ADAF" w:rsidR="004725D0" w:rsidRPr="005845AD" w:rsidRDefault="0028053C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EF86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Akademia Górniczo-Hutnicza im. Stanisława Staszica w Krakowie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BB3A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Konstanty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67DB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Marszałek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F07B" w14:textId="33B5F755" w:rsidR="004725D0" w:rsidRPr="005845AD" w:rsidRDefault="009E33DB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hab. inż. prof. AGH</w:t>
            </w:r>
          </w:p>
        </w:tc>
      </w:tr>
      <w:tr w:rsidR="004725D0" w:rsidRPr="005845AD" w14:paraId="52C7B816" w14:textId="77777777" w:rsidTr="0028053C">
        <w:trPr>
          <w:trHeight w:hRule="exact" w:val="9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32AC" w14:textId="5F747866" w:rsidR="004725D0" w:rsidRPr="005845AD" w:rsidRDefault="0028053C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BC3D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Bank Gospodarstwa Krajowego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3C2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Joanna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EB98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Smolik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211A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 Departamentu Relacji Strategicznych/ Dyrektor ds. Programu Bezpieczeństwo Strategiczne</w:t>
            </w:r>
          </w:p>
        </w:tc>
      </w:tr>
      <w:tr w:rsidR="004725D0" w:rsidRPr="005845AD" w14:paraId="1BB2B2BA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156F" w14:textId="1AC81A7C" w:rsidR="004725D0" w:rsidRPr="005845AD" w:rsidRDefault="0028053C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1D51" w14:textId="6F3DBAF0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Bank Ochrony Środowiska</w:t>
            </w:r>
            <w:r w:rsidR="0028053C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65AB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48A2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Szczepański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3DD3" w14:textId="79CB4F4A" w:rsidR="004725D0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 Departamentu Programów Ekologicznych</w:t>
            </w:r>
          </w:p>
        </w:tc>
      </w:tr>
      <w:tr w:rsidR="004725D0" w:rsidRPr="005845AD" w14:paraId="2E2EE55B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4B8A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A8C6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Columbus Energy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A440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E970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Zieliński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64C0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Prezes Zarządu Columbus Energy S.A.</w:t>
            </w:r>
          </w:p>
        </w:tc>
      </w:tr>
      <w:tr w:rsidR="004725D0" w:rsidRPr="005845AD" w14:paraId="5C5FE4A5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9219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B236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Corab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6F06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Henryk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15DE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B39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Przewodniczący Rady Nadzorczej </w:t>
            </w:r>
          </w:p>
        </w:tc>
      </w:tr>
      <w:tr w:rsidR="004725D0" w:rsidRPr="005845AD" w14:paraId="1A350EE4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6A67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D0CC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EC BREC Instytut Energetyki Odnawialnej Sp. z o.o.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2B1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Grzegorz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799A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Wiśniewski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F2E5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Prezes Zarządu </w:t>
            </w:r>
          </w:p>
        </w:tc>
      </w:tr>
      <w:tr w:rsidR="004725D0" w:rsidRPr="005845AD" w14:paraId="5BD7D762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F030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0D1F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Instytut Jagielloński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3421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Marcin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C17A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Roszkowski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1B58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Prezes Zarządu </w:t>
            </w:r>
          </w:p>
        </w:tc>
      </w:tr>
      <w:tr w:rsidR="002867AD" w:rsidRPr="005845AD" w14:paraId="37811DF6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B155" w14:textId="77777777" w:rsidR="002867AD" w:rsidRPr="005845AD" w:rsidRDefault="002867AD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BE7A" w14:textId="77777777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Konfederacja Lewiatan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3BCA" w14:textId="3952AF33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Robert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B3AF" w14:textId="341816EA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Guzik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31B7" w14:textId="54C03171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Dyrektor ds. regulacji, spraw publicznych i BHP w ENGIE Zielona Energia</w:t>
            </w:r>
          </w:p>
        </w:tc>
      </w:tr>
      <w:tr w:rsidR="004725D0" w:rsidRPr="005845AD" w14:paraId="66A36417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302B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E99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Ministerstwo Aktywów Państwowych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92E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D93E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Kapalski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0401" w14:textId="37F76C2F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Główny specjalista w Departamencie Spółek Paliwowo-Energetycznych</w:t>
            </w:r>
          </w:p>
        </w:tc>
      </w:tr>
      <w:tr w:rsidR="004725D0" w:rsidRPr="005845AD" w14:paraId="70CA401D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BC5F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3F36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Ministerstwo Edukacji i Nauki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C505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38D2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Bartosiak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8843" w14:textId="7A3C8E26" w:rsidR="004725D0" w:rsidRPr="005845AD" w:rsidRDefault="009E33DB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 Departamentu Strategii, Kwalifikacji i Kształcenia Zawodowego</w:t>
            </w:r>
          </w:p>
        </w:tc>
      </w:tr>
      <w:tr w:rsidR="002867AD" w:rsidRPr="005845AD" w14:paraId="67F6B71C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8735" w14:textId="77777777" w:rsidR="002867AD" w:rsidRPr="005845AD" w:rsidRDefault="002867AD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BAAC" w14:textId="77777777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Ministerstwo Finansów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17B9" w14:textId="111FE27C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Andrzej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F9BC" w14:textId="0F405C75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Ciopiński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7FEE" w14:textId="3327AAD4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Zastępca Dyrektora Departamentu</w:t>
            </w: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Wspierania Polityk Gospodarczych </w:t>
            </w:r>
          </w:p>
        </w:tc>
      </w:tr>
      <w:tr w:rsidR="004725D0" w:rsidRPr="005845AD" w14:paraId="73F34F6D" w14:textId="77777777" w:rsidTr="0028053C">
        <w:trPr>
          <w:trHeight w:hRule="exact" w:val="8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8B5A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084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Ministerstwo Rolnictwa i Rozwoju Wsi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C2E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Jarosław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626A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Wiśniewski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888D" w14:textId="06648336" w:rsidR="004725D0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Radca w Departamencie Rynków Rolnych i Transformacji Energetycznej Obszarów Wiejskich</w:t>
            </w:r>
          </w:p>
        </w:tc>
      </w:tr>
      <w:tr w:rsidR="002867AD" w:rsidRPr="005845AD" w14:paraId="5BB4E01F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105E" w14:textId="77777777" w:rsidR="002867AD" w:rsidRPr="005845AD" w:rsidRDefault="002867AD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C515" w14:textId="7F36BAD1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Ministerstwo Rozwoju i Technologii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95CA" w14:textId="5BE74E78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343B" w14:textId="53BA4582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Podogrodzki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B112" w14:textId="2C0965FE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Starszy specjalista w Departamencie Innowacji i Polityki Przemysłowej</w:t>
            </w:r>
          </w:p>
        </w:tc>
      </w:tr>
      <w:tr w:rsidR="002867AD" w:rsidRPr="005845AD" w14:paraId="11CBA09F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E445" w14:textId="77777777" w:rsidR="002867AD" w:rsidRPr="005845AD" w:rsidRDefault="002867AD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16.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1132" w14:textId="77777777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PGE Polska Grupa Energetyczna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74BE" w14:textId="4972831F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Mirosław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851A" w14:textId="491D0757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Sołtysiak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F562" w14:textId="79AF6E97" w:rsidR="002867AD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Prezes Zarządu</w:t>
            </w:r>
          </w:p>
        </w:tc>
      </w:tr>
      <w:tr w:rsidR="004725D0" w:rsidRPr="005845AD" w14:paraId="11E28B01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BC71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17.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1C3C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Politechnika Rzeszowska im. Ignacego Łukasiewicza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F3D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D12C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Inglot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77EC" w14:textId="2B72143C" w:rsidR="004725D0" w:rsidRPr="005845AD" w:rsidRDefault="002867A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Profesor PRz</w:t>
            </w:r>
          </w:p>
        </w:tc>
      </w:tr>
      <w:tr w:rsidR="004725D0" w:rsidRPr="005845AD" w14:paraId="4ED35AF4" w14:textId="77777777" w:rsidTr="0028053C">
        <w:trPr>
          <w:trHeight w:hRule="exact" w:val="11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58EA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18.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E1A6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Politechnika Śląska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729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Erwin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4001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Maciak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AE2" w14:textId="77777777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 Katedry Optoelektroniki</w:t>
            </w:r>
          </w:p>
          <w:p w14:paraId="5ECD8D3C" w14:textId="77777777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Prodziekan ds. Infrastruktury i Organizacji</w:t>
            </w:r>
          </w:p>
          <w:p w14:paraId="1D472E99" w14:textId="0EB02E89" w:rsidR="004725D0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Elektryczny / Katedra Optoelektroniki</w:t>
            </w:r>
          </w:p>
        </w:tc>
      </w:tr>
      <w:tr w:rsidR="004725D0" w:rsidRPr="005845AD" w14:paraId="4434C0BE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2566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19.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7CF7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Polska Agencja Inwestycji i Handlu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F170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Sławomir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2A22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2907" w14:textId="126BAF73" w:rsidR="004725D0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Ekspert, Departament Analiz i Strategii Rynkowych</w:t>
            </w:r>
          </w:p>
        </w:tc>
      </w:tr>
      <w:tr w:rsidR="004725D0" w:rsidRPr="005845AD" w14:paraId="36A1EEE2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12A3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DA58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Stowarzyszenie Energetyki Słonecznej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47B9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514F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Konieczny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1A0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Wiceprezes </w:t>
            </w:r>
          </w:p>
        </w:tc>
      </w:tr>
      <w:tr w:rsidR="004725D0" w:rsidRPr="005845AD" w14:paraId="6BD92A6E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2F5C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21.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E5C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Stowarzyszenie Fotowoltaiki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6819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Irena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3D1C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Gajewska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0D39" w14:textId="699DB928" w:rsidR="004725D0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Wiceprezes</w:t>
            </w:r>
          </w:p>
        </w:tc>
      </w:tr>
      <w:tr w:rsidR="004725D0" w:rsidRPr="005845AD" w14:paraId="44F77439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BF4B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22.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412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Stowarzyszenie Magazynowania Energii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D1F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Mieczysław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493E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B3ED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Wiceprezes Zarządu</w:t>
            </w:r>
          </w:p>
        </w:tc>
      </w:tr>
      <w:tr w:rsidR="004725D0" w:rsidRPr="005845AD" w14:paraId="7958F22E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828D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23.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3EE2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Towarzystwo Fotowoltaiki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078A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361D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Pietruszko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DB0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Prezes</w:t>
            </w:r>
          </w:p>
        </w:tc>
      </w:tr>
      <w:tr w:rsidR="00885EED" w:rsidRPr="005845AD" w14:paraId="748BA7BA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C4B9" w14:textId="77777777" w:rsidR="00885EED" w:rsidRPr="005845AD" w:rsidRDefault="00885EED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24.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CA57" w14:textId="77777777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Towarzystwo Przesyłu i Rozdziału Energii Elektrycznej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6357" w14:textId="0E35BB42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E47C" w14:textId="3E5D7D16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Mróz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47C1" w14:textId="239491FB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Prezes Zarządu</w:t>
            </w:r>
          </w:p>
        </w:tc>
      </w:tr>
      <w:tr w:rsidR="004725D0" w:rsidRPr="005845AD" w14:paraId="67E72DA3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8B00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25.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3F5D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Pracodawcy RP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ADBF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5DC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Gepert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6AEF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Ekspert</w:t>
            </w:r>
          </w:p>
        </w:tc>
      </w:tr>
      <w:tr w:rsidR="004725D0" w:rsidRPr="005845AD" w14:paraId="121046DC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A5C0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26.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80EE" w14:textId="53F416C1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Branży Fotowoltaicznej POLSKA</w:t>
            </w:r>
            <w:r w:rsidR="002921C6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FD8E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1B49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Burek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8C2D" w14:textId="70D70D62" w:rsidR="004725D0" w:rsidRPr="005845AD" w:rsidRDefault="009E33DB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Wiceprezes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8053C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arządu</w:t>
            </w:r>
          </w:p>
        </w:tc>
      </w:tr>
      <w:tr w:rsidR="004725D0" w:rsidRPr="005845AD" w14:paraId="0ABB4391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155B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27.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F6B6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Energii Odnawialnej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75DD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Włodzimierz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7FA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Ehrenhalt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A70C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Wiceprezes Zarządu</w:t>
            </w:r>
          </w:p>
        </w:tc>
      </w:tr>
      <w:tr w:rsidR="00885EED" w:rsidRPr="005845AD" w14:paraId="3CD5CA1E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BABC" w14:textId="77777777" w:rsidR="00885EED" w:rsidRPr="005845AD" w:rsidRDefault="00885EED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28.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ACD1" w14:textId="77777777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TAURON Polska Energia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A4B1" w14:textId="5E169AE4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Mateusz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012E" w14:textId="24410AE6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Lewandowski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0440" w14:textId="6E4BECDF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Dyrektor ds. Inwestycji</w:t>
            </w:r>
          </w:p>
        </w:tc>
      </w:tr>
      <w:tr w:rsidR="00885EED" w:rsidRPr="005845AD" w14:paraId="2DEA3017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A395" w14:textId="77777777" w:rsidR="00885EED" w:rsidRPr="005845AD" w:rsidRDefault="00885EED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29.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7E4B" w14:textId="77777777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Unimot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E420" w14:textId="19953BC4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Wojciech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9A82" w14:textId="0003BFD1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Ginter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42DE" w14:textId="4C58B73E" w:rsidR="00885EED" w:rsidRPr="005845AD" w:rsidRDefault="00885EED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Wiceprezesa Zarządu</w:t>
            </w:r>
          </w:p>
        </w:tc>
      </w:tr>
      <w:tr w:rsidR="004725D0" w:rsidRPr="005845AD" w14:paraId="33DAF2EC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BC7F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30.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1B52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Uniwersytet Przyrodniczy we Wrocławiu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E1B2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Przemysław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3964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Bukowski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6EFE" w14:textId="46076A11" w:rsidR="004725D0" w:rsidRPr="005845AD" w:rsidRDefault="009E33DB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4725D0"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rofesor uczelni, nauczyciel akademicki</w:t>
            </w:r>
          </w:p>
        </w:tc>
      </w:tr>
      <w:tr w:rsidR="004725D0" w:rsidRPr="005845AD" w14:paraId="131E2EBD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1535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31.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8B6B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ZPUE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3069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Krzysztof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E9E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Jamróz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76B8" w14:textId="3FC6E0BF" w:rsidR="004725D0" w:rsidRPr="005845AD" w:rsidRDefault="00885EED" w:rsidP="00885E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Wiceprezes Prezes Zarządu ZPUE S.A./  Dyrektor Handlowy</w:t>
            </w:r>
          </w:p>
        </w:tc>
      </w:tr>
      <w:tr w:rsidR="004725D0" w:rsidRPr="005845AD" w14:paraId="122589BA" w14:textId="77777777" w:rsidTr="0028053C">
        <w:trPr>
          <w:trHeight w:hRule="exact"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BD7D" w14:textId="77777777" w:rsidR="004725D0" w:rsidRPr="005845AD" w:rsidRDefault="004725D0" w:rsidP="0088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32.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1A0F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Związek Banków Polskich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8D63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Arkadiusz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E3EF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Lewicki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20EB" w14:textId="77777777" w:rsidR="004725D0" w:rsidRPr="005845AD" w:rsidRDefault="004725D0" w:rsidP="0088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 Zespołu ds. Programów Publicznych i Środowisk Gospodarczych</w:t>
            </w:r>
          </w:p>
        </w:tc>
      </w:tr>
    </w:tbl>
    <w:p w14:paraId="3FEDD641" w14:textId="77777777" w:rsidR="00E626DD" w:rsidRPr="005845AD" w:rsidRDefault="00E626DD" w:rsidP="00885EED">
      <w:pPr>
        <w:rPr>
          <w:rFonts w:ascii="Times New Roman" w:hAnsi="Times New Roman" w:cs="Times New Roman"/>
          <w:sz w:val="24"/>
          <w:szCs w:val="24"/>
        </w:rPr>
      </w:pPr>
    </w:p>
    <w:sectPr w:rsidR="00E626DD" w:rsidRPr="005845AD" w:rsidSect="0079676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DD"/>
    <w:rsid w:val="00242143"/>
    <w:rsid w:val="0028053C"/>
    <w:rsid w:val="002867AD"/>
    <w:rsid w:val="002921C6"/>
    <w:rsid w:val="003C0279"/>
    <w:rsid w:val="00456B79"/>
    <w:rsid w:val="004725D0"/>
    <w:rsid w:val="005845AD"/>
    <w:rsid w:val="00590272"/>
    <w:rsid w:val="00683218"/>
    <w:rsid w:val="006D28DF"/>
    <w:rsid w:val="0079676D"/>
    <w:rsid w:val="00885EED"/>
    <w:rsid w:val="009E33DB"/>
    <w:rsid w:val="00B57F07"/>
    <w:rsid w:val="00C64CB1"/>
    <w:rsid w:val="00CD0A65"/>
    <w:rsid w:val="00DC49A6"/>
    <w:rsid w:val="00E6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6C72"/>
  <w15:chartTrackingRefBased/>
  <w15:docId w15:val="{E992FE31-A584-4CD3-A1C4-D5219EE2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Monika</dc:creator>
  <cp:keywords/>
  <dc:description/>
  <cp:lastModifiedBy>Kurzepa Luiza</cp:lastModifiedBy>
  <cp:revision>11</cp:revision>
  <cp:lastPrinted>2023-12-22T15:37:00Z</cp:lastPrinted>
  <dcterms:created xsi:type="dcterms:W3CDTF">2023-12-22T15:30:00Z</dcterms:created>
  <dcterms:modified xsi:type="dcterms:W3CDTF">2025-03-28T07:45:00Z</dcterms:modified>
</cp:coreProperties>
</file>