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040B78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22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JKS.1</w:t>
      </w:r>
      <w:r>
        <w:rPr>
          <w:rFonts w:ascii="Arial" w:hAnsi="Arial" w:cs="Arial"/>
          <w:sz w:val="22"/>
          <w:szCs w:val="22"/>
        </w:rPr>
        <w:t>6</w:t>
      </w:r>
    </w:p>
    <w:p w:rsidR="00E02774" w:rsidRPr="00CD53E0" w:rsidRDefault="00040B78" w:rsidP="00913384">
      <w:pPr>
        <w:tabs>
          <w:tab w:val="right" w:pos="9356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Katowice,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05 października 2022</w:t>
      </w:r>
      <w:bookmarkEnd w:id="0"/>
      <w:r w:rsidRPr="00CC1A79">
        <w:rPr>
          <w:rFonts w:ascii="Arial" w:hAnsi="Arial" w:cs="Arial"/>
        </w:rPr>
        <w:t xml:space="preserve"> </w:t>
      </w:r>
    </w:p>
    <w:p w:rsidR="00F55060" w:rsidRPr="001B6D01" w:rsidRDefault="00040B78" w:rsidP="00913384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040B78" w:rsidP="00367F5D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>ustawy z dnia 14 czerwca 1960 r. - Kodeks postępowania administracyjnego (Dz. U. z 202</w:t>
      </w:r>
      <w:r>
        <w:rPr>
          <w:rStyle w:val="5yl5"/>
          <w:rFonts w:ascii="Arial" w:hAnsi="Arial" w:cs="Arial"/>
        </w:rPr>
        <w:t>2</w:t>
      </w:r>
      <w:r w:rsidRPr="001C4432">
        <w:rPr>
          <w:rStyle w:val="5yl5"/>
          <w:rFonts w:ascii="Arial" w:hAnsi="Arial" w:cs="Arial"/>
        </w:rPr>
        <w:t xml:space="preserve"> r. poz. </w:t>
      </w:r>
      <w:r>
        <w:rPr>
          <w:rStyle w:val="5yl5"/>
          <w:rFonts w:ascii="Arial" w:hAnsi="Arial" w:cs="Arial"/>
        </w:rPr>
        <w:t xml:space="preserve">2000 </w:t>
      </w:r>
      <w:r w:rsidRPr="001C4432">
        <w:rPr>
          <w:rStyle w:val="5yl5"/>
          <w:rFonts w:ascii="Arial" w:hAnsi="Arial" w:cs="Arial"/>
        </w:rPr>
        <w:t xml:space="preserve">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>ustawy z </w:t>
      </w:r>
      <w:r w:rsidRPr="001C4432">
        <w:rPr>
          <w:rFonts w:ascii="Arial" w:hAnsi="Arial" w:cs="Arial"/>
        </w:rPr>
        <w:t>dnia 3</w:t>
      </w:r>
      <w:r>
        <w:rPr>
          <w:rFonts w:ascii="Arial" w:hAnsi="Arial" w:cs="Arial"/>
        </w:rPr>
        <w:t> </w:t>
      </w:r>
      <w:r w:rsidRPr="001C4432">
        <w:rPr>
          <w:rFonts w:ascii="Arial" w:hAnsi="Arial" w:cs="Arial"/>
        </w:rPr>
        <w:t>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1C4432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040B78" w:rsidP="00913384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</w:p>
    <w:p w:rsidR="002F55C0" w:rsidRPr="002F55C0" w:rsidRDefault="00040B78" w:rsidP="00E02774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że w </w:t>
      </w:r>
      <w:r w:rsidRPr="00757C95">
        <w:rPr>
          <w:rFonts w:ascii="Arial" w:hAnsi="Arial" w:cs="Arial"/>
        </w:rPr>
        <w:t xml:space="preserve">toku postępowania </w:t>
      </w:r>
      <w:r>
        <w:rPr>
          <w:rFonts w:ascii="Arial" w:hAnsi="Arial" w:cs="Arial"/>
        </w:rPr>
        <w:t xml:space="preserve">prowadzonego </w:t>
      </w:r>
      <w:r>
        <w:rPr>
          <w:rFonts w:ascii="Arial" w:hAnsi="Arial" w:cs="Arial"/>
        </w:rPr>
        <w:t xml:space="preserve">na wniosek </w:t>
      </w:r>
      <w:r>
        <w:rPr>
          <w:rFonts w:ascii="Arial" w:hAnsi="Arial" w:cs="Arial"/>
        </w:rPr>
        <w:t xml:space="preserve">z </w:t>
      </w:r>
      <w:r w:rsidRPr="00A62DEC">
        <w:rPr>
          <w:rFonts w:ascii="Arial" w:hAnsi="Arial" w:cs="Arial"/>
        </w:rPr>
        <w:t>31 maja 2022 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Pełnomocnika Polskiej Grupy Górniczej S.A. o wydanie decyzji o środowiskowych uwarunkowaniach </w:t>
      </w:r>
      <w:r w:rsidRPr="002F55C0">
        <w:rPr>
          <w:rFonts w:ascii="Arial" w:hAnsi="Arial" w:cs="Arial"/>
        </w:rPr>
        <w:t>dla przedsięwzięcia pn.: „Wydobywanie węgla kamiennego i metanu jako kopaliny towarzyszącej ze złoża „</w:t>
      </w:r>
      <w:r w:rsidRPr="002F55C0">
        <w:rPr>
          <w:rFonts w:ascii="Arial" w:hAnsi="Arial" w:cs="Arial"/>
        </w:rPr>
        <w:t>Murcki” w Obszarze i Terenie Górniczym „Murcki I””</w:t>
      </w:r>
      <w:r>
        <w:rPr>
          <w:rFonts w:ascii="Arial" w:hAnsi="Arial" w:cs="Arial"/>
        </w:rPr>
        <w:t>,</w:t>
      </w:r>
      <w:r w:rsidRPr="002F55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wydane zostało </w:t>
      </w:r>
      <w:r>
        <w:rPr>
          <w:rFonts w:ascii="Arial" w:hAnsi="Arial" w:cs="Arial"/>
        </w:rPr>
        <w:t>5</w:t>
      </w:r>
      <w:r w:rsidRPr="002F55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</w:t>
      </w:r>
      <w:r w:rsidRPr="002F55C0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 xml:space="preserve"> r. </w:t>
      </w:r>
      <w:r w:rsidRPr="002F55C0">
        <w:rPr>
          <w:rFonts w:ascii="Arial" w:hAnsi="Arial" w:cs="Arial"/>
        </w:rPr>
        <w:t>postanowienie</w:t>
      </w:r>
      <w:r>
        <w:rPr>
          <w:rFonts w:ascii="Arial" w:hAnsi="Arial" w:cs="Arial"/>
        </w:rPr>
        <w:t xml:space="preserve"> zn.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WOOŚ.4220.22.2022.JKS.15</w:t>
      </w:r>
      <w:r w:rsidRPr="002F55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sprawie </w:t>
      </w:r>
      <w:r w:rsidRPr="00872C71">
        <w:rPr>
          <w:rFonts w:ascii="Arial" w:hAnsi="Arial" w:cs="Arial"/>
        </w:rPr>
        <w:t>wyłącz</w:t>
      </w:r>
      <w:r>
        <w:rPr>
          <w:rFonts w:ascii="Arial" w:hAnsi="Arial" w:cs="Arial"/>
        </w:rPr>
        <w:t>enia z udostępniania części informacji podanych w Karcie informacyjnej przedsięwzięcia.</w:t>
      </w:r>
      <w:r w:rsidRPr="002F55C0">
        <w:rPr>
          <w:rFonts w:ascii="Arial" w:hAnsi="Arial" w:cs="Arial"/>
        </w:rPr>
        <w:t xml:space="preserve"> </w:t>
      </w:r>
    </w:p>
    <w:p w:rsidR="00577954" w:rsidRPr="00757C95" w:rsidRDefault="00040B78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Na postanowienie </w:t>
      </w:r>
      <w:r w:rsidRPr="00757C95">
        <w:rPr>
          <w:rFonts w:ascii="Arial" w:hAnsi="Arial" w:cs="Arial"/>
        </w:rPr>
        <w:t>nie przysługuje zażalenie.</w:t>
      </w:r>
    </w:p>
    <w:p w:rsidR="00577954" w:rsidRPr="00757C95" w:rsidRDefault="00040B78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Z treścią ww. postanowienia można zapoznać się w siedzibie Regionalnej Dyrekcji Ochrony Środowiska w Katowicach</w:t>
      </w:r>
      <w:r>
        <w:rPr>
          <w:rFonts w:ascii="Arial" w:hAnsi="Arial" w:cs="Arial"/>
        </w:rPr>
        <w:t>, 40-127 Katowice, Plac Grunwaldzki 8-10,</w:t>
      </w:r>
      <w:r w:rsidRPr="00757C95">
        <w:rPr>
          <w:rFonts w:ascii="Arial" w:hAnsi="Arial" w:cs="Arial"/>
        </w:rPr>
        <w:t xml:space="preserve"> w godzinach od 8:00 do 15:00. po uprzednim umówieniu się z pracownikiem tute</w:t>
      </w:r>
      <w:r w:rsidRPr="00757C95">
        <w:rPr>
          <w:rFonts w:ascii="Arial" w:hAnsi="Arial" w:cs="Arial"/>
        </w:rPr>
        <w:t xml:space="preserve">jszej Dyrekcji (nr telefonu do kontaktu: </w:t>
      </w:r>
      <w:r>
        <w:rPr>
          <w:rFonts w:ascii="Arial" w:hAnsi="Arial" w:cs="Arial"/>
        </w:rPr>
        <w:t>32 42 06 815</w:t>
      </w:r>
      <w:r w:rsidRPr="00757C95">
        <w:rPr>
          <w:rFonts w:ascii="Arial" w:hAnsi="Arial" w:cs="Arial"/>
        </w:rPr>
        <w:t>).</w:t>
      </w:r>
    </w:p>
    <w:p w:rsidR="00577954" w:rsidRPr="00757C95" w:rsidRDefault="00040B78" w:rsidP="00E02774">
      <w:pPr>
        <w:spacing w:after="360"/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6058AB" w:rsidRDefault="00040B78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Regionalny Dyrektor </w:t>
      </w:r>
    </w:p>
    <w:p w:rsidR="00577954" w:rsidRPr="00757C95" w:rsidRDefault="00040B78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Ochrony Środowis</w:t>
      </w:r>
      <w:r w:rsidRPr="00757C95">
        <w:rPr>
          <w:rFonts w:ascii="Arial" w:hAnsi="Arial" w:cs="Arial"/>
        </w:rPr>
        <w:t>ka w Katowicach</w:t>
      </w:r>
    </w:p>
    <w:p w:rsidR="00577954" w:rsidRPr="00757C95" w:rsidRDefault="00040B78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577954" w:rsidRPr="00757C95" w:rsidRDefault="00040B78" w:rsidP="0057795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757C9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Pr="001C4432" w:rsidRDefault="00040B78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913384">
        <w:rPr>
          <w:rFonts w:ascii="Arial" w:eastAsia="Times New Roman" w:hAnsi="Arial" w:cs="Arial"/>
        </w:rPr>
        <w:t>6.10.2022 r.</w:t>
      </w:r>
      <w:r w:rsidRPr="00847BF2">
        <w:rPr>
          <w:rFonts w:ascii="Arial" w:eastAsia="Times New Roman" w:hAnsi="Arial" w:cs="Arial"/>
        </w:rPr>
        <w:t xml:space="preserve"> do </w:t>
      </w:r>
      <w:r w:rsidR="00913384">
        <w:rPr>
          <w:rFonts w:ascii="Arial" w:eastAsia="Times New Roman" w:hAnsi="Arial" w:cs="Arial"/>
        </w:rPr>
        <w:t>20.10.2022 r.</w:t>
      </w:r>
    </w:p>
    <w:p w:rsidR="00367F5D" w:rsidRPr="00536531" w:rsidRDefault="00040B78" w:rsidP="00C62F06">
      <w:pPr>
        <w:spacing w:after="15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06 815</w:t>
      </w:r>
    </w:p>
    <w:p w:rsidR="00367F5D" w:rsidRPr="00556D1C" w:rsidRDefault="00040B78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u w:val="single"/>
        </w:rPr>
      </w:pPr>
      <w:r w:rsidRPr="00556D1C">
        <w:rPr>
          <w:rFonts w:ascii="Arial" w:hAnsi="Arial" w:cs="Arial"/>
          <w:u w:val="single"/>
        </w:rPr>
        <w:t>Otrzymują:</w:t>
      </w:r>
    </w:p>
    <w:p w:rsidR="00367F5D" w:rsidRPr="00847BF2" w:rsidRDefault="00040B78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Pełnomocnik Wnioskodawcy, </w:t>
      </w:r>
    </w:p>
    <w:p w:rsidR="00367F5D" w:rsidRPr="00847BF2" w:rsidRDefault="00040B78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 art. 49 k.p.a.,</w:t>
      </w:r>
    </w:p>
    <w:p w:rsidR="00367F5D" w:rsidRPr="00C42897" w:rsidRDefault="00040B78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577954" w:rsidRPr="00355024" w:rsidRDefault="00040B78" w:rsidP="00355024">
      <w:pPr>
        <w:pStyle w:val="Akapitzlist"/>
        <w:spacing w:line="276" w:lineRule="auto"/>
        <w:ind w:left="142"/>
        <w:rPr>
          <w:rFonts w:ascii="Arial" w:hAnsi="Arial" w:cs="Arial"/>
          <w:bCs/>
          <w:sz w:val="22"/>
          <w:szCs w:val="22"/>
        </w:rPr>
      </w:pPr>
      <w:r w:rsidRPr="00355024">
        <w:rPr>
          <w:rFonts w:ascii="Arial" w:hAnsi="Arial" w:cs="Arial"/>
          <w:bCs/>
          <w:sz w:val="22"/>
          <w:szCs w:val="22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355024" w:rsidRDefault="00040B78" w:rsidP="00355024">
      <w:pPr>
        <w:pStyle w:val="Akapitzlist"/>
        <w:spacing w:line="276" w:lineRule="auto"/>
        <w:ind w:left="142"/>
        <w:rPr>
          <w:rFonts w:ascii="Arial" w:hAnsi="Arial" w:cs="Arial"/>
          <w:bCs/>
          <w:sz w:val="22"/>
          <w:szCs w:val="22"/>
        </w:rPr>
      </w:pPr>
      <w:r w:rsidRPr="00355024">
        <w:rPr>
          <w:rFonts w:ascii="Arial" w:hAnsi="Arial" w:cs="Arial"/>
          <w:bCs/>
          <w:sz w:val="22"/>
          <w:szCs w:val="22"/>
        </w:rPr>
        <w:t>Art. 49 § 1</w:t>
      </w:r>
      <w:r w:rsidRPr="00355024">
        <w:rPr>
          <w:rFonts w:ascii="Arial" w:hAnsi="Arial" w:cs="Arial"/>
          <w:bCs/>
          <w:sz w:val="22"/>
          <w:szCs w:val="22"/>
        </w:rPr>
        <w:t xml:space="preserve"> k.p.a. „Jeżeli przepis szczególny tak stanowi, zawiadomienie stron o decyzjach i innych czynnościach organu administracji publicznej może nastąpić w formie publicznego obwieszczenia, w innej formie publicznego ogłoszenia zwyczajowo przyjętej w danej miejs</w:t>
      </w:r>
      <w:r w:rsidRPr="00355024">
        <w:rPr>
          <w:rFonts w:ascii="Arial" w:hAnsi="Arial" w:cs="Arial"/>
          <w:bCs/>
          <w:sz w:val="22"/>
          <w:szCs w:val="22"/>
        </w:rPr>
        <w:t xml:space="preserve">cowości lub przez udostępnienie pisma w Biuletynie Informacji Publicznej na stronie podmiotowej właściwego organu administracji publicznej”. </w:t>
      </w:r>
    </w:p>
    <w:p w:rsidR="00577954" w:rsidRPr="00355024" w:rsidRDefault="00040B78" w:rsidP="00355024">
      <w:pPr>
        <w:pStyle w:val="Akapitzlist"/>
        <w:spacing w:line="276" w:lineRule="auto"/>
        <w:ind w:left="142"/>
        <w:rPr>
          <w:rFonts w:ascii="Arial" w:hAnsi="Arial" w:cs="Arial"/>
          <w:bCs/>
          <w:i/>
          <w:sz w:val="22"/>
          <w:szCs w:val="22"/>
        </w:rPr>
      </w:pPr>
      <w:r w:rsidRPr="00355024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</w:t>
      </w:r>
      <w:r w:rsidRPr="00355024">
        <w:rPr>
          <w:rFonts w:ascii="Arial" w:hAnsi="Arial" w:cs="Arial"/>
          <w:bCs/>
          <w:sz w:val="22"/>
          <w:szCs w:val="22"/>
        </w:rPr>
        <w:t xml:space="preserve"> pisma w Biuletynie Informacji Publicznej wskazuje się w treści tego obwieszczenia, ogłoszenia lub w Biuletynie Informacji Publicznej. Zawiadomienie uważa się za dokonane po upływie czternastu dni od dnia, w którym nastąpiło publiczne obwieszczenie, inne p</w:t>
      </w:r>
      <w:r w:rsidRPr="00355024">
        <w:rPr>
          <w:rFonts w:ascii="Arial" w:hAnsi="Arial" w:cs="Arial"/>
          <w:bCs/>
          <w:sz w:val="22"/>
          <w:szCs w:val="22"/>
        </w:rPr>
        <w:t>ubliczne ogłoszenie lub udostępnienie pisma w Biuletynie Informacji Publicznej”.</w:t>
      </w:r>
    </w:p>
    <w:sectPr w:rsidR="00577954" w:rsidRPr="00355024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B78" w:rsidRDefault="00040B78" w:rsidP="00050C72">
      <w:pPr>
        <w:spacing w:after="0" w:line="240" w:lineRule="auto"/>
      </w:pPr>
      <w:r>
        <w:separator/>
      </w:r>
    </w:p>
  </w:endnote>
  <w:endnote w:type="continuationSeparator" w:id="0">
    <w:p w:rsidR="00040B78" w:rsidRDefault="00040B78" w:rsidP="0005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40B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B78" w:rsidRDefault="00040B78" w:rsidP="00050C72">
      <w:pPr>
        <w:spacing w:after="0" w:line="240" w:lineRule="auto"/>
      </w:pPr>
      <w:r>
        <w:separator/>
      </w:r>
    </w:p>
  </w:footnote>
  <w:footnote w:type="continuationSeparator" w:id="0">
    <w:p w:rsidR="00040B78" w:rsidRDefault="00040B78" w:rsidP="00050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040B7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23F24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21EB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B6C98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5E44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045B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B255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6AD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E28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4227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F71C8698">
      <w:start w:val="1"/>
      <w:numFmt w:val="decimal"/>
      <w:lvlText w:val="%1."/>
      <w:lvlJc w:val="left"/>
      <w:pPr>
        <w:ind w:left="360" w:hanging="360"/>
      </w:pPr>
    </w:lvl>
    <w:lvl w:ilvl="1" w:tplc="1C38E2CC" w:tentative="1">
      <w:start w:val="1"/>
      <w:numFmt w:val="lowerLetter"/>
      <w:lvlText w:val="%2."/>
      <w:lvlJc w:val="left"/>
      <w:pPr>
        <w:ind w:left="1080" w:hanging="360"/>
      </w:pPr>
    </w:lvl>
    <w:lvl w:ilvl="2" w:tplc="5E3C981A" w:tentative="1">
      <w:start w:val="1"/>
      <w:numFmt w:val="lowerRoman"/>
      <w:lvlText w:val="%3."/>
      <w:lvlJc w:val="right"/>
      <w:pPr>
        <w:ind w:left="1800" w:hanging="180"/>
      </w:pPr>
    </w:lvl>
    <w:lvl w:ilvl="3" w:tplc="9002295C" w:tentative="1">
      <w:start w:val="1"/>
      <w:numFmt w:val="decimal"/>
      <w:lvlText w:val="%4."/>
      <w:lvlJc w:val="left"/>
      <w:pPr>
        <w:ind w:left="2520" w:hanging="360"/>
      </w:pPr>
    </w:lvl>
    <w:lvl w:ilvl="4" w:tplc="361C3866" w:tentative="1">
      <w:start w:val="1"/>
      <w:numFmt w:val="lowerLetter"/>
      <w:lvlText w:val="%5."/>
      <w:lvlJc w:val="left"/>
      <w:pPr>
        <w:ind w:left="3240" w:hanging="360"/>
      </w:pPr>
    </w:lvl>
    <w:lvl w:ilvl="5" w:tplc="00AC1E92" w:tentative="1">
      <w:start w:val="1"/>
      <w:numFmt w:val="lowerRoman"/>
      <w:lvlText w:val="%6."/>
      <w:lvlJc w:val="right"/>
      <w:pPr>
        <w:ind w:left="3960" w:hanging="180"/>
      </w:pPr>
    </w:lvl>
    <w:lvl w:ilvl="6" w:tplc="12F22DA6" w:tentative="1">
      <w:start w:val="1"/>
      <w:numFmt w:val="decimal"/>
      <w:lvlText w:val="%7."/>
      <w:lvlJc w:val="left"/>
      <w:pPr>
        <w:ind w:left="4680" w:hanging="360"/>
      </w:pPr>
    </w:lvl>
    <w:lvl w:ilvl="7" w:tplc="9DC64C9C" w:tentative="1">
      <w:start w:val="1"/>
      <w:numFmt w:val="lowerLetter"/>
      <w:lvlText w:val="%8."/>
      <w:lvlJc w:val="left"/>
      <w:pPr>
        <w:ind w:left="5400" w:hanging="360"/>
      </w:pPr>
    </w:lvl>
    <w:lvl w:ilvl="8" w:tplc="65ECA9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5928C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BB0FA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48AA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481B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241B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CAE3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D453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A02D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A0E6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C840DE70">
      <w:start w:val="1"/>
      <w:numFmt w:val="decimal"/>
      <w:lvlText w:val="%1."/>
      <w:lvlJc w:val="left"/>
      <w:pPr>
        <w:ind w:left="360" w:hanging="360"/>
      </w:pPr>
    </w:lvl>
    <w:lvl w:ilvl="1" w:tplc="1D467918" w:tentative="1">
      <w:start w:val="1"/>
      <w:numFmt w:val="lowerLetter"/>
      <w:lvlText w:val="%2."/>
      <w:lvlJc w:val="left"/>
      <w:pPr>
        <w:ind w:left="1080" w:hanging="360"/>
      </w:pPr>
    </w:lvl>
    <w:lvl w:ilvl="2" w:tplc="032AAD3C" w:tentative="1">
      <w:start w:val="1"/>
      <w:numFmt w:val="lowerRoman"/>
      <w:lvlText w:val="%3."/>
      <w:lvlJc w:val="right"/>
      <w:pPr>
        <w:ind w:left="1800" w:hanging="180"/>
      </w:pPr>
    </w:lvl>
    <w:lvl w:ilvl="3" w:tplc="7828204A" w:tentative="1">
      <w:start w:val="1"/>
      <w:numFmt w:val="decimal"/>
      <w:lvlText w:val="%4."/>
      <w:lvlJc w:val="left"/>
      <w:pPr>
        <w:ind w:left="2520" w:hanging="360"/>
      </w:pPr>
    </w:lvl>
    <w:lvl w:ilvl="4" w:tplc="36B636B8" w:tentative="1">
      <w:start w:val="1"/>
      <w:numFmt w:val="lowerLetter"/>
      <w:lvlText w:val="%5."/>
      <w:lvlJc w:val="left"/>
      <w:pPr>
        <w:ind w:left="3240" w:hanging="360"/>
      </w:pPr>
    </w:lvl>
    <w:lvl w:ilvl="5" w:tplc="7A6CF9FA" w:tentative="1">
      <w:start w:val="1"/>
      <w:numFmt w:val="lowerRoman"/>
      <w:lvlText w:val="%6."/>
      <w:lvlJc w:val="right"/>
      <w:pPr>
        <w:ind w:left="3960" w:hanging="180"/>
      </w:pPr>
    </w:lvl>
    <w:lvl w:ilvl="6" w:tplc="91B8D484" w:tentative="1">
      <w:start w:val="1"/>
      <w:numFmt w:val="decimal"/>
      <w:lvlText w:val="%7."/>
      <w:lvlJc w:val="left"/>
      <w:pPr>
        <w:ind w:left="4680" w:hanging="360"/>
      </w:pPr>
    </w:lvl>
    <w:lvl w:ilvl="7" w:tplc="74905706" w:tentative="1">
      <w:start w:val="1"/>
      <w:numFmt w:val="lowerLetter"/>
      <w:lvlText w:val="%8."/>
      <w:lvlJc w:val="left"/>
      <w:pPr>
        <w:ind w:left="5400" w:hanging="360"/>
      </w:pPr>
    </w:lvl>
    <w:lvl w:ilvl="8" w:tplc="DB6E8B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87F06E0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FC09AC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20C136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94EF1B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B8A69A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C38A25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FA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91A0D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F9E567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79F888B6">
      <w:start w:val="1"/>
      <w:numFmt w:val="upperRoman"/>
      <w:lvlText w:val="%1."/>
      <w:lvlJc w:val="right"/>
      <w:pPr>
        <w:ind w:left="720" w:hanging="360"/>
      </w:pPr>
    </w:lvl>
    <w:lvl w:ilvl="1" w:tplc="3F643030" w:tentative="1">
      <w:start w:val="1"/>
      <w:numFmt w:val="lowerLetter"/>
      <w:lvlText w:val="%2."/>
      <w:lvlJc w:val="left"/>
      <w:pPr>
        <w:ind w:left="1440" w:hanging="360"/>
      </w:pPr>
    </w:lvl>
    <w:lvl w:ilvl="2" w:tplc="EC4A7178" w:tentative="1">
      <w:start w:val="1"/>
      <w:numFmt w:val="lowerRoman"/>
      <w:lvlText w:val="%3."/>
      <w:lvlJc w:val="right"/>
      <w:pPr>
        <w:ind w:left="2160" w:hanging="180"/>
      </w:pPr>
    </w:lvl>
    <w:lvl w:ilvl="3" w:tplc="A99EA81E" w:tentative="1">
      <w:start w:val="1"/>
      <w:numFmt w:val="decimal"/>
      <w:lvlText w:val="%4."/>
      <w:lvlJc w:val="left"/>
      <w:pPr>
        <w:ind w:left="2880" w:hanging="360"/>
      </w:pPr>
    </w:lvl>
    <w:lvl w:ilvl="4" w:tplc="2F4E0988" w:tentative="1">
      <w:start w:val="1"/>
      <w:numFmt w:val="lowerLetter"/>
      <w:lvlText w:val="%5."/>
      <w:lvlJc w:val="left"/>
      <w:pPr>
        <w:ind w:left="3600" w:hanging="360"/>
      </w:pPr>
    </w:lvl>
    <w:lvl w:ilvl="5" w:tplc="2668D556" w:tentative="1">
      <w:start w:val="1"/>
      <w:numFmt w:val="lowerRoman"/>
      <w:lvlText w:val="%6."/>
      <w:lvlJc w:val="right"/>
      <w:pPr>
        <w:ind w:left="4320" w:hanging="180"/>
      </w:pPr>
    </w:lvl>
    <w:lvl w:ilvl="6" w:tplc="F3FC9AF2" w:tentative="1">
      <w:start w:val="1"/>
      <w:numFmt w:val="decimal"/>
      <w:lvlText w:val="%7."/>
      <w:lvlJc w:val="left"/>
      <w:pPr>
        <w:ind w:left="5040" w:hanging="360"/>
      </w:pPr>
    </w:lvl>
    <w:lvl w:ilvl="7" w:tplc="BF34DBDC" w:tentative="1">
      <w:start w:val="1"/>
      <w:numFmt w:val="lowerLetter"/>
      <w:lvlText w:val="%8."/>
      <w:lvlJc w:val="left"/>
      <w:pPr>
        <w:ind w:left="5760" w:hanging="360"/>
      </w:pPr>
    </w:lvl>
    <w:lvl w:ilvl="8" w:tplc="317E1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0DCDA20">
      <w:start w:val="1"/>
      <w:numFmt w:val="upperRoman"/>
      <w:lvlText w:val="%1."/>
      <w:lvlJc w:val="right"/>
      <w:pPr>
        <w:ind w:left="360" w:hanging="360"/>
      </w:pPr>
    </w:lvl>
    <w:lvl w:ilvl="1" w:tplc="BDBEB258" w:tentative="1">
      <w:start w:val="1"/>
      <w:numFmt w:val="lowerLetter"/>
      <w:lvlText w:val="%2."/>
      <w:lvlJc w:val="left"/>
      <w:pPr>
        <w:ind w:left="1080" w:hanging="360"/>
      </w:pPr>
    </w:lvl>
    <w:lvl w:ilvl="2" w:tplc="851021A0" w:tentative="1">
      <w:start w:val="1"/>
      <w:numFmt w:val="lowerRoman"/>
      <w:lvlText w:val="%3."/>
      <w:lvlJc w:val="right"/>
      <w:pPr>
        <w:ind w:left="1800" w:hanging="180"/>
      </w:pPr>
    </w:lvl>
    <w:lvl w:ilvl="3" w:tplc="68760C16" w:tentative="1">
      <w:start w:val="1"/>
      <w:numFmt w:val="decimal"/>
      <w:lvlText w:val="%4."/>
      <w:lvlJc w:val="left"/>
      <w:pPr>
        <w:ind w:left="2520" w:hanging="360"/>
      </w:pPr>
    </w:lvl>
    <w:lvl w:ilvl="4" w:tplc="1F6E0094" w:tentative="1">
      <w:start w:val="1"/>
      <w:numFmt w:val="lowerLetter"/>
      <w:lvlText w:val="%5."/>
      <w:lvlJc w:val="left"/>
      <w:pPr>
        <w:ind w:left="3240" w:hanging="360"/>
      </w:pPr>
    </w:lvl>
    <w:lvl w:ilvl="5" w:tplc="88AE1E10" w:tentative="1">
      <w:start w:val="1"/>
      <w:numFmt w:val="lowerRoman"/>
      <w:lvlText w:val="%6."/>
      <w:lvlJc w:val="right"/>
      <w:pPr>
        <w:ind w:left="3960" w:hanging="180"/>
      </w:pPr>
    </w:lvl>
    <w:lvl w:ilvl="6" w:tplc="B3E4C336" w:tentative="1">
      <w:start w:val="1"/>
      <w:numFmt w:val="decimal"/>
      <w:lvlText w:val="%7."/>
      <w:lvlJc w:val="left"/>
      <w:pPr>
        <w:ind w:left="4680" w:hanging="360"/>
      </w:pPr>
    </w:lvl>
    <w:lvl w:ilvl="7" w:tplc="97341628" w:tentative="1">
      <w:start w:val="1"/>
      <w:numFmt w:val="lowerLetter"/>
      <w:lvlText w:val="%8."/>
      <w:lvlJc w:val="left"/>
      <w:pPr>
        <w:ind w:left="5400" w:hanging="360"/>
      </w:pPr>
    </w:lvl>
    <w:lvl w:ilvl="8" w:tplc="54B2A5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8D103CE0">
      <w:start w:val="1"/>
      <w:numFmt w:val="decimal"/>
      <w:lvlText w:val="%1."/>
      <w:lvlJc w:val="left"/>
      <w:pPr>
        <w:ind w:left="1287" w:hanging="360"/>
      </w:pPr>
    </w:lvl>
    <w:lvl w:ilvl="1" w:tplc="F002195E" w:tentative="1">
      <w:start w:val="1"/>
      <w:numFmt w:val="lowerLetter"/>
      <w:lvlText w:val="%2."/>
      <w:lvlJc w:val="left"/>
      <w:pPr>
        <w:ind w:left="2007" w:hanging="360"/>
      </w:pPr>
    </w:lvl>
    <w:lvl w:ilvl="2" w:tplc="7D74343E" w:tentative="1">
      <w:start w:val="1"/>
      <w:numFmt w:val="lowerRoman"/>
      <w:lvlText w:val="%3."/>
      <w:lvlJc w:val="right"/>
      <w:pPr>
        <w:ind w:left="2727" w:hanging="180"/>
      </w:pPr>
    </w:lvl>
    <w:lvl w:ilvl="3" w:tplc="BABA1B02" w:tentative="1">
      <w:start w:val="1"/>
      <w:numFmt w:val="decimal"/>
      <w:lvlText w:val="%4."/>
      <w:lvlJc w:val="left"/>
      <w:pPr>
        <w:ind w:left="3447" w:hanging="360"/>
      </w:pPr>
    </w:lvl>
    <w:lvl w:ilvl="4" w:tplc="A4361C76" w:tentative="1">
      <w:start w:val="1"/>
      <w:numFmt w:val="lowerLetter"/>
      <w:lvlText w:val="%5."/>
      <w:lvlJc w:val="left"/>
      <w:pPr>
        <w:ind w:left="4167" w:hanging="360"/>
      </w:pPr>
    </w:lvl>
    <w:lvl w:ilvl="5" w:tplc="446E7EB8" w:tentative="1">
      <w:start w:val="1"/>
      <w:numFmt w:val="lowerRoman"/>
      <w:lvlText w:val="%6."/>
      <w:lvlJc w:val="right"/>
      <w:pPr>
        <w:ind w:left="4887" w:hanging="180"/>
      </w:pPr>
    </w:lvl>
    <w:lvl w:ilvl="6" w:tplc="C2E0BA8E" w:tentative="1">
      <w:start w:val="1"/>
      <w:numFmt w:val="decimal"/>
      <w:lvlText w:val="%7."/>
      <w:lvlJc w:val="left"/>
      <w:pPr>
        <w:ind w:left="5607" w:hanging="360"/>
      </w:pPr>
    </w:lvl>
    <w:lvl w:ilvl="7" w:tplc="91F626A4" w:tentative="1">
      <w:start w:val="1"/>
      <w:numFmt w:val="lowerLetter"/>
      <w:lvlText w:val="%8."/>
      <w:lvlJc w:val="left"/>
      <w:pPr>
        <w:ind w:left="6327" w:hanging="360"/>
      </w:pPr>
    </w:lvl>
    <w:lvl w:ilvl="8" w:tplc="C522246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88A25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38CA13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A60D9A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C88AA4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4F887D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9C8AB0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876922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FEE10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B7CBDA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7FA755A">
      <w:start w:val="1"/>
      <w:numFmt w:val="decimal"/>
      <w:lvlText w:val="%1."/>
      <w:lvlJc w:val="left"/>
      <w:pPr>
        <w:ind w:left="360" w:hanging="360"/>
      </w:pPr>
    </w:lvl>
    <w:lvl w:ilvl="1" w:tplc="6148712E" w:tentative="1">
      <w:start w:val="1"/>
      <w:numFmt w:val="lowerLetter"/>
      <w:lvlText w:val="%2."/>
      <w:lvlJc w:val="left"/>
      <w:pPr>
        <w:ind w:left="1080" w:hanging="360"/>
      </w:pPr>
    </w:lvl>
    <w:lvl w:ilvl="2" w:tplc="7A48B56E" w:tentative="1">
      <w:start w:val="1"/>
      <w:numFmt w:val="lowerRoman"/>
      <w:lvlText w:val="%3."/>
      <w:lvlJc w:val="right"/>
      <w:pPr>
        <w:ind w:left="1800" w:hanging="180"/>
      </w:pPr>
    </w:lvl>
    <w:lvl w:ilvl="3" w:tplc="B8204EB0" w:tentative="1">
      <w:start w:val="1"/>
      <w:numFmt w:val="decimal"/>
      <w:lvlText w:val="%4."/>
      <w:lvlJc w:val="left"/>
      <w:pPr>
        <w:ind w:left="2520" w:hanging="360"/>
      </w:pPr>
    </w:lvl>
    <w:lvl w:ilvl="4" w:tplc="3D36BC98" w:tentative="1">
      <w:start w:val="1"/>
      <w:numFmt w:val="lowerLetter"/>
      <w:lvlText w:val="%5."/>
      <w:lvlJc w:val="left"/>
      <w:pPr>
        <w:ind w:left="3240" w:hanging="360"/>
      </w:pPr>
    </w:lvl>
    <w:lvl w:ilvl="5" w:tplc="C21C4956" w:tentative="1">
      <w:start w:val="1"/>
      <w:numFmt w:val="lowerRoman"/>
      <w:lvlText w:val="%6."/>
      <w:lvlJc w:val="right"/>
      <w:pPr>
        <w:ind w:left="3960" w:hanging="180"/>
      </w:pPr>
    </w:lvl>
    <w:lvl w:ilvl="6" w:tplc="EF56360A" w:tentative="1">
      <w:start w:val="1"/>
      <w:numFmt w:val="decimal"/>
      <w:lvlText w:val="%7."/>
      <w:lvlJc w:val="left"/>
      <w:pPr>
        <w:ind w:left="4680" w:hanging="360"/>
      </w:pPr>
    </w:lvl>
    <w:lvl w:ilvl="7" w:tplc="88664FD6" w:tentative="1">
      <w:start w:val="1"/>
      <w:numFmt w:val="lowerLetter"/>
      <w:lvlText w:val="%8."/>
      <w:lvlJc w:val="left"/>
      <w:pPr>
        <w:ind w:left="5400" w:hanging="360"/>
      </w:pPr>
    </w:lvl>
    <w:lvl w:ilvl="8" w:tplc="4D3422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CD585276">
      <w:start w:val="1"/>
      <w:numFmt w:val="upperRoman"/>
      <w:lvlText w:val="%1."/>
      <w:lvlJc w:val="right"/>
      <w:pPr>
        <w:ind w:left="360" w:hanging="360"/>
      </w:pPr>
    </w:lvl>
    <w:lvl w:ilvl="1" w:tplc="F7C61B8C" w:tentative="1">
      <w:start w:val="1"/>
      <w:numFmt w:val="lowerLetter"/>
      <w:lvlText w:val="%2."/>
      <w:lvlJc w:val="left"/>
      <w:pPr>
        <w:ind w:left="1080" w:hanging="360"/>
      </w:pPr>
    </w:lvl>
    <w:lvl w:ilvl="2" w:tplc="4A1A27E2" w:tentative="1">
      <w:start w:val="1"/>
      <w:numFmt w:val="lowerRoman"/>
      <w:lvlText w:val="%3."/>
      <w:lvlJc w:val="right"/>
      <w:pPr>
        <w:ind w:left="1800" w:hanging="180"/>
      </w:pPr>
    </w:lvl>
    <w:lvl w:ilvl="3" w:tplc="62DE4F96" w:tentative="1">
      <w:start w:val="1"/>
      <w:numFmt w:val="decimal"/>
      <w:lvlText w:val="%4."/>
      <w:lvlJc w:val="left"/>
      <w:pPr>
        <w:ind w:left="2520" w:hanging="360"/>
      </w:pPr>
    </w:lvl>
    <w:lvl w:ilvl="4" w:tplc="800605F6" w:tentative="1">
      <w:start w:val="1"/>
      <w:numFmt w:val="lowerLetter"/>
      <w:lvlText w:val="%5."/>
      <w:lvlJc w:val="left"/>
      <w:pPr>
        <w:ind w:left="3240" w:hanging="360"/>
      </w:pPr>
    </w:lvl>
    <w:lvl w:ilvl="5" w:tplc="FE709A52" w:tentative="1">
      <w:start w:val="1"/>
      <w:numFmt w:val="lowerRoman"/>
      <w:lvlText w:val="%6."/>
      <w:lvlJc w:val="right"/>
      <w:pPr>
        <w:ind w:left="3960" w:hanging="180"/>
      </w:pPr>
    </w:lvl>
    <w:lvl w:ilvl="6" w:tplc="D0447DB0" w:tentative="1">
      <w:start w:val="1"/>
      <w:numFmt w:val="decimal"/>
      <w:lvlText w:val="%7."/>
      <w:lvlJc w:val="left"/>
      <w:pPr>
        <w:ind w:left="4680" w:hanging="360"/>
      </w:pPr>
    </w:lvl>
    <w:lvl w:ilvl="7" w:tplc="29A05FB0" w:tentative="1">
      <w:start w:val="1"/>
      <w:numFmt w:val="lowerLetter"/>
      <w:lvlText w:val="%8."/>
      <w:lvlJc w:val="left"/>
      <w:pPr>
        <w:ind w:left="5400" w:hanging="360"/>
      </w:pPr>
    </w:lvl>
    <w:lvl w:ilvl="8" w:tplc="7BCA8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5DC9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18200BE" w:tentative="1">
      <w:start w:val="1"/>
      <w:numFmt w:val="lowerLetter"/>
      <w:lvlText w:val="%2."/>
      <w:lvlJc w:val="left"/>
      <w:pPr>
        <w:ind w:left="1440" w:hanging="360"/>
      </w:pPr>
    </w:lvl>
    <w:lvl w:ilvl="2" w:tplc="F878D4CC" w:tentative="1">
      <w:start w:val="1"/>
      <w:numFmt w:val="lowerRoman"/>
      <w:lvlText w:val="%3."/>
      <w:lvlJc w:val="right"/>
      <w:pPr>
        <w:ind w:left="2160" w:hanging="180"/>
      </w:pPr>
    </w:lvl>
    <w:lvl w:ilvl="3" w:tplc="32FA2E0A" w:tentative="1">
      <w:start w:val="1"/>
      <w:numFmt w:val="decimal"/>
      <w:lvlText w:val="%4."/>
      <w:lvlJc w:val="left"/>
      <w:pPr>
        <w:ind w:left="2880" w:hanging="360"/>
      </w:pPr>
    </w:lvl>
    <w:lvl w:ilvl="4" w:tplc="C4C65BEC" w:tentative="1">
      <w:start w:val="1"/>
      <w:numFmt w:val="lowerLetter"/>
      <w:lvlText w:val="%5."/>
      <w:lvlJc w:val="left"/>
      <w:pPr>
        <w:ind w:left="3600" w:hanging="360"/>
      </w:pPr>
    </w:lvl>
    <w:lvl w:ilvl="5" w:tplc="E5BA91C6" w:tentative="1">
      <w:start w:val="1"/>
      <w:numFmt w:val="lowerRoman"/>
      <w:lvlText w:val="%6."/>
      <w:lvlJc w:val="right"/>
      <w:pPr>
        <w:ind w:left="4320" w:hanging="180"/>
      </w:pPr>
    </w:lvl>
    <w:lvl w:ilvl="6" w:tplc="C4D804BE" w:tentative="1">
      <w:start w:val="1"/>
      <w:numFmt w:val="decimal"/>
      <w:lvlText w:val="%7."/>
      <w:lvlJc w:val="left"/>
      <w:pPr>
        <w:ind w:left="5040" w:hanging="360"/>
      </w:pPr>
    </w:lvl>
    <w:lvl w:ilvl="7" w:tplc="2B108348" w:tentative="1">
      <w:start w:val="1"/>
      <w:numFmt w:val="lowerLetter"/>
      <w:lvlText w:val="%8."/>
      <w:lvlJc w:val="left"/>
      <w:pPr>
        <w:ind w:left="5760" w:hanging="360"/>
      </w:pPr>
    </w:lvl>
    <w:lvl w:ilvl="8" w:tplc="C7189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E506B8C0">
      <w:start w:val="1"/>
      <w:numFmt w:val="decimal"/>
      <w:lvlText w:val="%1."/>
      <w:lvlJc w:val="left"/>
      <w:pPr>
        <w:ind w:left="720" w:hanging="360"/>
      </w:pPr>
    </w:lvl>
    <w:lvl w:ilvl="1" w:tplc="386AAEB2" w:tentative="1">
      <w:start w:val="1"/>
      <w:numFmt w:val="lowerLetter"/>
      <w:lvlText w:val="%2."/>
      <w:lvlJc w:val="left"/>
      <w:pPr>
        <w:ind w:left="1440" w:hanging="360"/>
      </w:pPr>
    </w:lvl>
    <w:lvl w:ilvl="2" w:tplc="61FC7850" w:tentative="1">
      <w:start w:val="1"/>
      <w:numFmt w:val="lowerRoman"/>
      <w:lvlText w:val="%3."/>
      <w:lvlJc w:val="right"/>
      <w:pPr>
        <w:ind w:left="2160" w:hanging="180"/>
      </w:pPr>
    </w:lvl>
    <w:lvl w:ilvl="3" w:tplc="F9C48CA0" w:tentative="1">
      <w:start w:val="1"/>
      <w:numFmt w:val="decimal"/>
      <w:lvlText w:val="%4."/>
      <w:lvlJc w:val="left"/>
      <w:pPr>
        <w:ind w:left="2880" w:hanging="360"/>
      </w:pPr>
    </w:lvl>
    <w:lvl w:ilvl="4" w:tplc="7542D83C" w:tentative="1">
      <w:start w:val="1"/>
      <w:numFmt w:val="lowerLetter"/>
      <w:lvlText w:val="%5."/>
      <w:lvlJc w:val="left"/>
      <w:pPr>
        <w:ind w:left="3600" w:hanging="360"/>
      </w:pPr>
    </w:lvl>
    <w:lvl w:ilvl="5" w:tplc="F53CA7B8" w:tentative="1">
      <w:start w:val="1"/>
      <w:numFmt w:val="lowerRoman"/>
      <w:lvlText w:val="%6."/>
      <w:lvlJc w:val="right"/>
      <w:pPr>
        <w:ind w:left="4320" w:hanging="180"/>
      </w:pPr>
    </w:lvl>
    <w:lvl w:ilvl="6" w:tplc="B614C078" w:tentative="1">
      <w:start w:val="1"/>
      <w:numFmt w:val="decimal"/>
      <w:lvlText w:val="%7."/>
      <w:lvlJc w:val="left"/>
      <w:pPr>
        <w:ind w:left="5040" w:hanging="360"/>
      </w:pPr>
    </w:lvl>
    <w:lvl w:ilvl="7" w:tplc="59E2BF14" w:tentative="1">
      <w:start w:val="1"/>
      <w:numFmt w:val="lowerLetter"/>
      <w:lvlText w:val="%8."/>
      <w:lvlJc w:val="left"/>
      <w:pPr>
        <w:ind w:left="5760" w:hanging="360"/>
      </w:pPr>
    </w:lvl>
    <w:lvl w:ilvl="8" w:tplc="FCAAA2B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50C72"/>
    <w:rsid w:val="00040B78"/>
    <w:rsid w:val="00050C72"/>
    <w:rsid w:val="005C782C"/>
    <w:rsid w:val="00913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NAGLOWEK">
    <w:name w:val="NAGLOWEK"/>
    <w:basedOn w:val="Nagwek1"/>
    <w:qFormat/>
    <w:rsid w:val="002F55C0"/>
    <w:pPr>
      <w:keepLines w:val="0"/>
      <w:spacing w:before="360" w:line="240" w:lineRule="auto"/>
      <w:ind w:left="3828" w:hanging="851"/>
      <w:jc w:val="both"/>
    </w:pPr>
    <w:rPr>
      <w:rFonts w:ascii="Arial" w:eastAsia="Times New Roman" w:hAnsi="Arial" w:cs="Arial"/>
      <w:bCs w:val="0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2022-10-06T08:43:00Z</dcterms:created>
  <dcterms:modified xsi:type="dcterms:W3CDTF">2022-10-06T08:45:00Z</dcterms:modified>
</cp:coreProperties>
</file>