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CDB" w:rsidRDefault="006A3CDB" w:rsidP="006A3CDB">
      <w:pPr>
        <w:jc w:val="center"/>
        <w:rPr>
          <w:b/>
          <w:bCs/>
        </w:rPr>
      </w:pPr>
    </w:p>
    <w:p w:rsidR="006A3CDB" w:rsidRDefault="006A3CDB" w:rsidP="006A3CDB">
      <w:pPr>
        <w:jc w:val="center"/>
        <w:rPr>
          <w:b/>
          <w:bCs/>
        </w:rPr>
      </w:pPr>
      <w:r>
        <w:rPr>
          <w:b/>
          <w:bCs/>
        </w:rPr>
        <w:t>Zestaw</w:t>
      </w:r>
      <w:r w:rsidR="008F6B70">
        <w:rPr>
          <w:b/>
          <w:bCs/>
        </w:rPr>
        <w:t>ienie wykorzystanych w roku 2011</w:t>
      </w:r>
      <w:r>
        <w:rPr>
          <w:b/>
          <w:bCs/>
        </w:rPr>
        <w:t xml:space="preserve"> zewnętrznych środków finansowych</w:t>
      </w:r>
    </w:p>
    <w:p w:rsidR="006A3CDB" w:rsidRDefault="006A3CDB" w:rsidP="006A3CDB">
      <w:pPr>
        <w:rPr>
          <w:b/>
          <w:bCs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36"/>
        <w:gridCol w:w="4648"/>
        <w:gridCol w:w="2752"/>
      </w:tblGrid>
      <w:tr w:rsidR="006A3CDB">
        <w:trPr>
          <w:cantSplit/>
          <w:tblHeader/>
        </w:trPr>
        <w:tc>
          <w:tcPr>
            <w:tcW w:w="22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A3CDB" w:rsidRDefault="006A3CDB" w:rsidP="006A3CDB">
            <w:pPr>
              <w:pStyle w:val="Nagwektabeli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Źródło finansowania</w:t>
            </w:r>
          </w:p>
        </w:tc>
        <w:tc>
          <w:tcPr>
            <w:tcW w:w="46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A3CDB" w:rsidRDefault="006A3CDB" w:rsidP="006A3CDB">
            <w:pPr>
              <w:pStyle w:val="Nagwektabeli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Kierunki finansowania</w:t>
            </w:r>
          </w:p>
        </w:tc>
        <w:tc>
          <w:tcPr>
            <w:tcW w:w="27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3CDB" w:rsidRDefault="006A3CDB" w:rsidP="006A3CDB">
            <w:pPr>
              <w:pStyle w:val="Nagwektabeli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Kwota wykorzystanych środków</w:t>
            </w:r>
          </w:p>
        </w:tc>
      </w:tr>
      <w:tr w:rsidR="006A3CDB">
        <w:trPr>
          <w:cantSplit/>
        </w:trPr>
        <w:tc>
          <w:tcPr>
            <w:tcW w:w="2236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6A3CDB" w:rsidRDefault="006A3CDB" w:rsidP="006A3CDB">
            <w:pPr>
              <w:pStyle w:val="Zawartotabeli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4648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6A3CDB" w:rsidRDefault="006A3CDB" w:rsidP="006A3CDB">
            <w:pPr>
              <w:pStyle w:val="Zawartotabeli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27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6A3CDB" w:rsidRDefault="006A3CDB" w:rsidP="006A3CDB">
            <w:pPr>
              <w:pStyle w:val="Zawartotabeli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</w:tr>
      <w:tr w:rsidR="006A3CDB">
        <w:trPr>
          <w:cantSplit/>
          <w:trHeight w:hRule="exact" w:val="385"/>
        </w:trPr>
        <w:tc>
          <w:tcPr>
            <w:tcW w:w="223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6A3CDB" w:rsidRPr="00394722" w:rsidRDefault="00665D4D" w:rsidP="006A3CDB">
            <w:pPr>
              <w:rPr>
                <w:b/>
              </w:rPr>
            </w:pPr>
            <w:r w:rsidRPr="00394722">
              <w:rPr>
                <w:b/>
              </w:rPr>
              <w:t>Budżet Państwa</w:t>
            </w:r>
          </w:p>
        </w:tc>
        <w:tc>
          <w:tcPr>
            <w:tcW w:w="4648" w:type="dxa"/>
            <w:tcBorders>
              <w:left w:val="single" w:sz="1" w:space="0" w:color="000000"/>
              <w:bottom w:val="single" w:sz="1" w:space="0" w:color="000000"/>
            </w:tcBorders>
          </w:tcPr>
          <w:p w:rsidR="006A3CDB" w:rsidRDefault="006A3CDB" w:rsidP="006A3CDB">
            <w:pPr>
              <w:pStyle w:val="Zawartotabeli"/>
            </w:pPr>
            <w:r>
              <w:t>Plany zalesień gruntów porolnych (PROW)</w:t>
            </w:r>
          </w:p>
        </w:tc>
        <w:tc>
          <w:tcPr>
            <w:tcW w:w="27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6A3CDB" w:rsidRDefault="008F6B70" w:rsidP="006A3CDB">
            <w:pPr>
              <w:pStyle w:val="Zawartotabeli"/>
              <w:jc w:val="right"/>
            </w:pPr>
            <w:r>
              <w:t>295,30</w:t>
            </w:r>
          </w:p>
        </w:tc>
      </w:tr>
      <w:tr w:rsidR="006A3CDB">
        <w:trPr>
          <w:cantSplit/>
        </w:trPr>
        <w:tc>
          <w:tcPr>
            <w:tcW w:w="2236" w:type="dxa"/>
            <w:vMerge/>
            <w:tcBorders>
              <w:left w:val="single" w:sz="1" w:space="0" w:color="000000"/>
              <w:bottom w:val="single" w:sz="2" w:space="0" w:color="000000"/>
            </w:tcBorders>
            <w:vAlign w:val="center"/>
          </w:tcPr>
          <w:p w:rsidR="006A3CDB" w:rsidRDefault="006A3CDB" w:rsidP="006A3CDB"/>
        </w:tc>
        <w:tc>
          <w:tcPr>
            <w:tcW w:w="4648" w:type="dxa"/>
            <w:tcBorders>
              <w:left w:val="single" w:sz="1" w:space="0" w:color="000000"/>
              <w:bottom w:val="single" w:sz="1" w:space="0" w:color="000000"/>
            </w:tcBorders>
          </w:tcPr>
          <w:p w:rsidR="006A3CDB" w:rsidRDefault="006A3CDB" w:rsidP="006A3CDB">
            <w:pPr>
              <w:pStyle w:val="Zawartotabeli"/>
              <w:rPr>
                <w:b/>
                <w:bCs/>
              </w:rPr>
            </w:pPr>
            <w:r>
              <w:rPr>
                <w:b/>
                <w:bCs/>
              </w:rPr>
              <w:t>Razem środki budżetowe</w:t>
            </w:r>
          </w:p>
        </w:tc>
        <w:tc>
          <w:tcPr>
            <w:tcW w:w="27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6A3CDB" w:rsidRDefault="008F6B70" w:rsidP="006A3CDB">
            <w:pPr>
              <w:pStyle w:val="Zawartotabeli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295,30</w:t>
            </w:r>
          </w:p>
        </w:tc>
      </w:tr>
      <w:tr w:rsidR="00AD5737">
        <w:trPr>
          <w:cantSplit/>
        </w:trPr>
        <w:tc>
          <w:tcPr>
            <w:tcW w:w="2236" w:type="dxa"/>
            <w:vMerge w:val="restart"/>
            <w:tcBorders>
              <w:top w:val="single" w:sz="4" w:space="0" w:color="auto"/>
              <w:left w:val="single" w:sz="1" w:space="0" w:color="000000"/>
            </w:tcBorders>
            <w:vAlign w:val="center"/>
          </w:tcPr>
          <w:p w:rsidR="00AD5737" w:rsidRPr="00AD5737" w:rsidRDefault="00AD5737" w:rsidP="00AD5737">
            <w:pPr>
              <w:jc w:val="center"/>
              <w:rPr>
                <w:b/>
              </w:rPr>
            </w:pPr>
            <w:r w:rsidRPr="00AD5737">
              <w:rPr>
                <w:b/>
              </w:rPr>
              <w:t>Agencja Restrukturyzacji i Modernizacji Rolnictwa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AD5737" w:rsidRPr="00AD5737" w:rsidRDefault="00AD5737" w:rsidP="006A3CDB">
            <w:pPr>
              <w:pStyle w:val="Zawartotabeli"/>
              <w:rPr>
                <w:bCs/>
              </w:rPr>
            </w:pPr>
            <w:r w:rsidRPr="00AD5737">
              <w:rPr>
                <w:bCs/>
              </w:rPr>
              <w:t>Strefy ONW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bottom"/>
          </w:tcPr>
          <w:p w:rsidR="00AD5737" w:rsidRPr="00AD5737" w:rsidRDefault="008F6B70" w:rsidP="006A3CDB">
            <w:pPr>
              <w:pStyle w:val="Zawartotabeli"/>
              <w:jc w:val="right"/>
              <w:rPr>
                <w:bCs/>
              </w:rPr>
            </w:pPr>
            <w:r>
              <w:rPr>
                <w:bCs/>
              </w:rPr>
              <w:t>10.386,12</w:t>
            </w:r>
          </w:p>
        </w:tc>
      </w:tr>
      <w:tr w:rsidR="00AD5737">
        <w:trPr>
          <w:cantSplit/>
        </w:trPr>
        <w:tc>
          <w:tcPr>
            <w:tcW w:w="2236" w:type="dxa"/>
            <w:vMerge/>
            <w:tcBorders>
              <w:left w:val="single" w:sz="1" w:space="0" w:color="000000"/>
            </w:tcBorders>
            <w:vAlign w:val="center"/>
          </w:tcPr>
          <w:p w:rsidR="00AD5737" w:rsidRDefault="00AD5737" w:rsidP="006A3CDB"/>
        </w:tc>
        <w:tc>
          <w:tcPr>
            <w:tcW w:w="464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AD5737" w:rsidRPr="00AD5737" w:rsidRDefault="00AD5737" w:rsidP="006A3CDB">
            <w:pPr>
              <w:pStyle w:val="Zawartotabeli"/>
              <w:rPr>
                <w:bCs/>
              </w:rPr>
            </w:pPr>
            <w:r w:rsidRPr="00AD5737">
              <w:rPr>
                <w:bCs/>
              </w:rPr>
              <w:t>Płatności obszarowe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bottom"/>
          </w:tcPr>
          <w:p w:rsidR="00AD5737" w:rsidRPr="00AD5737" w:rsidRDefault="008F6B70" w:rsidP="006A3CDB">
            <w:pPr>
              <w:pStyle w:val="Zawartotabeli"/>
              <w:jc w:val="right"/>
              <w:rPr>
                <w:bCs/>
              </w:rPr>
            </w:pPr>
            <w:r>
              <w:rPr>
                <w:bCs/>
              </w:rPr>
              <w:t>43.611,94</w:t>
            </w:r>
          </w:p>
        </w:tc>
      </w:tr>
      <w:tr w:rsidR="00AD5737" w:rsidTr="00546185">
        <w:trPr>
          <w:cantSplit/>
        </w:trPr>
        <w:tc>
          <w:tcPr>
            <w:tcW w:w="2236" w:type="dxa"/>
            <w:vMerge/>
            <w:tcBorders>
              <w:left w:val="single" w:sz="1" w:space="0" w:color="000000"/>
            </w:tcBorders>
            <w:vAlign w:val="center"/>
          </w:tcPr>
          <w:p w:rsidR="00AD5737" w:rsidRDefault="00AD5737" w:rsidP="006A3CDB"/>
        </w:tc>
        <w:tc>
          <w:tcPr>
            <w:tcW w:w="464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AD5737" w:rsidRPr="00546185" w:rsidRDefault="00546185" w:rsidP="006A3CDB">
            <w:pPr>
              <w:pStyle w:val="Zawartotabeli"/>
              <w:rPr>
                <w:bCs/>
              </w:rPr>
            </w:pPr>
            <w:r w:rsidRPr="00546185">
              <w:rPr>
                <w:bCs/>
              </w:rPr>
              <w:t>Płatność rolnośrodowiskowa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bottom"/>
          </w:tcPr>
          <w:p w:rsidR="00AD5737" w:rsidRPr="00546185" w:rsidRDefault="00546185" w:rsidP="006A3CDB">
            <w:pPr>
              <w:pStyle w:val="Zawartotabeli"/>
              <w:jc w:val="right"/>
              <w:rPr>
                <w:bCs/>
              </w:rPr>
            </w:pPr>
            <w:r w:rsidRPr="00546185">
              <w:rPr>
                <w:bCs/>
              </w:rPr>
              <w:t>38</w:t>
            </w:r>
            <w:r w:rsidR="00222270">
              <w:rPr>
                <w:bCs/>
              </w:rPr>
              <w:t>.</w:t>
            </w:r>
            <w:r w:rsidR="008F6B70">
              <w:rPr>
                <w:bCs/>
              </w:rPr>
              <w:t>035,20</w:t>
            </w:r>
          </w:p>
        </w:tc>
      </w:tr>
      <w:tr w:rsidR="00546185" w:rsidTr="00222270">
        <w:trPr>
          <w:cantSplit/>
        </w:trPr>
        <w:tc>
          <w:tcPr>
            <w:tcW w:w="2236" w:type="dxa"/>
            <w:tcBorders>
              <w:left w:val="single" w:sz="1" w:space="0" w:color="000000"/>
            </w:tcBorders>
            <w:vAlign w:val="center"/>
          </w:tcPr>
          <w:p w:rsidR="00546185" w:rsidRDefault="00546185" w:rsidP="006A3CDB"/>
        </w:tc>
        <w:tc>
          <w:tcPr>
            <w:tcW w:w="464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546185" w:rsidRPr="00CE5980" w:rsidRDefault="00222270" w:rsidP="00546185">
            <w:pPr>
              <w:pStyle w:val="Zawartotabeli"/>
              <w:rPr>
                <w:bCs/>
              </w:rPr>
            </w:pPr>
            <w:r>
              <w:rPr>
                <w:bCs/>
              </w:rPr>
              <w:t>Zadanie pn. „Zwiększenie zabezpieczenia przeciwpożarowego w zwartych monokulturowych drzewostanach iglastych Nadleśnictwa Pisz, poprzez modernizację=przebudowę drogi leśnej będącej dojazdem pożarowym Nr 21, o nazwie „</w:t>
            </w:r>
            <w:proofErr w:type="spellStart"/>
            <w:r>
              <w:rPr>
                <w:bCs/>
              </w:rPr>
              <w:t>Zamordejka</w:t>
            </w:r>
            <w:proofErr w:type="spellEnd"/>
            <w:r>
              <w:rPr>
                <w:bCs/>
              </w:rPr>
              <w:t>”, w Leśnictwie Jaśkowo, długości 3,618 km.”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:rsidR="00546185" w:rsidRPr="00CE5980" w:rsidRDefault="00222270" w:rsidP="00222270">
            <w:pPr>
              <w:pStyle w:val="Zawartotabeli"/>
              <w:jc w:val="right"/>
              <w:rPr>
                <w:bCs/>
              </w:rPr>
            </w:pPr>
            <w:r>
              <w:rPr>
                <w:bCs/>
              </w:rPr>
              <w:t>1.652.724,00</w:t>
            </w:r>
          </w:p>
        </w:tc>
      </w:tr>
      <w:tr w:rsidR="00CE5980" w:rsidTr="007711ED">
        <w:trPr>
          <w:cantSplit/>
        </w:trPr>
        <w:tc>
          <w:tcPr>
            <w:tcW w:w="2236" w:type="dxa"/>
            <w:tcBorders>
              <w:left w:val="single" w:sz="1" w:space="0" w:color="000000"/>
            </w:tcBorders>
            <w:vAlign w:val="center"/>
          </w:tcPr>
          <w:p w:rsidR="00CE5980" w:rsidRDefault="00CE5980" w:rsidP="006A3CDB"/>
        </w:tc>
        <w:tc>
          <w:tcPr>
            <w:tcW w:w="464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CE5980" w:rsidRPr="007711ED" w:rsidRDefault="00222270" w:rsidP="00546185">
            <w:pPr>
              <w:pStyle w:val="Zawartotabeli"/>
              <w:rPr>
                <w:bCs/>
              </w:rPr>
            </w:pPr>
            <w:r w:rsidRPr="007711ED">
              <w:rPr>
                <w:bCs/>
              </w:rPr>
              <w:t xml:space="preserve">Zadanie pn. „Wzmocnienie </w:t>
            </w:r>
            <w:r w:rsidR="007711ED" w:rsidRPr="007711ED">
              <w:rPr>
                <w:bCs/>
              </w:rPr>
              <w:t>ochrony przeciwpożarowej przez przebudowę drogi leśnej</w:t>
            </w:r>
            <w:r w:rsidR="007711ED">
              <w:rPr>
                <w:bCs/>
              </w:rPr>
              <w:t xml:space="preserve"> w Leś</w:t>
            </w:r>
            <w:r w:rsidR="007711ED" w:rsidRPr="007711ED">
              <w:rPr>
                <w:bCs/>
              </w:rPr>
              <w:t xml:space="preserve">nictwie Zielone, droga leśna </w:t>
            </w:r>
            <w:proofErr w:type="spellStart"/>
            <w:r w:rsidR="007711ED" w:rsidRPr="007711ED">
              <w:rPr>
                <w:bCs/>
              </w:rPr>
              <w:t>Pogobie</w:t>
            </w:r>
            <w:proofErr w:type="spellEnd"/>
            <w:r w:rsidR="007711ED" w:rsidRPr="007711ED">
              <w:rPr>
                <w:bCs/>
              </w:rPr>
              <w:t xml:space="preserve"> Średnie - Kulik”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:rsidR="00CE5980" w:rsidRPr="007711ED" w:rsidRDefault="007711ED" w:rsidP="007711ED">
            <w:pPr>
              <w:pStyle w:val="Zawartotabeli"/>
              <w:jc w:val="right"/>
              <w:rPr>
                <w:bCs/>
              </w:rPr>
            </w:pPr>
            <w:r w:rsidRPr="007711ED">
              <w:rPr>
                <w:bCs/>
              </w:rPr>
              <w:t>335.468,00</w:t>
            </w:r>
          </w:p>
        </w:tc>
      </w:tr>
      <w:tr w:rsidR="00CE5980">
        <w:trPr>
          <w:cantSplit/>
        </w:trPr>
        <w:tc>
          <w:tcPr>
            <w:tcW w:w="2236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:rsidR="00CE5980" w:rsidRDefault="00CE5980" w:rsidP="006A3CDB"/>
        </w:tc>
        <w:tc>
          <w:tcPr>
            <w:tcW w:w="464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CE5980" w:rsidRDefault="00CE5980" w:rsidP="00042CD1">
            <w:pPr>
              <w:pStyle w:val="Zawartotabeli"/>
              <w:rPr>
                <w:b/>
                <w:bCs/>
              </w:rPr>
            </w:pPr>
            <w:r>
              <w:rPr>
                <w:b/>
                <w:bCs/>
              </w:rPr>
              <w:t xml:space="preserve">Razem </w:t>
            </w:r>
            <w:proofErr w:type="spellStart"/>
            <w:r>
              <w:rPr>
                <w:b/>
                <w:bCs/>
              </w:rPr>
              <w:t>ARiMR</w:t>
            </w:r>
            <w:proofErr w:type="spellEnd"/>
          </w:p>
        </w:tc>
        <w:tc>
          <w:tcPr>
            <w:tcW w:w="275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bottom"/>
          </w:tcPr>
          <w:p w:rsidR="00CE5980" w:rsidRDefault="007711ED" w:rsidP="00546185">
            <w:pPr>
              <w:pStyle w:val="Zawartotabeli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2.080.225,26</w:t>
            </w:r>
            <w:bookmarkStart w:id="0" w:name="_GoBack"/>
            <w:bookmarkEnd w:id="0"/>
          </w:p>
        </w:tc>
      </w:tr>
    </w:tbl>
    <w:p w:rsidR="006A3CDB" w:rsidRDefault="006A3CDB" w:rsidP="006A3CDB">
      <w:pPr>
        <w:rPr>
          <w:b/>
          <w:bCs/>
        </w:rPr>
      </w:pPr>
    </w:p>
    <w:p w:rsidR="00F31EA5" w:rsidRDefault="00F31EA5"/>
    <w:p w:rsidR="006A3CDB" w:rsidRDefault="006A3CDB"/>
    <w:sectPr w:rsidR="006A3CDB">
      <w:footnotePr>
        <w:pos w:val="beneathText"/>
      </w:footnotePr>
      <w:pgSz w:w="11905" w:h="16837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CDB"/>
    <w:rsid w:val="0000520F"/>
    <w:rsid w:val="000F45F6"/>
    <w:rsid w:val="00222270"/>
    <w:rsid w:val="0033636F"/>
    <w:rsid w:val="00394722"/>
    <w:rsid w:val="004B7440"/>
    <w:rsid w:val="00546185"/>
    <w:rsid w:val="00665D4D"/>
    <w:rsid w:val="006A3CDB"/>
    <w:rsid w:val="00715F20"/>
    <w:rsid w:val="007671EC"/>
    <w:rsid w:val="007711ED"/>
    <w:rsid w:val="008F6B70"/>
    <w:rsid w:val="00A20000"/>
    <w:rsid w:val="00A90389"/>
    <w:rsid w:val="00AA103E"/>
    <w:rsid w:val="00AA7EB1"/>
    <w:rsid w:val="00AD5737"/>
    <w:rsid w:val="00CE0F0A"/>
    <w:rsid w:val="00CE5980"/>
    <w:rsid w:val="00E113B8"/>
    <w:rsid w:val="00E97276"/>
    <w:rsid w:val="00F31EA5"/>
    <w:rsid w:val="00F3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A3CDB"/>
    <w:pPr>
      <w:widowControl w:val="0"/>
      <w:suppressAutoHyphens/>
    </w:pPr>
    <w:rPr>
      <w:rFonts w:eastAsia="Verdan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Tekstpodstawowy"/>
    <w:rsid w:val="006A3CDB"/>
    <w:pPr>
      <w:suppressLineNumbers/>
    </w:pPr>
  </w:style>
  <w:style w:type="paragraph" w:customStyle="1" w:styleId="Nagwektabeli">
    <w:name w:val="Nagłówek tabeli"/>
    <w:basedOn w:val="Zawartotabeli"/>
    <w:rsid w:val="006A3CDB"/>
    <w:pPr>
      <w:jc w:val="center"/>
    </w:pPr>
    <w:rPr>
      <w:b/>
      <w:bCs/>
      <w:i/>
      <w:iCs/>
    </w:rPr>
  </w:style>
  <w:style w:type="paragraph" w:styleId="Tekstpodstawowy">
    <w:name w:val="Body Text"/>
    <w:basedOn w:val="Normalny"/>
    <w:rsid w:val="006A3CDB"/>
    <w:pPr>
      <w:spacing w:after="120"/>
    </w:pPr>
  </w:style>
  <w:style w:type="paragraph" w:styleId="Tekstdymka">
    <w:name w:val="Balloon Text"/>
    <w:basedOn w:val="Normalny"/>
    <w:semiHidden/>
    <w:rsid w:val="00AD57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A3CDB"/>
    <w:pPr>
      <w:widowControl w:val="0"/>
      <w:suppressAutoHyphens/>
    </w:pPr>
    <w:rPr>
      <w:rFonts w:eastAsia="Verdan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Tekstpodstawowy"/>
    <w:rsid w:val="006A3CDB"/>
    <w:pPr>
      <w:suppressLineNumbers/>
    </w:pPr>
  </w:style>
  <w:style w:type="paragraph" w:customStyle="1" w:styleId="Nagwektabeli">
    <w:name w:val="Nagłówek tabeli"/>
    <w:basedOn w:val="Zawartotabeli"/>
    <w:rsid w:val="006A3CDB"/>
    <w:pPr>
      <w:jc w:val="center"/>
    </w:pPr>
    <w:rPr>
      <w:b/>
      <w:bCs/>
      <w:i/>
      <w:iCs/>
    </w:rPr>
  </w:style>
  <w:style w:type="paragraph" w:styleId="Tekstpodstawowy">
    <w:name w:val="Body Text"/>
    <w:basedOn w:val="Normalny"/>
    <w:rsid w:val="006A3CDB"/>
    <w:pPr>
      <w:spacing w:after="120"/>
    </w:pPr>
  </w:style>
  <w:style w:type="paragraph" w:styleId="Tekstdymka">
    <w:name w:val="Balloon Text"/>
    <w:basedOn w:val="Normalny"/>
    <w:semiHidden/>
    <w:rsid w:val="00AD57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122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Zestawienie wykorzystanych w roku 2007 zewnętrznych środków finansowych</vt:lpstr>
    </vt:vector>
  </TitlesOfParts>
  <Company>Lasy Państwowe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Zestawienie wykorzystanych w roku 2007 zewnętrznych środków finansowych</dc:title>
  <dc:creator>Nadleśnictwo Pisz</dc:creator>
  <cp:lastModifiedBy>Sylwia Olszak</cp:lastModifiedBy>
  <cp:revision>4</cp:revision>
  <cp:lastPrinted>2011-02-09T08:10:00Z</cp:lastPrinted>
  <dcterms:created xsi:type="dcterms:W3CDTF">2012-03-15T10:33:00Z</dcterms:created>
  <dcterms:modified xsi:type="dcterms:W3CDTF">2012-03-15T10:57:00Z</dcterms:modified>
</cp:coreProperties>
</file>