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68CB" w14:textId="1A500FD3" w:rsidR="00C44C61" w:rsidRPr="00CD0E1C" w:rsidRDefault="005A4A77" w:rsidP="00CD0E1C">
      <w:pPr>
        <w:rPr>
          <w:rFonts w:cs="Times New Roman"/>
          <w:szCs w:val="24"/>
        </w:rPr>
      </w:pPr>
      <w:bookmarkStart w:id="0" w:name="_Hlk89875489"/>
      <w:r w:rsidRPr="00CD0E1C">
        <w:rPr>
          <w:rFonts w:ascii="Times New Roman" w:hAnsi="Times New Roman" w:cs="Times New Roman"/>
          <w:sz w:val="24"/>
          <w:szCs w:val="24"/>
        </w:rPr>
        <w:t xml:space="preserve">RM-06111-166-25 </w:t>
      </w:r>
    </w:p>
    <w:p w14:paraId="2B94209E" w14:textId="4D83F783" w:rsidR="00C44C61" w:rsidRPr="00C44C61" w:rsidRDefault="00C44C61" w:rsidP="00C44C61">
      <w:pPr>
        <w:pStyle w:val="OZNRODZAKTUtznustawalubrozporzdzenieiorganwydajcy"/>
      </w:pPr>
      <w:bookmarkStart w:id="1" w:name="_Hlk89875389"/>
      <w:r w:rsidRPr="00C44C61">
        <w:t xml:space="preserve">UCHWAŁA Nr </w:t>
      </w:r>
      <w:r w:rsidR="00536CE5">
        <w:t>162</w:t>
      </w:r>
    </w:p>
    <w:p w14:paraId="6CB42463" w14:textId="77777777" w:rsidR="00C44C61" w:rsidRPr="00C44C61" w:rsidRDefault="00C44C61" w:rsidP="00C44C61">
      <w:pPr>
        <w:pStyle w:val="OZNRODZAKTUtznustawalubrozporzdzenieiorganwydajcy"/>
      </w:pPr>
      <w:r w:rsidRPr="00C44C61">
        <w:t>Rady Ministrów</w:t>
      </w:r>
    </w:p>
    <w:p w14:paraId="55E4E5BF" w14:textId="5E9F038A" w:rsidR="00C44C61" w:rsidRPr="00C44C61" w:rsidRDefault="00C44C61" w:rsidP="00C44C61">
      <w:pPr>
        <w:pStyle w:val="DATAAKTUdatauchwalenialubwydaniaaktu"/>
      </w:pPr>
      <w:r w:rsidRPr="00C44C61">
        <w:t>z dnia</w:t>
      </w:r>
      <w:r w:rsidR="00536CE5">
        <w:t xml:space="preserve"> 1 grudnia</w:t>
      </w:r>
      <w:r w:rsidRPr="00C44C61">
        <w:t xml:space="preserve"> 202</w:t>
      </w:r>
      <w:r w:rsidR="00140564">
        <w:t>5</w:t>
      </w:r>
      <w:r w:rsidRPr="00C44C61">
        <w:t xml:space="preserve"> r.</w:t>
      </w:r>
    </w:p>
    <w:p w14:paraId="494EACEC" w14:textId="1557B959" w:rsidR="00C44C61" w:rsidRPr="00C44C61" w:rsidRDefault="00C44C61" w:rsidP="00C44C61">
      <w:pPr>
        <w:pStyle w:val="TYTUAKTUprzedmiotregulacjiustawylubrozporzdzenia"/>
      </w:pPr>
      <w:r w:rsidRPr="00C44C61">
        <w:t xml:space="preserve">zmieniająca uchwałę w sprawie ustanowienia programu wieloletniego pod nazwą </w:t>
      </w:r>
      <w:r w:rsidR="00140564" w:rsidRPr="00163016">
        <w:t>„Wieloletni program medyczny – rozbudowa i modernizacja Szpitala Uniwersyteckiego Nr 2</w:t>
      </w:r>
      <w:r w:rsidR="00140564">
        <w:t xml:space="preserve"> </w:t>
      </w:r>
      <w:r w:rsidR="00140564" w:rsidRPr="00163016">
        <w:t>im. dr Jana Biziela w Bydgoszczy”</w:t>
      </w:r>
    </w:p>
    <w:p w14:paraId="6A4CC016" w14:textId="65ECE230" w:rsidR="00C44C61" w:rsidRPr="00C44C61" w:rsidRDefault="00C44C61" w:rsidP="00C44C61">
      <w:pPr>
        <w:pStyle w:val="NIEARTTEKSTtekstnieartykuowanynppodstprawnarozplubpreambua"/>
      </w:pPr>
      <w:r w:rsidRPr="00C44C61">
        <w:t>Na podstawie art. 136 ust. 2 ustawy z dnia 27 sierpnia 2009 r. o finansach publicznych (</w:t>
      </w:r>
      <w:r w:rsidR="001637E7" w:rsidRPr="001637E7">
        <w:t>Dz. U. z 202</w:t>
      </w:r>
      <w:r w:rsidR="007923FF">
        <w:t>5</w:t>
      </w:r>
      <w:r w:rsidR="001637E7" w:rsidRPr="001637E7">
        <w:t xml:space="preserve"> r. poz</w:t>
      </w:r>
      <w:r w:rsidR="005B7BC8">
        <w:t>.</w:t>
      </w:r>
      <w:r w:rsidR="001637E7" w:rsidRPr="001637E7">
        <w:t xml:space="preserve"> </w:t>
      </w:r>
      <w:r w:rsidR="007923FF">
        <w:t>1483</w:t>
      </w:r>
      <w:r w:rsidRPr="00C44C61">
        <w:t>) Rada Ministrów uchwala, co następuje:</w:t>
      </w:r>
    </w:p>
    <w:p w14:paraId="1ADB3CF3" w14:textId="66547020" w:rsidR="00140564" w:rsidRDefault="00140564" w:rsidP="00140564">
      <w:pPr>
        <w:pStyle w:val="ARTartustawynprozporzdzenia"/>
      </w:pPr>
      <w:r w:rsidRPr="00420950">
        <w:rPr>
          <w:rStyle w:val="Ppogrubienie"/>
        </w:rPr>
        <w:t>§</w:t>
      </w:r>
      <w:r>
        <w:rPr>
          <w:rStyle w:val="Ppogrubienie"/>
        </w:rPr>
        <w:t> </w:t>
      </w:r>
      <w:r w:rsidRPr="00420950">
        <w:rPr>
          <w:rStyle w:val="Ppogrubienie"/>
        </w:rPr>
        <w:t>1.</w:t>
      </w:r>
      <w:r>
        <w:rPr>
          <w:rStyle w:val="Ppogrubienie"/>
        </w:rPr>
        <w:t> </w:t>
      </w:r>
      <w:r w:rsidRPr="00163016">
        <w:t xml:space="preserve">W uchwale nr 203/2017 </w:t>
      </w:r>
      <w:r w:rsidR="00853E47" w:rsidRPr="00853E47">
        <w:t xml:space="preserve">Rady Ministrów </w:t>
      </w:r>
      <w:r w:rsidRPr="00163016">
        <w:t>z dnia 13 grudnia 2017 r. w sprawie ustanowienia programu wieloletniego pod nazwą „Wieloletni program medyczny – rozbudowa i</w:t>
      </w:r>
      <w:r>
        <w:t> </w:t>
      </w:r>
      <w:r w:rsidRPr="00163016">
        <w:t>modernizacja Szpitala Uniwersyteckiego Nr 2 im. dr Jana Biziela w Bydgoszczy”, zmienionej uchwałą nr 46/2020 Rady Ministrów z</w:t>
      </w:r>
      <w:r>
        <w:t xml:space="preserve"> </w:t>
      </w:r>
      <w:r w:rsidRPr="00163016">
        <w:t>dnia 20 kwietnia 2020 r.</w:t>
      </w:r>
      <w:r>
        <w:t xml:space="preserve">, </w:t>
      </w:r>
      <w:r w:rsidRPr="00163016">
        <w:t>uchwałą nr</w:t>
      </w:r>
      <w:r>
        <w:t> </w:t>
      </w:r>
      <w:r w:rsidRPr="00163016">
        <w:t>111/2020 Rady Ministrów z</w:t>
      </w:r>
      <w:r>
        <w:t xml:space="preserve"> </w:t>
      </w:r>
      <w:r w:rsidRPr="00163016">
        <w:t>dnia 3</w:t>
      </w:r>
      <w:r>
        <w:t> </w:t>
      </w:r>
      <w:r w:rsidRPr="00163016">
        <w:t>sierpnia 2020 r.,</w:t>
      </w:r>
      <w:r>
        <w:t xml:space="preserve"> uchwałą nr 193/2021 Rady Ministrów z dnia 31 grudnia 2021 r., uchwałą nr 261/2022</w:t>
      </w:r>
      <w:r w:rsidRPr="001C5299">
        <w:t xml:space="preserve"> </w:t>
      </w:r>
      <w:r>
        <w:t>Rady Ministrów z dnia 23 grudnia 2022 r.,</w:t>
      </w:r>
      <w:r w:rsidRPr="007D6A61">
        <w:t xml:space="preserve"> uchwałą nr 237/2023 z dnia 7 grudnia 2023 r. oraz uchwałą nr 152 Rady Ministrów z dnia 17 grudnia 2024 r.</w:t>
      </w:r>
      <w:r w:rsidR="005A4A77">
        <w:t>,</w:t>
      </w:r>
      <w:r>
        <w:t xml:space="preserve"> </w:t>
      </w:r>
      <w:r w:rsidRPr="00163016">
        <w:t>wprowadza się następujące zmiany:</w:t>
      </w:r>
    </w:p>
    <w:p w14:paraId="363D2609" w14:textId="1E584892" w:rsidR="00C44C61" w:rsidRPr="00C44C61" w:rsidRDefault="00C44C61" w:rsidP="00533FBA">
      <w:pPr>
        <w:pStyle w:val="PKTpunkt"/>
      </w:pPr>
      <w:r>
        <w:t>1)</w:t>
      </w:r>
      <w:r w:rsidR="00283446">
        <w:tab/>
      </w:r>
      <w:r w:rsidR="00140564" w:rsidRPr="00140564">
        <w:t>§ 2 otrzymuje brzmienie</w:t>
      </w:r>
      <w:r w:rsidRPr="00C44C61">
        <w:t>:</w:t>
      </w:r>
    </w:p>
    <w:p w14:paraId="62E8E755" w14:textId="2ED9C517" w:rsidR="00C44C61" w:rsidRPr="0097757F" w:rsidRDefault="00C44C61" w:rsidP="0097757F">
      <w:pPr>
        <w:pStyle w:val="ZARTzmartartykuempunktem"/>
      </w:pPr>
      <w:r w:rsidRPr="0097757F">
        <w:t>„</w:t>
      </w:r>
      <w:bookmarkStart w:id="2" w:name="_Hlk138938556"/>
      <w:r w:rsidRPr="0097757F">
        <w:t>§</w:t>
      </w:r>
      <w:bookmarkEnd w:id="2"/>
      <w:r w:rsidRPr="0097757F">
        <w:t xml:space="preserve"> 2. Okres realizacji Programu ustala się na lata 20</w:t>
      </w:r>
      <w:r w:rsidR="00140564">
        <w:t>18</w:t>
      </w:r>
      <w:r w:rsidRPr="0097757F">
        <w:t>–202</w:t>
      </w:r>
      <w:r w:rsidR="00140564">
        <w:t>8</w:t>
      </w:r>
      <w:r w:rsidRPr="0097757F">
        <w:t>.</w:t>
      </w:r>
      <w:r w:rsidR="00675DF3" w:rsidRPr="00675DF3">
        <w:t>”</w:t>
      </w:r>
      <w:r w:rsidR="00675DF3">
        <w:t>;</w:t>
      </w:r>
    </w:p>
    <w:p w14:paraId="23BE8172" w14:textId="77777777" w:rsidR="0012377F" w:rsidRDefault="00214629" w:rsidP="00732DCC">
      <w:pPr>
        <w:pStyle w:val="PKTpunkt"/>
      </w:pPr>
      <w:r>
        <w:t>2)</w:t>
      </w:r>
      <w:r w:rsidR="00283446">
        <w:tab/>
      </w:r>
      <w:r w:rsidR="001E1E48">
        <w:t xml:space="preserve">w </w:t>
      </w:r>
      <w:r w:rsidR="00140564" w:rsidRPr="00140564">
        <w:t>§ 4</w:t>
      </w:r>
      <w:r w:rsidR="0012377F">
        <w:t>:</w:t>
      </w:r>
    </w:p>
    <w:p w14:paraId="35DDCD79" w14:textId="417C73E6" w:rsidR="00C44C61" w:rsidRPr="00C44C61" w:rsidRDefault="005B73D4" w:rsidP="002353DE">
      <w:pPr>
        <w:pStyle w:val="LITlitera"/>
      </w:pPr>
      <w:r>
        <w:t>a)</w:t>
      </w:r>
      <w:r>
        <w:tab/>
      </w:r>
      <w:r w:rsidR="00140564" w:rsidRPr="00140564">
        <w:t>ust. 1</w:t>
      </w:r>
      <w:r w:rsidR="00954A71">
        <w:t xml:space="preserve"> </w:t>
      </w:r>
      <w:r w:rsidR="009D1194">
        <w:t>i</w:t>
      </w:r>
      <w:r w:rsidR="00140564" w:rsidRPr="00140564">
        <w:t xml:space="preserve"> 2 otrzymują brzmienie</w:t>
      </w:r>
      <w:r w:rsidR="00C44C61" w:rsidRPr="00C44C61">
        <w:t>:</w:t>
      </w:r>
    </w:p>
    <w:p w14:paraId="2310CD07" w14:textId="541CD4A3" w:rsidR="00E7645E" w:rsidRDefault="00140564" w:rsidP="002353DE">
      <w:pPr>
        <w:pStyle w:val="ZLITARTzmartliter"/>
      </w:pPr>
      <w:r w:rsidRPr="00140564">
        <w:t>„1. Wartość kosztorysowa Programu wynosi 426</w:t>
      </w:r>
      <w:r w:rsidR="004E2FE0">
        <w:t> </w:t>
      </w:r>
      <w:r w:rsidRPr="00140564">
        <w:t>307 tys. zł, w tym nakłady z</w:t>
      </w:r>
      <w:r w:rsidR="001637E7">
        <w:t> </w:t>
      </w:r>
      <w:r w:rsidRPr="00140564">
        <w:t>budżetu państwa wynoszą 396</w:t>
      </w:r>
      <w:r w:rsidR="004E2FE0">
        <w:t> </w:t>
      </w:r>
      <w:r w:rsidRPr="00140564">
        <w:t>752 tys. zł, ze środków Programu Operacyjnego Infrastruktura i Środowisko 20</w:t>
      </w:r>
      <w:r w:rsidR="004E2FE0">
        <w:t> </w:t>
      </w:r>
      <w:r w:rsidRPr="00140564">
        <w:t>009 tys. zł, ze środków własnych Inwestora 3</w:t>
      </w:r>
      <w:r w:rsidR="004E2FE0">
        <w:t> </w:t>
      </w:r>
      <w:r w:rsidRPr="00140564">
        <w:t>037 tys. zł, ze środków Szpitala Uniwersyteckiego Nr 2 im. Jana Biziela w Bydgoszczy 2</w:t>
      </w:r>
      <w:r w:rsidR="004E2FE0">
        <w:t> </w:t>
      </w:r>
      <w:r w:rsidRPr="00140564">
        <w:t>979 tys. zł i współfinansowanie z budżetu państwa wkładu własnego w ramach Programu Operacyjnego Infrastruktura i Środowisko 3</w:t>
      </w:r>
      <w:r w:rsidR="004E2FE0">
        <w:t> </w:t>
      </w:r>
      <w:r w:rsidRPr="00140564">
        <w:t>530 tys. zł.</w:t>
      </w:r>
    </w:p>
    <w:p w14:paraId="1D9E63E6" w14:textId="71164907" w:rsidR="00140564" w:rsidRPr="00163016" w:rsidRDefault="00140564" w:rsidP="002353DE">
      <w:pPr>
        <w:pStyle w:val="ZLITARTzmartliter"/>
      </w:pPr>
      <w:r w:rsidRPr="00163016">
        <w:t>2. Nakłady z budżetu państwa, o których mowa w ust. 1, w poszczególnych latach wyniosą:</w:t>
      </w:r>
    </w:p>
    <w:p w14:paraId="606B3F67" w14:textId="7EFC8D3F" w:rsidR="00140564" w:rsidRPr="00954A71" w:rsidRDefault="00140564" w:rsidP="002353DE">
      <w:pPr>
        <w:pStyle w:val="ZLITPKTzmpktliter"/>
      </w:pPr>
      <w:r w:rsidRPr="00163016">
        <w:t>1)</w:t>
      </w:r>
      <w:r>
        <w:tab/>
      </w:r>
      <w:r w:rsidRPr="00163016">
        <w:t xml:space="preserve">2018 r. – </w:t>
      </w:r>
      <w:r w:rsidRPr="00954A71">
        <w:t>4</w:t>
      </w:r>
      <w:r w:rsidR="00675DF3" w:rsidRPr="00954A71">
        <w:t> </w:t>
      </w:r>
      <w:r w:rsidRPr="00954A71">
        <w:t>501 tys. zł;</w:t>
      </w:r>
    </w:p>
    <w:p w14:paraId="0D6C2BE3" w14:textId="39C3A5E5" w:rsidR="00140564" w:rsidRPr="00954A71" w:rsidRDefault="00140564" w:rsidP="002353DE">
      <w:pPr>
        <w:pStyle w:val="ZLITPKTzmpktliter"/>
      </w:pPr>
      <w:r w:rsidRPr="00954A71">
        <w:t>2)</w:t>
      </w:r>
      <w:r w:rsidRPr="00954A71">
        <w:tab/>
        <w:t>2019 r. – 15</w:t>
      </w:r>
      <w:r w:rsidR="00675DF3" w:rsidRPr="00954A71">
        <w:t> </w:t>
      </w:r>
      <w:r w:rsidRPr="00954A71">
        <w:t xml:space="preserve">755 tys. zł; </w:t>
      </w:r>
    </w:p>
    <w:p w14:paraId="09DC524C" w14:textId="21C00D59" w:rsidR="00140564" w:rsidRPr="00954A71" w:rsidRDefault="00140564" w:rsidP="002353DE">
      <w:pPr>
        <w:pStyle w:val="ZLITPKTzmpktliter"/>
      </w:pPr>
      <w:r w:rsidRPr="00954A71">
        <w:lastRenderedPageBreak/>
        <w:t>3)</w:t>
      </w:r>
      <w:r w:rsidRPr="00954A71">
        <w:tab/>
        <w:t>2020 r. – 13</w:t>
      </w:r>
      <w:r w:rsidR="009F7B75" w:rsidRPr="00954A71">
        <w:t> </w:t>
      </w:r>
      <w:r w:rsidRPr="00954A71">
        <w:t xml:space="preserve">998 tys. zł; </w:t>
      </w:r>
    </w:p>
    <w:p w14:paraId="644DF53D" w14:textId="5FCCC9ED" w:rsidR="00140564" w:rsidRPr="00954A71" w:rsidRDefault="00140564" w:rsidP="002353DE">
      <w:pPr>
        <w:pStyle w:val="ZLITPKTzmpktliter"/>
      </w:pPr>
      <w:r w:rsidRPr="00954A71">
        <w:t>4)</w:t>
      </w:r>
      <w:r w:rsidRPr="00954A71">
        <w:tab/>
        <w:t>2021 r. – 28</w:t>
      </w:r>
      <w:r w:rsidR="009F7B75" w:rsidRPr="00954A71">
        <w:t> </w:t>
      </w:r>
      <w:r w:rsidRPr="00954A71">
        <w:t xml:space="preserve">199 tys. zł; </w:t>
      </w:r>
    </w:p>
    <w:p w14:paraId="1DC617E1" w14:textId="4E6B6496" w:rsidR="00140564" w:rsidRPr="00954A71" w:rsidRDefault="00140564" w:rsidP="002353DE">
      <w:pPr>
        <w:pStyle w:val="ZLITPKTzmpktliter"/>
      </w:pPr>
      <w:r w:rsidRPr="00954A71">
        <w:t>5)</w:t>
      </w:r>
      <w:r w:rsidRPr="00954A71">
        <w:tab/>
        <w:t>2022 r. – 16</w:t>
      </w:r>
      <w:r w:rsidR="009F7B75" w:rsidRPr="00954A71">
        <w:t> </w:t>
      </w:r>
      <w:r w:rsidRPr="00954A71">
        <w:t xml:space="preserve">196 tys. zł; </w:t>
      </w:r>
    </w:p>
    <w:p w14:paraId="538EC9BC" w14:textId="08FEA005" w:rsidR="00140564" w:rsidRPr="00954A71" w:rsidRDefault="00140564" w:rsidP="002353DE">
      <w:pPr>
        <w:pStyle w:val="ZLITPKTzmpktliter"/>
      </w:pPr>
      <w:r w:rsidRPr="00954A71">
        <w:t>6)</w:t>
      </w:r>
      <w:r w:rsidRPr="00954A71">
        <w:tab/>
        <w:t>2023 r. – 34</w:t>
      </w:r>
      <w:r w:rsidR="009F7B75" w:rsidRPr="00954A71">
        <w:t> </w:t>
      </w:r>
      <w:r w:rsidRPr="00954A71">
        <w:t xml:space="preserve">873 tys. zł; </w:t>
      </w:r>
    </w:p>
    <w:p w14:paraId="27DE1793" w14:textId="2B4D84E8" w:rsidR="00140564" w:rsidRPr="00954A71" w:rsidRDefault="00140564" w:rsidP="002353DE">
      <w:pPr>
        <w:pStyle w:val="ZLITPKTzmpktliter"/>
      </w:pPr>
      <w:r w:rsidRPr="00954A71">
        <w:t>7)</w:t>
      </w:r>
      <w:r w:rsidRPr="00954A71">
        <w:tab/>
        <w:t>2024 r. – 39</w:t>
      </w:r>
      <w:r w:rsidR="009F7B75" w:rsidRPr="00954A71">
        <w:t> </w:t>
      </w:r>
      <w:r w:rsidRPr="00954A71">
        <w:t xml:space="preserve">855 tys. zł; </w:t>
      </w:r>
    </w:p>
    <w:p w14:paraId="0E3B39EC" w14:textId="77777777" w:rsidR="00140564" w:rsidRPr="00954A71" w:rsidRDefault="00140564" w:rsidP="002353DE">
      <w:pPr>
        <w:pStyle w:val="ZLITPKTzmpktliter"/>
      </w:pPr>
      <w:r w:rsidRPr="00954A71">
        <w:t>8)</w:t>
      </w:r>
      <w:r w:rsidRPr="00954A71">
        <w:tab/>
        <w:t>2025 r. – 21 880 tys. zł;</w:t>
      </w:r>
    </w:p>
    <w:p w14:paraId="1129CC35" w14:textId="42A126C1" w:rsidR="00140564" w:rsidRPr="00954A71" w:rsidRDefault="00140564" w:rsidP="002353DE">
      <w:pPr>
        <w:pStyle w:val="ZLITPKTzmpktliter"/>
      </w:pPr>
      <w:r w:rsidRPr="00954A71">
        <w:t>9)</w:t>
      </w:r>
      <w:r w:rsidRPr="00954A71">
        <w:tab/>
        <w:t>2026 r. – 82</w:t>
      </w:r>
      <w:r w:rsidR="009F7B75" w:rsidRPr="00954A71">
        <w:t> </w:t>
      </w:r>
      <w:r w:rsidRPr="00954A71">
        <w:t>881 tys. zł;</w:t>
      </w:r>
    </w:p>
    <w:p w14:paraId="0B8BCCF2" w14:textId="4F2B3515" w:rsidR="00140564" w:rsidRPr="00954A71" w:rsidRDefault="00140564" w:rsidP="002353DE">
      <w:pPr>
        <w:pStyle w:val="ZLITPKTzmpktliter"/>
      </w:pPr>
      <w:r w:rsidRPr="00954A71">
        <w:t>10)</w:t>
      </w:r>
      <w:r w:rsidR="00E6600D" w:rsidRPr="00954A71">
        <w:tab/>
      </w:r>
      <w:r w:rsidRPr="00954A71">
        <w:t>2027 r. – 85</w:t>
      </w:r>
      <w:r w:rsidR="009F7B75" w:rsidRPr="00954A71">
        <w:t> </w:t>
      </w:r>
      <w:r w:rsidRPr="00954A71">
        <w:t>950 tys. zł;</w:t>
      </w:r>
    </w:p>
    <w:p w14:paraId="1B57B502" w14:textId="351873EE" w:rsidR="005B760E" w:rsidRPr="00954A71" w:rsidRDefault="00140564" w:rsidP="002353DE">
      <w:pPr>
        <w:pStyle w:val="ZLITPKTzmpktliter"/>
      </w:pPr>
      <w:r w:rsidRPr="00954A71">
        <w:t>11)</w:t>
      </w:r>
      <w:r w:rsidR="00E6600D" w:rsidRPr="00954A71">
        <w:tab/>
      </w:r>
      <w:r w:rsidRPr="00954A71">
        <w:t>2028 r. – 52 664 tys. zł.”</w:t>
      </w:r>
      <w:r w:rsidR="002353DE">
        <w:t>,</w:t>
      </w:r>
    </w:p>
    <w:p w14:paraId="6F254845" w14:textId="51F18FE1" w:rsidR="005B73D4" w:rsidRPr="00954A71" w:rsidRDefault="005B73D4" w:rsidP="002353DE">
      <w:pPr>
        <w:pStyle w:val="LITlitera"/>
      </w:pPr>
      <w:r w:rsidRPr="00954A71">
        <w:t>b)</w:t>
      </w:r>
      <w:r w:rsidRPr="00954A71">
        <w:tab/>
        <w:t>ust. 4 otrzymuje brzmienie:</w:t>
      </w:r>
    </w:p>
    <w:p w14:paraId="499DB9A2" w14:textId="5E7705BC" w:rsidR="00E7645E" w:rsidRPr="00954A71" w:rsidRDefault="00954A71" w:rsidP="002353DE">
      <w:pPr>
        <w:pStyle w:val="ZLITARTzmartliter"/>
      </w:pPr>
      <w:r w:rsidRPr="00954A71">
        <w:t>„</w:t>
      </w:r>
      <w:r w:rsidR="00E7645E" w:rsidRPr="00954A71">
        <w:t>4. Środki własne Inwestora, o których mowa w ust. 1, zostaną poniesione w</w:t>
      </w:r>
      <w:r w:rsidR="009D1194">
        <w:t> </w:t>
      </w:r>
      <w:r w:rsidR="00E7645E" w:rsidRPr="00954A71">
        <w:t>latach 2018–2028.”;</w:t>
      </w:r>
    </w:p>
    <w:p w14:paraId="3693B0D0" w14:textId="314AB757" w:rsidR="00140564" w:rsidRPr="001945FD" w:rsidRDefault="004F25F1" w:rsidP="00401E03">
      <w:pPr>
        <w:pStyle w:val="PKTpunkt"/>
      </w:pPr>
      <w:r w:rsidRPr="006F63B0">
        <w:t>3)</w:t>
      </w:r>
      <w:r w:rsidRPr="006F63B0">
        <w:tab/>
      </w:r>
      <w:r w:rsidR="00140564">
        <w:t>w załączniku do uchwały:</w:t>
      </w:r>
    </w:p>
    <w:p w14:paraId="5AF2D9AD" w14:textId="49FC8EBA" w:rsidR="00140564" w:rsidRDefault="00401E03" w:rsidP="00CD0E1C">
      <w:pPr>
        <w:pStyle w:val="LITlitera"/>
      </w:pPr>
      <w:r>
        <w:t>a</w:t>
      </w:r>
      <w:r w:rsidR="00140564">
        <w:t>)</w:t>
      </w:r>
      <w:r w:rsidR="00822FEC">
        <w:tab/>
      </w:r>
      <w:r w:rsidR="00E27CF5">
        <w:t xml:space="preserve">w </w:t>
      </w:r>
      <w:r w:rsidR="00140564" w:rsidRPr="001945FD">
        <w:t>rozdzia</w:t>
      </w:r>
      <w:r w:rsidR="00E27CF5">
        <w:t>le</w:t>
      </w:r>
      <w:r w:rsidR="00140564" w:rsidRPr="001945FD">
        <w:t xml:space="preserve"> 1 </w:t>
      </w:r>
      <w:bookmarkStart w:id="3" w:name="_Hlk202191490"/>
      <w:r w:rsidR="00140564" w:rsidRPr="001945FD">
        <w:t>„</w:t>
      </w:r>
      <w:bookmarkEnd w:id="3"/>
      <w:r w:rsidR="00140564" w:rsidRPr="001945FD">
        <w:t>Wstęp</w:t>
      </w:r>
      <w:bookmarkStart w:id="4" w:name="_Hlk202191618"/>
      <w:r w:rsidR="00140564" w:rsidRPr="001945FD">
        <w:t>”</w:t>
      </w:r>
      <w:bookmarkEnd w:id="4"/>
      <w:r w:rsidR="00426F98">
        <w:t>:</w:t>
      </w:r>
    </w:p>
    <w:p w14:paraId="6C9D1968" w14:textId="39770BAA" w:rsidR="00426F98" w:rsidRDefault="00762618" w:rsidP="00762618">
      <w:pPr>
        <w:pStyle w:val="TIRtiret"/>
      </w:pPr>
      <w:r>
        <w:sym w:font="Symbol" w:char="F02D"/>
      </w:r>
      <w:r w:rsidR="00426F98">
        <w:tab/>
        <w:t xml:space="preserve">wyrazy </w:t>
      </w:r>
      <w:r w:rsidRPr="00762618">
        <w:t>„</w:t>
      </w:r>
      <w:r w:rsidR="00082972" w:rsidRPr="00082972">
        <w:t>424 607 tys. zł</w:t>
      </w:r>
      <w:r w:rsidRPr="00762618">
        <w:t>”</w:t>
      </w:r>
      <w:r>
        <w:t xml:space="preserve"> zastępuje się wyrazami </w:t>
      </w:r>
      <w:r w:rsidRPr="00762618">
        <w:t>„</w:t>
      </w:r>
      <w:r w:rsidR="00DF264E" w:rsidRPr="00DF264E">
        <w:t>426 307 tys. zł”</w:t>
      </w:r>
      <w:r w:rsidR="00DF264E">
        <w:t>,</w:t>
      </w:r>
    </w:p>
    <w:p w14:paraId="204922EA" w14:textId="0901E886" w:rsidR="004C39F2" w:rsidRDefault="004C39F2" w:rsidP="00762618">
      <w:pPr>
        <w:pStyle w:val="TIRtiret"/>
      </w:pPr>
      <w:r>
        <w:sym w:font="Symbol" w:char="F02D"/>
      </w:r>
      <w:r w:rsidRPr="004C39F2">
        <w:tab/>
        <w:t>wyrazy „</w:t>
      </w:r>
      <w:r w:rsidR="00E4077D" w:rsidRPr="00E4077D">
        <w:t>1 337 tys. zł</w:t>
      </w:r>
      <w:r w:rsidRPr="004C39F2">
        <w:t>” zastępuje się wyrazami „</w:t>
      </w:r>
      <w:r w:rsidR="00E4077D" w:rsidRPr="00E4077D">
        <w:t>3 037 tys. zł”,</w:t>
      </w:r>
    </w:p>
    <w:p w14:paraId="58803372" w14:textId="4822F795" w:rsidR="00A11FAB" w:rsidRPr="001945FD" w:rsidRDefault="004C39F2" w:rsidP="006F63B0">
      <w:pPr>
        <w:pStyle w:val="TIRtiret"/>
      </w:pPr>
      <w:r>
        <w:sym w:font="Symbol" w:char="F02D"/>
      </w:r>
      <w:r w:rsidRPr="004C39F2">
        <w:tab/>
        <w:t>wyrazy „lata 2018–2025” zastępuje się wyrazami „lata 2018–202</w:t>
      </w:r>
      <w:r>
        <w:t>8</w:t>
      </w:r>
      <w:r w:rsidRPr="004C39F2">
        <w:t>”</w:t>
      </w:r>
      <w:r w:rsidR="000B7662">
        <w:t>,</w:t>
      </w:r>
    </w:p>
    <w:p w14:paraId="3195B1F1" w14:textId="03CD124B" w:rsidR="00140564" w:rsidRPr="001945FD" w:rsidRDefault="00401E03" w:rsidP="00CD0E1C">
      <w:pPr>
        <w:pStyle w:val="LITlitera"/>
      </w:pPr>
      <w:r>
        <w:t>b</w:t>
      </w:r>
      <w:r w:rsidR="00140564">
        <w:t>)</w:t>
      </w:r>
      <w:r w:rsidR="001C2665">
        <w:tab/>
      </w:r>
      <w:r w:rsidR="00140564" w:rsidRPr="001945FD">
        <w:t>rozdział 7 „Informacja na temat struktury zarządzania systemem monitorowania oraz wskazanie mierników realizacji</w:t>
      </w:r>
      <w:r w:rsidR="004B0EB4" w:rsidRPr="004B0EB4">
        <w:t xml:space="preserve"> Programu (ujęcie zadaniowe)</w:t>
      </w:r>
      <w:r w:rsidR="00140564" w:rsidRPr="001945FD">
        <w:t xml:space="preserve">” otrzymuje brzmienie określone w załączniku nr </w:t>
      </w:r>
      <w:r w:rsidR="00080286">
        <w:t>1</w:t>
      </w:r>
      <w:r w:rsidR="00140564" w:rsidRPr="001945FD">
        <w:t xml:space="preserve"> do niniejszej uchwały</w:t>
      </w:r>
      <w:r w:rsidR="00537300">
        <w:t>,</w:t>
      </w:r>
    </w:p>
    <w:p w14:paraId="31F01232" w14:textId="4E553912" w:rsidR="00140564" w:rsidRDefault="00401E03" w:rsidP="00CD0E1C">
      <w:pPr>
        <w:pStyle w:val="LITlitera"/>
      </w:pPr>
      <w:r>
        <w:t>c</w:t>
      </w:r>
      <w:r w:rsidR="00140564">
        <w:t>)</w:t>
      </w:r>
      <w:r w:rsidR="001C2665">
        <w:tab/>
      </w:r>
      <w:r w:rsidR="00140564" w:rsidRPr="001945FD">
        <w:t xml:space="preserve">rozdział 9 „Źródła i harmonogram finansowania Programu” </w:t>
      </w:r>
      <w:bookmarkStart w:id="5" w:name="_Hlk198749283"/>
      <w:r w:rsidR="00140564" w:rsidRPr="001945FD">
        <w:t>otrzymuje brzmienie określone w załączniku nr</w:t>
      </w:r>
      <w:r w:rsidR="00E6600D">
        <w:t xml:space="preserve"> </w:t>
      </w:r>
      <w:r w:rsidR="00080286">
        <w:t>2</w:t>
      </w:r>
      <w:r w:rsidR="00E6600D">
        <w:t xml:space="preserve"> </w:t>
      </w:r>
      <w:r w:rsidR="00140564" w:rsidRPr="001945FD">
        <w:t>do niniejszej uchwały</w:t>
      </w:r>
      <w:bookmarkEnd w:id="5"/>
      <w:r w:rsidR="00140564" w:rsidRPr="001945FD">
        <w:t>.</w:t>
      </w:r>
    </w:p>
    <w:p w14:paraId="3883BBD6" w14:textId="77777777" w:rsidR="00140564" w:rsidRPr="00140564" w:rsidRDefault="00140564" w:rsidP="00140564">
      <w:pPr>
        <w:pStyle w:val="ARTartustawynprozporzdzenia"/>
      </w:pPr>
      <w:r w:rsidRPr="006F63B0">
        <w:rPr>
          <w:rStyle w:val="Ppogrubienie"/>
        </w:rPr>
        <w:t>§ 2.</w:t>
      </w:r>
      <w:r w:rsidRPr="00140564">
        <w:rPr>
          <w:rStyle w:val="Ppogrubienie"/>
          <w:b w:val="0"/>
        </w:rPr>
        <w:t> </w:t>
      </w:r>
      <w:r w:rsidRPr="00140564">
        <w:t>Uchwała wchodzi w życie z dniem podjęcia.</w:t>
      </w:r>
    </w:p>
    <w:p w14:paraId="49204BF5" w14:textId="77777777" w:rsidR="00140564" w:rsidRPr="00C44C61" w:rsidRDefault="00140564" w:rsidP="00140564">
      <w:pPr>
        <w:pStyle w:val="ARTartustawynprozporzdzenia"/>
      </w:pPr>
    </w:p>
    <w:bookmarkEnd w:id="0"/>
    <w:bookmarkEnd w:id="1"/>
    <w:p w14:paraId="0FFDA5F9" w14:textId="77777777" w:rsidR="005A4A77" w:rsidRPr="005A4A77" w:rsidRDefault="005A4A77" w:rsidP="005A4A77">
      <w:pPr>
        <w:keepNext/>
        <w:suppressAutoHyphens/>
        <w:spacing w:after="120" w:line="360" w:lineRule="auto"/>
        <w:ind w:left="4536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5A4A7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>prezes rady ministrów</w:t>
      </w:r>
    </w:p>
    <w:p w14:paraId="10D4F935" w14:textId="77777777" w:rsidR="005A4A77" w:rsidRPr="005A4A77" w:rsidRDefault="005A4A77" w:rsidP="005A4A77">
      <w:pPr>
        <w:keepNext/>
        <w:suppressAutoHyphens/>
        <w:spacing w:after="120" w:line="360" w:lineRule="auto"/>
        <w:ind w:left="4536"/>
        <w:jc w:val="center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</w:pPr>
      <w:r w:rsidRPr="005A4A77"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  <w:lang w:eastAsia="pl-PL"/>
        </w:rPr>
        <w:t>donald tusk</w:t>
      </w:r>
    </w:p>
    <w:p w14:paraId="3FD29ABA" w14:textId="72B36DB6" w:rsidR="00261A16" w:rsidRPr="00737F6A" w:rsidRDefault="005A4A77" w:rsidP="00CD0E1C">
      <w:pPr>
        <w:pStyle w:val="NAZORGWYDnazwaorganuwydajcegoprojektowanyakt"/>
        <w:ind w:left="4536"/>
      </w:pPr>
      <w:r w:rsidRPr="005A4A77">
        <w:rPr>
          <w:rFonts w:ascii="Times New Roman" w:eastAsia="Calibri" w:hAnsi="Times New Roman"/>
          <w:b w:val="0"/>
          <w:bCs w:val="0"/>
          <w:caps w:val="0"/>
          <w:kern w:val="0"/>
          <w:sz w:val="20"/>
          <w:szCs w:val="22"/>
          <w:lang w:eastAsia="en-US"/>
        </w:rPr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A1412" w14:textId="77777777" w:rsidR="008E784E" w:rsidRDefault="008E784E">
      <w:r>
        <w:separator/>
      </w:r>
    </w:p>
  </w:endnote>
  <w:endnote w:type="continuationSeparator" w:id="0">
    <w:p w14:paraId="6997D503" w14:textId="77777777" w:rsidR="008E784E" w:rsidRDefault="008E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31C6" w14:textId="77777777" w:rsidR="008E784E" w:rsidRDefault="008E784E">
      <w:r>
        <w:separator/>
      </w:r>
    </w:p>
  </w:footnote>
  <w:footnote w:type="continuationSeparator" w:id="0">
    <w:p w14:paraId="731C12A3" w14:textId="77777777" w:rsidR="008E784E" w:rsidRDefault="008E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60D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054AC8"/>
    <w:multiLevelType w:val="hybridMultilevel"/>
    <w:tmpl w:val="48CE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7964471"/>
    <w:multiLevelType w:val="hybridMultilevel"/>
    <w:tmpl w:val="B9743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985383"/>
    <w:multiLevelType w:val="hybridMultilevel"/>
    <w:tmpl w:val="07E07C88"/>
    <w:lvl w:ilvl="0" w:tplc="92DC92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0642FC0"/>
    <w:multiLevelType w:val="hybridMultilevel"/>
    <w:tmpl w:val="CC02255A"/>
    <w:lvl w:ilvl="0" w:tplc="92DC9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89208">
    <w:abstractNumId w:val="24"/>
  </w:num>
  <w:num w:numId="2" w16cid:durableId="1135954728">
    <w:abstractNumId w:val="24"/>
  </w:num>
  <w:num w:numId="3" w16cid:durableId="1048530441">
    <w:abstractNumId w:val="19"/>
  </w:num>
  <w:num w:numId="4" w16cid:durableId="38282810">
    <w:abstractNumId w:val="19"/>
  </w:num>
  <w:num w:numId="5" w16cid:durableId="707415768">
    <w:abstractNumId w:val="39"/>
  </w:num>
  <w:num w:numId="6" w16cid:durableId="2045250508">
    <w:abstractNumId w:val="35"/>
  </w:num>
  <w:num w:numId="7" w16cid:durableId="1605914762">
    <w:abstractNumId w:val="39"/>
  </w:num>
  <w:num w:numId="8" w16cid:durableId="377512109">
    <w:abstractNumId w:val="35"/>
  </w:num>
  <w:num w:numId="9" w16cid:durableId="1618364153">
    <w:abstractNumId w:val="39"/>
  </w:num>
  <w:num w:numId="10" w16cid:durableId="473064747">
    <w:abstractNumId w:val="35"/>
  </w:num>
  <w:num w:numId="11" w16cid:durableId="519901570">
    <w:abstractNumId w:val="15"/>
  </w:num>
  <w:num w:numId="12" w16cid:durableId="461073828">
    <w:abstractNumId w:val="10"/>
  </w:num>
  <w:num w:numId="13" w16cid:durableId="339817401">
    <w:abstractNumId w:val="16"/>
  </w:num>
  <w:num w:numId="14" w16cid:durableId="1105076040">
    <w:abstractNumId w:val="29"/>
  </w:num>
  <w:num w:numId="15" w16cid:durableId="461115663">
    <w:abstractNumId w:val="15"/>
  </w:num>
  <w:num w:numId="16" w16cid:durableId="712653824">
    <w:abstractNumId w:val="17"/>
  </w:num>
  <w:num w:numId="17" w16cid:durableId="556552164">
    <w:abstractNumId w:val="8"/>
  </w:num>
  <w:num w:numId="18" w16cid:durableId="1394155096">
    <w:abstractNumId w:val="3"/>
  </w:num>
  <w:num w:numId="19" w16cid:durableId="138886276">
    <w:abstractNumId w:val="2"/>
  </w:num>
  <w:num w:numId="20" w16cid:durableId="280694300">
    <w:abstractNumId w:val="1"/>
  </w:num>
  <w:num w:numId="21" w16cid:durableId="1402407730">
    <w:abstractNumId w:val="0"/>
  </w:num>
  <w:num w:numId="22" w16cid:durableId="22944267">
    <w:abstractNumId w:val="9"/>
  </w:num>
  <w:num w:numId="23" w16cid:durableId="951979739">
    <w:abstractNumId w:val="7"/>
  </w:num>
  <w:num w:numId="24" w16cid:durableId="1168793101">
    <w:abstractNumId w:val="6"/>
  </w:num>
  <w:num w:numId="25" w16cid:durableId="1356955343">
    <w:abstractNumId w:val="5"/>
  </w:num>
  <w:num w:numId="26" w16cid:durableId="2359840">
    <w:abstractNumId w:val="4"/>
  </w:num>
  <w:num w:numId="27" w16cid:durableId="1182282127">
    <w:abstractNumId w:val="37"/>
  </w:num>
  <w:num w:numId="28" w16cid:durableId="696195197">
    <w:abstractNumId w:val="27"/>
  </w:num>
  <w:num w:numId="29" w16cid:durableId="64957137">
    <w:abstractNumId w:val="40"/>
  </w:num>
  <w:num w:numId="30" w16cid:durableId="417870853">
    <w:abstractNumId w:val="36"/>
  </w:num>
  <w:num w:numId="31" w16cid:durableId="267078755">
    <w:abstractNumId w:val="20"/>
  </w:num>
  <w:num w:numId="32" w16cid:durableId="885723813">
    <w:abstractNumId w:val="12"/>
  </w:num>
  <w:num w:numId="33" w16cid:durableId="1242367578">
    <w:abstractNumId w:val="33"/>
  </w:num>
  <w:num w:numId="34" w16cid:durableId="526213694">
    <w:abstractNumId w:val="21"/>
  </w:num>
  <w:num w:numId="35" w16cid:durableId="1787655762">
    <w:abstractNumId w:val="18"/>
  </w:num>
  <w:num w:numId="36" w16cid:durableId="1975329981">
    <w:abstractNumId w:val="23"/>
  </w:num>
  <w:num w:numId="37" w16cid:durableId="238298191">
    <w:abstractNumId w:val="30"/>
  </w:num>
  <w:num w:numId="38" w16cid:durableId="2027511419">
    <w:abstractNumId w:val="26"/>
  </w:num>
  <w:num w:numId="39" w16cid:durableId="1244297912">
    <w:abstractNumId w:val="14"/>
  </w:num>
  <w:num w:numId="40" w16cid:durableId="218134967">
    <w:abstractNumId w:val="32"/>
  </w:num>
  <w:num w:numId="41" w16cid:durableId="2082092926">
    <w:abstractNumId w:val="31"/>
  </w:num>
  <w:num w:numId="42" w16cid:durableId="796946933">
    <w:abstractNumId w:val="22"/>
  </w:num>
  <w:num w:numId="43" w16cid:durableId="1311787515">
    <w:abstractNumId w:val="38"/>
  </w:num>
  <w:num w:numId="44" w16cid:durableId="1656563279">
    <w:abstractNumId w:val="13"/>
  </w:num>
  <w:num w:numId="45" w16cid:durableId="1023440268">
    <w:abstractNumId w:val="25"/>
  </w:num>
  <w:num w:numId="46" w16cid:durableId="621763552">
    <w:abstractNumId w:val="11"/>
  </w:num>
  <w:num w:numId="47" w16cid:durableId="107699927">
    <w:abstractNumId w:val="28"/>
  </w:num>
  <w:num w:numId="48" w16cid:durableId="21112443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63"/>
    <w:rsid w:val="000012DA"/>
    <w:rsid w:val="00001BD0"/>
    <w:rsid w:val="0000246E"/>
    <w:rsid w:val="00003862"/>
    <w:rsid w:val="00012A35"/>
    <w:rsid w:val="00012F87"/>
    <w:rsid w:val="0001593E"/>
    <w:rsid w:val="00016099"/>
    <w:rsid w:val="00017DC2"/>
    <w:rsid w:val="00021522"/>
    <w:rsid w:val="00023471"/>
    <w:rsid w:val="00023F13"/>
    <w:rsid w:val="00024CBD"/>
    <w:rsid w:val="0002671A"/>
    <w:rsid w:val="00030634"/>
    <w:rsid w:val="000319C1"/>
    <w:rsid w:val="00031A8B"/>
    <w:rsid w:val="00031BCA"/>
    <w:rsid w:val="000330FA"/>
    <w:rsid w:val="0003362F"/>
    <w:rsid w:val="00036B63"/>
    <w:rsid w:val="00037E1A"/>
    <w:rsid w:val="00040AA4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D86"/>
    <w:rsid w:val="00072F6E"/>
    <w:rsid w:val="000736CD"/>
    <w:rsid w:val="0007533B"/>
    <w:rsid w:val="0007545D"/>
    <w:rsid w:val="000760BF"/>
    <w:rsid w:val="0007613E"/>
    <w:rsid w:val="00076BFC"/>
    <w:rsid w:val="00080286"/>
    <w:rsid w:val="000814A7"/>
    <w:rsid w:val="00082972"/>
    <w:rsid w:val="00084455"/>
    <w:rsid w:val="0008557B"/>
    <w:rsid w:val="00085CE7"/>
    <w:rsid w:val="000906EE"/>
    <w:rsid w:val="00091BA2"/>
    <w:rsid w:val="0009368B"/>
    <w:rsid w:val="000944EF"/>
    <w:rsid w:val="0009732D"/>
    <w:rsid w:val="000973F0"/>
    <w:rsid w:val="000A1296"/>
    <w:rsid w:val="000A1C27"/>
    <w:rsid w:val="000A1DAD"/>
    <w:rsid w:val="000A2649"/>
    <w:rsid w:val="000A323B"/>
    <w:rsid w:val="000A34EB"/>
    <w:rsid w:val="000B298D"/>
    <w:rsid w:val="000B5B2D"/>
    <w:rsid w:val="000B5DCE"/>
    <w:rsid w:val="000B7662"/>
    <w:rsid w:val="000C05BA"/>
    <w:rsid w:val="000C0E8F"/>
    <w:rsid w:val="000C30F0"/>
    <w:rsid w:val="000C4BC4"/>
    <w:rsid w:val="000C6D6E"/>
    <w:rsid w:val="000C7DE6"/>
    <w:rsid w:val="000D0110"/>
    <w:rsid w:val="000D2468"/>
    <w:rsid w:val="000D318A"/>
    <w:rsid w:val="000D6173"/>
    <w:rsid w:val="000D648F"/>
    <w:rsid w:val="000D6F83"/>
    <w:rsid w:val="000E0278"/>
    <w:rsid w:val="000E25CC"/>
    <w:rsid w:val="000E3694"/>
    <w:rsid w:val="000E490F"/>
    <w:rsid w:val="000E6241"/>
    <w:rsid w:val="000F2BE3"/>
    <w:rsid w:val="000F3ABA"/>
    <w:rsid w:val="000F3D0D"/>
    <w:rsid w:val="000F6ED4"/>
    <w:rsid w:val="000F7A6E"/>
    <w:rsid w:val="001042BA"/>
    <w:rsid w:val="00104DDD"/>
    <w:rsid w:val="00106D03"/>
    <w:rsid w:val="00107EEF"/>
    <w:rsid w:val="00110465"/>
    <w:rsid w:val="00110628"/>
    <w:rsid w:val="0011245A"/>
    <w:rsid w:val="0011493E"/>
    <w:rsid w:val="00115B72"/>
    <w:rsid w:val="001209EC"/>
    <w:rsid w:val="00120A9E"/>
    <w:rsid w:val="0012377F"/>
    <w:rsid w:val="00125A9C"/>
    <w:rsid w:val="00126263"/>
    <w:rsid w:val="001270A2"/>
    <w:rsid w:val="00131237"/>
    <w:rsid w:val="001329AC"/>
    <w:rsid w:val="00134CA0"/>
    <w:rsid w:val="00137D4B"/>
    <w:rsid w:val="0014026F"/>
    <w:rsid w:val="00140564"/>
    <w:rsid w:val="00147A47"/>
    <w:rsid w:val="00147AA1"/>
    <w:rsid w:val="001520CF"/>
    <w:rsid w:val="00153FCF"/>
    <w:rsid w:val="0015667C"/>
    <w:rsid w:val="00157110"/>
    <w:rsid w:val="0015742A"/>
    <w:rsid w:val="00157DA1"/>
    <w:rsid w:val="00160858"/>
    <w:rsid w:val="00163147"/>
    <w:rsid w:val="001637E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4E45"/>
    <w:rsid w:val="00186EC1"/>
    <w:rsid w:val="001872FB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AFB"/>
    <w:rsid w:val="001A5BEF"/>
    <w:rsid w:val="001A7F15"/>
    <w:rsid w:val="001B342E"/>
    <w:rsid w:val="001C1832"/>
    <w:rsid w:val="001C188C"/>
    <w:rsid w:val="001C2665"/>
    <w:rsid w:val="001C33E3"/>
    <w:rsid w:val="001C5DA1"/>
    <w:rsid w:val="001C6059"/>
    <w:rsid w:val="001D1783"/>
    <w:rsid w:val="001D53CD"/>
    <w:rsid w:val="001D55A3"/>
    <w:rsid w:val="001D5AF5"/>
    <w:rsid w:val="001E1E48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6BA"/>
    <w:rsid w:val="00214629"/>
    <w:rsid w:val="002166AD"/>
    <w:rsid w:val="00217399"/>
    <w:rsid w:val="00217871"/>
    <w:rsid w:val="00221ED8"/>
    <w:rsid w:val="002231EA"/>
    <w:rsid w:val="00223FDF"/>
    <w:rsid w:val="002263F6"/>
    <w:rsid w:val="002279C0"/>
    <w:rsid w:val="00230A0F"/>
    <w:rsid w:val="00230DC2"/>
    <w:rsid w:val="002353DE"/>
    <w:rsid w:val="0023727E"/>
    <w:rsid w:val="00242081"/>
    <w:rsid w:val="00243777"/>
    <w:rsid w:val="002441CD"/>
    <w:rsid w:val="00244919"/>
    <w:rsid w:val="002501A3"/>
    <w:rsid w:val="0025166C"/>
    <w:rsid w:val="002555D4"/>
    <w:rsid w:val="00261A16"/>
    <w:rsid w:val="00263522"/>
    <w:rsid w:val="00264EC6"/>
    <w:rsid w:val="00271013"/>
    <w:rsid w:val="00273FE4"/>
    <w:rsid w:val="00274C43"/>
    <w:rsid w:val="002765B4"/>
    <w:rsid w:val="00276A94"/>
    <w:rsid w:val="00283446"/>
    <w:rsid w:val="00284284"/>
    <w:rsid w:val="0029405D"/>
    <w:rsid w:val="00294FA6"/>
    <w:rsid w:val="00295A6F"/>
    <w:rsid w:val="002A20C4"/>
    <w:rsid w:val="002A50F8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051"/>
    <w:rsid w:val="002C75B7"/>
    <w:rsid w:val="002D0C4F"/>
    <w:rsid w:val="002D1364"/>
    <w:rsid w:val="002D2235"/>
    <w:rsid w:val="002D4D30"/>
    <w:rsid w:val="002D5000"/>
    <w:rsid w:val="002D52E3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621"/>
    <w:rsid w:val="00301C97"/>
    <w:rsid w:val="00306851"/>
    <w:rsid w:val="00306987"/>
    <w:rsid w:val="0031004C"/>
    <w:rsid w:val="003105F6"/>
    <w:rsid w:val="00311297"/>
    <w:rsid w:val="003113BE"/>
    <w:rsid w:val="003122CA"/>
    <w:rsid w:val="003148FD"/>
    <w:rsid w:val="00314E29"/>
    <w:rsid w:val="00321080"/>
    <w:rsid w:val="00321D47"/>
    <w:rsid w:val="00322D45"/>
    <w:rsid w:val="0032569A"/>
    <w:rsid w:val="00325A1F"/>
    <w:rsid w:val="003268F9"/>
    <w:rsid w:val="00327A44"/>
    <w:rsid w:val="00330BAF"/>
    <w:rsid w:val="00334E3A"/>
    <w:rsid w:val="003361DD"/>
    <w:rsid w:val="00336DFA"/>
    <w:rsid w:val="00341A6A"/>
    <w:rsid w:val="00345B9C"/>
    <w:rsid w:val="00351860"/>
    <w:rsid w:val="00352DAE"/>
    <w:rsid w:val="00354EB9"/>
    <w:rsid w:val="003602AE"/>
    <w:rsid w:val="00360929"/>
    <w:rsid w:val="003647D5"/>
    <w:rsid w:val="003674B0"/>
    <w:rsid w:val="00367979"/>
    <w:rsid w:val="00370005"/>
    <w:rsid w:val="0037727C"/>
    <w:rsid w:val="00377E70"/>
    <w:rsid w:val="00380904"/>
    <w:rsid w:val="003823EE"/>
    <w:rsid w:val="003824DF"/>
    <w:rsid w:val="00382960"/>
    <w:rsid w:val="003846F7"/>
    <w:rsid w:val="003851ED"/>
    <w:rsid w:val="00385912"/>
    <w:rsid w:val="00385B39"/>
    <w:rsid w:val="00386780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2AE"/>
    <w:rsid w:val="003B4A57"/>
    <w:rsid w:val="003C06AC"/>
    <w:rsid w:val="003C0AD9"/>
    <w:rsid w:val="003C0ED0"/>
    <w:rsid w:val="003C1D49"/>
    <w:rsid w:val="003C35C4"/>
    <w:rsid w:val="003D12C2"/>
    <w:rsid w:val="003D31B9"/>
    <w:rsid w:val="003D3867"/>
    <w:rsid w:val="003E0D1A"/>
    <w:rsid w:val="003E2A8A"/>
    <w:rsid w:val="003E2DA3"/>
    <w:rsid w:val="003E61CB"/>
    <w:rsid w:val="003E78B4"/>
    <w:rsid w:val="003F020D"/>
    <w:rsid w:val="003F03D9"/>
    <w:rsid w:val="003F2FBE"/>
    <w:rsid w:val="003F318D"/>
    <w:rsid w:val="003F5BAE"/>
    <w:rsid w:val="003F6ED7"/>
    <w:rsid w:val="00401C84"/>
    <w:rsid w:val="00401E03"/>
    <w:rsid w:val="00403210"/>
    <w:rsid w:val="004035BB"/>
    <w:rsid w:val="004035EB"/>
    <w:rsid w:val="00406FB8"/>
    <w:rsid w:val="00407332"/>
    <w:rsid w:val="00407828"/>
    <w:rsid w:val="00413D8E"/>
    <w:rsid w:val="004140F2"/>
    <w:rsid w:val="00417B22"/>
    <w:rsid w:val="00421085"/>
    <w:rsid w:val="0042465E"/>
    <w:rsid w:val="00424DF7"/>
    <w:rsid w:val="00426F98"/>
    <w:rsid w:val="004273B3"/>
    <w:rsid w:val="00432B76"/>
    <w:rsid w:val="00434D01"/>
    <w:rsid w:val="00435D26"/>
    <w:rsid w:val="00436DE7"/>
    <w:rsid w:val="00440C99"/>
    <w:rsid w:val="0044175C"/>
    <w:rsid w:val="00444A42"/>
    <w:rsid w:val="00445F4D"/>
    <w:rsid w:val="00446D98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5C"/>
    <w:rsid w:val="00485FAD"/>
    <w:rsid w:val="00487AED"/>
    <w:rsid w:val="00491EDF"/>
    <w:rsid w:val="00492A3F"/>
    <w:rsid w:val="00494F62"/>
    <w:rsid w:val="00497009"/>
    <w:rsid w:val="004976A9"/>
    <w:rsid w:val="004A2001"/>
    <w:rsid w:val="004A3590"/>
    <w:rsid w:val="004B00A7"/>
    <w:rsid w:val="004B0EB4"/>
    <w:rsid w:val="004B25E2"/>
    <w:rsid w:val="004B34D7"/>
    <w:rsid w:val="004B4250"/>
    <w:rsid w:val="004B5037"/>
    <w:rsid w:val="004B5B2F"/>
    <w:rsid w:val="004B626A"/>
    <w:rsid w:val="004B660E"/>
    <w:rsid w:val="004C05BD"/>
    <w:rsid w:val="004C39F2"/>
    <w:rsid w:val="004C3B06"/>
    <w:rsid w:val="004C3F97"/>
    <w:rsid w:val="004C7EE7"/>
    <w:rsid w:val="004D2DEE"/>
    <w:rsid w:val="004D2E1F"/>
    <w:rsid w:val="004D7FD9"/>
    <w:rsid w:val="004E1324"/>
    <w:rsid w:val="004E19A5"/>
    <w:rsid w:val="004E2FE0"/>
    <w:rsid w:val="004E37E5"/>
    <w:rsid w:val="004E3FDB"/>
    <w:rsid w:val="004E7C00"/>
    <w:rsid w:val="004F1F4A"/>
    <w:rsid w:val="004F25F1"/>
    <w:rsid w:val="004F296D"/>
    <w:rsid w:val="004F508B"/>
    <w:rsid w:val="004F695F"/>
    <w:rsid w:val="004F6CA4"/>
    <w:rsid w:val="004F737F"/>
    <w:rsid w:val="00500752"/>
    <w:rsid w:val="00501A50"/>
    <w:rsid w:val="0050222D"/>
    <w:rsid w:val="00503AF3"/>
    <w:rsid w:val="00505829"/>
    <w:rsid w:val="0050696D"/>
    <w:rsid w:val="0051094B"/>
    <w:rsid w:val="005110D7"/>
    <w:rsid w:val="00511D99"/>
    <w:rsid w:val="005128D3"/>
    <w:rsid w:val="005147E8"/>
    <w:rsid w:val="005158F2"/>
    <w:rsid w:val="00522F60"/>
    <w:rsid w:val="00526DFC"/>
    <w:rsid w:val="00526F43"/>
    <w:rsid w:val="00527651"/>
    <w:rsid w:val="00531C98"/>
    <w:rsid w:val="00533E7A"/>
    <w:rsid w:val="00533FBA"/>
    <w:rsid w:val="005363AB"/>
    <w:rsid w:val="00536CE5"/>
    <w:rsid w:val="00537300"/>
    <w:rsid w:val="00540C5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FDF"/>
    <w:rsid w:val="00573EE6"/>
    <w:rsid w:val="0057547F"/>
    <w:rsid w:val="005754EE"/>
    <w:rsid w:val="0057617E"/>
    <w:rsid w:val="00576497"/>
    <w:rsid w:val="0057721A"/>
    <w:rsid w:val="00582CDC"/>
    <w:rsid w:val="005835E7"/>
    <w:rsid w:val="0058397F"/>
    <w:rsid w:val="00583BF8"/>
    <w:rsid w:val="00585F33"/>
    <w:rsid w:val="00591124"/>
    <w:rsid w:val="005935F4"/>
    <w:rsid w:val="00595C27"/>
    <w:rsid w:val="00597024"/>
    <w:rsid w:val="005A0274"/>
    <w:rsid w:val="005A095C"/>
    <w:rsid w:val="005A4475"/>
    <w:rsid w:val="005A4A77"/>
    <w:rsid w:val="005A669D"/>
    <w:rsid w:val="005A75D8"/>
    <w:rsid w:val="005B713E"/>
    <w:rsid w:val="005B73D4"/>
    <w:rsid w:val="005B760E"/>
    <w:rsid w:val="005B7BC8"/>
    <w:rsid w:val="005C03B6"/>
    <w:rsid w:val="005C348E"/>
    <w:rsid w:val="005C4B71"/>
    <w:rsid w:val="005C68E1"/>
    <w:rsid w:val="005D3763"/>
    <w:rsid w:val="005D55E1"/>
    <w:rsid w:val="005E19F7"/>
    <w:rsid w:val="005E4F04"/>
    <w:rsid w:val="005E62C2"/>
    <w:rsid w:val="005E6C71"/>
    <w:rsid w:val="005F01EF"/>
    <w:rsid w:val="005F0963"/>
    <w:rsid w:val="005F2824"/>
    <w:rsid w:val="005F2EBA"/>
    <w:rsid w:val="005F35ED"/>
    <w:rsid w:val="005F7812"/>
    <w:rsid w:val="005F7A88"/>
    <w:rsid w:val="00603A1A"/>
    <w:rsid w:val="006046D5"/>
    <w:rsid w:val="0060560B"/>
    <w:rsid w:val="00606AAE"/>
    <w:rsid w:val="00607A93"/>
    <w:rsid w:val="00610C08"/>
    <w:rsid w:val="00611F74"/>
    <w:rsid w:val="00614293"/>
    <w:rsid w:val="00615772"/>
    <w:rsid w:val="00621256"/>
    <w:rsid w:val="00621FCC"/>
    <w:rsid w:val="00622E4B"/>
    <w:rsid w:val="006247A3"/>
    <w:rsid w:val="00625A14"/>
    <w:rsid w:val="00627EB4"/>
    <w:rsid w:val="00630506"/>
    <w:rsid w:val="006333DA"/>
    <w:rsid w:val="00635134"/>
    <w:rsid w:val="006356E2"/>
    <w:rsid w:val="00642A65"/>
    <w:rsid w:val="00645DCE"/>
    <w:rsid w:val="006465AC"/>
    <w:rsid w:val="006465BF"/>
    <w:rsid w:val="00653B22"/>
    <w:rsid w:val="00656E7B"/>
    <w:rsid w:val="00657BF4"/>
    <w:rsid w:val="006603FB"/>
    <w:rsid w:val="006608DF"/>
    <w:rsid w:val="00661449"/>
    <w:rsid w:val="006623AC"/>
    <w:rsid w:val="006678AF"/>
    <w:rsid w:val="006701EF"/>
    <w:rsid w:val="00673BA5"/>
    <w:rsid w:val="00675DF3"/>
    <w:rsid w:val="0067602F"/>
    <w:rsid w:val="00680058"/>
    <w:rsid w:val="00681F9F"/>
    <w:rsid w:val="006840EA"/>
    <w:rsid w:val="006844E2"/>
    <w:rsid w:val="00685267"/>
    <w:rsid w:val="00685949"/>
    <w:rsid w:val="006872AE"/>
    <w:rsid w:val="00690082"/>
    <w:rsid w:val="00690252"/>
    <w:rsid w:val="006932A3"/>
    <w:rsid w:val="006946BB"/>
    <w:rsid w:val="006969FA"/>
    <w:rsid w:val="006A35D5"/>
    <w:rsid w:val="006A748A"/>
    <w:rsid w:val="006B0EE2"/>
    <w:rsid w:val="006C419E"/>
    <w:rsid w:val="006C4A31"/>
    <w:rsid w:val="006C5AC2"/>
    <w:rsid w:val="006C6AFB"/>
    <w:rsid w:val="006D2735"/>
    <w:rsid w:val="006D45B2"/>
    <w:rsid w:val="006E0FCC"/>
    <w:rsid w:val="006E1E96"/>
    <w:rsid w:val="006E2198"/>
    <w:rsid w:val="006E5E21"/>
    <w:rsid w:val="006F2648"/>
    <w:rsid w:val="006F2DD9"/>
    <w:rsid w:val="006F2F10"/>
    <w:rsid w:val="006F3015"/>
    <w:rsid w:val="006F482B"/>
    <w:rsid w:val="006F6311"/>
    <w:rsid w:val="006F63B0"/>
    <w:rsid w:val="00700E24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DCC"/>
    <w:rsid w:val="00736A64"/>
    <w:rsid w:val="00736E8B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620"/>
    <w:rsid w:val="007610E0"/>
    <w:rsid w:val="007618EC"/>
    <w:rsid w:val="007621AA"/>
    <w:rsid w:val="0076260A"/>
    <w:rsid w:val="00762618"/>
    <w:rsid w:val="007640E0"/>
    <w:rsid w:val="00764A67"/>
    <w:rsid w:val="00770012"/>
    <w:rsid w:val="00770F6B"/>
    <w:rsid w:val="00771883"/>
    <w:rsid w:val="00776DC2"/>
    <w:rsid w:val="00780122"/>
    <w:rsid w:val="0078096B"/>
    <w:rsid w:val="0078214B"/>
    <w:rsid w:val="00782466"/>
    <w:rsid w:val="0078498A"/>
    <w:rsid w:val="007878FE"/>
    <w:rsid w:val="00792207"/>
    <w:rsid w:val="007923FF"/>
    <w:rsid w:val="00792B64"/>
    <w:rsid w:val="00792E29"/>
    <w:rsid w:val="0079379A"/>
    <w:rsid w:val="00794953"/>
    <w:rsid w:val="007A1F2F"/>
    <w:rsid w:val="007A2A5C"/>
    <w:rsid w:val="007A5150"/>
    <w:rsid w:val="007A5373"/>
    <w:rsid w:val="007A6BD0"/>
    <w:rsid w:val="007A789F"/>
    <w:rsid w:val="007A7CDB"/>
    <w:rsid w:val="007B1F24"/>
    <w:rsid w:val="007B75BC"/>
    <w:rsid w:val="007C0BD6"/>
    <w:rsid w:val="007C355B"/>
    <w:rsid w:val="007C3806"/>
    <w:rsid w:val="007C5BB7"/>
    <w:rsid w:val="007D07D5"/>
    <w:rsid w:val="007D1C64"/>
    <w:rsid w:val="007D32DD"/>
    <w:rsid w:val="007D6DCE"/>
    <w:rsid w:val="007D72C4"/>
    <w:rsid w:val="007E0919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2FEC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59B9"/>
    <w:rsid w:val="008460B6"/>
    <w:rsid w:val="00850C9D"/>
    <w:rsid w:val="00852B59"/>
    <w:rsid w:val="00853E47"/>
    <w:rsid w:val="00856272"/>
    <w:rsid w:val="008563FF"/>
    <w:rsid w:val="0086018B"/>
    <w:rsid w:val="008611DD"/>
    <w:rsid w:val="008620DE"/>
    <w:rsid w:val="00863F1B"/>
    <w:rsid w:val="00866867"/>
    <w:rsid w:val="00872257"/>
    <w:rsid w:val="0087510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E73"/>
    <w:rsid w:val="008A229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0B21"/>
    <w:rsid w:val="008C3524"/>
    <w:rsid w:val="008C4061"/>
    <w:rsid w:val="008C4229"/>
    <w:rsid w:val="008C5BE0"/>
    <w:rsid w:val="008C7233"/>
    <w:rsid w:val="008D0204"/>
    <w:rsid w:val="008D2434"/>
    <w:rsid w:val="008D279C"/>
    <w:rsid w:val="008D3945"/>
    <w:rsid w:val="008D4792"/>
    <w:rsid w:val="008D561A"/>
    <w:rsid w:val="008D6B2F"/>
    <w:rsid w:val="008E171D"/>
    <w:rsid w:val="008E2785"/>
    <w:rsid w:val="008E3F89"/>
    <w:rsid w:val="008E69DE"/>
    <w:rsid w:val="008E784E"/>
    <w:rsid w:val="008E78A3"/>
    <w:rsid w:val="008F0654"/>
    <w:rsid w:val="008F06CB"/>
    <w:rsid w:val="008F26BF"/>
    <w:rsid w:val="008F2D4B"/>
    <w:rsid w:val="008F2E83"/>
    <w:rsid w:val="008F612A"/>
    <w:rsid w:val="009013CF"/>
    <w:rsid w:val="0090293D"/>
    <w:rsid w:val="009034DE"/>
    <w:rsid w:val="00905396"/>
    <w:rsid w:val="0090605D"/>
    <w:rsid w:val="00906419"/>
    <w:rsid w:val="00912826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6F1D"/>
    <w:rsid w:val="0092794E"/>
    <w:rsid w:val="009307A7"/>
    <w:rsid w:val="00930D30"/>
    <w:rsid w:val="009332A2"/>
    <w:rsid w:val="00937598"/>
    <w:rsid w:val="0093790B"/>
    <w:rsid w:val="00937D81"/>
    <w:rsid w:val="00943751"/>
    <w:rsid w:val="009453F3"/>
    <w:rsid w:val="00945A56"/>
    <w:rsid w:val="00946DD0"/>
    <w:rsid w:val="009509E6"/>
    <w:rsid w:val="009510CE"/>
    <w:rsid w:val="00952018"/>
    <w:rsid w:val="00952800"/>
    <w:rsid w:val="0095300D"/>
    <w:rsid w:val="009540F0"/>
    <w:rsid w:val="00954A71"/>
    <w:rsid w:val="00956812"/>
    <w:rsid w:val="00956BBB"/>
    <w:rsid w:val="0095719A"/>
    <w:rsid w:val="009623E9"/>
    <w:rsid w:val="00962941"/>
    <w:rsid w:val="00963EEB"/>
    <w:rsid w:val="009648BC"/>
    <w:rsid w:val="00964BE7"/>
    <w:rsid w:val="00964C2F"/>
    <w:rsid w:val="00965F88"/>
    <w:rsid w:val="00976831"/>
    <w:rsid w:val="0097757F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1194"/>
    <w:rsid w:val="009D3316"/>
    <w:rsid w:val="009D55AA"/>
    <w:rsid w:val="009E1818"/>
    <w:rsid w:val="009E3E77"/>
    <w:rsid w:val="009E3FAB"/>
    <w:rsid w:val="009E4BF7"/>
    <w:rsid w:val="009E5B3F"/>
    <w:rsid w:val="009E7D90"/>
    <w:rsid w:val="009F1AB0"/>
    <w:rsid w:val="009F295D"/>
    <w:rsid w:val="009F501D"/>
    <w:rsid w:val="009F7B75"/>
    <w:rsid w:val="00A024AD"/>
    <w:rsid w:val="00A02B07"/>
    <w:rsid w:val="00A039D5"/>
    <w:rsid w:val="00A046AD"/>
    <w:rsid w:val="00A079C1"/>
    <w:rsid w:val="00A11FAB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3A7"/>
    <w:rsid w:val="00A243F2"/>
    <w:rsid w:val="00A24FCC"/>
    <w:rsid w:val="00A26A90"/>
    <w:rsid w:val="00A26B27"/>
    <w:rsid w:val="00A30E4F"/>
    <w:rsid w:val="00A32253"/>
    <w:rsid w:val="00A3310E"/>
    <w:rsid w:val="00A333A0"/>
    <w:rsid w:val="00A360A4"/>
    <w:rsid w:val="00A37E70"/>
    <w:rsid w:val="00A4060B"/>
    <w:rsid w:val="00A423F6"/>
    <w:rsid w:val="00A437E1"/>
    <w:rsid w:val="00A4685E"/>
    <w:rsid w:val="00A50CD4"/>
    <w:rsid w:val="00A51191"/>
    <w:rsid w:val="00A526A4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0E7"/>
    <w:rsid w:val="00A72AD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EF8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EA4"/>
    <w:rsid w:val="00AC2929"/>
    <w:rsid w:val="00AC31B5"/>
    <w:rsid w:val="00AC4B7E"/>
    <w:rsid w:val="00AC4DEE"/>
    <w:rsid w:val="00AC4EA1"/>
    <w:rsid w:val="00AC5381"/>
    <w:rsid w:val="00AC5920"/>
    <w:rsid w:val="00AD0E65"/>
    <w:rsid w:val="00AD2BF2"/>
    <w:rsid w:val="00AD40B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C03"/>
    <w:rsid w:val="00B13921"/>
    <w:rsid w:val="00B1528C"/>
    <w:rsid w:val="00B16ACD"/>
    <w:rsid w:val="00B21284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292B"/>
    <w:rsid w:val="00B43094"/>
    <w:rsid w:val="00B43E1F"/>
    <w:rsid w:val="00B45FBC"/>
    <w:rsid w:val="00B51A7D"/>
    <w:rsid w:val="00B535C2"/>
    <w:rsid w:val="00B55544"/>
    <w:rsid w:val="00B642FC"/>
    <w:rsid w:val="00B6481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167"/>
    <w:rsid w:val="00B87E6D"/>
    <w:rsid w:val="00B90199"/>
    <w:rsid w:val="00B90500"/>
    <w:rsid w:val="00B9176C"/>
    <w:rsid w:val="00B935A4"/>
    <w:rsid w:val="00BA005B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5AC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1FDF"/>
    <w:rsid w:val="00C02764"/>
    <w:rsid w:val="00C04CEF"/>
    <w:rsid w:val="00C0662F"/>
    <w:rsid w:val="00C108DF"/>
    <w:rsid w:val="00C11943"/>
    <w:rsid w:val="00C11CF6"/>
    <w:rsid w:val="00C12E96"/>
    <w:rsid w:val="00C14763"/>
    <w:rsid w:val="00C16141"/>
    <w:rsid w:val="00C2363F"/>
    <w:rsid w:val="00C236C8"/>
    <w:rsid w:val="00C260B1"/>
    <w:rsid w:val="00C26E56"/>
    <w:rsid w:val="00C31406"/>
    <w:rsid w:val="00C35911"/>
    <w:rsid w:val="00C36174"/>
    <w:rsid w:val="00C37194"/>
    <w:rsid w:val="00C40637"/>
    <w:rsid w:val="00C40F6C"/>
    <w:rsid w:val="00C44426"/>
    <w:rsid w:val="00C445F3"/>
    <w:rsid w:val="00C44C61"/>
    <w:rsid w:val="00C451F4"/>
    <w:rsid w:val="00C45EB1"/>
    <w:rsid w:val="00C54A3A"/>
    <w:rsid w:val="00C55566"/>
    <w:rsid w:val="00C556C8"/>
    <w:rsid w:val="00C56448"/>
    <w:rsid w:val="00C667BE"/>
    <w:rsid w:val="00C6766B"/>
    <w:rsid w:val="00C72223"/>
    <w:rsid w:val="00C72908"/>
    <w:rsid w:val="00C7322F"/>
    <w:rsid w:val="00C76417"/>
    <w:rsid w:val="00C7726F"/>
    <w:rsid w:val="00C81097"/>
    <w:rsid w:val="00C823DA"/>
    <w:rsid w:val="00C8259F"/>
    <w:rsid w:val="00C82746"/>
    <w:rsid w:val="00C8312F"/>
    <w:rsid w:val="00C84C47"/>
    <w:rsid w:val="00C8535E"/>
    <w:rsid w:val="00C858A4"/>
    <w:rsid w:val="00C86AFA"/>
    <w:rsid w:val="00CA0B03"/>
    <w:rsid w:val="00CA48DE"/>
    <w:rsid w:val="00CB18D0"/>
    <w:rsid w:val="00CB1C8A"/>
    <w:rsid w:val="00CB2076"/>
    <w:rsid w:val="00CB24F5"/>
    <w:rsid w:val="00CB2663"/>
    <w:rsid w:val="00CB33A0"/>
    <w:rsid w:val="00CB3BBE"/>
    <w:rsid w:val="00CB59E9"/>
    <w:rsid w:val="00CB69D5"/>
    <w:rsid w:val="00CC0D6A"/>
    <w:rsid w:val="00CC3831"/>
    <w:rsid w:val="00CC3E3D"/>
    <w:rsid w:val="00CC519B"/>
    <w:rsid w:val="00CD0E1C"/>
    <w:rsid w:val="00CD12C1"/>
    <w:rsid w:val="00CD214E"/>
    <w:rsid w:val="00CD46FA"/>
    <w:rsid w:val="00CD5973"/>
    <w:rsid w:val="00CE31A6"/>
    <w:rsid w:val="00CE3B6B"/>
    <w:rsid w:val="00CF09AA"/>
    <w:rsid w:val="00CF189D"/>
    <w:rsid w:val="00CF1D01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8BF"/>
    <w:rsid w:val="00D22AF5"/>
    <w:rsid w:val="00D235EA"/>
    <w:rsid w:val="00D247A9"/>
    <w:rsid w:val="00D32721"/>
    <w:rsid w:val="00D328DC"/>
    <w:rsid w:val="00D33387"/>
    <w:rsid w:val="00D35465"/>
    <w:rsid w:val="00D402FB"/>
    <w:rsid w:val="00D47D7A"/>
    <w:rsid w:val="00D50ABD"/>
    <w:rsid w:val="00D55290"/>
    <w:rsid w:val="00D57791"/>
    <w:rsid w:val="00D6016D"/>
    <w:rsid w:val="00D6046A"/>
    <w:rsid w:val="00D62870"/>
    <w:rsid w:val="00D65370"/>
    <w:rsid w:val="00D655D9"/>
    <w:rsid w:val="00D65872"/>
    <w:rsid w:val="00D676F3"/>
    <w:rsid w:val="00D70EF5"/>
    <w:rsid w:val="00D71024"/>
    <w:rsid w:val="00D71A25"/>
    <w:rsid w:val="00D71A43"/>
    <w:rsid w:val="00D71FCF"/>
    <w:rsid w:val="00D72A54"/>
    <w:rsid w:val="00D72AA1"/>
    <w:rsid w:val="00D72CC1"/>
    <w:rsid w:val="00D74698"/>
    <w:rsid w:val="00D753B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135D"/>
    <w:rsid w:val="00DA3FDD"/>
    <w:rsid w:val="00DA7017"/>
    <w:rsid w:val="00DA7028"/>
    <w:rsid w:val="00DB1AD2"/>
    <w:rsid w:val="00DB2246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2E5"/>
    <w:rsid w:val="00DE7DC1"/>
    <w:rsid w:val="00DF264E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CAD"/>
    <w:rsid w:val="00E2396E"/>
    <w:rsid w:val="00E24728"/>
    <w:rsid w:val="00E276AC"/>
    <w:rsid w:val="00E27CF5"/>
    <w:rsid w:val="00E34A35"/>
    <w:rsid w:val="00E37C2F"/>
    <w:rsid w:val="00E4077D"/>
    <w:rsid w:val="00E41C28"/>
    <w:rsid w:val="00E46308"/>
    <w:rsid w:val="00E46940"/>
    <w:rsid w:val="00E473CE"/>
    <w:rsid w:val="00E47689"/>
    <w:rsid w:val="00E47C9E"/>
    <w:rsid w:val="00E51E17"/>
    <w:rsid w:val="00E52DAB"/>
    <w:rsid w:val="00E539B0"/>
    <w:rsid w:val="00E5514F"/>
    <w:rsid w:val="00E55994"/>
    <w:rsid w:val="00E60606"/>
    <w:rsid w:val="00E60C66"/>
    <w:rsid w:val="00E61003"/>
    <w:rsid w:val="00E6164D"/>
    <w:rsid w:val="00E618C9"/>
    <w:rsid w:val="00E62774"/>
    <w:rsid w:val="00E6307C"/>
    <w:rsid w:val="00E636FA"/>
    <w:rsid w:val="00E6600D"/>
    <w:rsid w:val="00E66C50"/>
    <w:rsid w:val="00E679D3"/>
    <w:rsid w:val="00E70E46"/>
    <w:rsid w:val="00E71208"/>
    <w:rsid w:val="00E71444"/>
    <w:rsid w:val="00E71C91"/>
    <w:rsid w:val="00E720A1"/>
    <w:rsid w:val="00E75DDA"/>
    <w:rsid w:val="00E7645E"/>
    <w:rsid w:val="00E773E8"/>
    <w:rsid w:val="00E83ADD"/>
    <w:rsid w:val="00E84F38"/>
    <w:rsid w:val="00E85623"/>
    <w:rsid w:val="00E87441"/>
    <w:rsid w:val="00E91AEE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537E"/>
    <w:rsid w:val="00EC0F5A"/>
    <w:rsid w:val="00EC15AA"/>
    <w:rsid w:val="00EC4265"/>
    <w:rsid w:val="00EC4A5B"/>
    <w:rsid w:val="00EC4CEB"/>
    <w:rsid w:val="00EC659E"/>
    <w:rsid w:val="00EC7916"/>
    <w:rsid w:val="00ED1C5C"/>
    <w:rsid w:val="00ED2072"/>
    <w:rsid w:val="00ED2AE0"/>
    <w:rsid w:val="00ED5553"/>
    <w:rsid w:val="00ED5E36"/>
    <w:rsid w:val="00ED6961"/>
    <w:rsid w:val="00EE1A35"/>
    <w:rsid w:val="00EF0B96"/>
    <w:rsid w:val="00EF3486"/>
    <w:rsid w:val="00EF47AF"/>
    <w:rsid w:val="00EF53B6"/>
    <w:rsid w:val="00F00B73"/>
    <w:rsid w:val="00F014B9"/>
    <w:rsid w:val="00F07C8F"/>
    <w:rsid w:val="00F115CA"/>
    <w:rsid w:val="00F14702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D87"/>
    <w:rsid w:val="00F33F8B"/>
    <w:rsid w:val="00F340B2"/>
    <w:rsid w:val="00F36FE3"/>
    <w:rsid w:val="00F43390"/>
    <w:rsid w:val="00F443B2"/>
    <w:rsid w:val="00F458D8"/>
    <w:rsid w:val="00F50237"/>
    <w:rsid w:val="00F50C5A"/>
    <w:rsid w:val="00F53596"/>
    <w:rsid w:val="00F55BA8"/>
    <w:rsid w:val="00F55DB1"/>
    <w:rsid w:val="00F56ACA"/>
    <w:rsid w:val="00F60068"/>
    <w:rsid w:val="00F600FE"/>
    <w:rsid w:val="00F62E4D"/>
    <w:rsid w:val="00F66B34"/>
    <w:rsid w:val="00F675B9"/>
    <w:rsid w:val="00F711C9"/>
    <w:rsid w:val="00F73D03"/>
    <w:rsid w:val="00F74C59"/>
    <w:rsid w:val="00F75C3A"/>
    <w:rsid w:val="00F778F5"/>
    <w:rsid w:val="00F82E30"/>
    <w:rsid w:val="00F831CB"/>
    <w:rsid w:val="00F83704"/>
    <w:rsid w:val="00F848A3"/>
    <w:rsid w:val="00F84ACF"/>
    <w:rsid w:val="00F85742"/>
    <w:rsid w:val="00F85BF8"/>
    <w:rsid w:val="00F871CE"/>
    <w:rsid w:val="00F87802"/>
    <w:rsid w:val="00F903F5"/>
    <w:rsid w:val="00F92470"/>
    <w:rsid w:val="00F92C0A"/>
    <w:rsid w:val="00F9415B"/>
    <w:rsid w:val="00FA13C2"/>
    <w:rsid w:val="00FA5FE7"/>
    <w:rsid w:val="00FA7F91"/>
    <w:rsid w:val="00FB121C"/>
    <w:rsid w:val="00FB196E"/>
    <w:rsid w:val="00FB1CDD"/>
    <w:rsid w:val="00FB1FBF"/>
    <w:rsid w:val="00FB2C2F"/>
    <w:rsid w:val="00FB305C"/>
    <w:rsid w:val="00FB61B4"/>
    <w:rsid w:val="00FC16CA"/>
    <w:rsid w:val="00FC2E3D"/>
    <w:rsid w:val="00FC3BDE"/>
    <w:rsid w:val="00FD1059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76B"/>
    <w:rsid w:val="00FF1DD7"/>
    <w:rsid w:val="00FF4453"/>
    <w:rsid w:val="00FF6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AE3DDA"/>
  <w15:docId w15:val="{3A912AEE-8F3A-4CED-AE86-5706B826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C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C30F0"/>
    <w:pPr>
      <w:widowControl w:val="0"/>
      <w:spacing w:after="0" w:line="240" w:lineRule="auto"/>
      <w:ind w:left="779" w:hanging="328"/>
    </w:pPr>
    <w:rPr>
      <w:rFonts w:ascii="Arial" w:eastAsia="Arial" w:hAnsi="Arial" w:cs="Arial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30F0"/>
    <w:pPr>
      <w:widowControl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30F0"/>
    <w:rPr>
      <w:rFonts w:ascii="Arial" w:eastAsia="Arial" w:hAnsi="Arial" w:cs="Arial"/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637E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18A731-CED6-4353-8E53-1CBBF2DB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2514</Characters>
  <Application>Microsoft Office Word</Application>
  <DocSecurity>4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Truszkowska Katarzyna</dc:creator>
  <cp:lastModifiedBy>Araszkiewicz Iwona</cp:lastModifiedBy>
  <cp:revision>2</cp:revision>
  <cp:lastPrinted>2012-04-23T06:39:00Z</cp:lastPrinted>
  <dcterms:created xsi:type="dcterms:W3CDTF">2025-12-05T06:40:00Z</dcterms:created>
  <dcterms:modified xsi:type="dcterms:W3CDTF">2025-12-05T06:40:00Z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