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2565" w:rsidRPr="00C97068" w:rsidRDefault="00792565" w:rsidP="00780C9D">
      <w:pPr>
        <w:jc w:val="center"/>
        <w:rPr>
          <w:b/>
          <w:bCs/>
          <w:sz w:val="22"/>
          <w:szCs w:val="22"/>
        </w:rPr>
      </w:pPr>
      <w:r w:rsidRPr="00C97068">
        <w:rPr>
          <w:b/>
          <w:bCs/>
          <w:sz w:val="22"/>
          <w:szCs w:val="22"/>
        </w:rPr>
        <w:t>INFORMACJA DLA UCZESTNIKA BADANIA</w:t>
      </w:r>
    </w:p>
    <w:p w:rsidR="00792565" w:rsidRPr="00C97068" w:rsidRDefault="00792565" w:rsidP="00780C9D">
      <w:pPr>
        <w:jc w:val="center"/>
        <w:rPr>
          <w:b/>
          <w:bCs/>
          <w:sz w:val="22"/>
          <w:szCs w:val="22"/>
        </w:rPr>
      </w:pPr>
    </w:p>
    <w:p w:rsidR="00792565" w:rsidRPr="00C97068" w:rsidRDefault="00792565" w:rsidP="00780C9D">
      <w:pPr>
        <w:rPr>
          <w:b/>
          <w:bCs/>
          <w:sz w:val="22"/>
          <w:szCs w:val="22"/>
        </w:rPr>
      </w:pPr>
      <w:r w:rsidRPr="00C97068">
        <w:rPr>
          <w:b/>
          <w:bCs/>
          <w:sz w:val="22"/>
          <w:szCs w:val="22"/>
        </w:rPr>
        <w:t>KLAUZULA INFORMACYJNA</w:t>
      </w:r>
    </w:p>
    <w:p w:rsidR="00792565" w:rsidRPr="00C97068" w:rsidRDefault="00792565" w:rsidP="00780C9D">
      <w:pPr>
        <w:rPr>
          <w:b/>
          <w:bCs/>
          <w:sz w:val="22"/>
          <w:szCs w:val="22"/>
        </w:rPr>
      </w:pPr>
    </w:p>
    <w:p w:rsidR="00792565" w:rsidRPr="00C97068" w:rsidRDefault="00792565" w:rsidP="00780C9D">
      <w:pPr>
        <w:rPr>
          <w:bCs/>
          <w:sz w:val="22"/>
          <w:szCs w:val="22"/>
        </w:rPr>
      </w:pPr>
      <w:r w:rsidRPr="00C97068">
        <w:rPr>
          <w:bCs/>
          <w:sz w:val="22"/>
          <w:szCs w:val="22"/>
        </w:rPr>
        <w:t>Zgodnie z art.13 ust.1 i ust. 2 ogólnego rozporządzenia o ochronie danych osobowych z dnia 27 kwietnia 2016 roku (dalej RODO) informuję, iż:</w:t>
      </w:r>
    </w:p>
    <w:p w:rsidR="00792565" w:rsidRPr="00C97068" w:rsidRDefault="00792565" w:rsidP="005D4331">
      <w:pPr>
        <w:numPr>
          <w:ilvl w:val="0"/>
          <w:numId w:val="1"/>
        </w:numPr>
        <w:jc w:val="both"/>
        <w:rPr>
          <w:b/>
          <w:bCs/>
          <w:sz w:val="22"/>
          <w:szCs w:val="22"/>
        </w:rPr>
      </w:pPr>
      <w:r w:rsidRPr="00C97068">
        <w:rPr>
          <w:b/>
          <w:color w:val="0D0D0D"/>
          <w:sz w:val="22"/>
          <w:szCs w:val="22"/>
        </w:rPr>
        <w:t>Administratorem</w:t>
      </w:r>
      <w:r w:rsidRPr="00C97068">
        <w:rPr>
          <w:color w:val="0D0D0D"/>
          <w:sz w:val="22"/>
          <w:szCs w:val="22"/>
        </w:rPr>
        <w:t xml:space="preserve"> Państwa danych osobowych jest Centralny Szpital Kliniczny MSWiA w Warszawie (dalej CSK MSWiA), ul. Wołoska 137, 02-507 Warszawa, wpisany do rejestru przedsiębiorców Krajowego Rejestru Sądowego, prowadzonego przez Sąd Rejonowy dla Miasta Stołecznego Warszawy w Warszawie, XIII Wydział Gospodarczy, pod numerem KRS 0000133822, NIP 5212925596, REGON 006472651, (dalej „Szpital”) reprezentowany przez Dyrektora Szpitala.</w:t>
      </w:r>
    </w:p>
    <w:p w:rsidR="00792565" w:rsidRPr="00C97068" w:rsidRDefault="00792565" w:rsidP="00780C9D">
      <w:pPr>
        <w:numPr>
          <w:ilvl w:val="0"/>
          <w:numId w:val="1"/>
        </w:numPr>
        <w:jc w:val="both"/>
        <w:rPr>
          <w:sz w:val="22"/>
          <w:szCs w:val="22"/>
        </w:rPr>
      </w:pPr>
      <w:r w:rsidRPr="00C97068">
        <w:rPr>
          <w:b/>
          <w:color w:val="0D0D0D"/>
          <w:sz w:val="22"/>
          <w:szCs w:val="22"/>
        </w:rPr>
        <w:t xml:space="preserve">Nadzór </w:t>
      </w:r>
      <w:r w:rsidRPr="00C97068">
        <w:rPr>
          <w:color w:val="0D0D0D"/>
          <w:sz w:val="22"/>
          <w:szCs w:val="22"/>
        </w:rPr>
        <w:t xml:space="preserve">nad przestrzeganiem przepisów o Ochronie danych osobowych w Szpitalu realizuje </w:t>
      </w:r>
      <w:r w:rsidRPr="00C97068">
        <w:rPr>
          <w:b/>
          <w:color w:val="0D0D0D"/>
          <w:sz w:val="22"/>
          <w:szCs w:val="22"/>
        </w:rPr>
        <w:t>Inspektor Ochrony Danych</w:t>
      </w:r>
      <w:r w:rsidRPr="00C97068">
        <w:rPr>
          <w:color w:val="0D0D0D"/>
          <w:sz w:val="22"/>
          <w:szCs w:val="22"/>
        </w:rPr>
        <w:t xml:space="preserve"> Tomasz Andrasik, e-mail </w:t>
      </w:r>
      <w:hyperlink r:id="rId7" w:history="1">
        <w:r w:rsidRPr="00C97068">
          <w:rPr>
            <w:rStyle w:val="Hyperlink"/>
            <w:color w:val="0D0D0D"/>
            <w:sz w:val="22"/>
            <w:szCs w:val="22"/>
          </w:rPr>
          <w:t>iod@cskmswia.pl</w:t>
        </w:r>
      </w:hyperlink>
      <w:r w:rsidRPr="00C97068">
        <w:rPr>
          <w:sz w:val="22"/>
          <w:szCs w:val="22"/>
        </w:rPr>
        <w:t>.</w:t>
      </w:r>
    </w:p>
    <w:p w:rsidR="00792565" w:rsidRPr="00C97068" w:rsidRDefault="00792565" w:rsidP="00780C9D">
      <w:pPr>
        <w:numPr>
          <w:ilvl w:val="0"/>
          <w:numId w:val="1"/>
        </w:numPr>
        <w:jc w:val="both"/>
        <w:rPr>
          <w:sz w:val="22"/>
          <w:szCs w:val="22"/>
        </w:rPr>
      </w:pPr>
      <w:r w:rsidRPr="00C97068">
        <w:rPr>
          <w:b/>
          <w:color w:val="0D0D0D"/>
          <w:sz w:val="22"/>
          <w:szCs w:val="22"/>
        </w:rPr>
        <w:t>C</w:t>
      </w:r>
      <w:r w:rsidRPr="00C97068">
        <w:rPr>
          <w:b/>
          <w:sz w:val="22"/>
          <w:szCs w:val="22"/>
        </w:rPr>
        <w:t xml:space="preserve">elem </w:t>
      </w:r>
      <w:r w:rsidRPr="00C97068">
        <w:rPr>
          <w:sz w:val="22"/>
          <w:szCs w:val="22"/>
        </w:rPr>
        <w:t>przetwarzania przez administratora Państwa danych osobowych jest identyfikacja Pacjenta, weryfikacja posiadanego przez Pacjenta ubezpieczenia, weryfikacja wyrażenia zgody na leczenie, wykonanie świadczeń zdrowotnych w tym diagnozy medycznej, zapewnienie opieki zdrowotnej i leczenia, jak również celem prowadzenia dokumentacji medycznej Pacjenta, wydawania zaświadczeń i zwolnień lekarskich, zarządzania systemami i usługami opieki zdrowotnej, prowadzenia działalności badawczej, identyfikację oraz weryfikację uprawnień osób uprawnionych do działania w Państwa imieniu.</w:t>
      </w:r>
    </w:p>
    <w:p w:rsidR="00792565" w:rsidRPr="00C97068" w:rsidRDefault="00792565" w:rsidP="00780C9D">
      <w:pPr>
        <w:ind w:left="709"/>
        <w:jc w:val="both"/>
        <w:rPr>
          <w:sz w:val="22"/>
          <w:szCs w:val="22"/>
        </w:rPr>
      </w:pPr>
      <w:r w:rsidRPr="00C97068">
        <w:rPr>
          <w:sz w:val="22"/>
          <w:szCs w:val="22"/>
        </w:rPr>
        <w:t>W tym celu potrzebujemy następujący zestaw Państwa danych: imię, nazwisko, nr PESEL, płeć oraz data urodzenia (w przypadku osób nieposiadających nr PESEL), główna miejscowość opieki, adres zamieszkania, pokrewieństwo (w przypadku osób zgłaszanych przez członka rodziny). Możemy również prosić o przekazanie Państwa adres e-mail oraz numer telefonu, ale dane te nie są nam niezbędne do objęcia opieką zdrowotną.</w:t>
      </w:r>
    </w:p>
    <w:p w:rsidR="00792565" w:rsidRPr="00C97068" w:rsidRDefault="00792565" w:rsidP="00780C9D">
      <w:pPr>
        <w:ind w:left="709"/>
        <w:jc w:val="both"/>
        <w:rPr>
          <w:sz w:val="22"/>
          <w:szCs w:val="22"/>
        </w:rPr>
      </w:pPr>
      <w:r w:rsidRPr="00C97068">
        <w:rPr>
          <w:sz w:val="22"/>
          <w:szCs w:val="22"/>
        </w:rPr>
        <w:t>Podczas korzystania z opieki zdrowotnej tworzymy Państwa dokumentację medyczną, w której odnotowujemy wszystkie informacje dotyczące procesu leczenia, w szczególności są tam informacje o Państwa stanie zdrowia jak również mogą znaleźć się informacje o Państwa nałogach czy preferencjach seksualnych. Zbieramy te informacje, jeżeli jest to niezbędne do postawienia diagnozy i poprowadzenia w sposób właściwy Państwa procesu leczenia.</w:t>
      </w:r>
    </w:p>
    <w:p w:rsidR="00792565" w:rsidRPr="00C97068" w:rsidRDefault="00792565" w:rsidP="00780C9D">
      <w:pPr>
        <w:numPr>
          <w:ilvl w:val="0"/>
          <w:numId w:val="1"/>
        </w:numPr>
        <w:jc w:val="both"/>
        <w:rPr>
          <w:sz w:val="22"/>
          <w:szCs w:val="22"/>
        </w:rPr>
      </w:pPr>
      <w:r w:rsidRPr="00C97068">
        <w:rPr>
          <w:b/>
          <w:sz w:val="22"/>
          <w:szCs w:val="22"/>
        </w:rPr>
        <w:t>Podstawy prawne</w:t>
      </w:r>
      <w:r w:rsidRPr="00C97068">
        <w:rPr>
          <w:sz w:val="22"/>
          <w:szCs w:val="22"/>
        </w:rPr>
        <w:t xml:space="preserve"> przetwarzania danych osobowych przez administratora to:</w:t>
      </w:r>
    </w:p>
    <w:p w:rsidR="00792565" w:rsidRPr="00C97068" w:rsidRDefault="00792565" w:rsidP="00780C9D">
      <w:pPr>
        <w:numPr>
          <w:ilvl w:val="0"/>
          <w:numId w:val="2"/>
        </w:numPr>
        <w:ind w:left="709" w:hanging="284"/>
        <w:jc w:val="both"/>
        <w:rPr>
          <w:sz w:val="22"/>
          <w:szCs w:val="22"/>
        </w:rPr>
      </w:pPr>
      <w:r w:rsidRPr="00C97068">
        <w:rPr>
          <w:sz w:val="22"/>
          <w:szCs w:val="22"/>
        </w:rPr>
        <w:t>zgoda osoby, której dane dotyczą lub jej przedstawiciela ustawowego, opiekuna prawnego lub opiekuna faktycznego - art. 6 ust. 1 lit a oraz art. 9 ust. 2 lit a RODO;</w:t>
      </w:r>
    </w:p>
    <w:p w:rsidR="00792565" w:rsidRPr="00C97068" w:rsidRDefault="00792565" w:rsidP="00780C9D">
      <w:pPr>
        <w:numPr>
          <w:ilvl w:val="0"/>
          <w:numId w:val="2"/>
        </w:numPr>
        <w:ind w:left="709" w:hanging="284"/>
        <w:jc w:val="both"/>
        <w:rPr>
          <w:sz w:val="22"/>
          <w:szCs w:val="22"/>
        </w:rPr>
      </w:pPr>
      <w:r w:rsidRPr="00C97068">
        <w:rPr>
          <w:sz w:val="22"/>
          <w:szCs w:val="22"/>
        </w:rPr>
        <w:t>niezbędność dla ochrony żywotnych interesów osoby, której dane dotyczą lub innej osoby fizycznej gdy osoba, której dane dotyczą, jest fizycznie lub prawnie niezdolna do wyrażenia zgody - art. 6 ust. 1 lit d RODO oraz art. 9 ust. 2 lit c RODO;</w:t>
      </w:r>
    </w:p>
    <w:p w:rsidR="00792565" w:rsidRPr="00C97068" w:rsidRDefault="00792565" w:rsidP="00780C9D">
      <w:pPr>
        <w:numPr>
          <w:ilvl w:val="0"/>
          <w:numId w:val="2"/>
        </w:numPr>
        <w:ind w:left="709" w:hanging="284"/>
        <w:jc w:val="both"/>
        <w:rPr>
          <w:sz w:val="22"/>
          <w:szCs w:val="22"/>
        </w:rPr>
      </w:pPr>
      <w:r w:rsidRPr="00C97068">
        <w:rPr>
          <w:sz w:val="22"/>
          <w:szCs w:val="22"/>
        </w:rPr>
        <w:t>przetwarzanie jest niezbędne dla wypełnienia obowiązku prawnego ciążącego na Administratorze - art. 6 ust. 1 lit c RODO w związku z art. 3 ustawy z dnia 15 kwietnia 2011 r. o działalności leczniczej oraz art. 24 i 26 ustawy z dnia 6 listopada 2008 r. o prawach pacjenta i Rzeczniku Praw Pacjenta oraz przepisami Rozporządzenia Ministra Zdrowia z dnia 9 listopada 2015 r w sprawie rodzajów, zakresu i wzorów dokumentacji medycznej oraz sposobu jej przetwarzania;</w:t>
      </w:r>
    </w:p>
    <w:p w:rsidR="00792565" w:rsidRPr="00C97068" w:rsidRDefault="00792565" w:rsidP="00780C9D">
      <w:pPr>
        <w:numPr>
          <w:ilvl w:val="0"/>
          <w:numId w:val="2"/>
        </w:numPr>
        <w:ind w:left="709" w:hanging="284"/>
        <w:jc w:val="both"/>
        <w:rPr>
          <w:sz w:val="22"/>
          <w:szCs w:val="22"/>
        </w:rPr>
      </w:pPr>
      <w:r w:rsidRPr="00C97068">
        <w:rPr>
          <w:sz w:val="22"/>
          <w:szCs w:val="22"/>
        </w:rPr>
        <w:t>przetwarzanie jest niezbędne do wypełnienia obowiązków i wykonywania szczególnych praw przez Administratora lub osobę, której dane dotyczą, w dziedzinie prawa pracy, zabezpieczenia społecznego i ochrony socjalnej - art. 9 ust. 2 lit b RODO w związku z art. 32 i 3 ustawy z dnia 28 kwietnia 2011 r. o systemie informacji w ochronie zdrowia oraz art. 54-55a i 60a ustawy z dnia 25 czerwca 1999 r. o świadczeniach pieniężnych z ubezpieczenia społecznego w razie choroby i macierzyństwa oraz art. 6, 11 i 12 ustawy z dnia 27 czerwca 1997 r. o służbie medycyny pracy;</w:t>
      </w:r>
    </w:p>
    <w:p w:rsidR="00792565" w:rsidRPr="00C97068" w:rsidRDefault="00792565" w:rsidP="00780C9D">
      <w:pPr>
        <w:numPr>
          <w:ilvl w:val="0"/>
          <w:numId w:val="2"/>
        </w:numPr>
        <w:ind w:left="709" w:hanging="284"/>
        <w:jc w:val="both"/>
        <w:rPr>
          <w:sz w:val="22"/>
          <w:szCs w:val="22"/>
        </w:rPr>
      </w:pPr>
      <w:r w:rsidRPr="00C97068">
        <w:rPr>
          <w:sz w:val="22"/>
          <w:szCs w:val="22"/>
        </w:rPr>
        <w:t>przetwarzanie jest niezbędne do celów profilaktyki zdrowotnej lub medycyny pracy, do oceny zdolności pracownika do pracy, diagnozy medycznej, zapewnienia opieki zdrowotnej, leczenia, zapewnienia zabezpieczenia społecznego, zarządzania systemami i usługami opieki zdrowotnej - art. 9 ust. 2 lit h RODO w związku z art. 3 ustawy z dnia 15 kwietnia 2011 r. o działalności leczniczej oraz art. 24 i 26 ustawy z dnia 6 listopada 2008 r. o prawach pacjenta i Rzeczniku Praw Pacjenta oraz przepisami Rozporządzenia Ministra Zdrowia z dnia 9 listopada 2015 r w sprawie rodzajów, zakresu i wzorów dokumentacji medycznej oraz sposobu jej przetwarzania oraz art. 32 i 3 ustawy z dnia 28 kwietnia 2011 r. o systemie informacji w ochronie zdrowia oraz art. 54-55a i 60a ustawy z dnia 25 czerwca 1999 r. o świadczeniach pieniężnych z ubezpieczenia społecznego w razie choroby i macierzyństwa oraz art. 6, 11 i 12 ustawy z dnia 27 czerwca 1997 r. o służbie medycyny pracy;</w:t>
      </w:r>
    </w:p>
    <w:p w:rsidR="00792565" w:rsidRPr="00C97068" w:rsidRDefault="00792565" w:rsidP="00780C9D">
      <w:pPr>
        <w:numPr>
          <w:ilvl w:val="0"/>
          <w:numId w:val="2"/>
        </w:numPr>
        <w:ind w:left="709" w:hanging="284"/>
        <w:jc w:val="both"/>
        <w:rPr>
          <w:sz w:val="22"/>
          <w:szCs w:val="22"/>
        </w:rPr>
      </w:pPr>
      <w:r w:rsidRPr="00C97068">
        <w:rPr>
          <w:sz w:val="22"/>
          <w:szCs w:val="22"/>
        </w:rPr>
        <w:t>przetwarzanie jest niezbędne do prowadzenia ksiąg rachunkowych oraz spełnienia obowiązków podatkowych - art. 6 ust. 1 lit. c RODO w zw. z art. 74 ust. 2 ustawy z dnia 29 września 1994 r. o rachunkowości;</w:t>
      </w:r>
    </w:p>
    <w:p w:rsidR="00792565" w:rsidRPr="00C97068" w:rsidRDefault="00792565" w:rsidP="00780C9D">
      <w:pPr>
        <w:numPr>
          <w:ilvl w:val="0"/>
          <w:numId w:val="2"/>
        </w:numPr>
        <w:ind w:left="709" w:hanging="284"/>
        <w:jc w:val="both"/>
        <w:rPr>
          <w:sz w:val="22"/>
          <w:szCs w:val="22"/>
        </w:rPr>
      </w:pPr>
      <w:r w:rsidRPr="00C97068">
        <w:rPr>
          <w:sz w:val="22"/>
          <w:szCs w:val="22"/>
        </w:rPr>
        <w:t>przetwarzanie jest niezbędne w celu kontaktowania się z Państwem pod podany przez Państwa numer telefonu czy adres e-mail, np. aby potwierdzić rezerwację bądź odwołanie terminu konsultacji lekarskiej, przypomnieć o tej konsultacji, poinformować o konieczności przygotowania się do umówionego zabiegu czy też poinformować o możliwości odbioru wyników badań - art. 6 ust. 1 lit. b oraz f RODO, jako tzw. prawnie uzasadniony interes administratora, jakim jest opieka około obsługowa nad pacjentem oraz sprawne zarządzanie grafikami;</w:t>
      </w:r>
    </w:p>
    <w:p w:rsidR="00792565" w:rsidRPr="00C97068" w:rsidRDefault="00792565" w:rsidP="00780C9D">
      <w:pPr>
        <w:numPr>
          <w:ilvl w:val="0"/>
          <w:numId w:val="2"/>
        </w:numPr>
        <w:ind w:left="709" w:hanging="283"/>
        <w:jc w:val="both"/>
        <w:rPr>
          <w:sz w:val="22"/>
          <w:szCs w:val="22"/>
        </w:rPr>
      </w:pPr>
      <w:r w:rsidRPr="00C97068">
        <w:rPr>
          <w:sz w:val="22"/>
          <w:szCs w:val="22"/>
        </w:rPr>
        <w:t>przetwarzanie jest niezbędne w celu dochodzenia roszczeń z tytułu prowadzonej przez nas działalności gospodarczej i tym samym przetwarzania Państwa danych w tym celu - art. 6 ust. 1 lit. b oraz f RODO, jako tzw. prawnie uzasadniony interes administratora, którym jest dochodzenie naszych roszczeń i obrona naszych praw;</w:t>
      </w:r>
    </w:p>
    <w:p w:rsidR="00792565" w:rsidRPr="00C97068" w:rsidRDefault="00792565" w:rsidP="00780C9D">
      <w:pPr>
        <w:numPr>
          <w:ilvl w:val="0"/>
          <w:numId w:val="2"/>
        </w:numPr>
        <w:ind w:left="709" w:hanging="283"/>
        <w:jc w:val="both"/>
        <w:rPr>
          <w:sz w:val="22"/>
          <w:szCs w:val="22"/>
        </w:rPr>
      </w:pPr>
      <w:r w:rsidRPr="00C97068">
        <w:rPr>
          <w:sz w:val="22"/>
          <w:szCs w:val="22"/>
        </w:rPr>
        <w:t>przetwarzanie jest niezbędne w celu zapewnienia Państwu odpowiedniej opieki, będącej odpowiedzią na Państwa potrzeby oraz poprawa jakości naszych usług, dlatego też w trakcie okresu trwania opieki lub po wykonaniu danej usługi możemy kierować do Państwa krótkie ankiety z prośbą o informację, co możemy zrobić lepiej; przy czym mogą Państwo w każdej chwili poinformować nas, że nie chcą Państwo otrzymywać takich ankiet - art. 6 ust. 1 lit. b oraz f RODO, jako tzw. prawnie uzasadniony interes administratora, którym jest poprawa jakości usług oraz ich dostosowanie do potrzeb pacjentów.</w:t>
      </w:r>
    </w:p>
    <w:p w:rsidR="00792565" w:rsidRPr="00C97068" w:rsidRDefault="00792565" w:rsidP="00780C9D">
      <w:pPr>
        <w:numPr>
          <w:ilvl w:val="0"/>
          <w:numId w:val="3"/>
        </w:numPr>
        <w:ind w:left="709" w:hanging="283"/>
        <w:jc w:val="both"/>
        <w:rPr>
          <w:sz w:val="22"/>
          <w:szCs w:val="22"/>
        </w:rPr>
      </w:pPr>
      <w:r w:rsidRPr="00C97068">
        <w:rPr>
          <w:b/>
          <w:sz w:val="22"/>
          <w:szCs w:val="22"/>
        </w:rPr>
        <w:t xml:space="preserve">Państwa dane osobowe </w:t>
      </w:r>
      <w:r w:rsidRPr="00C97068">
        <w:rPr>
          <w:sz w:val="22"/>
          <w:szCs w:val="22"/>
        </w:rPr>
        <w:t>administrator może udostępniać w następującym odbiorcom:</w:t>
      </w:r>
    </w:p>
    <w:p w:rsidR="00792565" w:rsidRPr="00C97068" w:rsidRDefault="00792565" w:rsidP="00780C9D">
      <w:pPr>
        <w:numPr>
          <w:ilvl w:val="0"/>
          <w:numId w:val="4"/>
        </w:numPr>
        <w:tabs>
          <w:tab w:val="left" w:pos="993"/>
        </w:tabs>
        <w:ind w:left="993" w:hanging="284"/>
        <w:jc w:val="both"/>
        <w:rPr>
          <w:sz w:val="22"/>
          <w:szCs w:val="22"/>
        </w:rPr>
      </w:pPr>
      <w:r w:rsidRPr="00C97068">
        <w:rPr>
          <w:sz w:val="22"/>
          <w:szCs w:val="22"/>
        </w:rPr>
        <w:t>zatrudnionemu na podstawie umowy o pracę personelowi medycznemu (osobom wykonującym zawód medyczny) oraz innemu personelowi wspomagającemu, wykonującemu czynności pomocnicze przy udzielaniu świadczeń zdrowotnych, a także czynności związane z utrzymaniem systemu teleinformatycznego, w którym przetwarzana jest dokumentacja medyczna i zapewnieniem bezpieczeństwa tego systemu, na podstawie upoważnienia administratora, w zakresie niezbędnym do wykonywania usług związanych z pobytem Pacjenta i jego leczeniem – przy czym wyżej wskazane osoby obowiązane są na mocy ustawy i umowy do zachowania w tajemnicy informacji związanych z Pacjentem uzyskanych w związku z wykonywaniem usług medycznych;</w:t>
      </w:r>
    </w:p>
    <w:p w:rsidR="00792565" w:rsidRPr="00C97068" w:rsidRDefault="00792565" w:rsidP="00780C9D">
      <w:pPr>
        <w:numPr>
          <w:ilvl w:val="0"/>
          <w:numId w:val="4"/>
        </w:numPr>
        <w:tabs>
          <w:tab w:val="left" w:pos="993"/>
        </w:tabs>
        <w:ind w:left="993" w:hanging="284"/>
        <w:jc w:val="both"/>
        <w:rPr>
          <w:sz w:val="22"/>
          <w:szCs w:val="22"/>
        </w:rPr>
      </w:pPr>
      <w:r w:rsidRPr="00C97068">
        <w:rPr>
          <w:sz w:val="22"/>
          <w:szCs w:val="22"/>
        </w:rPr>
        <w:t>innemu personelowi w tym personelowi medycznemu, zatrudnionemu w Szpitalu na podstawie umów cywilnoprawnych, w zakresie niezbędnym do wykonywania usług związanych z pobytem Pacjenta i jego leczeniem, przy czym wyżej wskazane osoby obowiązane są na mocy ustawy lub umowy do zachowania w tajemnicy informacji związanych z Pacjentem uzyskanych w związku z wykonywaniem usług medycznych;</w:t>
      </w:r>
    </w:p>
    <w:p w:rsidR="00792565" w:rsidRPr="00C97068" w:rsidRDefault="00792565" w:rsidP="00780C9D">
      <w:pPr>
        <w:numPr>
          <w:ilvl w:val="0"/>
          <w:numId w:val="4"/>
        </w:numPr>
        <w:tabs>
          <w:tab w:val="left" w:pos="993"/>
        </w:tabs>
        <w:ind w:left="993" w:hanging="284"/>
        <w:jc w:val="both"/>
        <w:rPr>
          <w:sz w:val="22"/>
          <w:szCs w:val="22"/>
        </w:rPr>
      </w:pPr>
      <w:r w:rsidRPr="00C97068">
        <w:rPr>
          <w:sz w:val="22"/>
          <w:szCs w:val="22"/>
        </w:rPr>
        <w:t>studentom nauk medycznych uczestniczącym w zakresie niezbędnym do celów dydaktycznych, przy udzielaniu świadczeń zdrowotnych – przy czym wyżej wskazane osoby obowiązane są na mocy ustawy i umowy do zachowania w tajemnicy informacji związanych z Pacjentem uzyskanych w związku z wykonywaniem usług medycznych;</w:t>
      </w:r>
    </w:p>
    <w:p w:rsidR="00792565" w:rsidRPr="00C97068" w:rsidRDefault="00792565" w:rsidP="00780C9D">
      <w:pPr>
        <w:numPr>
          <w:ilvl w:val="0"/>
          <w:numId w:val="4"/>
        </w:numPr>
        <w:tabs>
          <w:tab w:val="left" w:pos="993"/>
        </w:tabs>
        <w:ind w:left="993" w:hanging="284"/>
        <w:jc w:val="both"/>
        <w:rPr>
          <w:b/>
          <w:sz w:val="22"/>
          <w:szCs w:val="22"/>
        </w:rPr>
      </w:pPr>
      <w:r w:rsidRPr="00C97068">
        <w:rPr>
          <w:b/>
          <w:sz w:val="22"/>
          <w:szCs w:val="22"/>
        </w:rPr>
        <w:t>osobom realizującym poza wykonywaniem świadczeń medycznych także badania do celów naukowych oraz osoby i organizacje, w tym międzynarodowe kontrolujące jakość badania – dane wyłącznie w postaci zanonimizowanej;</w:t>
      </w:r>
    </w:p>
    <w:p w:rsidR="00792565" w:rsidRPr="00C97068" w:rsidRDefault="00792565" w:rsidP="00780C9D">
      <w:pPr>
        <w:numPr>
          <w:ilvl w:val="0"/>
          <w:numId w:val="4"/>
        </w:numPr>
        <w:tabs>
          <w:tab w:val="left" w:pos="993"/>
        </w:tabs>
        <w:ind w:left="993" w:hanging="284"/>
        <w:jc w:val="both"/>
        <w:rPr>
          <w:sz w:val="22"/>
          <w:szCs w:val="22"/>
        </w:rPr>
      </w:pPr>
      <w:r w:rsidRPr="00C97068">
        <w:rPr>
          <w:sz w:val="22"/>
          <w:szCs w:val="22"/>
        </w:rPr>
        <w:t>innym podmiotom, z którymi Szpital posiada zawarte umowy na wykonywanie usług związanych z pobytem Pacjenta i jego leczeniem, w szczególności dotyczy to podmiotów wykonujących usługi z zakresu świadczeń zdrowotnych, diagnostyki, transportu, żywienia, konsultacji, obsługi i serwisu sprzętu i aparatury medycznej;</w:t>
      </w:r>
    </w:p>
    <w:p w:rsidR="00792565" w:rsidRPr="00C97068" w:rsidRDefault="00792565" w:rsidP="00780C9D">
      <w:pPr>
        <w:ind w:left="709"/>
        <w:jc w:val="both"/>
        <w:rPr>
          <w:sz w:val="22"/>
          <w:szCs w:val="22"/>
        </w:rPr>
      </w:pPr>
      <w:r w:rsidRPr="00C97068">
        <w:rPr>
          <w:sz w:val="22"/>
          <w:szCs w:val="22"/>
        </w:rPr>
        <w:t>Wyżej wskazane udostępnienie danych osobowych nastąpi na podstawie umowy powierzenia przetwarzania danych osobowych oraz przy zastosowaniu obowiązujących standardów technicznych zabezpieczenia danych osobowych przed ich nieuprawnionym ujawnieniem, przy czym Administratorem danych osobowych pozostanie Szpital.</w:t>
      </w:r>
    </w:p>
    <w:p w:rsidR="00792565" w:rsidRPr="00C97068" w:rsidRDefault="00792565" w:rsidP="00780C9D">
      <w:pPr>
        <w:ind w:left="709"/>
        <w:jc w:val="both"/>
        <w:rPr>
          <w:sz w:val="22"/>
          <w:szCs w:val="22"/>
        </w:rPr>
      </w:pPr>
      <w:r w:rsidRPr="00C97068">
        <w:rPr>
          <w:sz w:val="22"/>
          <w:szCs w:val="22"/>
        </w:rPr>
        <w:t>Szpital w ramach obowiązujących upoważnień ustawowych, może również przekazać dane osobowe Pacjenta oraz jego przedstawiciela ustawowego, opiekuna prawnego lub opiekuna faktycznego Pacjenta, podmiotom publicznym, które na mocy przepisów uprawnione są do uzyskania danych, w tym Rzecznikowi Praw Pacjenta, Narodowemu Funduszowi Zdrowia, Ministerstwu Zdrowia, Zakładowi Ubezpieczeń Społecznych, Konsultantom Krajowym, Ośrodkom Pomocy Społecznej, Domom Dziecka, Placówkom Opiekuńczo-Wychowawczym, Sądom, Policji, Prokuraturze, w tym w ramach postępowań prowadzonych przez te podmioty, a także innym niewymienionym podmiotom i organom uprawnionym do udostępnienia danych na podstawie odrębnych przepisów.</w:t>
      </w:r>
    </w:p>
    <w:p w:rsidR="00792565" w:rsidRPr="00C97068" w:rsidRDefault="00792565" w:rsidP="00780C9D">
      <w:pPr>
        <w:numPr>
          <w:ilvl w:val="0"/>
          <w:numId w:val="3"/>
        </w:numPr>
        <w:ind w:left="709" w:hanging="283"/>
        <w:jc w:val="both"/>
        <w:rPr>
          <w:sz w:val="22"/>
          <w:szCs w:val="22"/>
        </w:rPr>
      </w:pPr>
      <w:r w:rsidRPr="00C97068">
        <w:rPr>
          <w:sz w:val="22"/>
          <w:szCs w:val="22"/>
        </w:rPr>
        <w:t xml:space="preserve">Państwa dane osobowe </w:t>
      </w:r>
      <w:r w:rsidRPr="00C97068">
        <w:rPr>
          <w:b/>
          <w:sz w:val="22"/>
          <w:szCs w:val="22"/>
        </w:rPr>
        <w:t>nie będą przekazywane</w:t>
      </w:r>
      <w:r w:rsidRPr="00C97068">
        <w:rPr>
          <w:sz w:val="22"/>
          <w:szCs w:val="22"/>
        </w:rPr>
        <w:t xml:space="preserve"> do państwa trzeciego lub organizacji międzynarodowej.</w:t>
      </w:r>
    </w:p>
    <w:p w:rsidR="00792565" w:rsidRPr="00C97068" w:rsidRDefault="00792565" w:rsidP="00780C9D">
      <w:pPr>
        <w:numPr>
          <w:ilvl w:val="0"/>
          <w:numId w:val="3"/>
        </w:numPr>
        <w:ind w:left="709" w:hanging="283"/>
        <w:jc w:val="both"/>
        <w:rPr>
          <w:sz w:val="22"/>
          <w:szCs w:val="22"/>
        </w:rPr>
      </w:pPr>
      <w:r w:rsidRPr="00C97068">
        <w:rPr>
          <w:sz w:val="22"/>
          <w:szCs w:val="22"/>
        </w:rPr>
        <w:t xml:space="preserve">Dane osobowe </w:t>
      </w:r>
      <w:r w:rsidRPr="00C97068">
        <w:rPr>
          <w:b/>
          <w:sz w:val="22"/>
          <w:szCs w:val="22"/>
        </w:rPr>
        <w:t>nie będą przekazywane</w:t>
      </w:r>
      <w:r w:rsidRPr="00C97068">
        <w:rPr>
          <w:sz w:val="22"/>
          <w:szCs w:val="22"/>
        </w:rPr>
        <w:t xml:space="preserve"> w celach marketingowych oraz nie będą przetwarzane w sposób zautomatyzowany, w tym również w formie profilowania.</w:t>
      </w:r>
    </w:p>
    <w:p w:rsidR="00792565" w:rsidRPr="00C97068" w:rsidRDefault="00792565" w:rsidP="00780C9D">
      <w:pPr>
        <w:numPr>
          <w:ilvl w:val="0"/>
          <w:numId w:val="3"/>
        </w:numPr>
        <w:ind w:left="709" w:hanging="283"/>
        <w:jc w:val="both"/>
        <w:rPr>
          <w:sz w:val="22"/>
          <w:szCs w:val="22"/>
        </w:rPr>
      </w:pPr>
      <w:r w:rsidRPr="00C97068">
        <w:rPr>
          <w:b/>
          <w:sz w:val="22"/>
          <w:szCs w:val="22"/>
        </w:rPr>
        <w:t>Państwa dane osobowe będą przechowywane</w:t>
      </w:r>
      <w:r w:rsidRPr="00C97068">
        <w:rPr>
          <w:sz w:val="22"/>
          <w:szCs w:val="22"/>
        </w:rPr>
        <w:t xml:space="preserve"> przez Szpital i podmioty przetwarzające przez czas wykonywania świadczeń zdrowotnych i zostaną usunięte niezwłocznie po utracie przez wyżej wymienionych prawa do reprezentowania i decydowania o Pacjencie, a także utraty lub zrealizowania udzielonego upoważnienia, a w zakresie w jakim dane osobowe wyżej wymienionych osób stanowią część dokumentacji medycznej Pacjenta, będą przetwarzane przez Szpital i podmioty przetwarzające przez czas wykonywania świadczeń zdrowotnych oraz będą przechowywane przez okres ich archiwizacji wynikający z odrębnych przepisów, dotyczących przechowywania dokumentacji medycznej, przy czym informuję, że zgodnie z ustawą o lecznictwie, podmiot udzielający świadczeń zdrowotnych przechowuje dokumentację medyczną przez okres </w:t>
      </w:r>
      <w:r w:rsidRPr="00C97068">
        <w:rPr>
          <w:b/>
          <w:sz w:val="22"/>
          <w:szCs w:val="22"/>
        </w:rPr>
        <w:t>20 lat</w:t>
      </w:r>
      <w:r w:rsidRPr="00C97068">
        <w:rPr>
          <w:sz w:val="22"/>
          <w:szCs w:val="22"/>
        </w:rPr>
        <w:t>, licząc od końca roku kalendarzowego, w którym dokonano ostatniego wpisu, z wyjątkiem:</w:t>
      </w:r>
    </w:p>
    <w:p w:rsidR="00792565" w:rsidRPr="00C97068" w:rsidRDefault="00792565" w:rsidP="00780C9D">
      <w:pPr>
        <w:numPr>
          <w:ilvl w:val="0"/>
          <w:numId w:val="5"/>
        </w:numPr>
        <w:tabs>
          <w:tab w:val="clear" w:pos="720"/>
          <w:tab w:val="num" w:pos="993"/>
        </w:tabs>
        <w:suppressAutoHyphens w:val="0"/>
        <w:ind w:left="993" w:hanging="284"/>
        <w:jc w:val="both"/>
        <w:rPr>
          <w:sz w:val="22"/>
          <w:szCs w:val="22"/>
        </w:rPr>
      </w:pPr>
      <w:r w:rsidRPr="00C97068">
        <w:rPr>
          <w:sz w:val="22"/>
          <w:szCs w:val="22"/>
        </w:rPr>
        <w:t xml:space="preserve">dokumentacji medycznej w przypadku zgonu pacjenta na skutek uszkodzenia ciała lub zatrucia, która jest przechowywana przez okres </w:t>
      </w:r>
      <w:r w:rsidRPr="00C97068">
        <w:rPr>
          <w:b/>
          <w:sz w:val="22"/>
          <w:szCs w:val="22"/>
        </w:rPr>
        <w:t>30 lat</w:t>
      </w:r>
      <w:r w:rsidRPr="00C97068">
        <w:rPr>
          <w:sz w:val="22"/>
          <w:szCs w:val="22"/>
        </w:rPr>
        <w:t>, licząc od końca roku kalendarzowego, w którym nastąpił zgon;</w:t>
      </w:r>
    </w:p>
    <w:p w:rsidR="00792565" w:rsidRPr="00C97068" w:rsidRDefault="00792565" w:rsidP="00780C9D">
      <w:pPr>
        <w:numPr>
          <w:ilvl w:val="0"/>
          <w:numId w:val="5"/>
        </w:numPr>
        <w:tabs>
          <w:tab w:val="clear" w:pos="720"/>
        </w:tabs>
        <w:suppressAutoHyphens w:val="0"/>
        <w:ind w:left="993" w:hanging="284"/>
        <w:jc w:val="both"/>
        <w:rPr>
          <w:sz w:val="22"/>
          <w:szCs w:val="22"/>
        </w:rPr>
      </w:pPr>
      <w:r w:rsidRPr="00C97068">
        <w:rPr>
          <w:sz w:val="22"/>
          <w:szCs w:val="22"/>
        </w:rPr>
        <w:t xml:space="preserve">dokumentacji medycznej zawierającej dane niezbędne do monitorowania losów krwi i jej składników, która jest przechowywana przez okres </w:t>
      </w:r>
      <w:r w:rsidRPr="00C97068">
        <w:rPr>
          <w:b/>
          <w:sz w:val="22"/>
          <w:szCs w:val="22"/>
        </w:rPr>
        <w:t>30 lat</w:t>
      </w:r>
      <w:r w:rsidRPr="00C97068">
        <w:rPr>
          <w:sz w:val="22"/>
          <w:szCs w:val="22"/>
        </w:rPr>
        <w:t>, licząc od końca roku kalendarzowego, w którym dokonano ostatniego wpisu;</w:t>
      </w:r>
    </w:p>
    <w:p w:rsidR="00792565" w:rsidRPr="00C97068" w:rsidRDefault="00792565" w:rsidP="00780C9D">
      <w:pPr>
        <w:numPr>
          <w:ilvl w:val="0"/>
          <w:numId w:val="5"/>
        </w:numPr>
        <w:tabs>
          <w:tab w:val="clear" w:pos="720"/>
          <w:tab w:val="num" w:pos="993"/>
        </w:tabs>
        <w:suppressAutoHyphens w:val="0"/>
        <w:ind w:left="993" w:hanging="284"/>
        <w:jc w:val="both"/>
        <w:rPr>
          <w:sz w:val="22"/>
          <w:szCs w:val="22"/>
        </w:rPr>
      </w:pPr>
      <w:r w:rsidRPr="00C97068">
        <w:rPr>
          <w:sz w:val="22"/>
          <w:szCs w:val="22"/>
        </w:rPr>
        <w:t xml:space="preserve">zdjęć rentgenowskich przechowywanych poza dokumentacją medyczną pacjenta, które są przechowywane przez okres </w:t>
      </w:r>
      <w:r w:rsidRPr="00C97068">
        <w:rPr>
          <w:b/>
          <w:sz w:val="22"/>
          <w:szCs w:val="22"/>
        </w:rPr>
        <w:t>10 lat</w:t>
      </w:r>
      <w:r w:rsidRPr="00C97068">
        <w:rPr>
          <w:sz w:val="22"/>
          <w:szCs w:val="22"/>
        </w:rPr>
        <w:t>, licząc od końca roku kalendarzowego, w którym wykonano zdjęcie;</w:t>
      </w:r>
    </w:p>
    <w:p w:rsidR="00792565" w:rsidRPr="00C97068" w:rsidRDefault="00792565" w:rsidP="00780C9D">
      <w:pPr>
        <w:numPr>
          <w:ilvl w:val="0"/>
          <w:numId w:val="5"/>
        </w:numPr>
        <w:tabs>
          <w:tab w:val="clear" w:pos="720"/>
          <w:tab w:val="num" w:pos="993"/>
        </w:tabs>
        <w:suppressAutoHyphens w:val="0"/>
        <w:ind w:left="993" w:hanging="284"/>
        <w:jc w:val="both"/>
        <w:rPr>
          <w:sz w:val="22"/>
          <w:szCs w:val="22"/>
        </w:rPr>
      </w:pPr>
      <w:r w:rsidRPr="00C97068">
        <w:rPr>
          <w:sz w:val="22"/>
          <w:szCs w:val="22"/>
        </w:rPr>
        <w:t xml:space="preserve">skierowań na badania lub zleceń lekarza, które są przechowywane przez okres </w:t>
      </w:r>
      <w:r w:rsidRPr="00C97068">
        <w:rPr>
          <w:b/>
          <w:sz w:val="22"/>
          <w:szCs w:val="22"/>
        </w:rPr>
        <w:t>5 lat</w:t>
      </w:r>
      <w:r w:rsidRPr="00C97068">
        <w:rPr>
          <w:sz w:val="22"/>
          <w:szCs w:val="22"/>
        </w:rPr>
        <w:t xml:space="preserve">, licząc od końca roku kalendarzowego, w którym udzielono świadczenia zdrowotnego będącego przedmiotem skierowania lub zlecenia lekarza lub </w:t>
      </w:r>
      <w:r w:rsidRPr="00C97068">
        <w:rPr>
          <w:b/>
          <w:sz w:val="22"/>
          <w:szCs w:val="22"/>
        </w:rPr>
        <w:t>2 lat</w:t>
      </w:r>
      <w:r w:rsidRPr="00C97068">
        <w:rPr>
          <w:sz w:val="22"/>
          <w:szCs w:val="22"/>
        </w:rPr>
        <w:t>, licząc od końca roku kalendarzowego, w którym wystawiono skierowanie – w przypadku gdy świadczenie zdrowotne nie zostało udzielone z powodu niezgłoszenia się pacjenta w ustalonym terminie, chyba że pacjent odebrał skierowanie;</w:t>
      </w:r>
    </w:p>
    <w:p w:rsidR="00792565" w:rsidRPr="00C97068" w:rsidRDefault="00792565" w:rsidP="00780C9D">
      <w:pPr>
        <w:numPr>
          <w:ilvl w:val="0"/>
          <w:numId w:val="5"/>
        </w:numPr>
        <w:tabs>
          <w:tab w:val="clear" w:pos="720"/>
          <w:tab w:val="num" w:pos="993"/>
        </w:tabs>
        <w:suppressAutoHyphens w:val="0"/>
        <w:ind w:left="993" w:hanging="284"/>
        <w:jc w:val="both"/>
        <w:rPr>
          <w:sz w:val="22"/>
          <w:szCs w:val="22"/>
        </w:rPr>
      </w:pPr>
      <w:r w:rsidRPr="00C97068">
        <w:rPr>
          <w:sz w:val="22"/>
          <w:szCs w:val="22"/>
        </w:rPr>
        <w:t xml:space="preserve">dokumentacji medycznej dotyczącej dzieci do ukończenia drugiego roku życia, która jest przechowywana przez okres </w:t>
      </w:r>
      <w:r w:rsidRPr="00C97068">
        <w:rPr>
          <w:b/>
          <w:sz w:val="22"/>
          <w:szCs w:val="22"/>
        </w:rPr>
        <w:t>22 lat</w:t>
      </w:r>
      <w:r w:rsidRPr="00C97068">
        <w:rPr>
          <w:sz w:val="22"/>
          <w:szCs w:val="22"/>
        </w:rPr>
        <w:t>.</w:t>
      </w:r>
    </w:p>
    <w:p w:rsidR="00792565" w:rsidRPr="00C97068" w:rsidRDefault="00792565" w:rsidP="00780C9D">
      <w:pPr>
        <w:numPr>
          <w:ilvl w:val="0"/>
          <w:numId w:val="6"/>
        </w:numPr>
        <w:ind w:left="709" w:hanging="283"/>
        <w:rPr>
          <w:sz w:val="22"/>
          <w:szCs w:val="22"/>
        </w:rPr>
      </w:pPr>
      <w:r w:rsidRPr="00C97068">
        <w:rPr>
          <w:b/>
          <w:sz w:val="22"/>
          <w:szCs w:val="22"/>
        </w:rPr>
        <w:t>Przysługuje Państwu:</w:t>
      </w:r>
    </w:p>
    <w:p w:rsidR="00792565" w:rsidRPr="00C97068" w:rsidRDefault="00792565" w:rsidP="00780C9D">
      <w:pPr>
        <w:numPr>
          <w:ilvl w:val="0"/>
          <w:numId w:val="7"/>
        </w:numPr>
        <w:tabs>
          <w:tab w:val="left" w:pos="993"/>
        </w:tabs>
        <w:ind w:left="993" w:hanging="284"/>
        <w:jc w:val="both"/>
        <w:rPr>
          <w:sz w:val="22"/>
          <w:szCs w:val="22"/>
        </w:rPr>
      </w:pPr>
      <w:r w:rsidRPr="00C97068">
        <w:rPr>
          <w:sz w:val="22"/>
          <w:szCs w:val="22"/>
        </w:rPr>
        <w:t>na podstawie art. 15 RODO prawo dostępu do treści danych osobowych Państwa dotyczących;</w:t>
      </w:r>
    </w:p>
    <w:p w:rsidR="00792565" w:rsidRPr="00C97068" w:rsidRDefault="00792565" w:rsidP="00780C9D">
      <w:pPr>
        <w:numPr>
          <w:ilvl w:val="0"/>
          <w:numId w:val="7"/>
        </w:numPr>
        <w:tabs>
          <w:tab w:val="left" w:pos="993"/>
        </w:tabs>
        <w:ind w:hanging="11"/>
        <w:jc w:val="both"/>
        <w:rPr>
          <w:sz w:val="22"/>
          <w:szCs w:val="22"/>
        </w:rPr>
      </w:pPr>
      <w:r w:rsidRPr="00C97068">
        <w:rPr>
          <w:sz w:val="22"/>
          <w:szCs w:val="22"/>
        </w:rPr>
        <w:t xml:space="preserve"> na podstawie art. 16 RODO prawo do sprostowania Państwa danych osobowych;</w:t>
      </w:r>
    </w:p>
    <w:p w:rsidR="00792565" w:rsidRPr="00C97068" w:rsidRDefault="00792565" w:rsidP="00780C9D">
      <w:pPr>
        <w:numPr>
          <w:ilvl w:val="0"/>
          <w:numId w:val="7"/>
        </w:numPr>
        <w:tabs>
          <w:tab w:val="left" w:pos="993"/>
        </w:tabs>
        <w:ind w:left="993" w:hanging="284"/>
        <w:jc w:val="both"/>
        <w:rPr>
          <w:sz w:val="22"/>
          <w:szCs w:val="22"/>
        </w:rPr>
      </w:pPr>
      <w:r w:rsidRPr="00C97068">
        <w:rPr>
          <w:sz w:val="22"/>
          <w:szCs w:val="22"/>
        </w:rPr>
        <w:t>na podstawie art. 18 RODO prawo do żądania od administratora ograniczenia przetwarzania danych osobowych z zastrzeżeniem przypadków, o których mowa w art. 20 RODO;</w:t>
      </w:r>
    </w:p>
    <w:p w:rsidR="00792565" w:rsidRPr="00C97068" w:rsidRDefault="00792565" w:rsidP="00780C9D">
      <w:pPr>
        <w:numPr>
          <w:ilvl w:val="0"/>
          <w:numId w:val="7"/>
        </w:numPr>
        <w:tabs>
          <w:tab w:val="left" w:pos="993"/>
        </w:tabs>
        <w:ind w:left="993" w:hanging="284"/>
        <w:jc w:val="both"/>
        <w:rPr>
          <w:sz w:val="22"/>
          <w:szCs w:val="22"/>
        </w:rPr>
      </w:pPr>
      <w:r w:rsidRPr="00C97068">
        <w:rPr>
          <w:sz w:val="22"/>
          <w:szCs w:val="22"/>
        </w:rPr>
        <w:t>prawo do przenoszenia danych;</w:t>
      </w:r>
    </w:p>
    <w:p w:rsidR="00792565" w:rsidRPr="00C97068" w:rsidRDefault="00792565" w:rsidP="00780C9D">
      <w:pPr>
        <w:numPr>
          <w:ilvl w:val="0"/>
          <w:numId w:val="7"/>
        </w:numPr>
        <w:tabs>
          <w:tab w:val="left" w:pos="993"/>
        </w:tabs>
        <w:ind w:hanging="11"/>
        <w:jc w:val="both"/>
        <w:rPr>
          <w:sz w:val="22"/>
          <w:szCs w:val="22"/>
        </w:rPr>
      </w:pPr>
      <w:r w:rsidRPr="00C97068">
        <w:rPr>
          <w:sz w:val="22"/>
          <w:szCs w:val="22"/>
        </w:rPr>
        <w:t>prawo wniesienia sprzeciwu wobec przetwarzania;</w:t>
      </w:r>
    </w:p>
    <w:p w:rsidR="00792565" w:rsidRPr="00C97068" w:rsidRDefault="00792565" w:rsidP="00780C9D">
      <w:pPr>
        <w:numPr>
          <w:ilvl w:val="0"/>
          <w:numId w:val="7"/>
        </w:numPr>
        <w:tabs>
          <w:tab w:val="left" w:pos="993"/>
        </w:tabs>
        <w:ind w:left="993" w:hanging="284"/>
        <w:jc w:val="both"/>
        <w:rPr>
          <w:sz w:val="22"/>
          <w:szCs w:val="22"/>
        </w:rPr>
      </w:pPr>
      <w:r w:rsidRPr="00C97068">
        <w:rPr>
          <w:sz w:val="22"/>
          <w:szCs w:val="22"/>
        </w:rPr>
        <w:t>prawo do wycofania zgody w dowolnym momencie bez wpływu na zgodność z prawem przetwarzania, którego dokonano na podstawie zgody przed jej cofnięciem;</w:t>
      </w:r>
    </w:p>
    <w:p w:rsidR="00792565" w:rsidRPr="00C97068" w:rsidRDefault="00792565" w:rsidP="00780C9D">
      <w:pPr>
        <w:numPr>
          <w:ilvl w:val="0"/>
          <w:numId w:val="7"/>
        </w:numPr>
        <w:tabs>
          <w:tab w:val="left" w:pos="993"/>
        </w:tabs>
        <w:ind w:left="993" w:hanging="284"/>
        <w:jc w:val="both"/>
        <w:rPr>
          <w:sz w:val="22"/>
          <w:szCs w:val="22"/>
        </w:rPr>
      </w:pPr>
      <w:r w:rsidRPr="00C97068">
        <w:rPr>
          <w:sz w:val="22"/>
          <w:szCs w:val="22"/>
        </w:rPr>
        <w:t>prawo wniesienia skargi dotyczącej przetwarzania danych osobowych, do organu nadzorczego, którym jest Prezes Urzędu Ochrony Danych Osobowych.</w:t>
      </w:r>
    </w:p>
    <w:p w:rsidR="00792565" w:rsidRPr="00C97068" w:rsidRDefault="00792565" w:rsidP="00780C9D">
      <w:pPr>
        <w:ind w:left="709"/>
        <w:jc w:val="both"/>
        <w:rPr>
          <w:sz w:val="22"/>
          <w:szCs w:val="22"/>
        </w:rPr>
      </w:pPr>
      <w:r w:rsidRPr="00C97068">
        <w:rPr>
          <w:sz w:val="22"/>
          <w:szCs w:val="22"/>
        </w:rPr>
        <w:t>W zakresie osób niepełnoletnich, wyżej wymienione prawa wykonuje przedstawiciel ustawowy, opiekun prawny lub opiekun faktyczny.</w:t>
      </w:r>
    </w:p>
    <w:p w:rsidR="00792565" w:rsidRPr="00C97068" w:rsidRDefault="00792565" w:rsidP="00780C9D">
      <w:pPr>
        <w:numPr>
          <w:ilvl w:val="0"/>
          <w:numId w:val="6"/>
        </w:numPr>
        <w:ind w:left="851" w:hanging="425"/>
        <w:rPr>
          <w:sz w:val="22"/>
          <w:szCs w:val="22"/>
        </w:rPr>
      </w:pPr>
      <w:r w:rsidRPr="00C97068">
        <w:rPr>
          <w:b/>
          <w:sz w:val="22"/>
          <w:szCs w:val="22"/>
        </w:rPr>
        <w:t>Nie przysługuje Państwu:</w:t>
      </w:r>
    </w:p>
    <w:p w:rsidR="00792565" w:rsidRPr="00C97068" w:rsidRDefault="00792565" w:rsidP="00780C9D">
      <w:pPr>
        <w:numPr>
          <w:ilvl w:val="0"/>
          <w:numId w:val="8"/>
        </w:numPr>
        <w:jc w:val="both"/>
        <w:rPr>
          <w:sz w:val="22"/>
          <w:szCs w:val="22"/>
        </w:rPr>
      </w:pPr>
      <w:r w:rsidRPr="00C97068">
        <w:rPr>
          <w:sz w:val="22"/>
          <w:szCs w:val="22"/>
        </w:rPr>
        <w:t>na podstawie art. 17 ust. 3 lit c RODO, prawo do usunięcia danych (prawo do bycia zapomnianym) w tym w szczególności wobec danych przetwarzanych w ramach dokumentacji medycznej i innych przetwarzanych w oparciu o ww. przesłankę na podstawie Prawo Pacjenta do wyrażenia sprzeciwu wobec przetwarzania danych, do przenoszenia danych oraz do bycia zapomnianym nie znajduje zastosowania wobec danych osobowych pacjentów przetwarzanych;</w:t>
      </w:r>
    </w:p>
    <w:p w:rsidR="00792565" w:rsidRPr="00C97068" w:rsidRDefault="00792565" w:rsidP="00780C9D">
      <w:pPr>
        <w:numPr>
          <w:ilvl w:val="0"/>
          <w:numId w:val="8"/>
        </w:numPr>
        <w:jc w:val="both"/>
        <w:rPr>
          <w:sz w:val="22"/>
          <w:szCs w:val="22"/>
        </w:rPr>
      </w:pPr>
      <w:r w:rsidRPr="00C97068">
        <w:rPr>
          <w:sz w:val="22"/>
          <w:szCs w:val="22"/>
        </w:rPr>
        <w:t>prawo do przenoszenia danych osobowych, o których mowa w art. 20 RODO;</w:t>
      </w:r>
    </w:p>
    <w:p w:rsidR="00792565" w:rsidRPr="00C97068" w:rsidRDefault="00792565" w:rsidP="00780C9D">
      <w:pPr>
        <w:numPr>
          <w:ilvl w:val="0"/>
          <w:numId w:val="8"/>
        </w:numPr>
        <w:jc w:val="both"/>
        <w:rPr>
          <w:sz w:val="22"/>
          <w:szCs w:val="22"/>
        </w:rPr>
      </w:pPr>
      <w:r w:rsidRPr="00C97068">
        <w:rPr>
          <w:sz w:val="22"/>
          <w:szCs w:val="22"/>
        </w:rPr>
        <w:t>na podstawie art. 21 RODO prawo do sprzeciwu, wobec przetwarzania danych osobowych, gdy podstawę przetwarzania stanowi art. 9 ust. 1 lit. h oraz art. 6 ust. 1 lit. c RODO.</w:t>
      </w:r>
    </w:p>
    <w:p w:rsidR="00792565" w:rsidRPr="00C97068" w:rsidRDefault="00792565" w:rsidP="00780C9D">
      <w:pPr>
        <w:numPr>
          <w:ilvl w:val="0"/>
          <w:numId w:val="6"/>
        </w:numPr>
        <w:ind w:left="851" w:hanging="425"/>
        <w:jc w:val="both"/>
        <w:rPr>
          <w:sz w:val="22"/>
          <w:szCs w:val="22"/>
        </w:rPr>
      </w:pPr>
      <w:r w:rsidRPr="00C97068">
        <w:rPr>
          <w:sz w:val="22"/>
          <w:szCs w:val="22"/>
        </w:rPr>
        <w:t>Posiadają Państwo prawo wniesienia skargi do Prezesa Urzędu Ochrony Danych Osobowych, gdy uznają Państwo, że przetwarzanie Państwa danych osobowych narusza przepisy RODO.</w:t>
      </w:r>
    </w:p>
    <w:p w:rsidR="00792565" w:rsidRPr="00C97068" w:rsidRDefault="00792565" w:rsidP="00780C9D">
      <w:pPr>
        <w:autoSpaceDE w:val="0"/>
        <w:autoSpaceDN w:val="0"/>
        <w:adjustRightInd w:val="0"/>
        <w:jc w:val="both"/>
        <w:rPr>
          <w:color w:val="000000"/>
          <w:sz w:val="22"/>
          <w:szCs w:val="22"/>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r w:rsidRPr="00C97068">
        <w:rPr>
          <w:rFonts w:ascii="Times New Roman" w:hAnsi="Times New Roman"/>
          <w:b/>
          <w:color w:val="0D0D0D"/>
          <w:lang w:eastAsia="pl-PL"/>
        </w:rPr>
        <w:tab/>
      </w:r>
      <w:r w:rsidRPr="00C97068">
        <w:rPr>
          <w:rFonts w:ascii="Times New Roman" w:hAnsi="Times New Roman"/>
          <w:b/>
          <w:color w:val="0D0D0D"/>
          <w:lang w:eastAsia="pl-PL"/>
        </w:rPr>
        <w:tab/>
      </w:r>
      <w:r w:rsidRPr="00C97068">
        <w:rPr>
          <w:rFonts w:ascii="Times New Roman" w:hAnsi="Times New Roman"/>
          <w:b/>
          <w:color w:val="0D0D0D"/>
          <w:lang w:eastAsia="pl-PL"/>
        </w:rPr>
        <w:tab/>
      </w:r>
      <w:r w:rsidRPr="00C97068">
        <w:rPr>
          <w:rFonts w:ascii="Times New Roman" w:hAnsi="Times New Roman"/>
          <w:b/>
          <w:color w:val="0D0D0D"/>
          <w:lang w:eastAsia="pl-PL"/>
        </w:rPr>
        <w:tab/>
      </w:r>
      <w:r w:rsidRPr="00C97068">
        <w:rPr>
          <w:rFonts w:ascii="Times New Roman" w:hAnsi="Times New Roman"/>
          <w:b/>
          <w:color w:val="0D0D0D"/>
          <w:lang w:eastAsia="pl-PL"/>
        </w:rPr>
        <w:tab/>
        <w:t>Administrator Danych</w:t>
      </w: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Default="00792565">
      <w:pPr>
        <w:suppressAutoHyphens w:val="0"/>
        <w:spacing w:after="200" w:line="276" w:lineRule="auto"/>
        <w:rPr>
          <w:b/>
          <w:color w:val="0D0D0D"/>
          <w:sz w:val="22"/>
          <w:szCs w:val="22"/>
          <w:lang w:eastAsia="pl-PL"/>
        </w:rPr>
      </w:pPr>
      <w:r>
        <w:rPr>
          <w:b/>
          <w:color w:val="0D0D0D"/>
          <w:lang w:eastAsia="pl-PL"/>
        </w:rPr>
        <w:br w:type="page"/>
      </w: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p>
    <w:p w:rsidR="00792565" w:rsidRPr="00C97068" w:rsidRDefault="00792565" w:rsidP="00572CC8">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hAnsi="Times New Roman"/>
          <w:b/>
          <w:color w:val="0D0D0D"/>
          <w:lang w:eastAsia="pl-PL"/>
        </w:rPr>
      </w:pPr>
      <w:r w:rsidRPr="00C97068">
        <w:rPr>
          <w:rFonts w:ascii="Times New Roman" w:hAnsi="Times New Roman"/>
          <w:b/>
          <w:color w:val="0D0D0D"/>
          <w:lang w:eastAsia="pl-PL"/>
        </w:rPr>
        <w:t>ŚWIADOMA ZGODA NA UDZIAŁ W BADANIU</w:t>
      </w:r>
    </w:p>
    <w:p w:rsidR="00792565" w:rsidRPr="00C97068" w:rsidRDefault="00792565" w:rsidP="00992459">
      <w:pPr>
        <w:pStyle w:val="Akapitzlist1"/>
        <w:tabs>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ind w:left="0"/>
        <w:rPr>
          <w:rFonts w:ascii="Times New Roman" w:hAnsi="Times New Roman"/>
          <w:b/>
          <w:bCs/>
          <w:i/>
          <w:color w:val="000000"/>
          <w:vertAlign w:val="superscript"/>
        </w:rPr>
      </w:pPr>
      <w:r w:rsidRPr="00C97068">
        <w:rPr>
          <w:rFonts w:ascii="Times New Roman" w:hAnsi="Times New Roman"/>
          <w:b/>
          <w:bCs/>
          <w:color w:val="000000"/>
          <w:sz w:val="32"/>
          <w:vertAlign w:val="superscript"/>
        </w:rPr>
        <w:t xml:space="preserve">Tytuł Badania: </w:t>
      </w:r>
    </w:p>
    <w:p w:rsidR="00792565" w:rsidRPr="00C97068" w:rsidRDefault="00792565" w:rsidP="00572CC8">
      <w:pPr>
        <w:pStyle w:val="NormalWeb"/>
        <w:shd w:val="clear" w:color="auto" w:fill="FFFFFF"/>
        <w:spacing w:before="120" w:beforeAutospacing="0" w:after="216" w:afterAutospacing="0"/>
        <w:jc w:val="both"/>
        <w:rPr>
          <w:color w:val="000000"/>
          <w:sz w:val="22"/>
          <w:szCs w:val="22"/>
        </w:rPr>
      </w:pPr>
      <w:r w:rsidRPr="00C97068">
        <w:rPr>
          <w:color w:val="000000"/>
          <w:sz w:val="22"/>
          <w:szCs w:val="22"/>
        </w:rPr>
        <w:t>Ja niżej podpisany(a)..................................................................................................... oświadczam, że przeczytałem/am i zrozumiałem/am powyższe informacje dotyczące opisanego badania klinicznego oraz otrzymałem/am wyczerpujące, satysfakcjonujące mnie odpowiedzi na zadane pytania. Wyrażam dobrowolnie zgodę na udział w tym badaniu klinicznym i jestem świadomy/świadoma faktu, iż w każdej chwili mogę wycofać zgodę na udział w dalszej części badania klinicznego bez podania przyczyny. Przez podpisanie zgody na udział w badaniu nie zrzekam się żadnych należnych mi praw. Otrzymam kopię niniejszego formularza opatrzoną podpisem i datą.</w:t>
      </w:r>
    </w:p>
    <w:p w:rsidR="00792565" w:rsidRPr="00C97068" w:rsidRDefault="00792565" w:rsidP="00572CC8">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xml:space="preserve">Wyrażam zgodę, by dla kontroli poprawności wykonania badania klinicznego przedstawiciele krajowych, zagranicznych lub międzynarodowych instytucji nadzorujących badanie, mieli wgląd w moje </w:t>
      </w:r>
      <w:r w:rsidRPr="00C97068">
        <w:rPr>
          <w:b/>
          <w:color w:val="000000"/>
          <w:sz w:val="22"/>
          <w:szCs w:val="22"/>
        </w:rPr>
        <w:t>zanonimizowane</w:t>
      </w:r>
      <w:r w:rsidRPr="00C97068">
        <w:rPr>
          <w:color w:val="000000"/>
          <w:sz w:val="22"/>
          <w:szCs w:val="22"/>
        </w:rPr>
        <w:t xml:space="preserve"> dane i dokumentację medyczną (dane dotyczące mego stanu zdrowia) pod warunkiem, że są oni związani z badaniem.</w:t>
      </w:r>
    </w:p>
    <w:p w:rsidR="00792565" w:rsidRPr="00C97068" w:rsidRDefault="00792565" w:rsidP="00572CC8">
      <w:pPr>
        <w:pStyle w:val="NormalWeb"/>
        <w:shd w:val="clear" w:color="auto" w:fill="FFFFFF"/>
        <w:spacing w:before="120" w:beforeAutospacing="0" w:after="216" w:afterAutospacing="0"/>
        <w:jc w:val="both"/>
        <w:rPr>
          <w:color w:val="000000"/>
          <w:sz w:val="22"/>
          <w:szCs w:val="22"/>
        </w:rPr>
      </w:pPr>
      <w:r w:rsidRPr="00C97068">
        <w:rPr>
          <w:color w:val="000000"/>
          <w:sz w:val="22"/>
          <w:szCs w:val="22"/>
        </w:rPr>
        <w:t>Przez podpisanie tego dokumentu potwierdzam również, że zostałem/zostałam poinformowany/poinformowana o sposobie przetwarzania danych z badania i że dane te będą weryfikowane przez ich porównanie z moją dokumentacją medyczną oraz, że dane te są zbierane jedynie w celu naukowej analizy badania.</w:t>
      </w:r>
    </w:p>
    <w:p w:rsidR="00792565" w:rsidRPr="00C97068" w:rsidRDefault="00792565" w:rsidP="00572CC8">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Wyrażam zgodę na przetwarzanie danych w tym badaniu zgodnie z obowiązującym w Polsce prawem (Rozporządzenie Parlamentu Europejskiego i Rady (UE) 2016/679 z dnia 27 kwietnia 2016 r. w sprawie ochrony osób fizycznych w związku z przetwarzaniem danych osobowych i w sprawie swobodnego przepływu takich danych oraz uchylenia dyrektywy 95/46/WE). Zgadzam się  na przekazanie moich anonimowych danych do innych krajów, zarówno w obrębie Europy jak i poza nią.</w:t>
      </w:r>
    </w:p>
    <w:p w:rsidR="00792565" w:rsidRPr="00C97068" w:rsidRDefault="00792565" w:rsidP="00572CC8">
      <w:pPr>
        <w:pStyle w:val="NormalWeb"/>
        <w:shd w:val="clear" w:color="auto" w:fill="FFFFFF"/>
        <w:spacing w:before="120" w:beforeAutospacing="0" w:after="216" w:afterAutospacing="0"/>
        <w:jc w:val="both"/>
        <w:rPr>
          <w:color w:val="000000"/>
          <w:sz w:val="22"/>
          <w:szCs w:val="22"/>
        </w:rPr>
      </w:pPr>
      <w:r w:rsidRPr="00C97068">
        <w:rPr>
          <w:color w:val="000000"/>
          <w:sz w:val="22"/>
          <w:szCs w:val="22"/>
        </w:rPr>
        <w:t>Dane analizowane przez odnośnie władze, reprezentantów Ministerstwa Zdrowia, agencje rządowe oraz Komisje Bioetyczne dostępne będą jedynie w postaci anonimowej. Zostałem/zostałam poinformowany/poinformowana, iż w przypadku wycofania zgody na udział w badaniu zgromadzone do tej pory dane mogą zostać wykorzystane i przetwarzane jako część bazy danych badania.</w:t>
      </w:r>
    </w:p>
    <w:p w:rsidR="00792565" w:rsidRPr="00C97068" w:rsidRDefault="00792565" w:rsidP="00572CC8">
      <w:pPr>
        <w:jc w:val="both"/>
        <w:rPr>
          <w:sz w:val="22"/>
          <w:szCs w:val="22"/>
        </w:rPr>
      </w:pP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iCs/>
          <w:color w:val="000000"/>
          <w:sz w:val="22"/>
          <w:szCs w:val="22"/>
        </w:rPr>
        <w:t>Zapoznałem/zapoznałam się z warunkami ubezpieczenia odpowiedzialności cywilnej sponsora i badacza za szkody wyrządzone w związku z prowadzeniem badania klinicznego zgodnie z polisą numer....................wystawioną w Towarzystwie Ubezpieczeniowym ........................... je akceptuję.*</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Pacjent:</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Imię i nazwisko (drukowanymi literami)              Podpis                               data złożenia podpisu</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(ręką pacjenta)</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Rodzic/opiekun prawny:</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Imię i nazwisko (drukowanymi literami)                 Podpis                            data złożenia podpisu</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(ręką rodzica/opiekuna prawnego)</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Oświadczam, że omówiłem/omówiłam przedstawione badanie z pacjentem/pacjentką używając zrozumiałych, możliwie prostych sformułowań oraz udzieliłem/udzieliłam informacji dotyczących natury i znaczenia badania.</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Osoba uzyskująca zgodę na badanie</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Imię i nazwisko (drukowanymi literami)               Podpis                                  data złożenia podpisu</w:t>
      </w:r>
    </w:p>
    <w:p w:rsidR="00792565" w:rsidRPr="00C97068" w:rsidRDefault="00792565" w:rsidP="00FA32EC">
      <w:pPr>
        <w:pStyle w:val="NormalWeb"/>
        <w:shd w:val="clear" w:color="auto" w:fill="FFFFFF"/>
        <w:spacing w:before="120" w:beforeAutospacing="0" w:after="216" w:afterAutospacing="0"/>
        <w:jc w:val="both"/>
        <w:rPr>
          <w:color w:val="000000"/>
          <w:sz w:val="22"/>
          <w:szCs w:val="22"/>
        </w:rPr>
      </w:pPr>
      <w:r w:rsidRPr="00C97068">
        <w:rPr>
          <w:color w:val="000000"/>
          <w:sz w:val="22"/>
          <w:szCs w:val="22"/>
        </w:rPr>
        <w:t> </w:t>
      </w:r>
    </w:p>
    <w:p w:rsidR="00792565" w:rsidRPr="00C97068" w:rsidRDefault="00792565" w:rsidP="00FA32EC">
      <w:pPr>
        <w:jc w:val="both"/>
        <w:rPr>
          <w:sz w:val="22"/>
          <w:szCs w:val="22"/>
        </w:rPr>
      </w:pPr>
    </w:p>
    <w:sectPr w:rsidR="00792565" w:rsidRPr="00C97068" w:rsidSect="0068280B">
      <w:pgSz w:w="11900" w:h="16840"/>
      <w:pgMar w:top="1417" w:right="1417" w:bottom="1417" w:left="1417" w:header="708" w:footer="2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2565" w:rsidRDefault="00792565" w:rsidP="00780C9D">
      <w:r>
        <w:separator/>
      </w:r>
    </w:p>
  </w:endnote>
  <w:endnote w:type="continuationSeparator" w:id="0">
    <w:p w:rsidR="00792565" w:rsidRDefault="00792565" w:rsidP="00780C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2565" w:rsidRDefault="00792565" w:rsidP="00780C9D">
      <w:r>
        <w:separator/>
      </w:r>
    </w:p>
  </w:footnote>
  <w:footnote w:type="continuationSeparator" w:id="0">
    <w:p w:rsidR="00792565" w:rsidRDefault="00792565" w:rsidP="00780C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805223"/>
    <w:multiLevelType w:val="hybridMultilevel"/>
    <w:tmpl w:val="0C0EF2A4"/>
    <w:lvl w:ilvl="0" w:tplc="A9A82FEA">
      <w:start w:val="1"/>
      <w:numFmt w:val="lowerLetter"/>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nsid w:val="22A83B32"/>
    <w:multiLevelType w:val="hybridMultilevel"/>
    <w:tmpl w:val="D9E84080"/>
    <w:lvl w:ilvl="0" w:tplc="A9A82FEA">
      <w:start w:val="1"/>
      <w:numFmt w:val="lowerLetter"/>
      <w:lvlText w:val="%1."/>
      <w:lvlJc w:val="left"/>
      <w:pPr>
        <w:ind w:left="108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nsid w:val="2C54604C"/>
    <w:multiLevelType w:val="hybridMultilevel"/>
    <w:tmpl w:val="D82463C4"/>
    <w:lvl w:ilvl="0" w:tplc="E3E41EC6">
      <w:start w:val="9"/>
      <w:numFmt w:val="decimal"/>
      <w:lvlText w:val="%1."/>
      <w:lvlJc w:val="left"/>
      <w:pPr>
        <w:ind w:left="1080" w:hanging="3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nsid w:val="3E9048D1"/>
    <w:multiLevelType w:val="hybridMultilevel"/>
    <w:tmpl w:val="76643B84"/>
    <w:lvl w:ilvl="0" w:tplc="A9A82FEA">
      <w:start w:val="1"/>
      <w:numFmt w:val="lowerLetter"/>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nsid w:val="5A035C23"/>
    <w:multiLevelType w:val="hybridMultilevel"/>
    <w:tmpl w:val="E8AE1514"/>
    <w:lvl w:ilvl="0" w:tplc="1C44E2A6">
      <w:start w:val="5"/>
      <w:numFmt w:val="decimal"/>
      <w:lvlText w:val="%1."/>
      <w:lvlJc w:val="left"/>
      <w:pPr>
        <w:ind w:left="1211" w:hanging="3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nsid w:val="78E53AF1"/>
    <w:multiLevelType w:val="hybridMultilevel"/>
    <w:tmpl w:val="5D248188"/>
    <w:lvl w:ilvl="0" w:tplc="A9A82FEA">
      <w:start w:val="1"/>
      <w:numFmt w:val="lowerLetter"/>
      <w:lvlText w:val="%1."/>
      <w:lvlJc w:val="left"/>
      <w:pPr>
        <w:ind w:left="1211" w:hanging="360"/>
      </w:pPr>
      <w:rPr>
        <w:rFonts w:cs="Times New Roman" w:hint="default"/>
        <w:b w:val="0"/>
      </w:rPr>
    </w:lvl>
    <w:lvl w:ilvl="1" w:tplc="04150019" w:tentative="1">
      <w:start w:val="1"/>
      <w:numFmt w:val="lowerLetter"/>
      <w:lvlText w:val="%2."/>
      <w:lvlJc w:val="left"/>
      <w:pPr>
        <w:ind w:left="1931" w:hanging="360"/>
      </w:pPr>
      <w:rPr>
        <w:rFonts w:cs="Times New Roman"/>
      </w:rPr>
    </w:lvl>
    <w:lvl w:ilvl="2" w:tplc="0415001B" w:tentative="1">
      <w:start w:val="1"/>
      <w:numFmt w:val="lowerRoman"/>
      <w:lvlText w:val="%3."/>
      <w:lvlJc w:val="right"/>
      <w:pPr>
        <w:ind w:left="2651" w:hanging="180"/>
      </w:pPr>
      <w:rPr>
        <w:rFonts w:cs="Times New Roman"/>
      </w:rPr>
    </w:lvl>
    <w:lvl w:ilvl="3" w:tplc="0415000F" w:tentative="1">
      <w:start w:val="1"/>
      <w:numFmt w:val="decimal"/>
      <w:lvlText w:val="%4."/>
      <w:lvlJc w:val="left"/>
      <w:pPr>
        <w:ind w:left="3371" w:hanging="360"/>
      </w:pPr>
      <w:rPr>
        <w:rFonts w:cs="Times New Roman"/>
      </w:rPr>
    </w:lvl>
    <w:lvl w:ilvl="4" w:tplc="04150019" w:tentative="1">
      <w:start w:val="1"/>
      <w:numFmt w:val="lowerLetter"/>
      <w:lvlText w:val="%5."/>
      <w:lvlJc w:val="left"/>
      <w:pPr>
        <w:ind w:left="4091" w:hanging="360"/>
      </w:pPr>
      <w:rPr>
        <w:rFonts w:cs="Times New Roman"/>
      </w:rPr>
    </w:lvl>
    <w:lvl w:ilvl="5" w:tplc="0415001B" w:tentative="1">
      <w:start w:val="1"/>
      <w:numFmt w:val="lowerRoman"/>
      <w:lvlText w:val="%6."/>
      <w:lvlJc w:val="right"/>
      <w:pPr>
        <w:ind w:left="4811" w:hanging="180"/>
      </w:pPr>
      <w:rPr>
        <w:rFonts w:cs="Times New Roman"/>
      </w:rPr>
    </w:lvl>
    <w:lvl w:ilvl="6" w:tplc="0415000F" w:tentative="1">
      <w:start w:val="1"/>
      <w:numFmt w:val="decimal"/>
      <w:lvlText w:val="%7."/>
      <w:lvlJc w:val="left"/>
      <w:pPr>
        <w:ind w:left="5531" w:hanging="360"/>
      </w:pPr>
      <w:rPr>
        <w:rFonts w:cs="Times New Roman"/>
      </w:rPr>
    </w:lvl>
    <w:lvl w:ilvl="7" w:tplc="04150019" w:tentative="1">
      <w:start w:val="1"/>
      <w:numFmt w:val="lowerLetter"/>
      <w:lvlText w:val="%8."/>
      <w:lvlJc w:val="left"/>
      <w:pPr>
        <w:ind w:left="6251" w:hanging="360"/>
      </w:pPr>
      <w:rPr>
        <w:rFonts w:cs="Times New Roman"/>
      </w:rPr>
    </w:lvl>
    <w:lvl w:ilvl="8" w:tplc="0415001B" w:tentative="1">
      <w:start w:val="1"/>
      <w:numFmt w:val="lowerRoman"/>
      <w:lvlText w:val="%9."/>
      <w:lvlJc w:val="right"/>
      <w:pPr>
        <w:ind w:left="6971" w:hanging="180"/>
      </w:pPr>
      <w:rPr>
        <w:rFonts w:cs="Times New Roman"/>
      </w:rPr>
    </w:lvl>
  </w:abstractNum>
  <w:abstractNum w:abstractNumId="6">
    <w:nsid w:val="7DD9346B"/>
    <w:multiLevelType w:val="multilevel"/>
    <w:tmpl w:val="6754A2A6"/>
    <w:lvl w:ilvl="0">
      <w:start w:val="1"/>
      <w:numFmt w:val="lowerLetter"/>
      <w:lvlText w:val="%1."/>
      <w:lvlJc w:val="left"/>
      <w:pPr>
        <w:tabs>
          <w:tab w:val="num" w:pos="720"/>
        </w:tabs>
        <w:ind w:left="720" w:hanging="360"/>
      </w:pPr>
      <w:rPr>
        <w:rFonts w:ascii="Arial" w:eastAsia="Times New Roman" w:hAnsi="Arial"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7F217805"/>
    <w:multiLevelType w:val="hybridMultilevel"/>
    <w:tmpl w:val="5F56CDCE"/>
    <w:lvl w:ilvl="0" w:tplc="909E9868">
      <w:start w:val="1"/>
      <w:numFmt w:val="decimal"/>
      <w:lvlText w:val="%1."/>
      <w:lvlJc w:val="left"/>
      <w:pPr>
        <w:ind w:left="720" w:hanging="360"/>
      </w:pPr>
      <w:rPr>
        <w:rFonts w:cs="Times New Roman" w:hint="default"/>
        <w:b/>
      </w:rPr>
    </w:lvl>
    <w:lvl w:ilvl="1" w:tplc="8D0C74D6">
      <w:start w:val="5"/>
      <w:numFmt w:val="bullet"/>
      <w:lvlText w:val="•"/>
      <w:lvlJc w:val="left"/>
      <w:pPr>
        <w:ind w:left="1785" w:hanging="705"/>
      </w:pPr>
      <w:rPr>
        <w:rFonts w:ascii="Arial" w:eastAsia="Times New Roman" w:hAnsi="Arial"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7"/>
  </w:num>
  <w:num w:numId="2">
    <w:abstractNumId w:val="5"/>
  </w:num>
  <w:num w:numId="3">
    <w:abstractNumId w:val="4"/>
  </w:num>
  <w:num w:numId="4">
    <w:abstractNumId w:val="0"/>
  </w:num>
  <w:num w:numId="5">
    <w:abstractNumId w:val="6"/>
  </w:num>
  <w:num w:numId="6">
    <w:abstractNumId w:val="2"/>
  </w:num>
  <w:num w:numId="7">
    <w:abstractNumId w:val="3"/>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C77F4"/>
    <w:rsid w:val="000E13A6"/>
    <w:rsid w:val="00130F98"/>
    <w:rsid w:val="001361A8"/>
    <w:rsid w:val="00262731"/>
    <w:rsid w:val="00353532"/>
    <w:rsid w:val="00431976"/>
    <w:rsid w:val="00572CC8"/>
    <w:rsid w:val="005A5FB9"/>
    <w:rsid w:val="005D3F10"/>
    <w:rsid w:val="005D4331"/>
    <w:rsid w:val="005E0C7E"/>
    <w:rsid w:val="00623CC6"/>
    <w:rsid w:val="0068280B"/>
    <w:rsid w:val="006C49E2"/>
    <w:rsid w:val="006C77F4"/>
    <w:rsid w:val="00780C9D"/>
    <w:rsid w:val="00792565"/>
    <w:rsid w:val="0080252E"/>
    <w:rsid w:val="00881F9F"/>
    <w:rsid w:val="00992459"/>
    <w:rsid w:val="009A0BCD"/>
    <w:rsid w:val="00A10BCE"/>
    <w:rsid w:val="00AB36FC"/>
    <w:rsid w:val="00B21880"/>
    <w:rsid w:val="00C4488F"/>
    <w:rsid w:val="00C97068"/>
    <w:rsid w:val="00C97FEA"/>
    <w:rsid w:val="00D13421"/>
    <w:rsid w:val="00D30F35"/>
    <w:rsid w:val="00E74581"/>
    <w:rsid w:val="00EB1F4A"/>
    <w:rsid w:val="00F00A0A"/>
    <w:rsid w:val="00F97073"/>
    <w:rsid w:val="00FA32EC"/>
    <w:rsid w:val="00FB3396"/>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C9D"/>
    <w:pPr>
      <w:suppressAutoHyphens/>
    </w:pPr>
    <w:rPr>
      <w:rFonts w:ascii="Times New Roman" w:hAnsi="Times New Roman"/>
      <w:sz w:val="24"/>
      <w:szCs w:val="24"/>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Reference">
    <w:name w:val="Subtle Reference"/>
    <w:basedOn w:val="DefaultParagraphFont"/>
    <w:uiPriority w:val="99"/>
    <w:qFormat/>
    <w:rsid w:val="00AB36FC"/>
    <w:rPr>
      <w:rFonts w:ascii="Arial" w:hAnsi="Arial" w:cs="Times New Roman"/>
      <w:color w:val="000000"/>
      <w:sz w:val="18"/>
      <w:u w:val="none"/>
      <w:vertAlign w:val="baseline"/>
    </w:rPr>
  </w:style>
  <w:style w:type="paragraph" w:styleId="Header">
    <w:name w:val="header"/>
    <w:basedOn w:val="Normal"/>
    <w:link w:val="HeaderChar"/>
    <w:uiPriority w:val="99"/>
    <w:rsid w:val="00780C9D"/>
    <w:pPr>
      <w:tabs>
        <w:tab w:val="center" w:pos="4536"/>
        <w:tab w:val="right" w:pos="9072"/>
      </w:tabs>
    </w:pPr>
    <w:rPr>
      <w:sz w:val="20"/>
      <w:szCs w:val="20"/>
    </w:rPr>
  </w:style>
  <w:style w:type="character" w:customStyle="1" w:styleId="HeaderChar">
    <w:name w:val="Header Char"/>
    <w:basedOn w:val="DefaultParagraphFont"/>
    <w:link w:val="Header"/>
    <w:uiPriority w:val="99"/>
    <w:locked/>
    <w:rsid w:val="00780C9D"/>
    <w:rPr>
      <w:rFonts w:ascii="Times New Roman" w:hAnsi="Times New Roman" w:cs="Times New Roman"/>
      <w:sz w:val="20"/>
      <w:szCs w:val="20"/>
      <w:lang w:eastAsia="ar-SA" w:bidi="ar-SA"/>
    </w:rPr>
  </w:style>
  <w:style w:type="paragraph" w:styleId="Footer">
    <w:name w:val="footer"/>
    <w:basedOn w:val="Normal"/>
    <w:link w:val="FooterChar"/>
    <w:uiPriority w:val="99"/>
    <w:rsid w:val="00780C9D"/>
    <w:pPr>
      <w:tabs>
        <w:tab w:val="center" w:pos="4536"/>
        <w:tab w:val="right" w:pos="9072"/>
      </w:tabs>
    </w:pPr>
    <w:rPr>
      <w:sz w:val="20"/>
      <w:szCs w:val="20"/>
    </w:rPr>
  </w:style>
  <w:style w:type="character" w:customStyle="1" w:styleId="FooterChar">
    <w:name w:val="Footer Char"/>
    <w:basedOn w:val="DefaultParagraphFont"/>
    <w:link w:val="Footer"/>
    <w:uiPriority w:val="99"/>
    <w:locked/>
    <w:rsid w:val="00780C9D"/>
    <w:rPr>
      <w:rFonts w:ascii="Times New Roman" w:hAnsi="Times New Roman" w:cs="Times New Roman"/>
      <w:sz w:val="20"/>
      <w:szCs w:val="20"/>
      <w:lang w:eastAsia="ar-SA" w:bidi="ar-SA"/>
    </w:rPr>
  </w:style>
  <w:style w:type="paragraph" w:customStyle="1" w:styleId="Tekstpodstawowy21">
    <w:name w:val="Tekst podstawowy 21"/>
    <w:basedOn w:val="Normal"/>
    <w:uiPriority w:val="99"/>
    <w:rsid w:val="00780C9D"/>
    <w:pPr>
      <w:jc w:val="center"/>
    </w:pPr>
    <w:rPr>
      <w:sz w:val="20"/>
      <w:szCs w:val="20"/>
    </w:rPr>
  </w:style>
  <w:style w:type="paragraph" w:customStyle="1" w:styleId="Akapitzlist1">
    <w:name w:val="Akapit z listą1"/>
    <w:basedOn w:val="Normal"/>
    <w:uiPriority w:val="99"/>
    <w:rsid w:val="00780C9D"/>
    <w:pPr>
      <w:suppressAutoHyphens w:val="0"/>
      <w:spacing w:after="200" w:line="276" w:lineRule="auto"/>
      <w:ind w:left="720"/>
      <w:contextualSpacing/>
    </w:pPr>
    <w:rPr>
      <w:rFonts w:ascii="Calibri" w:hAnsi="Calibri"/>
      <w:sz w:val="22"/>
      <w:szCs w:val="22"/>
      <w:lang w:eastAsia="en-US"/>
    </w:rPr>
  </w:style>
  <w:style w:type="character" w:styleId="Hyperlink">
    <w:name w:val="Hyperlink"/>
    <w:basedOn w:val="DefaultParagraphFont"/>
    <w:uiPriority w:val="99"/>
    <w:rsid w:val="00780C9D"/>
    <w:rPr>
      <w:rFonts w:cs="Times New Roman"/>
      <w:color w:val="0000FF"/>
      <w:u w:val="single"/>
    </w:rPr>
  </w:style>
  <w:style w:type="paragraph" w:styleId="NormalWeb">
    <w:name w:val="Normal (Web)"/>
    <w:basedOn w:val="Normal"/>
    <w:uiPriority w:val="99"/>
    <w:semiHidden/>
    <w:rsid w:val="00572CC8"/>
    <w:pPr>
      <w:suppressAutoHyphens w:val="0"/>
      <w:spacing w:before="100" w:beforeAutospacing="1" w:after="100" w:afterAutospacing="1"/>
    </w:pPr>
    <w:rPr>
      <w:lang w:eastAsia="pl-PL"/>
    </w:rPr>
  </w:style>
  <w:style w:type="paragraph" w:styleId="BalloonText">
    <w:name w:val="Balloon Text"/>
    <w:basedOn w:val="Normal"/>
    <w:link w:val="BalloonTextChar"/>
    <w:uiPriority w:val="99"/>
    <w:semiHidden/>
    <w:rsid w:val="00F970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97073"/>
    <w:rPr>
      <w:rFonts w:ascii="Tahoma" w:hAnsi="Tahoma" w:cs="Tahoma"/>
      <w:sz w:val="16"/>
      <w:szCs w:val="16"/>
      <w:lang w:eastAsia="ar-SA" w:bidi="ar-SA"/>
    </w:rPr>
  </w:style>
</w:styles>
</file>

<file path=word/webSettings.xml><?xml version="1.0" encoding="utf-8"?>
<w:webSettings xmlns:r="http://schemas.openxmlformats.org/officeDocument/2006/relationships" xmlns:w="http://schemas.openxmlformats.org/wordprocessingml/2006/main">
  <w:divs>
    <w:div w:id="646056924">
      <w:marLeft w:val="0"/>
      <w:marRight w:val="0"/>
      <w:marTop w:val="0"/>
      <w:marBottom w:val="0"/>
      <w:divBdr>
        <w:top w:val="none" w:sz="0" w:space="0" w:color="auto"/>
        <w:left w:val="none" w:sz="0" w:space="0" w:color="auto"/>
        <w:bottom w:val="none" w:sz="0" w:space="0" w:color="auto"/>
        <w:right w:val="none" w:sz="0" w:space="0" w:color="auto"/>
      </w:divBdr>
    </w:div>
    <w:div w:id="64605692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od@cskmswi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6</Pages>
  <Words>2449</Words>
  <Characters>14696</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INFORMACJA DLA UCZESTNIKA BADANIA</dc:title>
  <dc:subject/>
  <dc:creator>admin</dc:creator>
  <cp:keywords/>
  <dc:description/>
  <cp:lastModifiedBy>agnieszka.tomaszewsk</cp:lastModifiedBy>
  <cp:revision>2</cp:revision>
  <cp:lastPrinted>2019-11-28T06:04:00Z</cp:lastPrinted>
  <dcterms:created xsi:type="dcterms:W3CDTF">2021-07-08T12:16:00Z</dcterms:created>
  <dcterms:modified xsi:type="dcterms:W3CDTF">2021-07-08T12:16:00Z</dcterms:modified>
</cp:coreProperties>
</file>