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07" w:rsidRPr="006D7807" w:rsidRDefault="006D7807" w:rsidP="006D7807">
      <w:pPr>
        <w:tabs>
          <w:tab w:val="right" w:pos="9072"/>
        </w:tabs>
        <w:spacing w:before="240"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</w:t>
      </w:r>
      <w:bookmarkStart w:id="1" w:name="ezdSprawaZnak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DUS-II.</w:t>
      </w:r>
      <w:r w:rsidR="00933B09">
        <w:rPr>
          <w:rFonts w:ascii="Calibri" w:eastAsia="Times New Roman" w:hAnsi="Calibri" w:cs="Calibri"/>
          <w:sz w:val="24"/>
          <w:szCs w:val="24"/>
          <w:lang w:eastAsia="pl-PL"/>
        </w:rPr>
        <w:t>406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933B09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.2022</w:t>
      </w:r>
      <w:bookmarkEnd w:id="1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933B09">
        <w:rPr>
          <w:rFonts w:ascii="Calibri" w:eastAsia="Times New Roman" w:hAnsi="Calibri" w:cs="Calibri"/>
          <w:sz w:val="24"/>
          <w:szCs w:val="24"/>
          <w:lang w:eastAsia="pl-PL"/>
        </w:rPr>
        <w:t>MBu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Warszawa, dnia </w:t>
      </w:r>
      <w:sdt>
        <w:sdtPr>
          <w:rPr>
            <w:rFonts w:ascii="Calibri" w:eastAsia="Calibri" w:hAnsi="Calibri" w:cs="Calibri"/>
            <w:sz w:val="24"/>
            <w:szCs w:val="24"/>
            <w:lang w:eastAsia="pl-PL"/>
          </w:rPr>
          <w:alias w:val="Data"/>
          <w:tag w:val="data"/>
          <w:id w:val="-2015134604"/>
          <w:placeholder>
            <w:docPart w:val="3D7109AE38324C0087DE79F06B22AFC9"/>
          </w:placeholder>
          <w:date w:fullDate="2022-07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  <w:lang w:eastAsia="pl-PL"/>
            </w:rPr>
            <w:t>14 lipca 2022</w:t>
          </w:r>
        </w:sdtContent>
      </w:sdt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r. </w:t>
      </w:r>
    </w:p>
    <w:p w:rsidR="006D7807" w:rsidRPr="006D7807" w:rsidRDefault="006D7807" w:rsidP="006D7807">
      <w:pPr>
        <w:tabs>
          <w:tab w:val="left" w:pos="6663"/>
          <w:tab w:val="left" w:pos="7514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</w:p>
    <w:p w:rsidR="004B2B39" w:rsidRDefault="004B2B39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Pr="006D7807" w:rsidRDefault="004B2B39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4B2B39">
        <w:rPr>
          <w:rFonts w:ascii="Calibri" w:eastAsia="Calibri" w:hAnsi="Calibri" w:cs="Calibri"/>
          <w:b/>
          <w:sz w:val="24"/>
          <w:szCs w:val="24"/>
          <w:lang w:eastAsia="ar-SA"/>
        </w:rPr>
        <w:t>Według rozdzielnika</w:t>
      </w:r>
    </w:p>
    <w:p w:rsidR="006D7807" w:rsidRDefault="006D7807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E26E86" w:rsidRPr="006D7807" w:rsidRDefault="00E26E8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6D7807">
        <w:rPr>
          <w:rFonts w:ascii="Calibri" w:eastAsia="Calibri" w:hAnsi="Calibri" w:cs="Calibri"/>
          <w:b/>
          <w:sz w:val="24"/>
          <w:szCs w:val="24"/>
          <w:lang w:eastAsia="ar-SA"/>
        </w:rPr>
        <w:t>Dotyczy</w:t>
      </w:r>
      <w:r w:rsidRPr="006D7807">
        <w:rPr>
          <w:rFonts w:ascii="Calibri" w:eastAsia="Calibri" w:hAnsi="Calibri" w:cs="Calibri"/>
          <w:sz w:val="24"/>
          <w:szCs w:val="24"/>
          <w:lang w:eastAsia="ar-SA"/>
        </w:rPr>
        <w:t xml:space="preserve">: uzgodnienia projektu </w:t>
      </w:r>
      <w:r w:rsidRPr="006D7807">
        <w:rPr>
          <w:rFonts w:ascii="Calibri" w:eastAsia="Calibri" w:hAnsi="Calibri" w:cs="Calibri"/>
          <w:i/>
          <w:sz w:val="24"/>
          <w:szCs w:val="24"/>
          <w:lang w:eastAsia="ar-SA"/>
        </w:rPr>
        <w:t>Informacji o skutkach obowiązywania ustawy z dnia 16 listopada 2016 r. o zmianie ustawy o emeryturach i rentach z Funduszu Ubezpieczeń Społecznych oraz niektórych innych ustaw w okresie 2019–2021</w:t>
      </w:r>
    </w:p>
    <w:p w:rsid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4B2B39" w:rsidRPr="004B2B39" w:rsidRDefault="004B2B39" w:rsidP="004B2B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:rsidR="004B2B39" w:rsidRPr="004B2B39" w:rsidRDefault="004B2B39" w:rsidP="004B2B39">
      <w:pPr>
        <w:spacing w:after="200" w:line="276" w:lineRule="auto"/>
        <w:ind w:firstLine="708"/>
        <w:jc w:val="both"/>
        <w:rPr>
          <w:rFonts w:eastAsia="Calibri" w:cstheme="minorHAnsi"/>
          <w:i/>
          <w:sz w:val="24"/>
          <w:szCs w:val="24"/>
        </w:rPr>
      </w:pPr>
      <w:r w:rsidRPr="004B2B39">
        <w:rPr>
          <w:rFonts w:eastAsia="Calibri" w:cstheme="minorHAnsi"/>
          <w:i/>
          <w:sz w:val="24"/>
          <w:szCs w:val="24"/>
        </w:rPr>
        <w:t>Szanowni Państwo,</w:t>
      </w:r>
    </w:p>
    <w:p w:rsidR="00E26E86" w:rsidRPr="00E26E86" w:rsidRDefault="004B2B39" w:rsidP="00E26E86">
      <w:pP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B2B39">
        <w:rPr>
          <w:rFonts w:eastAsia="Calibri" w:cstheme="minorHAnsi"/>
          <w:sz w:val="24"/>
          <w:szCs w:val="24"/>
        </w:rPr>
        <w:t xml:space="preserve">stosownie do postanowień uchwały nr 190 Rady Ministrów z dnia 29 października 2013 r. Regulamin pracy Rady Ministrów (M.P. z 2016 r. poz. 1006, z późn. zm.) uprzejmie informuję, że w Biuletynie Informacji Publicznej Ministerstwa Rodziny i Polityki Społecznej </w:t>
      </w:r>
      <w:r w:rsidRPr="004B2B39">
        <w:rPr>
          <w:rFonts w:eastAsia="Calibri" w:cstheme="minorHAnsi"/>
          <w:sz w:val="24"/>
          <w:szCs w:val="24"/>
        </w:rPr>
        <w:br/>
        <w:t xml:space="preserve">w zakładce „Projekty aktów prawnych” oraz na stronie Rządowego Centrum Legislacji </w:t>
      </w:r>
      <w:r w:rsidRPr="004B2B39">
        <w:rPr>
          <w:rFonts w:eastAsia="Calibri" w:cstheme="minorHAnsi"/>
          <w:sz w:val="24"/>
          <w:szCs w:val="24"/>
        </w:rPr>
        <w:br/>
        <w:t xml:space="preserve">w zakładce „Rządowy Proces Legislacyjny” zamieszczony został </w:t>
      </w:r>
      <w:r w:rsidRPr="00E26E86">
        <w:rPr>
          <w:rFonts w:eastAsia="Calibri" w:cstheme="minorHAnsi"/>
          <w:sz w:val="24"/>
          <w:szCs w:val="24"/>
        </w:rPr>
        <w:t>projekt</w:t>
      </w:r>
      <w:r w:rsidRPr="004B2B39">
        <w:rPr>
          <w:rFonts w:eastAsia="Calibri" w:cstheme="minorHAnsi"/>
          <w:i/>
          <w:sz w:val="24"/>
          <w:szCs w:val="24"/>
        </w:rPr>
        <w:t xml:space="preserve"> </w:t>
      </w:r>
      <w:r w:rsidR="00E26E86" w:rsidRPr="00E26E86">
        <w:rPr>
          <w:rFonts w:eastAsia="Calibri" w:cstheme="minorHAnsi"/>
          <w:i/>
          <w:sz w:val="24"/>
          <w:szCs w:val="24"/>
        </w:rPr>
        <w:t>Informacji o skutkach obowiązywania ustawy z dnia 16 listopada 2016 r. o zmianie ustawy o emeryturach i rentach z Funduszu Ubezpieczeń Społecznych oraz niektórych innych ustaw w okresie 2019–2021</w:t>
      </w:r>
      <w:r w:rsidR="00374933">
        <w:rPr>
          <w:rFonts w:eastAsia="Calibri" w:cstheme="minorHAnsi"/>
          <w:i/>
          <w:sz w:val="24"/>
          <w:szCs w:val="24"/>
        </w:rPr>
        <w:t>.</w:t>
      </w:r>
    </w:p>
    <w:p w:rsidR="004B2B39" w:rsidRPr="004B2B39" w:rsidRDefault="004B2B39" w:rsidP="004B2B3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4B2B39">
        <w:rPr>
          <w:rFonts w:eastAsia="Calibri" w:cstheme="minorHAnsi"/>
          <w:sz w:val="24"/>
          <w:szCs w:val="24"/>
        </w:rPr>
        <w:t xml:space="preserve">Zwracam się z prośbą o zgłaszanie ewentualnych uwag do przedmiotowego projektu </w:t>
      </w:r>
      <w:r w:rsidRPr="004B2B39">
        <w:rPr>
          <w:rFonts w:eastAsia="Calibri" w:cstheme="minorHAnsi"/>
          <w:sz w:val="24"/>
          <w:szCs w:val="24"/>
        </w:rPr>
        <w:br/>
      </w:r>
      <w:r w:rsidRPr="00E26E86">
        <w:rPr>
          <w:rFonts w:eastAsia="Calibri" w:cstheme="minorHAnsi"/>
          <w:sz w:val="24"/>
          <w:szCs w:val="24"/>
        </w:rPr>
        <w:t>w terminie 14 dni</w:t>
      </w:r>
      <w:r w:rsidRPr="004B2B39">
        <w:rPr>
          <w:rFonts w:eastAsia="Calibri" w:cstheme="minorHAnsi"/>
          <w:b/>
          <w:sz w:val="24"/>
          <w:szCs w:val="24"/>
        </w:rPr>
        <w:t xml:space="preserve"> </w:t>
      </w:r>
      <w:r w:rsidRPr="004B2B39">
        <w:rPr>
          <w:rFonts w:eastAsia="Calibri" w:cstheme="minorHAnsi"/>
          <w:sz w:val="24"/>
          <w:szCs w:val="24"/>
        </w:rPr>
        <w:t>od otrzymania niniejszego pisma</w:t>
      </w:r>
      <w:r w:rsidR="00E26E86">
        <w:rPr>
          <w:rFonts w:eastAsia="Calibri" w:cstheme="minorHAnsi"/>
          <w:sz w:val="24"/>
          <w:szCs w:val="24"/>
        </w:rPr>
        <w:t xml:space="preserve">. </w:t>
      </w:r>
      <w:r w:rsidRPr="004B2B39">
        <w:rPr>
          <w:rFonts w:eastAsia="Calibri" w:cstheme="minorHAnsi"/>
          <w:sz w:val="24"/>
          <w:szCs w:val="24"/>
        </w:rPr>
        <w:t>Jednocześnie uprzejmie informuję, że brak odpowiedzi w wymienionym terminie pozwolę sobie uznać za akceptację projektu.</w:t>
      </w:r>
    </w:p>
    <w:p w:rsidR="004B2B39" w:rsidRDefault="004B2B3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 xml:space="preserve">Z </w:t>
      </w:r>
      <w:bookmarkStart w:id="2" w:name="ezdPracownikPodpisStanowisko"/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wyrazami szacunku</w:t>
      </w:r>
      <w:bookmarkEnd w:id="2"/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up. MINISTRA </w:t>
      </w:r>
    </w:p>
    <w:p w:rsidR="00AB67F4" w:rsidRPr="00AB67F4" w:rsidRDefault="00AB67F4" w:rsidP="00AB67F4">
      <w:pPr>
        <w:suppressAutoHyphens/>
        <w:spacing w:after="0" w:line="360" w:lineRule="auto"/>
        <w:ind w:left="4246"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>Stanisław Szwed</w:t>
      </w:r>
    </w:p>
    <w:p w:rsidR="00AB67F4" w:rsidRPr="00AB67F4" w:rsidRDefault="00AB67F4" w:rsidP="00AB67F4">
      <w:pPr>
        <w:suppressAutoHyphens/>
        <w:spacing w:after="0" w:line="36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     </w:t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  <w:t>Sekretarz Stanu</w:t>
      </w:r>
    </w:p>
    <w:p w:rsidR="00AB67F4" w:rsidRPr="00AB67F4" w:rsidRDefault="00A76816" w:rsidP="00AB67F4">
      <w:pPr>
        <w:suppressAutoHyphens/>
        <w:spacing w:after="0" w:line="360" w:lineRule="auto"/>
        <w:ind w:left="4247" w:firstLine="709"/>
        <w:jc w:val="both"/>
        <w:rPr>
          <w:rFonts w:ascii="Calibri" w:eastAsia="Calibri" w:hAnsi="Calibri" w:cs="Calibri"/>
          <w:lang w:eastAsia="ar-SA"/>
        </w:rPr>
      </w:pPr>
      <w:sdt>
        <w:sdtPr>
          <w:rPr>
            <w:rFonts w:ascii="Calibri" w:eastAsia="Calibri" w:hAnsi="Calibri" w:cs="Calibri"/>
            <w:bCs/>
            <w:lang w:eastAsia="ar-SA"/>
          </w:rPr>
          <w:alias w:val="Informacje o podpisie"/>
          <w:tag w:val="Informacje o podpisie"/>
          <w:id w:val="1477878272"/>
          <w:placeholder>
            <w:docPart w:val="EB0DF282691A4B868830F3A3874B4281"/>
          </w:placeholder>
          <w15:color w:val="000000"/>
          <w:comboBox>
            <w:listItem w:displayText="/-kwalifikowany podpis elektroniczny-/" w:value="/-kwalifikowany podpis elektroniczny-/"/>
            <w:listItem w:displayText="/-podpis elektroniczny-/" w:value="/-podpis elektroniczny-/"/>
          </w:comboBox>
        </w:sdtPr>
        <w:sdtEndPr/>
        <w:sdtContent>
          <w:r w:rsidR="00AB67F4" w:rsidRPr="00AB67F4">
            <w:rPr>
              <w:rFonts w:ascii="Calibri" w:eastAsia="Calibri" w:hAnsi="Calibri" w:cs="Calibri"/>
              <w:bCs/>
              <w:lang w:eastAsia="ar-SA"/>
            </w:rPr>
            <w:t>/-kwalifikowany podpis elektroniczny-/</w:t>
          </w:r>
        </w:sdtContent>
      </w:sdt>
    </w:p>
    <w:p w:rsidR="00AB67F4" w:rsidRDefault="00AB67F4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Pr="00BD52F9" w:rsidRDefault="00BD52F9" w:rsidP="00BD52F9">
      <w:pPr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D52F9">
        <w:rPr>
          <w:rFonts w:eastAsia="Calibri" w:cstheme="minorHAnsi"/>
          <w:b/>
          <w:sz w:val="24"/>
          <w:szCs w:val="24"/>
          <w:u w:val="single"/>
        </w:rPr>
        <w:t>Otrzymują: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Mateusz Morawiecki – Prezes Rady Ministrów, Minister Cyfryzacji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 xml:space="preserve">Pan </w:t>
      </w:r>
      <w:r w:rsidR="00683FC0" w:rsidRPr="00EC297E">
        <w:rPr>
          <w:rFonts w:eastAsia="Calibri" w:cstheme="minorHAnsi"/>
          <w:sz w:val="24"/>
          <w:szCs w:val="24"/>
        </w:rPr>
        <w:t>Mariusz Błaszczak</w:t>
      </w:r>
      <w:r w:rsidRPr="00EC297E">
        <w:rPr>
          <w:rFonts w:eastAsia="Calibri" w:cstheme="minorHAnsi"/>
          <w:sz w:val="24"/>
          <w:szCs w:val="24"/>
        </w:rPr>
        <w:t xml:space="preserve"> – Wiceprezes Rady Ministrów</w:t>
      </w:r>
      <w:r w:rsidR="00683FC0" w:rsidRPr="00EC297E">
        <w:rPr>
          <w:rFonts w:eastAsia="Calibri" w:cstheme="minorHAnsi"/>
          <w:sz w:val="24"/>
          <w:szCs w:val="24"/>
        </w:rPr>
        <w:t>, Minister Obrony Narodowej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Piotr Gliński – Wiceprezes Rady Ministrów, Minister Kultury i Dziedzictwa</w:t>
      </w:r>
    </w:p>
    <w:p w:rsidR="00BD52F9" w:rsidRPr="00EC297E" w:rsidRDefault="00BD52F9" w:rsidP="00BD52F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 xml:space="preserve">Narodowego 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 xml:space="preserve">Pan </w:t>
      </w:r>
      <w:r w:rsidR="005307D0" w:rsidRPr="00EC297E">
        <w:rPr>
          <w:rFonts w:eastAsia="Calibri" w:cstheme="minorHAnsi"/>
          <w:sz w:val="24"/>
          <w:szCs w:val="24"/>
        </w:rPr>
        <w:t xml:space="preserve">Henryk Kowalczyk - Wiceprezes Rady Ministrów, Minister Rolnictwa i Rozwoju Wsi 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 xml:space="preserve">Pan </w:t>
      </w:r>
      <w:r w:rsidR="00CA71FE" w:rsidRPr="00EC297E">
        <w:rPr>
          <w:rFonts w:eastAsia="Calibri" w:cstheme="minorHAnsi"/>
          <w:sz w:val="24"/>
          <w:szCs w:val="24"/>
        </w:rPr>
        <w:t>Jacek Sasin – Wiceprezes Rady Ministrów, Minister Aktywów Państwowych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Michał Dworczyk – Minister – członek Rady Ministrów, Szef Kancelarii Prezesa Rady Ministrów</w:t>
      </w:r>
    </w:p>
    <w:p w:rsidR="00EE4018" w:rsidRPr="00EC297E" w:rsidRDefault="00EE4018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Zbigniew Hoffman</w:t>
      </w:r>
      <w:r w:rsidR="009C2870" w:rsidRPr="00EC297E">
        <w:rPr>
          <w:rFonts w:eastAsia="Calibri" w:cstheme="minorHAnsi"/>
          <w:sz w:val="24"/>
          <w:szCs w:val="24"/>
        </w:rPr>
        <w:t>n</w:t>
      </w:r>
      <w:r w:rsidRPr="00EC297E">
        <w:rPr>
          <w:rFonts w:eastAsia="Calibri" w:cstheme="minorHAnsi"/>
          <w:sz w:val="24"/>
          <w:szCs w:val="24"/>
        </w:rPr>
        <w:t xml:space="preserve"> – Minister - członek Rady Ministrów, sekretarz Komitetu Rady Ministrów do spraw Bezpieczeństwa Narodowego i spraw Obronnych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Łukasz Schreiber – Minister – członek Rady Ministrów</w:t>
      </w:r>
    </w:p>
    <w:p w:rsidR="00DD7038" w:rsidRPr="00EC297E" w:rsidRDefault="00DD7038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Pani Agnieszka Ścigaj – Minister – członek Rady Ministrów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Michał Wójcik – Minister – członek Rady Ministrów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 xml:space="preserve">Pan </w:t>
      </w:r>
      <w:r w:rsidR="0074161F" w:rsidRPr="00EC297E">
        <w:rPr>
          <w:rFonts w:eastAsia="Calibri" w:cstheme="minorHAnsi"/>
          <w:sz w:val="24"/>
          <w:szCs w:val="24"/>
        </w:rPr>
        <w:t>Włodzimierz Tomaszewski</w:t>
      </w:r>
      <w:r w:rsidRPr="00EC297E">
        <w:rPr>
          <w:rFonts w:eastAsia="Calibri" w:cstheme="minorHAnsi"/>
          <w:sz w:val="24"/>
          <w:szCs w:val="24"/>
        </w:rPr>
        <w:t xml:space="preserve"> – Minister – członek Rady Ministrów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Przemysław Czarnek –Minister Edukacji i Nauki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</w:t>
      </w:r>
      <w:r w:rsidR="009324D8" w:rsidRPr="00EC297E">
        <w:rPr>
          <w:rFonts w:eastAsia="Calibri" w:cstheme="minorHAnsi"/>
          <w:sz w:val="24"/>
          <w:szCs w:val="24"/>
        </w:rPr>
        <w:t>i Magdalena Rzeczkowska</w:t>
      </w:r>
      <w:r w:rsidRPr="00EC297E">
        <w:rPr>
          <w:rFonts w:eastAsia="Calibri" w:cstheme="minorHAnsi"/>
          <w:sz w:val="24"/>
          <w:szCs w:val="24"/>
        </w:rPr>
        <w:t xml:space="preserve"> – Minister Finansów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Grzegorz Puda – Minister Funduszy i Polityki Regionalnej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Andrzej Adamczyk – Minister Infrastruktury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Pani Anna Moskwa – Minister Klimatu i Środowiska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 xml:space="preserve">Pan </w:t>
      </w:r>
      <w:r w:rsidR="00C12C76" w:rsidRPr="00EC297E">
        <w:rPr>
          <w:rFonts w:eastAsia="Calibri" w:cstheme="minorHAnsi"/>
          <w:sz w:val="24"/>
          <w:szCs w:val="24"/>
        </w:rPr>
        <w:t>Waldemar Buda</w:t>
      </w:r>
      <w:r w:rsidRPr="00EC297E">
        <w:rPr>
          <w:rFonts w:eastAsia="Calibri" w:cstheme="minorHAnsi"/>
          <w:sz w:val="24"/>
          <w:szCs w:val="24"/>
        </w:rPr>
        <w:t xml:space="preserve"> – Minister Rozwoju i Technologii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Mariusz Kamiński – Minister Spraw Wewnętrznych i Administracji</w:t>
      </w:r>
      <w:r w:rsidR="007C4A25" w:rsidRPr="00EC297E">
        <w:rPr>
          <w:rFonts w:eastAsia="Calibri" w:cstheme="minorHAnsi"/>
          <w:sz w:val="24"/>
          <w:szCs w:val="24"/>
        </w:rPr>
        <w:t>, Koordynator służb specjalnych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Zbigniew Rau – Minister Spraw Zagranicznych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Zbigniew Ziobro – Minister Sprawiedliwości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 xml:space="preserve"> Pan Kamil Bortniczuk – Minister Sportu i Turystki 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Adam Niedzielski – Minister Zdrowia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Konrad Szymański – Minister do spraw Unii Europejskiej</w:t>
      </w:r>
    </w:p>
    <w:p w:rsidR="00BD52F9" w:rsidRPr="00EC297E" w:rsidRDefault="00BD52F9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Krzysztof Szczucki – Prezes Rządowego Centrum Legislacji</w:t>
      </w:r>
    </w:p>
    <w:p w:rsidR="00BD52F9" w:rsidRPr="00EC297E" w:rsidRDefault="00BD52F9" w:rsidP="00BD52F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Pani Gertruda Uścińska - Prezes Zakładu Ubezpieczeń Społecznych</w:t>
      </w:r>
    </w:p>
    <w:p w:rsidR="00BD52F9" w:rsidRPr="00EC297E" w:rsidRDefault="00BD52F9" w:rsidP="00BD52F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C297E">
        <w:rPr>
          <w:rFonts w:eastAsia="Calibri" w:cstheme="minorHAnsi"/>
          <w:sz w:val="24"/>
          <w:szCs w:val="24"/>
        </w:rPr>
        <w:t>Pan Marcin Zieleniecki - Przewodniczący Rady Nadzorczej Zakładu Ubezpieczeń Społecznych</w:t>
      </w:r>
    </w:p>
    <w:p w:rsidR="00BD52F9" w:rsidRPr="00EC297E" w:rsidRDefault="00BD52F9" w:rsidP="00BD52F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BD52F9" w:rsidRPr="00BD52F9" w:rsidRDefault="00BD52F9" w:rsidP="00BD52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D52F9" w:rsidRPr="004B2B3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sectPr w:rsidR="00BD52F9" w:rsidRPr="004B2B39" w:rsidSect="00E309C3">
      <w:footerReference w:type="default" r:id="rId7"/>
      <w:headerReference w:type="first" r:id="rId8"/>
      <w:footerReference w:type="first" r:id="rId9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16" w:rsidRDefault="00A76816">
      <w:pPr>
        <w:spacing w:after="0" w:line="240" w:lineRule="auto"/>
      </w:pPr>
      <w:r>
        <w:separator/>
      </w:r>
    </w:p>
  </w:endnote>
  <w:endnote w:type="continuationSeparator" w:id="0">
    <w:p w:rsidR="00A76816" w:rsidRDefault="00A7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AB67F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08F6">
      <w:rPr>
        <w:noProof/>
      </w:rPr>
      <w:t>2</w:t>
    </w:r>
    <w:r>
      <w:fldChar w:fldCharType="end"/>
    </w:r>
  </w:p>
  <w:p w:rsidR="00093A11" w:rsidRDefault="00A768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FE59B0" w:rsidRDefault="00AB67F4" w:rsidP="00E309C3">
    <w:pPr>
      <w:pStyle w:val="Stopka"/>
      <w:spacing w:line="23" w:lineRule="atLeast"/>
      <w:jc w:val="center"/>
      <w:rPr>
        <w:iCs/>
        <w:sz w:val="24"/>
        <w:szCs w:val="24"/>
      </w:rPr>
    </w:pPr>
    <w:r w:rsidRPr="006D7807">
      <w:rPr>
        <w:rFonts w:cs="Calibr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17E71" wp14:editId="0FAC8899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F11FA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6D7807">
      <w:rPr>
        <w:rFonts w:cs="Calibri"/>
        <w:sz w:val="24"/>
        <w:szCs w:val="24"/>
      </w:rPr>
      <w:t>ul. Nowogrodzka 1/3/5, 00-513 Warszawa</w:t>
    </w:r>
    <w:r w:rsidRPr="00E309C3">
      <w:rPr>
        <w:iCs/>
        <w:sz w:val="24"/>
        <w:szCs w:val="24"/>
      </w:rPr>
      <w:t>, tel</w:t>
    </w:r>
    <w:r w:rsidRPr="00FE59B0">
      <w:rPr>
        <w:iCs/>
        <w:sz w:val="24"/>
        <w:szCs w:val="24"/>
      </w:rPr>
      <w:t>. 222-500-108</w:t>
    </w:r>
  </w:p>
  <w:p w:rsidR="00793749" w:rsidRPr="00110C91" w:rsidRDefault="00AB67F4" w:rsidP="00E309C3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</w:rPr>
    </w:pPr>
    <w:r w:rsidRPr="00110C91">
      <w:rPr>
        <w:i/>
        <w:iCs/>
        <w:sz w:val="24"/>
        <w:szCs w:val="24"/>
      </w:rPr>
      <w:t xml:space="preserve">https://www.gov.pl/web/rodzina; e-mail: </w:t>
    </w:r>
    <w:hyperlink r:id="rId1" w:history="1">
      <w:r w:rsidRPr="00110C91">
        <w:rPr>
          <w:rStyle w:val="Hipercze"/>
          <w:iCs/>
          <w:sz w:val="24"/>
          <w:szCs w:val="24"/>
        </w:rPr>
        <w:t>info@mrips.gov.pl</w:t>
      </w:r>
    </w:hyperlink>
    <w:r w:rsidRPr="00E309C3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69011D5C" wp14:editId="6AD05312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9C3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50FD505" wp14:editId="5B6C07D7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16" w:rsidRDefault="00A76816">
      <w:pPr>
        <w:spacing w:after="0" w:line="240" w:lineRule="auto"/>
      </w:pPr>
      <w:r>
        <w:separator/>
      </w:r>
    </w:p>
  </w:footnote>
  <w:footnote w:type="continuationSeparator" w:id="0">
    <w:p w:rsidR="00A76816" w:rsidRDefault="00A7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51" w:rsidRPr="008E4651" w:rsidRDefault="008E4651" w:rsidP="008E4651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8E4651">
      <w:rPr>
        <w:rFonts w:ascii="Calibri" w:eastAsia="Calibri" w:hAnsi="Calibri" w:cs="Calibri"/>
        <w:noProof/>
        <w:sz w:val="40"/>
        <w:lang w:eastAsia="pl-PL"/>
      </w:rPr>
      <w:drawing>
        <wp:inline distT="0" distB="0" distL="0" distR="0" wp14:anchorId="6EB0254B" wp14:editId="7693A0F5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4651" w:rsidRPr="008E4651" w:rsidRDefault="008E4651" w:rsidP="008E4651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8E4651">
      <w:rPr>
        <w:rFonts w:ascii="Calibri" w:eastAsia="Calibri" w:hAnsi="Calibri" w:cs="Calibri"/>
        <w:b/>
        <w:bCs/>
        <w:sz w:val="26"/>
        <w:szCs w:val="26"/>
        <w:lang w:eastAsia="ar-SA"/>
      </w:rPr>
      <w:t xml:space="preserve">MINISTER </w:t>
    </w:r>
  </w:p>
  <w:p w:rsidR="008E4651" w:rsidRPr="008E4651" w:rsidRDefault="008E4651" w:rsidP="008E4651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8E4651">
      <w:rPr>
        <w:rFonts w:ascii="Calibri" w:eastAsia="Calibri" w:hAnsi="Calibri" w:cs="Calibri"/>
        <w:b/>
        <w:bCs/>
        <w:sz w:val="26"/>
        <w:szCs w:val="26"/>
        <w:lang w:eastAsia="ar-SA"/>
      </w:rPr>
      <w:t>RODZINY I POLITYKI SPOŁECZNEJ</w:t>
    </w:r>
  </w:p>
  <w:p w:rsidR="009365D8" w:rsidRPr="008E4651" w:rsidRDefault="00A76816" w:rsidP="008E46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13B18"/>
    <w:multiLevelType w:val="hybridMultilevel"/>
    <w:tmpl w:val="716A7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34"/>
    <w:rsid w:val="0002254C"/>
    <w:rsid w:val="000805CF"/>
    <w:rsid w:val="000E238D"/>
    <w:rsid w:val="00172F37"/>
    <w:rsid w:val="001F63D6"/>
    <w:rsid w:val="00270FD7"/>
    <w:rsid w:val="00374933"/>
    <w:rsid w:val="00387F2C"/>
    <w:rsid w:val="00422149"/>
    <w:rsid w:val="0046098E"/>
    <w:rsid w:val="004B2B39"/>
    <w:rsid w:val="005307D0"/>
    <w:rsid w:val="005B5045"/>
    <w:rsid w:val="005D1BCC"/>
    <w:rsid w:val="00683FC0"/>
    <w:rsid w:val="006D4F0A"/>
    <w:rsid w:val="006D7807"/>
    <w:rsid w:val="0074161F"/>
    <w:rsid w:val="00777DF8"/>
    <w:rsid w:val="007A08F6"/>
    <w:rsid w:val="007C4A25"/>
    <w:rsid w:val="007D2659"/>
    <w:rsid w:val="0087045F"/>
    <w:rsid w:val="008E4651"/>
    <w:rsid w:val="009324D8"/>
    <w:rsid w:val="00933B09"/>
    <w:rsid w:val="009C2870"/>
    <w:rsid w:val="00A34F65"/>
    <w:rsid w:val="00A411E4"/>
    <w:rsid w:val="00A52407"/>
    <w:rsid w:val="00A76816"/>
    <w:rsid w:val="00AB67F4"/>
    <w:rsid w:val="00AD72A8"/>
    <w:rsid w:val="00B936A5"/>
    <w:rsid w:val="00BB744C"/>
    <w:rsid w:val="00BD35F4"/>
    <w:rsid w:val="00BD52F9"/>
    <w:rsid w:val="00C03B9B"/>
    <w:rsid w:val="00C12C76"/>
    <w:rsid w:val="00C87A14"/>
    <w:rsid w:val="00CA25F2"/>
    <w:rsid w:val="00CA71FE"/>
    <w:rsid w:val="00D0608C"/>
    <w:rsid w:val="00D2648F"/>
    <w:rsid w:val="00DD7038"/>
    <w:rsid w:val="00E26E86"/>
    <w:rsid w:val="00E32F34"/>
    <w:rsid w:val="00E71B14"/>
    <w:rsid w:val="00EC297E"/>
    <w:rsid w:val="00EE4018"/>
    <w:rsid w:val="00F50ABD"/>
    <w:rsid w:val="00F71BFD"/>
    <w:rsid w:val="00F944EB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04FC-E6EF-4901-B2DC-7A8C09DA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807"/>
  </w:style>
  <w:style w:type="paragraph" w:styleId="Stopka">
    <w:name w:val="footer"/>
    <w:basedOn w:val="Normalny"/>
    <w:link w:val="Stopka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807"/>
  </w:style>
  <w:style w:type="character" w:styleId="Hipercze">
    <w:name w:val="Hyperlink"/>
    <w:rsid w:val="006D780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7807"/>
    <w:rPr>
      <w:b/>
      <w:bCs/>
    </w:rPr>
  </w:style>
  <w:style w:type="paragraph" w:styleId="Akapitzlist">
    <w:name w:val="List Paragraph"/>
    <w:basedOn w:val="Normalny"/>
    <w:uiPriority w:val="34"/>
    <w:qFormat/>
    <w:rsid w:val="00DD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7109AE38324C0087DE79F06B22A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D82FE-E1BD-419F-89B3-63B84902839A}"/>
      </w:docPartPr>
      <w:docPartBody>
        <w:p w:rsidR="00C562C4" w:rsidRDefault="00DC0F0A" w:rsidP="00DC0F0A">
          <w:pPr>
            <w:pStyle w:val="3D7109AE38324C0087DE79F06B22AFC9"/>
          </w:pPr>
          <w:r w:rsidRPr="009A5A79">
            <w:rPr>
              <w:rStyle w:val="polatekstowenotatkisubowej"/>
              <w:rFonts w:cstheme="minorHAnsi"/>
              <w:color w:val="808080" w:themeColor="background1" w:themeShade="80"/>
            </w:rPr>
            <w:t>[kliknij i wybierz z kalendarza]</w:t>
          </w:r>
        </w:p>
      </w:docPartBody>
    </w:docPart>
    <w:docPart>
      <w:docPartPr>
        <w:name w:val="EB0DF282691A4B868830F3A3874B4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B2A1F-AB3C-4864-B84D-D1DE1BEF60D1}"/>
      </w:docPartPr>
      <w:docPartBody>
        <w:p w:rsidR="00C562C4" w:rsidRDefault="00DC0F0A" w:rsidP="00DC0F0A">
          <w:pPr>
            <w:pStyle w:val="EB0DF282691A4B868830F3A3874B4281"/>
          </w:pPr>
          <w:r w:rsidRPr="00A72A40"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0A"/>
    <w:rsid w:val="000103FF"/>
    <w:rsid w:val="004513A2"/>
    <w:rsid w:val="00790EFF"/>
    <w:rsid w:val="007B7AB1"/>
    <w:rsid w:val="008F6BB4"/>
    <w:rsid w:val="00C562C4"/>
    <w:rsid w:val="00CA0202"/>
    <w:rsid w:val="00CE108B"/>
    <w:rsid w:val="00DC0F0A"/>
    <w:rsid w:val="00E9516D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latekstowenotatkisubowej">
    <w:name w:val="polatekstowenotatkisubowej"/>
    <w:basedOn w:val="Domylnaczcionkaakapitu"/>
    <w:rsid w:val="00DC0F0A"/>
  </w:style>
  <w:style w:type="paragraph" w:customStyle="1" w:styleId="2A22C2BB78694421891DBA4269A19B42">
    <w:name w:val="2A22C2BB78694421891DBA4269A19B42"/>
    <w:rsid w:val="00DC0F0A"/>
  </w:style>
  <w:style w:type="character" w:styleId="Tekstzastpczy">
    <w:name w:val="Placeholder Text"/>
    <w:basedOn w:val="Domylnaczcionkaakapitu"/>
    <w:uiPriority w:val="99"/>
    <w:semiHidden/>
    <w:rsid w:val="00DC0F0A"/>
    <w:rPr>
      <w:color w:val="808080"/>
    </w:rPr>
  </w:style>
  <w:style w:type="paragraph" w:customStyle="1" w:styleId="C845F00435724612A590FA89B8DFA297">
    <w:name w:val="C845F00435724612A590FA89B8DFA297"/>
    <w:rsid w:val="00DC0F0A"/>
  </w:style>
  <w:style w:type="paragraph" w:customStyle="1" w:styleId="3D7109AE38324C0087DE79F06B22AFC9">
    <w:name w:val="3D7109AE38324C0087DE79F06B22AFC9"/>
    <w:rsid w:val="00DC0F0A"/>
  </w:style>
  <w:style w:type="paragraph" w:customStyle="1" w:styleId="0AA6AC3838AA4B7EAEEF38B21D0EBE09">
    <w:name w:val="0AA6AC3838AA4B7EAEEF38B21D0EBE09"/>
    <w:rsid w:val="00DC0F0A"/>
  </w:style>
  <w:style w:type="paragraph" w:customStyle="1" w:styleId="EB0DF282691A4B868830F3A3874B4281">
    <w:name w:val="EB0DF282691A4B868830F3A3874B4281"/>
    <w:rsid w:val="00DC0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Wasiak</dc:creator>
  <cp:keywords/>
  <dc:description/>
  <cp:lastModifiedBy>Zbigniew Wasiak</cp:lastModifiedBy>
  <cp:revision>2</cp:revision>
  <dcterms:created xsi:type="dcterms:W3CDTF">2022-07-15T06:04:00Z</dcterms:created>
  <dcterms:modified xsi:type="dcterms:W3CDTF">2022-07-15T06:04:00Z</dcterms:modified>
</cp:coreProperties>
</file>