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3E7135C0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2FA83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11A6D57C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7EF81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CA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7A58AEAC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3731EEE7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A7FEEB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A70D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F9F" w14:textId="16687191" w:rsidR="00D152FA" w:rsidRPr="00C01383" w:rsidRDefault="00FA438B" w:rsidP="00B81241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Przeprowadzenie 15 webinariów z zakresu obsługi programu MS Excel 365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(w tym 13 webinariów z MS Excel i 2 webinariów z MS PowerPoint</w:t>
            </w:r>
          </w:p>
        </w:tc>
      </w:tr>
      <w:tr w:rsidR="00D152FA" w:rsidRPr="00C01383" w14:paraId="31701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4E48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5EFDC0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E0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1263925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D75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9B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C92855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14BC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2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FB0EAE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1D94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03C8887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F85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46C22C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18F9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99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DB43EB1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EDC3F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05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4D2559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5C91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6E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BDF0CA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94BA2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2EB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26F485D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0DBF1433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769781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550DA723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E9F2BCC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B5FF55E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550332" w14:textId="53E9E998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6E47C9">
              <w:rPr>
                <w:rFonts w:ascii="Arial" w:hAnsi="Arial" w:cs="Arial"/>
                <w:b/>
                <w:sz w:val="20"/>
              </w:rPr>
              <w:t>webinariów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7686C4D" w14:textId="5FE13414"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6E47C9">
              <w:rPr>
                <w:rFonts w:ascii="Arial Narrow" w:hAnsi="Arial Narrow" w:cs="Arial"/>
                <w:b/>
                <w:sz w:val="20"/>
              </w:rPr>
              <w:t>realizacji 1 webinarium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C0FCFB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059F8DC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431B790D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D1BFE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4BB169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5EA8B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7BA371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39DE8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5C69F05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0FFFB98C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07DF0D2" w14:textId="7136DFAC" w:rsidR="00D152FA" w:rsidRPr="00065D16" w:rsidRDefault="00F618B4" w:rsidP="00FA4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FA438B">
              <w:rPr>
                <w:rFonts w:ascii="Arial" w:hAnsi="Arial" w:cs="Arial"/>
                <w:sz w:val="20"/>
                <w:szCs w:val="20"/>
              </w:rPr>
              <w:t xml:space="preserve">sługa </w:t>
            </w:r>
            <w:r w:rsidR="006E47C9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FA438B">
              <w:rPr>
                <w:rFonts w:ascii="Arial" w:hAnsi="Arial" w:cs="Arial"/>
                <w:sz w:val="20"/>
                <w:szCs w:val="20"/>
              </w:rPr>
              <w:t>webinari</w:t>
            </w:r>
            <w:r w:rsidR="006E47C9">
              <w:rPr>
                <w:rFonts w:ascii="Arial" w:hAnsi="Arial" w:cs="Arial"/>
                <w:sz w:val="20"/>
                <w:szCs w:val="20"/>
              </w:rPr>
              <w:t>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C94A2" w14:textId="056EF722" w:rsidR="00D152FA" w:rsidRDefault="006E47C9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  <w:vAlign w:val="center"/>
          </w:tcPr>
          <w:p w14:paraId="5E2EFDB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BC840C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14:paraId="5570F39E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67359EC7" w14:textId="77777777"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0F193773" w14:textId="77777777"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3EE11E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2C4F2B3E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743AC036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0CECDDE4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6093A7C" w14:textId="77777777"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B158BE6" w14:textId="77777777" w:rsidR="00220CE8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4A4E346" w14:textId="77777777" w:rsidR="00220CE8" w:rsidRPr="00045B3B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D152FA" w:rsidRPr="00C01383" w14:paraId="0AC1F9A0" w14:textId="77777777" w:rsidTr="00253798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24AFE3C6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52239908" w14:textId="77777777" w:rsidTr="00253798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4E9228AB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2F1524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4AEAEF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3F3B3029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AB2A950" w14:textId="77777777" w:rsidR="00B81241" w:rsidRPr="002F6FA3" w:rsidRDefault="00FA438B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2</w:t>
            </w:r>
            <w:r w:rsidR="00B81241" w:rsidRPr="002F6FA3">
              <w:rPr>
                <w:rFonts w:ascii="Arial" w:hAnsi="Arial" w:cs="Arial"/>
                <w:bCs/>
                <w:sz w:val="16"/>
                <w:szCs w:val="20"/>
              </w:rPr>
              <w:t>dni szkoleniowe w godzinach 8:30-16:30</w:t>
            </w:r>
          </w:p>
          <w:p w14:paraId="731640FE" w14:textId="77777777" w:rsidR="00B81241" w:rsidRPr="002F6FA3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Dzień szkolenia będzie trwał min. 6 godzin szkoleniowych (1 h = 60 min.)</w:t>
            </w:r>
          </w:p>
          <w:p w14:paraId="37C855CC" w14:textId="77777777" w:rsidR="00E101E1" w:rsidRPr="00B81241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  <w:highlight w:val="yellow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Przerwy = 2 * 10 min. I 1 * 30 min.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B9040F6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818ECA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4B06560" w14:textId="77777777" w:rsidTr="002F6FA3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5CB373E7" w14:textId="77777777" w:rsidR="002F6FA3" w:rsidRPr="00F13C9D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B724B0B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1AB5D4F1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4CB6E36A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F3F2663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2F6FA3" w:rsidRPr="00C01383" w14:paraId="1EDFFF03" w14:textId="77777777" w:rsidTr="009D311C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0E2E03AC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4F9143" w14:textId="77777777" w:rsidR="002F6FA3" w:rsidRPr="00C03B14" w:rsidRDefault="002F6FA3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 i oczekiwań uczestników</w:t>
            </w:r>
          </w:p>
        </w:tc>
        <w:tc>
          <w:tcPr>
            <w:tcW w:w="2637" w:type="dxa"/>
            <w:shd w:val="clear" w:color="auto" w:fill="auto"/>
          </w:tcPr>
          <w:p w14:paraId="05847E87" w14:textId="77777777" w:rsidR="002F6FA3" w:rsidRPr="00C03B14" w:rsidRDefault="00FA438B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20"/>
              </w:rPr>
              <w:t>Pre</w:t>
            </w:r>
            <w:proofErr w:type="spellEnd"/>
            <w:r>
              <w:rPr>
                <w:rFonts w:ascii="Arial" w:hAnsi="Arial" w:cs="Arial"/>
                <w:bCs/>
                <w:sz w:val="16"/>
                <w:szCs w:val="20"/>
              </w:rPr>
              <w:t>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4669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6F6A39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951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EEE813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B22E8AA" w14:textId="77777777" w:rsidTr="002F6FA3">
        <w:trPr>
          <w:trHeight w:val="283"/>
        </w:trPr>
        <w:tc>
          <w:tcPr>
            <w:tcW w:w="2636" w:type="dxa"/>
            <w:vMerge/>
            <w:shd w:val="clear" w:color="auto" w:fill="auto"/>
          </w:tcPr>
          <w:p w14:paraId="1246DC73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383F0C2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Przydzielenie uczestników szkoleń do odpowiedniej grupy zaawansowania i terminu szkolenia</w:t>
            </w:r>
          </w:p>
        </w:tc>
        <w:tc>
          <w:tcPr>
            <w:tcW w:w="2637" w:type="dxa"/>
            <w:shd w:val="clear" w:color="auto" w:fill="auto"/>
          </w:tcPr>
          <w:p w14:paraId="37B8192B" w14:textId="77777777" w:rsidR="002F6FA3" w:rsidRPr="002F6FA3" w:rsidRDefault="00FA438B" w:rsidP="00FA438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Podział uczestników na grupy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5054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CAA6688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3583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02C3611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6F6406BB" w14:textId="77777777" w:rsidTr="00276E77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544AE54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E0ADED" w14:textId="77777777"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447D15AB" w14:textId="77777777" w:rsidR="002F6FA3" w:rsidRPr="002F6FA3" w:rsidRDefault="00FA438B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Mini wykłady prezentacje</w:t>
            </w:r>
          </w:p>
          <w:p w14:paraId="0DB52049" w14:textId="77777777"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ćwiczenia indywidualne </w:t>
            </w:r>
          </w:p>
          <w:p w14:paraId="78A437DB" w14:textId="77777777" w:rsidR="002F6FA3" w:rsidRPr="00FA438B" w:rsidRDefault="002F6FA3" w:rsidP="00FA438B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rozwiązywanie zagadnień </w:t>
            </w:r>
            <w:r w:rsidR="00FA438B">
              <w:rPr>
                <w:rFonts w:ascii="Arial" w:eastAsia="Calibri" w:hAnsi="Arial" w:cs="Arial"/>
                <w:sz w:val="16"/>
                <w:szCs w:val="16"/>
              </w:rPr>
              <w:t>problemowych.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6407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EFFB442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2460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2B330CD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29BDB2BF" w14:textId="77777777" w:rsidTr="00AE5490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B63211A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54F9D54F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Analiza przyrostu wiedzy po szkoleniu</w:t>
            </w:r>
          </w:p>
        </w:tc>
        <w:tc>
          <w:tcPr>
            <w:tcW w:w="2637" w:type="dxa"/>
            <w:shd w:val="clear" w:color="auto" w:fill="auto"/>
          </w:tcPr>
          <w:p w14:paraId="0F792313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Post-test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5339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5434E8B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1330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228FEA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1F67A257" w14:textId="77777777" w:rsidTr="00CF6BE3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D7F02DB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3C9D719D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Podsumowanie szkoleń</w:t>
            </w:r>
          </w:p>
        </w:tc>
        <w:tc>
          <w:tcPr>
            <w:tcW w:w="2637" w:type="dxa"/>
            <w:shd w:val="clear" w:color="auto" w:fill="auto"/>
          </w:tcPr>
          <w:p w14:paraId="7F1C56CB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Raport zbiorczy na podstawie analizy post-testów i analizy AIOS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4883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D3AA3E0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896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DADCB9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FA438B" w14:paraId="16E44792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65CBB892" w14:textId="77777777" w:rsidR="00FA438B" w:rsidRPr="00FA438B" w:rsidRDefault="002F6FA3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Wykonawca zapewni uczestnikom szkoleń dos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tęp do platformy </w:t>
            </w:r>
            <w:proofErr w:type="spellStart"/>
            <w:r w:rsidR="00FA438B">
              <w:rPr>
                <w:rFonts w:ascii="Arial" w:hAnsi="Arial" w:cs="Arial"/>
                <w:sz w:val="16"/>
                <w:szCs w:val="16"/>
              </w:rPr>
              <w:t>webinaryjnej</w:t>
            </w:r>
            <w:proofErr w:type="spellEnd"/>
            <w:r w:rsidR="00FA438B">
              <w:rPr>
                <w:rFonts w:ascii="Arial" w:hAnsi="Arial" w:cs="Arial"/>
                <w:sz w:val="16"/>
                <w:szCs w:val="16"/>
              </w:rPr>
              <w:t xml:space="preserve"> z 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opcją logowania się.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 Wymagani techniczne transmisji na żywo:</w:t>
            </w:r>
          </w:p>
          <w:p w14:paraId="5374B87E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ransmisja ok. 5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/s, zapewnienie łącza internetowego symetrycznego o przepustowości przynajmniej 100Mb/s.</w:t>
            </w:r>
          </w:p>
          <w:p w14:paraId="3FD6927D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ormat Full HD 1920 × 1080, w standardzie 1080i lub 1080p oraz dodatkowo przeskalowany na wersję 720p. Dźwięk w formacie stereo. Szybkość transmisji dźwięku: minimum 128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kb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 stereo.</w:t>
            </w:r>
          </w:p>
          <w:p w14:paraId="25BEA1A6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A438B">
              <w:rPr>
                <w:rFonts w:ascii="Arial" w:hAnsi="Arial" w:cs="Arial"/>
                <w:sz w:val="16"/>
                <w:szCs w:val="16"/>
              </w:rPr>
              <w:t>posób i technologia zapisu: użycie wyłącznie profesjonalnego sprzętu:</w:t>
            </w:r>
          </w:p>
          <w:p w14:paraId="1D4C27C9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kamera Full HD lub kamery DSLR Full HD lub 4K,- mikser, umożliwiający streaming dwóch niezależnych kanałów z audio i wideo w pełnym HD (1080i/p),</w:t>
            </w:r>
          </w:p>
          <w:p w14:paraId="0D9F12A1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mikroporty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lub mikrofony,</w:t>
            </w:r>
          </w:p>
          <w:p w14:paraId="2A9A5E57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możliwość widoku kilku okienek transmisji (wykład prelegenta, podgląd prezentacji multimedialnej, podgląd udostępnionego pul</w:t>
            </w:r>
            <w:r>
              <w:rPr>
                <w:rFonts w:ascii="Arial" w:hAnsi="Arial" w:cs="Arial"/>
                <w:sz w:val="16"/>
                <w:szCs w:val="16"/>
              </w:rPr>
              <w:t>pitu komputera, podgląd chatu z </w:t>
            </w:r>
            <w:r w:rsidRPr="00FA438B">
              <w:rPr>
                <w:rFonts w:ascii="Arial" w:hAnsi="Arial" w:cs="Arial"/>
                <w:sz w:val="16"/>
                <w:szCs w:val="16"/>
              </w:rPr>
              <w:t>uczestnikami szkolenia) oraz możliwość zarządzania okienkami transmisji;</w:t>
            </w:r>
          </w:p>
          <w:p w14:paraId="7F21FDC1" w14:textId="77777777" w:rsidR="00FA438B" w:rsidRPr="00FA438B" w:rsidRDefault="00FA438B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ponadto Wykonawca zapewni:</w:t>
            </w:r>
          </w:p>
          <w:p w14:paraId="5610C042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hotlinie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dla uczestników, w razie problemów z wejściem do pokoju,</w:t>
            </w:r>
          </w:p>
          <w:p w14:paraId="5BAC9A96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landing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pages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z zaproszeniem, aby zachęcić uczestników do zapisu wraz informacjami umożliwiającymi poprawną rejestrację oraz wygenerowaną listę logowań uczestników, która stanowić będzie potwierdzenie uczestnictwa w szkoleniu,</w:t>
            </w:r>
          </w:p>
          <w:p w14:paraId="07B35AF1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 xml:space="preserve">obowiązki związane z przetwarzaniem danych osobowych uczestników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webinaru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6B478FD" w14:textId="77777777" w:rsidR="002F6FA3" w:rsidRPr="00B61286" w:rsidRDefault="002F6FA3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492468B" w14:textId="77777777" w:rsidR="002F6FA3" w:rsidRPr="00FA438B" w:rsidRDefault="002F6FA3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438B">
                  <w:rPr>
                    <w:rFonts w:ascii="Arial" w:hAnsi="Arial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09909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AA92B06" w14:textId="77777777" w:rsidR="002F6FA3" w:rsidRPr="00FA438B" w:rsidRDefault="00FA438B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14:paraId="4E9A5CF7" w14:textId="77777777" w:rsidR="00D152FA" w:rsidRPr="00FA438B" w:rsidRDefault="00D152FA" w:rsidP="00D152FA">
      <w:pPr>
        <w:spacing w:before="120"/>
        <w:jc w:val="center"/>
        <w:rPr>
          <w:rFonts w:ascii="Arial" w:hAnsi="Arial" w:cs="Arial"/>
          <w:sz w:val="16"/>
          <w:szCs w:val="16"/>
        </w:rPr>
      </w:pPr>
    </w:p>
    <w:p w14:paraId="12ED6106" w14:textId="77777777" w:rsidR="00015B12" w:rsidRPr="00FA438B" w:rsidRDefault="00D152FA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A438B">
        <w:rPr>
          <w:rFonts w:ascii="Arial" w:hAnsi="Arial" w:cs="Arial"/>
          <w:sz w:val="16"/>
          <w:szCs w:val="16"/>
        </w:rPr>
        <w:t>Oświadczam, że spełnia</w:t>
      </w:r>
      <w:r w:rsidR="00EB0F4B" w:rsidRPr="00FA438B">
        <w:rPr>
          <w:rFonts w:ascii="Arial" w:hAnsi="Arial" w:cs="Arial"/>
          <w:sz w:val="16"/>
          <w:szCs w:val="16"/>
        </w:rPr>
        <w:t>m</w:t>
      </w:r>
      <w:r w:rsidRPr="00FA438B">
        <w:rPr>
          <w:rFonts w:ascii="Arial" w:hAnsi="Arial" w:cs="Arial"/>
          <w:sz w:val="16"/>
          <w:szCs w:val="16"/>
        </w:rPr>
        <w:t xml:space="preserve"> warunki udziału w postępowaniu o udzielenie zamówienia publicznego.</w:t>
      </w:r>
    </w:p>
    <w:p w14:paraId="37AFEF3C" w14:textId="77777777" w:rsidR="00015B12" w:rsidRPr="00FA438B" w:rsidRDefault="00015B12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FA438B" w14:paraId="3D56F6C1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73799248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OŚWIADCZENIE</w:t>
            </w:r>
          </w:p>
          <w:p w14:paraId="19EDCAEC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dotyczące spełniania warunków udziału w postępowaniu określonych w § 8 rozporzą</w:t>
            </w:r>
            <w:r w:rsidR="001F2B68" w:rsidRPr="00FA438B">
              <w:rPr>
                <w:rFonts w:ascii="Arial" w:hAnsi="Arial" w:cs="Arial"/>
                <w:sz w:val="16"/>
                <w:szCs w:val="16"/>
              </w:rPr>
              <w:t>dzenia Prezesa Rady Ministrów  z </w:t>
            </w:r>
            <w:r w:rsidRPr="00FA438B">
              <w:rPr>
                <w:rFonts w:ascii="Arial" w:hAnsi="Arial" w:cs="Arial"/>
                <w:sz w:val="16"/>
                <w:szCs w:val="16"/>
              </w:rPr>
              <w:t>dnia 24 czerwca 2015 r. w sprawie szczegółowych warunków organizowania i prowadzenia szkoleń w służbie cywilnej (Dz. U. z 2015 r. poz. 960).</w:t>
            </w:r>
          </w:p>
          <w:p w14:paraId="528E6F77" w14:textId="77777777" w:rsidR="001F2B68" w:rsidRPr="00FA438B" w:rsidRDefault="001F2B68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575" w:rsidRPr="00FA438B" w14:paraId="15920185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4C4531BD" w14:textId="77777777" w:rsidR="00673575" w:rsidRPr="00FA438B" w:rsidRDefault="00673575" w:rsidP="0067357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WYMAGANIE NR 1</w:t>
            </w:r>
          </w:p>
        </w:tc>
      </w:tr>
      <w:tr w:rsidR="00D152FA" w:rsidRPr="00FA438B" w14:paraId="489334AD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1D510756" w14:textId="5F68099E" w:rsidR="00220CE8" w:rsidRPr="00FA438B" w:rsidRDefault="00060E2F" w:rsidP="00CC42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 xml:space="preserve">Posiadam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t xml:space="preserve">minimum 3-letnie doświadczenie w prowadzeniu działalności szkoleniowej, w tym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br/>
              <w:t xml:space="preserve">w ciągu ostatnich 2 lat przed terminem złożenia oferty wykonały co najmniej 10 usług polegających na zorganizowaniu i przeprowadzeniu szkoleń online z zakresu programów MS Excel </w:t>
            </w:r>
            <w:r w:rsidR="006E47C9">
              <w:rPr>
                <w:rFonts w:ascii="Arial" w:hAnsi="Arial" w:cs="Arial"/>
                <w:sz w:val="16"/>
                <w:szCs w:val="16"/>
              </w:rPr>
              <w:t xml:space="preserve">i MS PowerPoint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t>dla łącznie minimum 100 uczestników</w:t>
            </w:r>
            <w:r w:rsidR="00CC421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654DD" w:rsidRPr="00FA438B" w14:paraId="2D1D84AF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5258A0CC" w14:textId="77777777" w:rsidR="00F654DD" w:rsidRPr="00FA438B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WYKAZ WYKONANYCH USŁUG WYKONAWCY</w:t>
            </w:r>
          </w:p>
        </w:tc>
      </w:tr>
      <w:tr w:rsidR="00F654DD" w:rsidRPr="00FA438B" w14:paraId="72F8B645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6077E77E" w14:textId="77777777" w:rsidR="00F654DD" w:rsidRPr="00FA438B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INFORMACJE NIEZBĘDNE DO  OCENY SPEŁNIANIA WARUNKÓW UDZIAŁU W POSTĘPOWANIU</w:t>
            </w:r>
          </w:p>
        </w:tc>
      </w:tr>
      <w:tr w:rsidR="0098734F" w:rsidRPr="00B86196" w14:paraId="1B9D953B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4A756BAD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15B0BA5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7EA7EE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3A13BD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2268700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2AE0B2EC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772BB2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781611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1975839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4C47385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63482ED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633945B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2734815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24534DE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6CCC5862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093CC1F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AE98CA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CC5A26E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4F545F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08A76F1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01BD6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8039E0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6679AD7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FAC120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73C945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A13F34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A688F3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4AC8B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4491B78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DD2423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6422ED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40C9ED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3366DA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A1A824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5B8D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0A9140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3B57B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0A0E9D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83889B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C0827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EB695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3428B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495C71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19733ADD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5F87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E38DDD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A281F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3603E1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BBB8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2DC86C4F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51048FA8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707FDFE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8A7CA9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131FF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0BD901C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4E4C0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B55CE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CEFE784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A91A47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05F70A0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8708C9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CDFD8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84163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F2B0211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E92BC9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D41930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7B3ACD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2FBBBC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E5EC5A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D1C9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6426F0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FFB4196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50FD14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ADBD2E7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E36C0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58043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A9762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5297A74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44EE6770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903194B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6EE11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1EC7B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E0271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47BFD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992"/>
        <w:gridCol w:w="454"/>
        <w:gridCol w:w="680"/>
        <w:gridCol w:w="284"/>
        <w:gridCol w:w="283"/>
        <w:gridCol w:w="142"/>
        <w:gridCol w:w="1298"/>
        <w:gridCol w:w="375"/>
        <w:gridCol w:w="453"/>
        <w:gridCol w:w="1985"/>
      </w:tblGrid>
      <w:tr w:rsidR="00673575" w:rsidRPr="0090165C" w14:paraId="7379FF68" w14:textId="77777777" w:rsidTr="00F94BE0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1EF9E2AE" w14:textId="77777777" w:rsidR="00673575" w:rsidRPr="00673575" w:rsidRDefault="00673575" w:rsidP="00F94BE0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2B7D7E3C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2A481C96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21995F9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  <w:vAlign w:val="center"/>
          </w:tcPr>
          <w:p w14:paraId="0860922D" w14:textId="77777777" w:rsidR="00F654DD" w:rsidRDefault="007D25EB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7BD47BAC" w14:textId="77777777" w:rsidR="00F601D2" w:rsidRPr="0090165C" w:rsidRDefault="00F601D2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14:paraId="553D9C38" w14:textId="77777777" w:rsidTr="00F601D2">
        <w:trPr>
          <w:trHeight w:val="559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13F4B8C3" w14:textId="77777777" w:rsid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14:paraId="2E60DE51" w14:textId="77777777" w:rsidR="00F601D2" w:rsidRP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7D25EB" w:rsidRPr="0090165C" w14:paraId="31FD79C1" w14:textId="77777777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379F0588" w14:textId="77777777" w:rsidR="007D25EB" w:rsidRPr="007D25EB" w:rsidRDefault="007D25EB" w:rsidP="007D25EB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AA40F8A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2F518DF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FC7E086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14:paraId="7C6A1F25" w14:textId="77777777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6434AB5E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39F0F36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8177132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5E5830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625CFB56" w14:textId="77777777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E39DC5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C76A1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693E0F2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D855B7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5FBD09B5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422F261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BB9286F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951292E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A5911D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CBFBECE" w14:textId="77777777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22A4E7A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118379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26ED9B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675F4D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4495D387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3307904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437749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E7FF16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5C2F7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35D4BCDF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42E0C014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335978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7A0315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51025E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D6109F7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3D5E7FFE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6BB2FCA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3EC828A4" w14:textId="77777777" w:rsidR="00F654DD" w:rsidRPr="0042782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427825" w:rsidRPr="00427825">
              <w:rPr>
                <w:rFonts w:ascii="Arial" w:hAnsi="Arial" w:cs="Arial"/>
                <w:iCs/>
                <w:sz w:val="18"/>
                <w:szCs w:val="18"/>
              </w:rPr>
              <w:t xml:space="preserve">2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trenerami, którzy będą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których każdy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spełnia wszystkie wymagania (udokumentowane):</w:t>
            </w:r>
          </w:p>
          <w:p w14:paraId="004D992E" w14:textId="7E1B61E6" w:rsidR="00F654DD" w:rsidRDefault="00CC4219" w:rsidP="00C04D6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04D6B">
              <w:rPr>
                <w:rFonts w:ascii="Arial" w:hAnsi="Arial" w:cs="Arial"/>
                <w:iCs/>
                <w:sz w:val="18"/>
                <w:szCs w:val="18"/>
              </w:rPr>
              <w:t>minimum 3-letnie doświadczenie w realizacji szkoleń z zakresu programu MS Excel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 xml:space="preserve"> lub PowerPoint</w:t>
            </w:r>
            <w:r w:rsidRPr="00C04D6B">
              <w:rPr>
                <w:rFonts w:ascii="Arial" w:hAnsi="Arial" w:cs="Arial"/>
                <w:iCs/>
                <w:sz w:val="18"/>
                <w:szCs w:val="18"/>
              </w:rPr>
              <w:t xml:space="preserve">, w tym w ciągu ostatnich 2 lat przeprowadził co najmniej 15 szkoleń z zakresu MS Excel 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 xml:space="preserve">lub MS PowerPoint </w:t>
            </w:r>
            <w:r w:rsidRPr="00C04D6B">
              <w:rPr>
                <w:rFonts w:ascii="Arial" w:hAnsi="Arial" w:cs="Arial"/>
                <w:iCs/>
                <w:sz w:val="18"/>
                <w:szCs w:val="18"/>
              </w:rPr>
              <w:t>dla minimum 90 osób, w tym co najmniej 5 szkoleń z danego programu w wersji 365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B87A28C" w14:textId="7C43F54F" w:rsidR="00C04D6B" w:rsidRPr="00C04D6B" w:rsidRDefault="00C04D6B" w:rsidP="00C04D6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jest absolwentem szkoły trenerskiej.</w:t>
            </w:r>
          </w:p>
          <w:p w14:paraId="1FCBE23D" w14:textId="7BB59622" w:rsidR="00C04D6B" w:rsidRPr="00CC4219" w:rsidRDefault="00C04D6B" w:rsidP="00CC421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0165C" w:rsidRPr="0090165C" w14:paraId="3148186F" w14:textId="77777777" w:rsidTr="00015B12">
        <w:trPr>
          <w:trHeight w:val="559"/>
        </w:trPr>
        <w:tc>
          <w:tcPr>
            <w:tcW w:w="10173" w:type="dxa"/>
            <w:gridSpan w:val="13"/>
          </w:tcPr>
          <w:p w14:paraId="4C9358E0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4BC56ADB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FA13975" w14:textId="77777777" w:rsidR="0090165C" w:rsidRPr="00231855" w:rsidRDefault="0090165C" w:rsidP="008635FA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w ramach 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oceny spełniania warunków udziału w postępowaniu i oceny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k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ryterium doświadczenia trenera -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przy ocenie pod uwagę będą brane tylko prawidłowo opisane szkolenia.</w:t>
            </w:r>
            <w:r w:rsidR="00427825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 Do oceny brane są pod uwagę tylko te szkolenia, które obejmują cały zakres zarządzania zespołem (czyli zakres programowy przedmiotowego szkolenia). Tym samym nie będą punktowane szkolenia odnoszące się </w:t>
            </w:r>
            <w:r w:rsidR="004E25B6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tylko do wycinkowego zagadnienia np. komunikacji w zespole, zarządzania czasem zespołu, itp. W przypadku gdy treść oferty lub oświadczenia będzie budzić wątpliwości lub nie zostaną złożone wszystkie wymagane treści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, </w:t>
            </w:r>
            <w:r w:rsidR="00A11461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Zamawiający dopuszcza możliwość wezwania wykonawcy do ich uzupełnienia.</w:t>
            </w:r>
          </w:p>
          <w:p w14:paraId="17263EE8" w14:textId="77777777" w:rsidR="00231855" w:rsidRPr="008635FA" w:rsidRDefault="00231855" w:rsidP="00231855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90165C" w14:paraId="541F0771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58D050C3" w14:textId="4AB72BE5" w:rsidR="00C04D6B" w:rsidRDefault="00B86DE3" w:rsidP="00C04D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55C4546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5FDA4893" w14:textId="1C412063" w:rsidR="00B86DE3" w:rsidRPr="0098734F" w:rsidRDefault="00C04D6B" w:rsidP="00C04D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lastRenderedPageBreak/>
              <w:t>Ukończona szkoła trenerska:……………………………………… rok ukończenia………………………</w:t>
            </w:r>
          </w:p>
        </w:tc>
      </w:tr>
      <w:tr w:rsidR="0098734F" w:rsidRPr="0090165C" w14:paraId="4624453A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456D644D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lastRenderedPageBreak/>
              <w:t xml:space="preserve">Doświadczenie </w:t>
            </w:r>
            <w:r w:rsidRPr="0098734F">
              <w:t xml:space="preserve"> </w:t>
            </w:r>
            <w:r w:rsidR="00486F85"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10ADA72E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0F354F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420E9B76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56EC5B9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45A42B7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27AFE679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880A97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7AF253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3D89DA1A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C80E3C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F85" w:rsidRPr="0090165C" w14:paraId="120D7B50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2229700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2ABB5545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6FC30FA8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93C86D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4F1080A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A406F0D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3A35DCB2" w14:textId="77777777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DCE119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585C344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07A0F9B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99D96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7B6F4B4E" w14:textId="77777777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3F606CC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713B1A5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036F417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E2F70C8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5D06A0D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62553F6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4149B1FD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7A8E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4FAA9E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F54C1A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1953E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59D5E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8A82B4F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33E0B8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E4C30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BEC7F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DBA12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C2579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8FC2E5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692202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EE984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F8E775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784992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4F413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089EF9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0348B1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AC9625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ACDE9F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8964E9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9522C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5377BC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B9A43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ADE8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452CB75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F82AA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2CB0A3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E23994E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25310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8D6A93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2599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38C7D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FC470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69B66CB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BD13D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EAFC68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860CA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4DB0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386D4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4C724F2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2C34C5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9539FB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822CC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02A9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33B4B5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6EDD2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6E142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AD3AD0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5A23D4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C150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E54132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EDED638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A27579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2592D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2355C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22ED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AF4DD6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397C86" w14:textId="77777777" w:rsidTr="00015B12">
        <w:trPr>
          <w:trHeight w:val="510"/>
        </w:trPr>
        <w:tc>
          <w:tcPr>
            <w:tcW w:w="791" w:type="dxa"/>
            <w:gridSpan w:val="2"/>
          </w:tcPr>
          <w:p w14:paraId="35CCEA5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1474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68FCE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5FD50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1FCE06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E5D338" w14:textId="77777777" w:rsidTr="00015B12">
        <w:trPr>
          <w:trHeight w:val="510"/>
        </w:trPr>
        <w:tc>
          <w:tcPr>
            <w:tcW w:w="791" w:type="dxa"/>
            <w:gridSpan w:val="2"/>
          </w:tcPr>
          <w:p w14:paraId="616B07D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2193A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CF810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AACC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A6C18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29D36A" w14:textId="77777777" w:rsidTr="00015B12">
        <w:trPr>
          <w:trHeight w:val="510"/>
        </w:trPr>
        <w:tc>
          <w:tcPr>
            <w:tcW w:w="791" w:type="dxa"/>
            <w:gridSpan w:val="2"/>
          </w:tcPr>
          <w:p w14:paraId="2EE4FE8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204A2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CBE0B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77BB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A71FD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3D436B2" w14:textId="77777777" w:rsidTr="00015B12">
        <w:trPr>
          <w:trHeight w:val="510"/>
        </w:trPr>
        <w:tc>
          <w:tcPr>
            <w:tcW w:w="791" w:type="dxa"/>
            <w:gridSpan w:val="2"/>
          </w:tcPr>
          <w:p w14:paraId="09A050B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6445F3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80543F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0DB1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6CBE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1595969" w14:textId="77777777" w:rsidTr="00015B12">
        <w:trPr>
          <w:trHeight w:val="510"/>
        </w:trPr>
        <w:tc>
          <w:tcPr>
            <w:tcW w:w="791" w:type="dxa"/>
            <w:gridSpan w:val="2"/>
          </w:tcPr>
          <w:p w14:paraId="3F43257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E01A4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0099FF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4A16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3BE1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3C0F019" w14:textId="77777777" w:rsidTr="00015B12">
        <w:trPr>
          <w:trHeight w:val="510"/>
        </w:trPr>
        <w:tc>
          <w:tcPr>
            <w:tcW w:w="791" w:type="dxa"/>
            <w:gridSpan w:val="2"/>
          </w:tcPr>
          <w:p w14:paraId="0BC7FB5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0146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FFD0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1FC1B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FC280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461EF80" w14:textId="77777777" w:rsidTr="00015B12">
        <w:trPr>
          <w:trHeight w:val="510"/>
        </w:trPr>
        <w:tc>
          <w:tcPr>
            <w:tcW w:w="791" w:type="dxa"/>
            <w:gridSpan w:val="2"/>
          </w:tcPr>
          <w:p w14:paraId="4BC7DF0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C3D1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C454FA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0DC7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DB719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DCDEE2" w14:textId="77777777" w:rsidTr="00015B12">
        <w:trPr>
          <w:trHeight w:val="510"/>
        </w:trPr>
        <w:tc>
          <w:tcPr>
            <w:tcW w:w="791" w:type="dxa"/>
            <w:gridSpan w:val="2"/>
          </w:tcPr>
          <w:p w14:paraId="2C2DC49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2DA919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61040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8843E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781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96BE145" w14:textId="77777777" w:rsidTr="00015B12">
        <w:trPr>
          <w:trHeight w:val="510"/>
        </w:trPr>
        <w:tc>
          <w:tcPr>
            <w:tcW w:w="791" w:type="dxa"/>
            <w:gridSpan w:val="2"/>
          </w:tcPr>
          <w:p w14:paraId="615F44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EE683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477E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CD05C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D63D1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BB93388" w14:textId="77777777" w:rsidTr="00015B12">
        <w:trPr>
          <w:trHeight w:val="510"/>
        </w:trPr>
        <w:tc>
          <w:tcPr>
            <w:tcW w:w="791" w:type="dxa"/>
            <w:gridSpan w:val="2"/>
          </w:tcPr>
          <w:p w14:paraId="6AAE115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2DC51C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93A465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A8510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39CEA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5196CF3" w14:textId="77777777" w:rsidTr="00015B12">
        <w:trPr>
          <w:trHeight w:val="510"/>
        </w:trPr>
        <w:tc>
          <w:tcPr>
            <w:tcW w:w="791" w:type="dxa"/>
            <w:gridSpan w:val="2"/>
          </w:tcPr>
          <w:p w14:paraId="4AFACCF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95CA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775B9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A620BD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E6C8AE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94AFB2" w14:textId="77777777" w:rsidTr="00015B12">
        <w:trPr>
          <w:trHeight w:val="510"/>
        </w:trPr>
        <w:tc>
          <w:tcPr>
            <w:tcW w:w="791" w:type="dxa"/>
            <w:gridSpan w:val="2"/>
          </w:tcPr>
          <w:p w14:paraId="1B75867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6B525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E6F732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A0CD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7F57BA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1739E95" w14:textId="77777777" w:rsidTr="00015B12">
        <w:trPr>
          <w:trHeight w:val="510"/>
        </w:trPr>
        <w:tc>
          <w:tcPr>
            <w:tcW w:w="791" w:type="dxa"/>
            <w:gridSpan w:val="2"/>
          </w:tcPr>
          <w:p w14:paraId="16252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99DAC8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0F0CB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BADAA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B629ED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D7CDD2" w14:textId="77777777" w:rsidTr="00015B12">
        <w:trPr>
          <w:trHeight w:val="510"/>
        </w:trPr>
        <w:tc>
          <w:tcPr>
            <w:tcW w:w="791" w:type="dxa"/>
            <w:gridSpan w:val="2"/>
          </w:tcPr>
          <w:p w14:paraId="4B9767C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A746F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FD5D2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FBD4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001D1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B8662E" w14:textId="77777777" w:rsidTr="00015B12">
        <w:trPr>
          <w:trHeight w:val="510"/>
        </w:trPr>
        <w:tc>
          <w:tcPr>
            <w:tcW w:w="791" w:type="dxa"/>
            <w:gridSpan w:val="2"/>
          </w:tcPr>
          <w:p w14:paraId="01FFD7C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F064C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FBD4E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7204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D2411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17314AC" w14:textId="77777777" w:rsidTr="00015B12">
        <w:trPr>
          <w:trHeight w:val="510"/>
        </w:trPr>
        <w:tc>
          <w:tcPr>
            <w:tcW w:w="791" w:type="dxa"/>
            <w:gridSpan w:val="2"/>
          </w:tcPr>
          <w:p w14:paraId="3C34B6D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56746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8BC4C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C787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A80F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8734F" w14:paraId="672B4BA7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6ECE539" w14:textId="77777777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69229445" w14:textId="37993A83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0C6692FA" w14:textId="56213D10" w:rsidR="00C04D6B" w:rsidRPr="00A11461" w:rsidRDefault="00C04D6B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Ukończona szkoła trenerska:……………………………………… rok ukończenia………………………</w:t>
            </w:r>
          </w:p>
          <w:p w14:paraId="6E9F0F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F94BE0" w:rsidRPr="0098734F" w14:paraId="563E8C5C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14:paraId="030233E4" w14:textId="77777777" w:rsidR="00F94BE0" w:rsidRPr="0098734F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95473">
              <w:rPr>
                <w:rFonts w:ascii="Arial" w:hAnsi="Arial" w:cs="Arial"/>
                <w:b/>
                <w:sz w:val="20"/>
                <w:szCs w:val="20"/>
              </w:rPr>
              <w:t xml:space="preserve">Doświadczenie  </w:t>
            </w:r>
            <w:r w:rsidR="00E95473" w:rsidRPr="00E9547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95473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14:paraId="068D6C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A90C634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815" w:type="dxa"/>
            <w:gridSpan w:val="3"/>
            <w:shd w:val="clear" w:color="auto" w:fill="BFBFBF" w:themeFill="background1" w:themeFillShade="BF"/>
            <w:vAlign w:val="center"/>
          </w:tcPr>
          <w:p w14:paraId="1F10B74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5F54468E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3F23AA06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F94BE0" w:rsidRPr="0090165C" w14:paraId="483C10B9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389B79A4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3F9668B6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083BE9AF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D8090B3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95473" w:rsidRPr="0090165C" w14:paraId="795A389A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435A600D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7D239A33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59DFA1AB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34A02CC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6ABE83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153A6CC0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F94BE0" w:rsidRPr="0090165C" w14:paraId="593BD4CD" w14:textId="77777777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31BB3B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8C9F401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56A2AE9E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A11D597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90165C" w14:paraId="0602FC29" w14:textId="77777777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75F993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598667B0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1444C36D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2D09E312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F59056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310E6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90165C" w14:paraId="0879B921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B9069D7" w14:textId="77777777" w:rsidR="00F94BE0" w:rsidRPr="00F94BE0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E3938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442B0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D7948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0D5E33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BC2E264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0BFD0C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9BA099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10E936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73A0DC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92F04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347C0A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E73F9A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23E830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335257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EC21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E0271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244D3E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2B745E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C006F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7C171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3315DA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E25E3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9E0117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580E9D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D973F5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66821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98915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10C247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E2065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40A13F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1ABB5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34F9B4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00413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722AD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BE23AD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19429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F1B9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0CF5D4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E39A2F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42EA0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1369DA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0F8F1E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965C91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0DF85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0A3CB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C8B6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49507F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3D0937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3B6B3D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31F31D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EC848B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49B84F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674EE6D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0A204A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298954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2A41AF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CAA537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D4FB8E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22D09F5" w14:textId="77777777" w:rsidTr="004538F8">
        <w:trPr>
          <w:trHeight w:val="510"/>
        </w:trPr>
        <w:tc>
          <w:tcPr>
            <w:tcW w:w="791" w:type="dxa"/>
            <w:gridSpan w:val="2"/>
          </w:tcPr>
          <w:p w14:paraId="6EEB9F2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045163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7263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52658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40C97E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5DF6D7" w14:textId="77777777" w:rsidTr="004538F8">
        <w:trPr>
          <w:trHeight w:val="510"/>
        </w:trPr>
        <w:tc>
          <w:tcPr>
            <w:tcW w:w="791" w:type="dxa"/>
            <w:gridSpan w:val="2"/>
          </w:tcPr>
          <w:p w14:paraId="54E3D1F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2FA17D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F726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38DE4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7B40CD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318BF12" w14:textId="77777777" w:rsidTr="004538F8">
        <w:trPr>
          <w:trHeight w:val="510"/>
        </w:trPr>
        <w:tc>
          <w:tcPr>
            <w:tcW w:w="791" w:type="dxa"/>
            <w:gridSpan w:val="2"/>
          </w:tcPr>
          <w:p w14:paraId="4CD3624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46F401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AFBD3C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9F8766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E3F4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7B127FD" w14:textId="77777777" w:rsidTr="004538F8">
        <w:trPr>
          <w:trHeight w:val="510"/>
        </w:trPr>
        <w:tc>
          <w:tcPr>
            <w:tcW w:w="791" w:type="dxa"/>
            <w:gridSpan w:val="2"/>
          </w:tcPr>
          <w:p w14:paraId="7766FAC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AF1A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8EFC9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7C0F0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5A77C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8E1708B" w14:textId="77777777" w:rsidTr="004538F8">
        <w:trPr>
          <w:trHeight w:val="510"/>
        </w:trPr>
        <w:tc>
          <w:tcPr>
            <w:tcW w:w="791" w:type="dxa"/>
            <w:gridSpan w:val="2"/>
          </w:tcPr>
          <w:p w14:paraId="4257FEE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DBF17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4CC1A0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0E91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AE3312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528DF05" w14:textId="77777777" w:rsidTr="004538F8">
        <w:trPr>
          <w:trHeight w:val="510"/>
        </w:trPr>
        <w:tc>
          <w:tcPr>
            <w:tcW w:w="791" w:type="dxa"/>
            <w:gridSpan w:val="2"/>
          </w:tcPr>
          <w:p w14:paraId="7BA77A8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313AA5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47B833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66594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E7BF9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10F0CA1" w14:textId="77777777" w:rsidTr="004538F8">
        <w:trPr>
          <w:trHeight w:val="510"/>
        </w:trPr>
        <w:tc>
          <w:tcPr>
            <w:tcW w:w="791" w:type="dxa"/>
            <w:gridSpan w:val="2"/>
          </w:tcPr>
          <w:p w14:paraId="5C0072FE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848729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E6199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4D5A2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F880A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4149362" w14:textId="77777777" w:rsidTr="004538F8">
        <w:trPr>
          <w:trHeight w:val="510"/>
        </w:trPr>
        <w:tc>
          <w:tcPr>
            <w:tcW w:w="791" w:type="dxa"/>
            <w:gridSpan w:val="2"/>
          </w:tcPr>
          <w:p w14:paraId="19645EA6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A8FB7D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68C42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DE751C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E37F73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97F65FB" w14:textId="77777777" w:rsidTr="004538F8">
        <w:trPr>
          <w:trHeight w:val="510"/>
        </w:trPr>
        <w:tc>
          <w:tcPr>
            <w:tcW w:w="791" w:type="dxa"/>
            <w:gridSpan w:val="2"/>
          </w:tcPr>
          <w:p w14:paraId="546707A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F9E08B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CC0DC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DABE8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CD2E8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74317EA" w14:textId="77777777" w:rsidTr="004538F8">
        <w:trPr>
          <w:trHeight w:val="510"/>
        </w:trPr>
        <w:tc>
          <w:tcPr>
            <w:tcW w:w="791" w:type="dxa"/>
            <w:gridSpan w:val="2"/>
          </w:tcPr>
          <w:p w14:paraId="5778461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C24EB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F7E45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46550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738C0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69CFB5F" w14:textId="77777777" w:rsidTr="004538F8">
        <w:trPr>
          <w:trHeight w:val="510"/>
        </w:trPr>
        <w:tc>
          <w:tcPr>
            <w:tcW w:w="791" w:type="dxa"/>
            <w:gridSpan w:val="2"/>
          </w:tcPr>
          <w:p w14:paraId="23F938A9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AFF7E4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9BCC7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00FD2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AFC92E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CE18EE0" w14:textId="77777777" w:rsidTr="004538F8">
        <w:trPr>
          <w:trHeight w:val="510"/>
        </w:trPr>
        <w:tc>
          <w:tcPr>
            <w:tcW w:w="791" w:type="dxa"/>
            <w:gridSpan w:val="2"/>
          </w:tcPr>
          <w:p w14:paraId="4F640F4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CA9FC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051CD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44B3F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FB8BAC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179104A" w14:textId="77777777" w:rsidTr="004538F8">
        <w:trPr>
          <w:trHeight w:val="510"/>
        </w:trPr>
        <w:tc>
          <w:tcPr>
            <w:tcW w:w="791" w:type="dxa"/>
            <w:gridSpan w:val="2"/>
          </w:tcPr>
          <w:p w14:paraId="0432FE85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35AF14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2E837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B8F25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F37245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6F335E0" w14:textId="77777777" w:rsidTr="004538F8">
        <w:trPr>
          <w:trHeight w:val="510"/>
        </w:trPr>
        <w:tc>
          <w:tcPr>
            <w:tcW w:w="791" w:type="dxa"/>
            <w:gridSpan w:val="2"/>
          </w:tcPr>
          <w:p w14:paraId="2C72D10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BCAEEA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3339F4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72D36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257B2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FA29842" w14:textId="77777777" w:rsidTr="004538F8">
        <w:trPr>
          <w:trHeight w:val="510"/>
        </w:trPr>
        <w:tc>
          <w:tcPr>
            <w:tcW w:w="791" w:type="dxa"/>
            <w:gridSpan w:val="2"/>
          </w:tcPr>
          <w:p w14:paraId="1B66CBF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1AC54D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B3EC0B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7366A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35BD0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8D0AD3" w14:textId="77777777" w:rsidTr="004538F8">
        <w:trPr>
          <w:trHeight w:val="510"/>
        </w:trPr>
        <w:tc>
          <w:tcPr>
            <w:tcW w:w="791" w:type="dxa"/>
            <w:gridSpan w:val="2"/>
          </w:tcPr>
          <w:p w14:paraId="6BB7CB1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4F7AE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CE7154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28BD1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DEB8D0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DE5019D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3C30530F" w14:textId="77777777" w:rsidTr="00253798">
        <w:tc>
          <w:tcPr>
            <w:tcW w:w="2802" w:type="dxa"/>
          </w:tcPr>
          <w:p w14:paraId="357BD062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69F60C1A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F3B2CBF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593F945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24EF3EB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945CB46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8CEB8CA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D93E6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DF9547A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712AAC3A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EBB0" w14:textId="77777777" w:rsidR="001A0664" w:rsidRDefault="001A0664" w:rsidP="00D152FA">
      <w:r>
        <w:separator/>
      </w:r>
    </w:p>
  </w:endnote>
  <w:endnote w:type="continuationSeparator" w:id="0">
    <w:p w14:paraId="33123F67" w14:textId="77777777" w:rsidR="001A0664" w:rsidRDefault="001A0664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6E6C00C0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19">
          <w:rPr>
            <w:noProof/>
          </w:rPr>
          <w:t>6</w:t>
        </w:r>
        <w:r>
          <w:fldChar w:fldCharType="end"/>
        </w:r>
      </w:p>
    </w:sdtContent>
  </w:sdt>
  <w:p w14:paraId="4065BD56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05CF" w14:textId="77777777" w:rsidR="001A0664" w:rsidRDefault="001A0664" w:rsidP="00D152FA">
      <w:r>
        <w:separator/>
      </w:r>
    </w:p>
  </w:footnote>
  <w:footnote w:type="continuationSeparator" w:id="0">
    <w:p w14:paraId="29E7CE5A" w14:textId="77777777" w:rsidR="001A0664" w:rsidRDefault="001A0664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2E34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D14BD2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26AB4"/>
    <w:multiLevelType w:val="hybridMultilevel"/>
    <w:tmpl w:val="0DDC230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96775"/>
    <w:multiLevelType w:val="hybridMultilevel"/>
    <w:tmpl w:val="6A40894E"/>
    <w:lvl w:ilvl="0" w:tplc="07A6D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044136919">
    <w:abstractNumId w:val="4"/>
  </w:num>
  <w:num w:numId="2" w16cid:durableId="1361854130">
    <w:abstractNumId w:val="14"/>
  </w:num>
  <w:num w:numId="3" w16cid:durableId="295915298">
    <w:abstractNumId w:val="3"/>
  </w:num>
  <w:num w:numId="4" w16cid:durableId="1048453170">
    <w:abstractNumId w:val="0"/>
  </w:num>
  <w:num w:numId="5" w16cid:durableId="867791186">
    <w:abstractNumId w:val="1"/>
  </w:num>
  <w:num w:numId="6" w16cid:durableId="1713262498">
    <w:abstractNumId w:val="12"/>
  </w:num>
  <w:num w:numId="7" w16cid:durableId="1886286710">
    <w:abstractNumId w:val="27"/>
  </w:num>
  <w:num w:numId="8" w16cid:durableId="1872761114">
    <w:abstractNumId w:val="24"/>
  </w:num>
  <w:num w:numId="9" w16cid:durableId="838082597">
    <w:abstractNumId w:val="22"/>
  </w:num>
  <w:num w:numId="10" w16cid:durableId="544104175">
    <w:abstractNumId w:val="19"/>
  </w:num>
  <w:num w:numId="11" w16cid:durableId="1658925183">
    <w:abstractNumId w:val="7"/>
  </w:num>
  <w:num w:numId="12" w16cid:durableId="444929184">
    <w:abstractNumId w:val="26"/>
  </w:num>
  <w:num w:numId="13" w16cid:durableId="655181532">
    <w:abstractNumId w:val="10"/>
  </w:num>
  <w:num w:numId="14" w16cid:durableId="328409061">
    <w:abstractNumId w:val="28"/>
  </w:num>
  <w:num w:numId="15" w16cid:durableId="750811823">
    <w:abstractNumId w:val="17"/>
  </w:num>
  <w:num w:numId="16" w16cid:durableId="232090062">
    <w:abstractNumId w:val="25"/>
  </w:num>
  <w:num w:numId="17" w16cid:durableId="331220317">
    <w:abstractNumId w:val="30"/>
  </w:num>
  <w:num w:numId="18" w16cid:durableId="1578710737">
    <w:abstractNumId w:val="5"/>
  </w:num>
  <w:num w:numId="19" w16cid:durableId="206391">
    <w:abstractNumId w:val="20"/>
  </w:num>
  <w:num w:numId="20" w16cid:durableId="1940795656">
    <w:abstractNumId w:val="16"/>
  </w:num>
  <w:num w:numId="21" w16cid:durableId="1903518970">
    <w:abstractNumId w:val="11"/>
  </w:num>
  <w:num w:numId="22" w16cid:durableId="1607078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2854415">
    <w:abstractNumId w:val="9"/>
  </w:num>
  <w:num w:numId="24" w16cid:durableId="383987606">
    <w:abstractNumId w:val="13"/>
  </w:num>
  <w:num w:numId="25" w16cid:durableId="359669813">
    <w:abstractNumId w:val="18"/>
  </w:num>
  <w:num w:numId="26" w16cid:durableId="1969847570">
    <w:abstractNumId w:val="21"/>
  </w:num>
  <w:num w:numId="27" w16cid:durableId="1672874284">
    <w:abstractNumId w:val="8"/>
  </w:num>
  <w:num w:numId="28" w16cid:durableId="1732268033">
    <w:abstractNumId w:val="2"/>
  </w:num>
  <w:num w:numId="29" w16cid:durableId="1828856946">
    <w:abstractNumId w:val="15"/>
  </w:num>
  <w:num w:numId="30" w16cid:durableId="2034303278">
    <w:abstractNumId w:val="23"/>
  </w:num>
  <w:num w:numId="31" w16cid:durableId="576788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2FA"/>
    <w:rsid w:val="00015B12"/>
    <w:rsid w:val="00060E2F"/>
    <w:rsid w:val="00065D16"/>
    <w:rsid w:val="000E4478"/>
    <w:rsid w:val="000E514A"/>
    <w:rsid w:val="001476AF"/>
    <w:rsid w:val="001719D2"/>
    <w:rsid w:val="001748EA"/>
    <w:rsid w:val="001A0664"/>
    <w:rsid w:val="001C4427"/>
    <w:rsid w:val="001F2B68"/>
    <w:rsid w:val="00220CE8"/>
    <w:rsid w:val="00231855"/>
    <w:rsid w:val="002755E4"/>
    <w:rsid w:val="002D778F"/>
    <w:rsid w:val="002D7C2A"/>
    <w:rsid w:val="002F6FA3"/>
    <w:rsid w:val="00323EFE"/>
    <w:rsid w:val="00331006"/>
    <w:rsid w:val="00353A9C"/>
    <w:rsid w:val="00362F2D"/>
    <w:rsid w:val="003B046F"/>
    <w:rsid w:val="003B573D"/>
    <w:rsid w:val="003C53B0"/>
    <w:rsid w:val="003F1559"/>
    <w:rsid w:val="00427825"/>
    <w:rsid w:val="00446705"/>
    <w:rsid w:val="00486F85"/>
    <w:rsid w:val="00490940"/>
    <w:rsid w:val="004909D1"/>
    <w:rsid w:val="004B0996"/>
    <w:rsid w:val="004E25B6"/>
    <w:rsid w:val="004F4340"/>
    <w:rsid w:val="004F623D"/>
    <w:rsid w:val="0051460B"/>
    <w:rsid w:val="00527D3A"/>
    <w:rsid w:val="0054093E"/>
    <w:rsid w:val="005657C8"/>
    <w:rsid w:val="00596CE1"/>
    <w:rsid w:val="005A12A5"/>
    <w:rsid w:val="005A4F64"/>
    <w:rsid w:val="00627867"/>
    <w:rsid w:val="00673575"/>
    <w:rsid w:val="00690BB4"/>
    <w:rsid w:val="006A0D9E"/>
    <w:rsid w:val="006B5822"/>
    <w:rsid w:val="006E47C9"/>
    <w:rsid w:val="006E74BF"/>
    <w:rsid w:val="00784230"/>
    <w:rsid w:val="007A7F59"/>
    <w:rsid w:val="007C453F"/>
    <w:rsid w:val="007C7D9D"/>
    <w:rsid w:val="007D25EB"/>
    <w:rsid w:val="007D6D2C"/>
    <w:rsid w:val="00830624"/>
    <w:rsid w:val="008520B5"/>
    <w:rsid w:val="0085455B"/>
    <w:rsid w:val="008635FA"/>
    <w:rsid w:val="008F4234"/>
    <w:rsid w:val="0090165C"/>
    <w:rsid w:val="009042DA"/>
    <w:rsid w:val="0092656B"/>
    <w:rsid w:val="009316FB"/>
    <w:rsid w:val="0098734F"/>
    <w:rsid w:val="009966AA"/>
    <w:rsid w:val="009B3993"/>
    <w:rsid w:val="009C6516"/>
    <w:rsid w:val="009D0FCE"/>
    <w:rsid w:val="009F74AB"/>
    <w:rsid w:val="00A11461"/>
    <w:rsid w:val="00A24A48"/>
    <w:rsid w:val="00A347F2"/>
    <w:rsid w:val="00A96557"/>
    <w:rsid w:val="00B61286"/>
    <w:rsid w:val="00B81241"/>
    <w:rsid w:val="00B815E4"/>
    <w:rsid w:val="00B86DE3"/>
    <w:rsid w:val="00BE71F1"/>
    <w:rsid w:val="00C04D6B"/>
    <w:rsid w:val="00C14F34"/>
    <w:rsid w:val="00C270DA"/>
    <w:rsid w:val="00C54A31"/>
    <w:rsid w:val="00CC4219"/>
    <w:rsid w:val="00D152FA"/>
    <w:rsid w:val="00D54B42"/>
    <w:rsid w:val="00D72171"/>
    <w:rsid w:val="00DC31BB"/>
    <w:rsid w:val="00E101E1"/>
    <w:rsid w:val="00E5601C"/>
    <w:rsid w:val="00E93C4E"/>
    <w:rsid w:val="00E94C83"/>
    <w:rsid w:val="00E95473"/>
    <w:rsid w:val="00EB0F4B"/>
    <w:rsid w:val="00EB0F7E"/>
    <w:rsid w:val="00EC3FF9"/>
    <w:rsid w:val="00ED0C51"/>
    <w:rsid w:val="00F13C9D"/>
    <w:rsid w:val="00F601D2"/>
    <w:rsid w:val="00F618B4"/>
    <w:rsid w:val="00F654DD"/>
    <w:rsid w:val="00F74707"/>
    <w:rsid w:val="00F863A0"/>
    <w:rsid w:val="00F94BE0"/>
    <w:rsid w:val="00FA438B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78B"/>
  <w15:docId w15:val="{BCCC5D56-FBC3-4A82-946D-72CC5680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000B-CB24-4DBE-A719-5B3730D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Iwańska-Kruszewska Olga</cp:lastModifiedBy>
  <cp:revision>35</cp:revision>
  <dcterms:created xsi:type="dcterms:W3CDTF">2022-06-07T08:51:00Z</dcterms:created>
  <dcterms:modified xsi:type="dcterms:W3CDTF">2022-10-25T13:36:00Z</dcterms:modified>
</cp:coreProperties>
</file>