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BD0D" w14:textId="77777777" w:rsidR="00C7347B" w:rsidRPr="00190C74" w:rsidRDefault="00C7347B" w:rsidP="00C7347B">
      <w:pPr>
        <w:tabs>
          <w:tab w:val="left" w:pos="540"/>
        </w:tabs>
        <w:spacing w:after="0" w:line="360" w:lineRule="auto"/>
        <w:jc w:val="center"/>
        <w:rPr>
          <w:rFonts w:ascii="Calibri" w:hAnsi="Calibri" w:cs="Calibri"/>
          <w:b/>
          <w:bCs/>
        </w:rPr>
      </w:pPr>
      <w:r w:rsidRPr="00190C74">
        <w:rPr>
          <w:rFonts w:ascii="Calibri" w:hAnsi="Calibri" w:cs="Calibri"/>
          <w:b/>
          <w:bCs/>
        </w:rPr>
        <w:t>OPIS PRZEDMIOTU ZAMÓWIENIA</w:t>
      </w:r>
    </w:p>
    <w:p w14:paraId="79CA7CC0" w14:textId="77777777" w:rsidR="00C7347B" w:rsidRPr="00190C74" w:rsidRDefault="00C7347B" w:rsidP="00C7347B">
      <w:pPr>
        <w:tabs>
          <w:tab w:val="left" w:pos="540"/>
        </w:tabs>
        <w:spacing w:after="0" w:line="360" w:lineRule="auto"/>
        <w:rPr>
          <w:rFonts w:ascii="Calibri" w:hAnsi="Calibri" w:cs="Calibri"/>
        </w:rPr>
      </w:pPr>
    </w:p>
    <w:p w14:paraId="6820DA91" w14:textId="77777777" w:rsidR="00C7347B" w:rsidRDefault="00C7347B" w:rsidP="00C7347B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Przedmiot zamówienia </w:t>
      </w:r>
    </w:p>
    <w:p w14:paraId="4F6DE097" w14:textId="3C9BE526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7A380D">
        <w:rPr>
          <w:rFonts w:ascii="Calibri" w:hAnsi="Calibri" w:cs="Calibri"/>
        </w:rPr>
        <w:t xml:space="preserve">Przedmiotem zamówienia jest świadczenie przez Wykonawcę usługi polegającej na </w:t>
      </w:r>
      <w:r w:rsidRPr="009A11BB">
        <w:rPr>
          <w:rFonts w:ascii="Calibri" w:hAnsi="Calibri" w:cs="Calibri"/>
          <w:u w:val="single"/>
        </w:rPr>
        <w:t>eksperckim wsparciu marketingowym Zamawiającego w przygotowaniu i realizacji kampanii edukacyjno-informacyjnej dotyczącej naborów ławniczych odbywających się w pierwszym półroczu 2027 r.,</w:t>
      </w:r>
      <w:r>
        <w:rPr>
          <w:rFonts w:ascii="Calibri" w:hAnsi="Calibri" w:cs="Calibri"/>
        </w:rPr>
        <w:t xml:space="preserve"> w szczególności poprzez przygotowywanie </w:t>
      </w:r>
      <w:proofErr w:type="spellStart"/>
      <w:r>
        <w:rPr>
          <w:rFonts w:ascii="Calibri" w:hAnsi="Calibri" w:cs="Calibri"/>
        </w:rPr>
        <w:t>briefów</w:t>
      </w:r>
      <w:proofErr w:type="spellEnd"/>
      <w:r>
        <w:rPr>
          <w:rFonts w:ascii="Calibri" w:hAnsi="Calibri" w:cs="Calibri"/>
        </w:rPr>
        <w:t xml:space="preserve"> dla agencji marketingowych i domów </w:t>
      </w:r>
      <w:proofErr w:type="spellStart"/>
      <w:r>
        <w:rPr>
          <w:rFonts w:ascii="Calibri" w:hAnsi="Calibri" w:cs="Calibri"/>
        </w:rPr>
        <w:t>mediowych</w:t>
      </w:r>
      <w:proofErr w:type="spellEnd"/>
      <w:r>
        <w:rPr>
          <w:rFonts w:ascii="Calibri" w:hAnsi="Calibri" w:cs="Calibri"/>
        </w:rPr>
        <w:t xml:space="preserve">, </w:t>
      </w:r>
      <w:r w:rsidR="00F06616">
        <w:rPr>
          <w:rFonts w:ascii="Calibri" w:hAnsi="Calibri" w:cs="Calibri"/>
        </w:rPr>
        <w:t xml:space="preserve">wsparcie w </w:t>
      </w:r>
      <w:r>
        <w:rPr>
          <w:rFonts w:ascii="Calibri" w:hAnsi="Calibri" w:cs="Calibri"/>
        </w:rPr>
        <w:t>zlecani</w:t>
      </w:r>
      <w:r w:rsidR="00F06616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 i odbierani</w:t>
      </w:r>
      <w:r w:rsidR="00F06616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 zadań wykonawcom wewnętrznym i zewnętrznym oraz całościowy nadzór nad kampanią. Kampania informacyjna stanowi część projektu „Sądy bliżej ludzi” finansowanego ze środków Funduszy Norweskich realizowanego w Biurze Ministra.</w:t>
      </w:r>
    </w:p>
    <w:p w14:paraId="454DDA9F" w14:textId="77777777" w:rsidR="00C7347B" w:rsidRPr="007A380D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56C8D077" w14:textId="77777777" w:rsidR="00C7347B" w:rsidRPr="00771ADD" w:rsidRDefault="00C7347B" w:rsidP="00C7347B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Uzasadnienie</w:t>
      </w:r>
      <w:r w:rsidRPr="00771ADD">
        <w:rPr>
          <w:rFonts w:ascii="Calibri" w:hAnsi="Calibri" w:cs="Calibri"/>
          <w:b/>
          <w:bCs/>
        </w:rPr>
        <w:t xml:space="preserve"> realizacji zamówienia:</w:t>
      </w:r>
    </w:p>
    <w:p w14:paraId="70F242BD" w14:textId="77777777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190C74">
        <w:rPr>
          <w:rFonts w:ascii="Calibri" w:hAnsi="Calibri" w:cs="Calibri"/>
        </w:rPr>
        <w:t xml:space="preserve">Ministerstwo Sprawiedliwości </w:t>
      </w:r>
      <w:r>
        <w:rPr>
          <w:rFonts w:ascii="Calibri" w:hAnsi="Calibri" w:cs="Calibri"/>
        </w:rPr>
        <w:t xml:space="preserve">w ramach realizacji projektu finansowanego z Funduszy Norweskich zobowiązane jest do realizacji ogólnopolskiej kampanii informacyjnej na temat naborów ławniczych, które odbędą się w 2027 r. Poprzedni nabór – w 2023 r. zakończył się wyłonieniem jedynie niewiele ponad połowy planowanej liczby ławników z uwagi na niską liczbę osób zgłoszonych do naboru. Badania, np. IWS dla MS w grudniu 2025 r., wskazują niską świadomość społeczną dotyczącą roli ławników. Aby podnieść świadomość społeczną w temacie ławników oraz zwiększyć liczbę kandydatów, niezbędne jest przeprowadzenie ogólnopolskiej kampanii informacyjnej korzystającej z profesjonalnych narzędzi marketingowych. </w:t>
      </w:r>
      <w:r w:rsidRPr="00190C74">
        <w:rPr>
          <w:rFonts w:ascii="Calibri" w:hAnsi="Calibri" w:cs="Calibri"/>
        </w:rPr>
        <w:t xml:space="preserve">W związku z tym zdiagnozowano potrzebę </w:t>
      </w:r>
      <w:r>
        <w:rPr>
          <w:rFonts w:ascii="Calibri" w:hAnsi="Calibri" w:cs="Calibri"/>
        </w:rPr>
        <w:t>zapewnienia wsparcia eksperckiego w obszarze marketingu osoby doświadczonej w zlecaniu i realizowaniu podobnych kampanii informacyjnych. Obecne zasoby Ministerstwa Sprawiedliwości, w tym w Biurze Komunikacji i Promocji, są niewystarczające.</w:t>
      </w:r>
    </w:p>
    <w:p w14:paraId="18F740E0" w14:textId="77777777" w:rsidR="00C7347B" w:rsidRPr="00190C74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6080A0B9" w14:textId="77777777" w:rsidR="00C7347B" w:rsidRPr="00771ADD" w:rsidRDefault="00C7347B" w:rsidP="00C7347B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 w:rsidRPr="00771ADD">
        <w:rPr>
          <w:rFonts w:ascii="Calibri" w:hAnsi="Calibri" w:cs="Calibri"/>
          <w:b/>
          <w:bCs/>
        </w:rPr>
        <w:t>Cel zamówienia:</w:t>
      </w:r>
    </w:p>
    <w:p w14:paraId="41A2C0C2" w14:textId="77777777" w:rsidR="00C7347B" w:rsidRPr="00190C74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190C74">
        <w:rPr>
          <w:rFonts w:ascii="Calibri" w:hAnsi="Calibri" w:cs="Calibri"/>
        </w:rPr>
        <w:t xml:space="preserve">Celem zamówienia jest </w:t>
      </w:r>
      <w:r w:rsidRPr="009E6909">
        <w:rPr>
          <w:rFonts w:ascii="Calibri" w:hAnsi="Calibri" w:cs="Calibri"/>
          <w:u w:val="single"/>
        </w:rPr>
        <w:t xml:space="preserve">wsparcie eksperckie w obszarze marketingu w zakresie przygotowania i realizacji kampanii edukacyjno-informacyjnej dotyczącej naborów ławniczych w 2027 r. </w:t>
      </w:r>
      <w:r w:rsidRPr="00190C74">
        <w:rPr>
          <w:rFonts w:ascii="Calibri" w:hAnsi="Calibri" w:cs="Calibri"/>
        </w:rPr>
        <w:t xml:space="preserve">Dzięki realizacji przedmiotowego zamówienia Ministerstwo </w:t>
      </w:r>
      <w:r w:rsidRPr="00190C74">
        <w:rPr>
          <w:rFonts w:ascii="Calibri" w:hAnsi="Calibri" w:cs="Calibri"/>
        </w:rPr>
        <w:lastRenderedPageBreak/>
        <w:t xml:space="preserve">Sprawiedliwości będzie mogło </w:t>
      </w:r>
      <w:r>
        <w:rPr>
          <w:rFonts w:ascii="Calibri" w:hAnsi="Calibri" w:cs="Calibri"/>
        </w:rPr>
        <w:t>w efektywny sposób dotrzeć do społeczeństwa z informacją zachęcającą do kandydowania na ławnika.</w:t>
      </w:r>
    </w:p>
    <w:p w14:paraId="1BC9AD5E" w14:textId="77777777" w:rsidR="00C7347B" w:rsidRPr="00190C74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230CAF4A" w14:textId="77777777" w:rsidR="00C7347B" w:rsidRPr="00771ADD" w:rsidRDefault="00C7347B" w:rsidP="00C7347B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Szczegółowy opis przedmiotu </w:t>
      </w:r>
      <w:r w:rsidRPr="00771ADD">
        <w:rPr>
          <w:rFonts w:ascii="Calibri" w:hAnsi="Calibri" w:cs="Calibri"/>
          <w:b/>
          <w:bCs/>
        </w:rPr>
        <w:t>zamówienia:</w:t>
      </w:r>
    </w:p>
    <w:p w14:paraId="38AD6FF1" w14:textId="77777777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190C74">
        <w:rPr>
          <w:rFonts w:ascii="Calibri" w:hAnsi="Calibri" w:cs="Calibri"/>
        </w:rPr>
        <w:t xml:space="preserve">Przedmiot zamówienia obejmuje wykonanie na rzecz Zamawiającego usługi polegającej na bieżącym wsparciu </w:t>
      </w:r>
      <w:r>
        <w:rPr>
          <w:rFonts w:ascii="Calibri" w:hAnsi="Calibri" w:cs="Calibri"/>
        </w:rPr>
        <w:t xml:space="preserve">eksperckim przygotowania i realizacji kampanii edukacyjno-informacyjnej </w:t>
      </w:r>
      <w:r w:rsidRPr="004C6011">
        <w:rPr>
          <w:rFonts w:ascii="Calibri" w:hAnsi="Calibri" w:cs="Calibri"/>
        </w:rPr>
        <w:t xml:space="preserve">przez okres </w:t>
      </w:r>
      <w:r>
        <w:rPr>
          <w:rFonts w:ascii="Calibri" w:hAnsi="Calibri" w:cs="Calibri"/>
        </w:rPr>
        <w:t>jej trwania oraz trzy miesiące po jej zakończeniu, tj. nie później niż do końca września 2027 r. poprzez w szczególności</w:t>
      </w:r>
      <w:r w:rsidRPr="004C6011">
        <w:rPr>
          <w:rFonts w:ascii="Calibri" w:hAnsi="Calibri" w:cs="Calibri"/>
        </w:rPr>
        <w:t>:</w:t>
      </w:r>
    </w:p>
    <w:p w14:paraId="70AC4405" w14:textId="77777777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opracowywanie analiz, agregowanie danych dotyczących uczestnictwa w naborach na ławników,</w:t>
      </w:r>
    </w:p>
    <w:p w14:paraId="1BBA5AFF" w14:textId="77777777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planowanie i koordynację przebiegu kampanii – od zlecenia badań, przez dostarczenie strategii kampanii, realizację i dystrybucję kampanii po przygotowanie raportu podsumowującego,</w:t>
      </w:r>
    </w:p>
    <w:p w14:paraId="5741A0C2" w14:textId="77777777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opracowywanie zleceń i </w:t>
      </w:r>
      <w:proofErr w:type="spellStart"/>
      <w:r>
        <w:rPr>
          <w:rFonts w:ascii="Calibri" w:hAnsi="Calibri" w:cs="Calibri"/>
        </w:rPr>
        <w:t>briefów</w:t>
      </w:r>
      <w:proofErr w:type="spellEnd"/>
      <w:r>
        <w:rPr>
          <w:rFonts w:ascii="Calibri" w:hAnsi="Calibri" w:cs="Calibri"/>
        </w:rPr>
        <w:t xml:space="preserve"> dla podmiotów zewnętrznych (np. agencji badawczych, marketingowych, </w:t>
      </w:r>
      <w:proofErr w:type="spellStart"/>
      <w:r>
        <w:rPr>
          <w:rFonts w:ascii="Calibri" w:hAnsi="Calibri" w:cs="Calibri"/>
        </w:rPr>
        <w:t>mediowych</w:t>
      </w:r>
      <w:proofErr w:type="spellEnd"/>
      <w:r>
        <w:rPr>
          <w:rFonts w:ascii="Calibri" w:hAnsi="Calibri" w:cs="Calibri"/>
        </w:rPr>
        <w:t>) i udział w wyborze podwykonawców,</w:t>
      </w:r>
    </w:p>
    <w:p w14:paraId="0BC10E31" w14:textId="77777777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współpraca z podmiotami zewnętrznymi oraz odbieranie zleconych prac od podwykonawców, w tym w szczególności udzielanie informacji zwrotnej,</w:t>
      </w:r>
    </w:p>
    <w:p w14:paraId="084A2DDE" w14:textId="3D5C9487" w:rsidR="00C7347B" w:rsidRPr="00190C74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gromadzenie danych związanych z kampanią i jej wyników oraz opracowanie raportu podsumowującego</w:t>
      </w:r>
      <w:r w:rsidR="00796BD1">
        <w:rPr>
          <w:rFonts w:ascii="Calibri" w:hAnsi="Calibri" w:cs="Calibri"/>
        </w:rPr>
        <w:t>.</w:t>
      </w:r>
    </w:p>
    <w:p w14:paraId="20CE5CBE" w14:textId="77777777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27C89641" w14:textId="77777777" w:rsidR="00C7347B" w:rsidRPr="00771ADD" w:rsidRDefault="00C7347B" w:rsidP="00C7347B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Dyspozycyjność Wykonawcy</w:t>
      </w:r>
      <w:r w:rsidRPr="00771ADD">
        <w:rPr>
          <w:rFonts w:ascii="Calibri" w:hAnsi="Calibri" w:cs="Calibri"/>
          <w:b/>
          <w:bCs/>
        </w:rPr>
        <w:t>:</w:t>
      </w:r>
    </w:p>
    <w:p w14:paraId="5538FC0D" w14:textId="77777777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771ADD">
        <w:rPr>
          <w:rFonts w:ascii="Calibri" w:hAnsi="Calibri" w:cs="Calibri"/>
        </w:rPr>
        <w:t>Wykonawca zobowiązany jest do</w:t>
      </w:r>
      <w:r>
        <w:rPr>
          <w:rFonts w:ascii="Calibri" w:hAnsi="Calibri" w:cs="Calibri"/>
        </w:rPr>
        <w:t>:</w:t>
      </w:r>
    </w:p>
    <w:p w14:paraId="062A60A8" w14:textId="77777777" w:rsidR="00C7347B" w:rsidRPr="00771ADD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Pr="00771ADD">
        <w:rPr>
          <w:rFonts w:ascii="Calibri" w:hAnsi="Calibri" w:cs="Calibri"/>
        </w:rPr>
        <w:t xml:space="preserve"> świadczenia usług w siedzibie Zamawiającego lub innym miejscu położonym na terenie Polski</w:t>
      </w:r>
      <w:r>
        <w:rPr>
          <w:rFonts w:ascii="Calibri" w:hAnsi="Calibri" w:cs="Calibri"/>
        </w:rPr>
        <w:t xml:space="preserve"> za pomocą środków bezpośredniego porozumiewania się na odległość (praca zdalna). Na żądanie Zamawiającego Wykonawca będzie świadczył usługi w siedzibie Zamawiającego.</w:t>
      </w:r>
    </w:p>
    <w:p w14:paraId="22CAD005" w14:textId="77777777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EC03D4">
        <w:rPr>
          <w:rFonts w:ascii="Calibri" w:hAnsi="Calibri" w:cs="Calibri"/>
        </w:rPr>
        <w:t>- świadczenia usług w danym miesiącu w łącznym wymiarze maksymalnie do 100 (słownie: st</w:t>
      </w:r>
      <w:r>
        <w:rPr>
          <w:rFonts w:ascii="Calibri" w:hAnsi="Calibri" w:cs="Calibri"/>
        </w:rPr>
        <w:t>u</w:t>
      </w:r>
      <w:r w:rsidRPr="00EC03D4">
        <w:rPr>
          <w:rFonts w:ascii="Calibri" w:hAnsi="Calibri" w:cs="Calibri"/>
        </w:rPr>
        <w:t>) godzin.</w:t>
      </w:r>
    </w:p>
    <w:p w14:paraId="599B1220" w14:textId="77777777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2D134C50" w14:textId="77777777" w:rsidR="00C7347B" w:rsidRDefault="00C7347B" w:rsidP="00C7347B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D451C0">
        <w:rPr>
          <w:rFonts w:ascii="Calibri" w:hAnsi="Calibri" w:cs="Calibri"/>
          <w:b/>
          <w:bCs/>
        </w:rPr>
        <w:t>Termin wykonania przedmiotu zamówienia</w:t>
      </w:r>
      <w:r w:rsidRPr="00D451C0">
        <w:rPr>
          <w:rFonts w:ascii="Calibri" w:hAnsi="Calibri" w:cs="Calibri"/>
        </w:rPr>
        <w:t xml:space="preserve">: </w:t>
      </w:r>
    </w:p>
    <w:p w14:paraId="789DEC36" w14:textId="6CBC06F4" w:rsidR="00C7347B" w:rsidRPr="003309A3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D451C0">
        <w:rPr>
          <w:rFonts w:ascii="Calibri" w:hAnsi="Calibri" w:cs="Calibri"/>
        </w:rPr>
        <w:t xml:space="preserve">d dnia podpisania umowy </w:t>
      </w:r>
      <w:r>
        <w:rPr>
          <w:rFonts w:ascii="Calibri" w:hAnsi="Calibri" w:cs="Calibri"/>
        </w:rPr>
        <w:t xml:space="preserve">(zakładany termin: 17 sierpnia 2026 r.) </w:t>
      </w:r>
      <w:r w:rsidRPr="00D451C0">
        <w:rPr>
          <w:rFonts w:ascii="Calibri" w:hAnsi="Calibri" w:cs="Calibri"/>
        </w:rPr>
        <w:t>do zakończenia kampanii wraz z etapem podsumowania i ewaluacji, nie później niż do końca</w:t>
      </w:r>
      <w:r>
        <w:rPr>
          <w:rFonts w:ascii="Calibri" w:hAnsi="Calibri" w:cs="Calibri"/>
        </w:rPr>
        <w:t xml:space="preserve"> września</w:t>
      </w:r>
      <w:r w:rsidRPr="00D451C0">
        <w:rPr>
          <w:rFonts w:ascii="Calibri" w:hAnsi="Calibri" w:cs="Calibri"/>
        </w:rPr>
        <w:t xml:space="preserve"> 2027 r. Zakres czasowy realizacji usługi wynosi </w:t>
      </w:r>
      <w:r w:rsidRPr="00D451C0">
        <w:rPr>
          <w:rFonts w:ascii="Calibri" w:hAnsi="Calibri" w:cs="Calibri"/>
          <w:b/>
          <w:bCs/>
        </w:rPr>
        <w:t xml:space="preserve">maksymalnie </w:t>
      </w:r>
      <w:r>
        <w:rPr>
          <w:rFonts w:ascii="Calibri" w:hAnsi="Calibri" w:cs="Calibri"/>
          <w:b/>
          <w:bCs/>
        </w:rPr>
        <w:t>1350</w:t>
      </w:r>
      <w:r w:rsidRPr="00D451C0">
        <w:rPr>
          <w:rFonts w:ascii="Calibri" w:hAnsi="Calibri" w:cs="Calibri"/>
          <w:b/>
          <w:bCs/>
        </w:rPr>
        <w:t xml:space="preserve"> roboczogodzin.</w:t>
      </w:r>
      <w:r w:rsidRPr="00D451C0">
        <w:rPr>
          <w:rFonts w:ascii="Calibri" w:hAnsi="Calibri" w:cs="Calibri"/>
        </w:rPr>
        <w:t xml:space="preserve"> </w:t>
      </w:r>
    </w:p>
    <w:p w14:paraId="5D7BBEFD" w14:textId="77777777" w:rsidR="00C7347B" w:rsidRPr="00771ADD" w:rsidRDefault="00C7347B" w:rsidP="00C7347B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 w:rsidRPr="00771ADD">
        <w:rPr>
          <w:rFonts w:ascii="Calibri" w:hAnsi="Calibri" w:cs="Calibri"/>
          <w:b/>
          <w:bCs/>
        </w:rPr>
        <w:lastRenderedPageBreak/>
        <w:t>Warunki udziału w postępowaniu dotyczącym zamówienia:</w:t>
      </w:r>
    </w:p>
    <w:p w14:paraId="6F5AD4FC" w14:textId="77777777" w:rsidR="00C7347B" w:rsidRPr="00190C74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 udzielenie zamówienia publicznego mogą ubiegać się Wykonawcy, którzy spełniają warunki dotyczące zdolności technicznej lub zawodowej. </w:t>
      </w:r>
      <w:r w:rsidRPr="00190C74">
        <w:rPr>
          <w:rFonts w:ascii="Calibri" w:hAnsi="Calibri" w:cs="Calibri"/>
        </w:rPr>
        <w:t>Wykonawca</w:t>
      </w:r>
      <w:r>
        <w:rPr>
          <w:rFonts w:ascii="Calibri" w:hAnsi="Calibri" w:cs="Calibri"/>
        </w:rPr>
        <w:t xml:space="preserve">, aby spełnić warunki, </w:t>
      </w:r>
      <w:r w:rsidRPr="00190C74">
        <w:rPr>
          <w:rFonts w:ascii="Calibri" w:hAnsi="Calibri" w:cs="Calibri"/>
        </w:rPr>
        <w:t>musi posiadać:</w:t>
      </w:r>
    </w:p>
    <w:p w14:paraId="0AA9C907" w14:textId="77777777" w:rsidR="00C7347B" w:rsidRPr="00D451C0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D451C0">
        <w:rPr>
          <w:rFonts w:ascii="Calibri" w:hAnsi="Calibri" w:cs="Calibri"/>
        </w:rPr>
        <w:t>- minimum 5 lat doświadczenia zawodowego w obszarze zarządzania kampaniami marketingowymi – z perspektywy klienta (zleceniodawcy) lub wykonawcy (agencji marketingowej)</w:t>
      </w:r>
    </w:p>
    <w:p w14:paraId="2E91C03A" w14:textId="77777777" w:rsidR="00C7347B" w:rsidRPr="00D451C0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D451C0">
        <w:rPr>
          <w:rFonts w:ascii="Calibri" w:hAnsi="Calibri" w:cs="Calibri"/>
        </w:rPr>
        <w:t>- minimum 3 lata doświadczenia w zlecaniu</w:t>
      </w:r>
      <w:r>
        <w:rPr>
          <w:rFonts w:ascii="Calibri" w:hAnsi="Calibri" w:cs="Calibri"/>
        </w:rPr>
        <w:t xml:space="preserve"> lub realizacji</w:t>
      </w:r>
      <w:r w:rsidRPr="00D451C0">
        <w:rPr>
          <w:rFonts w:ascii="Calibri" w:hAnsi="Calibri" w:cs="Calibri"/>
        </w:rPr>
        <w:t xml:space="preserve"> badań marketingowych i strategii kampanii marketingowej – z perspektywy klienta (zleceniodawcy) lub wykonawcy (agencji marketingowej)</w:t>
      </w:r>
    </w:p>
    <w:p w14:paraId="28882AC4" w14:textId="77777777" w:rsidR="00C7347B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0ADD75CD" w14:textId="77777777" w:rsidR="00C7347B" w:rsidRPr="00771ADD" w:rsidRDefault="00C7347B" w:rsidP="00C7347B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 w:rsidRPr="00771ADD">
        <w:rPr>
          <w:rFonts w:ascii="Calibri" w:hAnsi="Calibri" w:cs="Calibri"/>
          <w:b/>
          <w:bCs/>
        </w:rPr>
        <w:t xml:space="preserve">Zarządzanie realizacją przedmiotu zamówienia: </w:t>
      </w:r>
    </w:p>
    <w:p w14:paraId="6CFCEFB8" w14:textId="77777777" w:rsidR="00C7347B" w:rsidRPr="00626DC3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626DC3">
        <w:rPr>
          <w:rFonts w:ascii="Calibri" w:hAnsi="Calibri" w:cs="Calibri"/>
        </w:rPr>
        <w:t>Od Wykonawcy wymaga się:</w:t>
      </w:r>
    </w:p>
    <w:p w14:paraId="3E85532A" w14:textId="77777777" w:rsidR="00C7347B" w:rsidRPr="00771ADD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771ADD">
        <w:rPr>
          <w:rFonts w:ascii="Calibri" w:hAnsi="Calibri" w:cs="Calibri"/>
        </w:rPr>
        <w:t>sprawnej i terminowej realizacji zamówienia oraz współpracy z Zamawiającym,</w:t>
      </w:r>
    </w:p>
    <w:p w14:paraId="1BD44CB3" w14:textId="77777777" w:rsidR="00C7347B" w:rsidRPr="00771ADD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771ADD">
        <w:rPr>
          <w:rFonts w:ascii="Calibri" w:hAnsi="Calibri" w:cs="Calibri"/>
        </w:rPr>
        <w:t>konsultowania wykorzystywanych narzędzi i metod pracy</w:t>
      </w:r>
      <w:r>
        <w:rPr>
          <w:rFonts w:ascii="Calibri" w:hAnsi="Calibri" w:cs="Calibri"/>
        </w:rPr>
        <w:t xml:space="preserve"> </w:t>
      </w:r>
      <w:r w:rsidRPr="00771ADD">
        <w:rPr>
          <w:rFonts w:ascii="Calibri" w:hAnsi="Calibri" w:cs="Calibri"/>
        </w:rPr>
        <w:t>z</w:t>
      </w:r>
      <w:r>
        <w:rPr>
          <w:rFonts w:ascii="Calibri" w:hAnsi="Calibri" w:cs="Calibri"/>
        </w:rPr>
        <w:t xml:space="preserve"> </w:t>
      </w:r>
      <w:r w:rsidRPr="00771ADD">
        <w:rPr>
          <w:rFonts w:ascii="Calibri" w:hAnsi="Calibri" w:cs="Calibri"/>
        </w:rPr>
        <w:t>Zamawiającym,</w:t>
      </w:r>
    </w:p>
    <w:p w14:paraId="3A8F2BB8" w14:textId="262187AB" w:rsidR="00C7347B" w:rsidRPr="00AC7B2F" w:rsidRDefault="00C7347B" w:rsidP="00C7347B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771ADD">
        <w:rPr>
          <w:rFonts w:ascii="Calibri" w:hAnsi="Calibri" w:cs="Calibri"/>
        </w:rPr>
        <w:t xml:space="preserve">informowania o stanie prac, </w:t>
      </w:r>
      <w:r>
        <w:rPr>
          <w:rFonts w:ascii="Calibri" w:hAnsi="Calibri" w:cs="Calibri"/>
        </w:rPr>
        <w:t xml:space="preserve">w tym </w:t>
      </w:r>
      <w:r w:rsidRPr="00771ADD">
        <w:rPr>
          <w:rFonts w:ascii="Calibri" w:hAnsi="Calibri" w:cs="Calibri"/>
        </w:rPr>
        <w:t xml:space="preserve">ustalanie terminu oddania prac, </w:t>
      </w:r>
      <w:r>
        <w:rPr>
          <w:rFonts w:ascii="Calibri" w:hAnsi="Calibri" w:cs="Calibri"/>
        </w:rPr>
        <w:t>o</w:t>
      </w:r>
      <w:r w:rsidRPr="00771ADD">
        <w:rPr>
          <w:rFonts w:ascii="Calibri" w:hAnsi="Calibri" w:cs="Calibri"/>
        </w:rPr>
        <w:t xml:space="preserve"> pojawiających się</w:t>
      </w:r>
      <w:r>
        <w:rPr>
          <w:rFonts w:ascii="Calibri" w:hAnsi="Calibri" w:cs="Calibri"/>
        </w:rPr>
        <w:t xml:space="preserve"> </w:t>
      </w:r>
      <w:r w:rsidRPr="00190C74">
        <w:rPr>
          <w:rFonts w:ascii="Calibri" w:hAnsi="Calibri" w:cs="Calibri"/>
        </w:rPr>
        <w:t>problemach i innych zagadnieniach istotnych dla realizacji przedmiotu zamówienia.</w:t>
      </w:r>
    </w:p>
    <w:p w14:paraId="3B801A81" w14:textId="270440D8" w:rsidR="00A457AE" w:rsidRPr="00AC7B2F" w:rsidRDefault="00A457AE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sectPr w:rsidR="00A457AE" w:rsidRPr="00AC7B2F" w:rsidSect="00B62A0C">
      <w:headerReference w:type="even" r:id="rId8"/>
      <w:headerReference w:type="first" r:id="rId9"/>
      <w:footerReference w:type="first" r:id="rId10"/>
      <w:pgSz w:w="11906" w:h="16838"/>
      <w:pgMar w:top="1985" w:right="1985" w:bottom="1418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EE0F6" w14:textId="77777777" w:rsidR="006F63FA" w:rsidRDefault="006F63FA">
      <w:pPr>
        <w:spacing w:after="0" w:line="240" w:lineRule="auto"/>
      </w:pPr>
      <w:r>
        <w:separator/>
      </w:r>
    </w:p>
  </w:endnote>
  <w:endnote w:type="continuationSeparator" w:id="0">
    <w:p w14:paraId="5AA52983" w14:textId="77777777" w:rsidR="006F63FA" w:rsidRDefault="006F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DFB33" w14:textId="77777777" w:rsidR="00A457AE" w:rsidRPr="0032480B" w:rsidRDefault="00102B6C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A08D05" wp14:editId="474EDA26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612A75EB" w14:textId="77777777" w:rsidR="00A457AE" w:rsidRPr="0032480B" w:rsidRDefault="00102B6C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4FAA086" w14:textId="77777777" w:rsidR="00A457AE" w:rsidRPr="0032480B" w:rsidRDefault="00102B6C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46C60" w14:textId="77777777" w:rsidR="006F63FA" w:rsidRDefault="006F63FA">
      <w:pPr>
        <w:spacing w:after="0" w:line="240" w:lineRule="auto"/>
      </w:pPr>
      <w:r>
        <w:separator/>
      </w:r>
    </w:p>
  </w:footnote>
  <w:footnote w:type="continuationSeparator" w:id="0">
    <w:p w14:paraId="75ED896B" w14:textId="77777777" w:rsidR="006F63FA" w:rsidRDefault="006F6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3D91" w14:textId="77777777" w:rsidR="00A457AE" w:rsidRDefault="006F63FA">
    <w:pPr>
      <w:pStyle w:val="Nagwek"/>
    </w:pPr>
    <w:r>
      <w:rPr>
        <w:noProof/>
      </w:rPr>
      <w:pict w14:anchorId="21BE1D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90F1" w14:textId="77777777" w:rsidR="00796BD1" w:rsidRDefault="00796BD1" w:rsidP="00796BD1">
    <w:pPr>
      <w:pStyle w:val="Nagwek"/>
    </w:pPr>
    <w:r>
      <w:rPr>
        <w:noProof/>
      </w:rPr>
      <w:drawing>
        <wp:inline distT="0" distB="0" distL="0" distR="0" wp14:anchorId="0BA71CE9" wp14:editId="250CC254">
          <wp:extent cx="673100" cy="755650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587E661" wp14:editId="799E1D95">
          <wp:extent cx="1854200" cy="74930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C24B1E" w14:textId="41F2A256" w:rsidR="00A457AE" w:rsidRDefault="00A457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22EB"/>
    <w:multiLevelType w:val="hybridMultilevel"/>
    <w:tmpl w:val="04940988"/>
    <w:lvl w:ilvl="0" w:tplc="9654B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6A402A" w:tentative="1">
      <w:start w:val="1"/>
      <w:numFmt w:val="lowerLetter"/>
      <w:lvlText w:val="%2."/>
      <w:lvlJc w:val="left"/>
      <w:pPr>
        <w:ind w:left="1440" w:hanging="360"/>
      </w:pPr>
    </w:lvl>
    <w:lvl w:ilvl="2" w:tplc="E12026D2" w:tentative="1">
      <w:start w:val="1"/>
      <w:numFmt w:val="lowerRoman"/>
      <w:lvlText w:val="%3."/>
      <w:lvlJc w:val="right"/>
      <w:pPr>
        <w:ind w:left="2160" w:hanging="180"/>
      </w:pPr>
    </w:lvl>
    <w:lvl w:ilvl="3" w:tplc="D2A20AF0" w:tentative="1">
      <w:start w:val="1"/>
      <w:numFmt w:val="decimal"/>
      <w:lvlText w:val="%4."/>
      <w:lvlJc w:val="left"/>
      <w:pPr>
        <w:ind w:left="2880" w:hanging="360"/>
      </w:pPr>
    </w:lvl>
    <w:lvl w:ilvl="4" w:tplc="E7ECF776" w:tentative="1">
      <w:start w:val="1"/>
      <w:numFmt w:val="lowerLetter"/>
      <w:lvlText w:val="%5."/>
      <w:lvlJc w:val="left"/>
      <w:pPr>
        <w:ind w:left="3600" w:hanging="360"/>
      </w:pPr>
    </w:lvl>
    <w:lvl w:ilvl="5" w:tplc="F348A6D6" w:tentative="1">
      <w:start w:val="1"/>
      <w:numFmt w:val="lowerRoman"/>
      <w:lvlText w:val="%6."/>
      <w:lvlJc w:val="right"/>
      <w:pPr>
        <w:ind w:left="4320" w:hanging="180"/>
      </w:pPr>
    </w:lvl>
    <w:lvl w:ilvl="6" w:tplc="05004364" w:tentative="1">
      <w:start w:val="1"/>
      <w:numFmt w:val="decimal"/>
      <w:lvlText w:val="%7."/>
      <w:lvlJc w:val="left"/>
      <w:pPr>
        <w:ind w:left="5040" w:hanging="360"/>
      </w:pPr>
    </w:lvl>
    <w:lvl w:ilvl="7" w:tplc="C66E0860" w:tentative="1">
      <w:start w:val="1"/>
      <w:numFmt w:val="lowerLetter"/>
      <w:lvlText w:val="%8."/>
      <w:lvlJc w:val="left"/>
      <w:pPr>
        <w:ind w:left="5760" w:hanging="360"/>
      </w:pPr>
    </w:lvl>
    <w:lvl w:ilvl="8" w:tplc="A9FE07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79F8BE52">
      <w:start w:val="1"/>
      <w:numFmt w:val="decimal"/>
      <w:lvlText w:val="%1."/>
      <w:lvlJc w:val="left"/>
      <w:pPr>
        <w:ind w:left="720" w:hanging="360"/>
      </w:pPr>
    </w:lvl>
    <w:lvl w:ilvl="1" w:tplc="DBAC0D3E" w:tentative="1">
      <w:start w:val="1"/>
      <w:numFmt w:val="lowerLetter"/>
      <w:lvlText w:val="%2."/>
      <w:lvlJc w:val="left"/>
      <w:pPr>
        <w:ind w:left="1440" w:hanging="360"/>
      </w:pPr>
    </w:lvl>
    <w:lvl w:ilvl="2" w:tplc="7E18F13A" w:tentative="1">
      <w:start w:val="1"/>
      <w:numFmt w:val="lowerRoman"/>
      <w:lvlText w:val="%3."/>
      <w:lvlJc w:val="right"/>
      <w:pPr>
        <w:ind w:left="2160" w:hanging="180"/>
      </w:pPr>
    </w:lvl>
    <w:lvl w:ilvl="3" w:tplc="CD3E65E8" w:tentative="1">
      <w:start w:val="1"/>
      <w:numFmt w:val="decimal"/>
      <w:lvlText w:val="%4."/>
      <w:lvlJc w:val="left"/>
      <w:pPr>
        <w:ind w:left="2880" w:hanging="360"/>
      </w:pPr>
    </w:lvl>
    <w:lvl w:ilvl="4" w:tplc="002047A6" w:tentative="1">
      <w:start w:val="1"/>
      <w:numFmt w:val="lowerLetter"/>
      <w:lvlText w:val="%5."/>
      <w:lvlJc w:val="left"/>
      <w:pPr>
        <w:ind w:left="3600" w:hanging="360"/>
      </w:pPr>
    </w:lvl>
    <w:lvl w:ilvl="5" w:tplc="F7EE1DD4" w:tentative="1">
      <w:start w:val="1"/>
      <w:numFmt w:val="lowerRoman"/>
      <w:lvlText w:val="%6."/>
      <w:lvlJc w:val="right"/>
      <w:pPr>
        <w:ind w:left="4320" w:hanging="180"/>
      </w:pPr>
    </w:lvl>
    <w:lvl w:ilvl="6" w:tplc="AF8C41CA" w:tentative="1">
      <w:start w:val="1"/>
      <w:numFmt w:val="decimal"/>
      <w:lvlText w:val="%7."/>
      <w:lvlJc w:val="left"/>
      <w:pPr>
        <w:ind w:left="5040" w:hanging="360"/>
      </w:pPr>
    </w:lvl>
    <w:lvl w:ilvl="7" w:tplc="500C543C" w:tentative="1">
      <w:start w:val="1"/>
      <w:numFmt w:val="lowerLetter"/>
      <w:lvlText w:val="%8."/>
      <w:lvlJc w:val="left"/>
      <w:pPr>
        <w:ind w:left="5760" w:hanging="360"/>
      </w:pPr>
    </w:lvl>
    <w:lvl w:ilvl="8" w:tplc="D318C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B60A4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B46CEE" w:tentative="1">
      <w:start w:val="1"/>
      <w:numFmt w:val="lowerLetter"/>
      <w:lvlText w:val="%2."/>
      <w:lvlJc w:val="left"/>
      <w:pPr>
        <w:ind w:left="1440" w:hanging="360"/>
      </w:pPr>
    </w:lvl>
    <w:lvl w:ilvl="2" w:tplc="69287988" w:tentative="1">
      <w:start w:val="1"/>
      <w:numFmt w:val="lowerRoman"/>
      <w:lvlText w:val="%3."/>
      <w:lvlJc w:val="right"/>
      <w:pPr>
        <w:ind w:left="2160" w:hanging="180"/>
      </w:pPr>
    </w:lvl>
    <w:lvl w:ilvl="3" w:tplc="EB68B9E2" w:tentative="1">
      <w:start w:val="1"/>
      <w:numFmt w:val="decimal"/>
      <w:lvlText w:val="%4."/>
      <w:lvlJc w:val="left"/>
      <w:pPr>
        <w:ind w:left="2880" w:hanging="360"/>
      </w:pPr>
    </w:lvl>
    <w:lvl w:ilvl="4" w:tplc="BACEE562" w:tentative="1">
      <w:start w:val="1"/>
      <w:numFmt w:val="lowerLetter"/>
      <w:lvlText w:val="%5."/>
      <w:lvlJc w:val="left"/>
      <w:pPr>
        <w:ind w:left="3600" w:hanging="360"/>
      </w:pPr>
    </w:lvl>
    <w:lvl w:ilvl="5" w:tplc="64325DBA" w:tentative="1">
      <w:start w:val="1"/>
      <w:numFmt w:val="lowerRoman"/>
      <w:lvlText w:val="%6."/>
      <w:lvlJc w:val="right"/>
      <w:pPr>
        <w:ind w:left="4320" w:hanging="180"/>
      </w:pPr>
    </w:lvl>
    <w:lvl w:ilvl="6" w:tplc="1B84E678" w:tentative="1">
      <w:start w:val="1"/>
      <w:numFmt w:val="decimal"/>
      <w:lvlText w:val="%7."/>
      <w:lvlJc w:val="left"/>
      <w:pPr>
        <w:ind w:left="5040" w:hanging="360"/>
      </w:pPr>
    </w:lvl>
    <w:lvl w:ilvl="7" w:tplc="286074FE" w:tentative="1">
      <w:start w:val="1"/>
      <w:numFmt w:val="lowerLetter"/>
      <w:lvlText w:val="%8."/>
      <w:lvlJc w:val="left"/>
      <w:pPr>
        <w:ind w:left="5760" w:hanging="360"/>
      </w:pPr>
    </w:lvl>
    <w:lvl w:ilvl="8" w:tplc="C9485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FC481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28A04E" w:tentative="1">
      <w:start w:val="1"/>
      <w:numFmt w:val="lowerLetter"/>
      <w:lvlText w:val="%2."/>
      <w:lvlJc w:val="left"/>
      <w:pPr>
        <w:ind w:left="1440" w:hanging="360"/>
      </w:pPr>
    </w:lvl>
    <w:lvl w:ilvl="2" w:tplc="4260E2FA" w:tentative="1">
      <w:start w:val="1"/>
      <w:numFmt w:val="lowerRoman"/>
      <w:lvlText w:val="%3."/>
      <w:lvlJc w:val="right"/>
      <w:pPr>
        <w:ind w:left="2160" w:hanging="180"/>
      </w:pPr>
    </w:lvl>
    <w:lvl w:ilvl="3" w:tplc="25101A92" w:tentative="1">
      <w:start w:val="1"/>
      <w:numFmt w:val="decimal"/>
      <w:lvlText w:val="%4."/>
      <w:lvlJc w:val="left"/>
      <w:pPr>
        <w:ind w:left="2880" w:hanging="360"/>
      </w:pPr>
    </w:lvl>
    <w:lvl w:ilvl="4" w:tplc="DAA20E10" w:tentative="1">
      <w:start w:val="1"/>
      <w:numFmt w:val="lowerLetter"/>
      <w:lvlText w:val="%5."/>
      <w:lvlJc w:val="left"/>
      <w:pPr>
        <w:ind w:left="3600" w:hanging="360"/>
      </w:pPr>
    </w:lvl>
    <w:lvl w:ilvl="5" w:tplc="EAC4FC5A" w:tentative="1">
      <w:start w:val="1"/>
      <w:numFmt w:val="lowerRoman"/>
      <w:lvlText w:val="%6."/>
      <w:lvlJc w:val="right"/>
      <w:pPr>
        <w:ind w:left="4320" w:hanging="180"/>
      </w:pPr>
    </w:lvl>
    <w:lvl w:ilvl="6" w:tplc="8D2EAFF4" w:tentative="1">
      <w:start w:val="1"/>
      <w:numFmt w:val="decimal"/>
      <w:lvlText w:val="%7."/>
      <w:lvlJc w:val="left"/>
      <w:pPr>
        <w:ind w:left="5040" w:hanging="360"/>
      </w:pPr>
    </w:lvl>
    <w:lvl w:ilvl="7" w:tplc="B060EACC" w:tentative="1">
      <w:start w:val="1"/>
      <w:numFmt w:val="lowerLetter"/>
      <w:lvlText w:val="%8."/>
      <w:lvlJc w:val="left"/>
      <w:pPr>
        <w:ind w:left="5760" w:hanging="360"/>
      </w:pPr>
    </w:lvl>
    <w:lvl w:ilvl="8" w:tplc="3B628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C80C0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70FF32" w:tentative="1">
      <w:start w:val="1"/>
      <w:numFmt w:val="lowerLetter"/>
      <w:lvlText w:val="%2."/>
      <w:lvlJc w:val="left"/>
      <w:pPr>
        <w:ind w:left="1440" w:hanging="360"/>
      </w:pPr>
    </w:lvl>
    <w:lvl w:ilvl="2" w:tplc="B7166866" w:tentative="1">
      <w:start w:val="1"/>
      <w:numFmt w:val="lowerRoman"/>
      <w:lvlText w:val="%3."/>
      <w:lvlJc w:val="right"/>
      <w:pPr>
        <w:ind w:left="2160" w:hanging="180"/>
      </w:pPr>
    </w:lvl>
    <w:lvl w:ilvl="3" w:tplc="6CE620C0" w:tentative="1">
      <w:start w:val="1"/>
      <w:numFmt w:val="decimal"/>
      <w:lvlText w:val="%4."/>
      <w:lvlJc w:val="left"/>
      <w:pPr>
        <w:ind w:left="2880" w:hanging="360"/>
      </w:pPr>
    </w:lvl>
    <w:lvl w:ilvl="4" w:tplc="AC5A6A12" w:tentative="1">
      <w:start w:val="1"/>
      <w:numFmt w:val="lowerLetter"/>
      <w:lvlText w:val="%5."/>
      <w:lvlJc w:val="left"/>
      <w:pPr>
        <w:ind w:left="3600" w:hanging="360"/>
      </w:pPr>
    </w:lvl>
    <w:lvl w:ilvl="5" w:tplc="AC06E62E" w:tentative="1">
      <w:start w:val="1"/>
      <w:numFmt w:val="lowerRoman"/>
      <w:lvlText w:val="%6."/>
      <w:lvlJc w:val="right"/>
      <w:pPr>
        <w:ind w:left="4320" w:hanging="180"/>
      </w:pPr>
    </w:lvl>
    <w:lvl w:ilvl="6" w:tplc="25E89D34" w:tentative="1">
      <w:start w:val="1"/>
      <w:numFmt w:val="decimal"/>
      <w:lvlText w:val="%7."/>
      <w:lvlJc w:val="left"/>
      <w:pPr>
        <w:ind w:left="5040" w:hanging="360"/>
      </w:pPr>
    </w:lvl>
    <w:lvl w:ilvl="7" w:tplc="685ADFE8" w:tentative="1">
      <w:start w:val="1"/>
      <w:numFmt w:val="lowerLetter"/>
      <w:lvlText w:val="%8."/>
      <w:lvlJc w:val="left"/>
      <w:pPr>
        <w:ind w:left="5760" w:hanging="360"/>
      </w:pPr>
    </w:lvl>
    <w:lvl w:ilvl="8" w:tplc="41CED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52015"/>
    <w:multiLevelType w:val="hybridMultilevel"/>
    <w:tmpl w:val="FD983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533918">
    <w:abstractNumId w:val="1"/>
  </w:num>
  <w:num w:numId="2" w16cid:durableId="289824001">
    <w:abstractNumId w:val="0"/>
  </w:num>
  <w:num w:numId="3" w16cid:durableId="249781480">
    <w:abstractNumId w:val="2"/>
  </w:num>
  <w:num w:numId="4" w16cid:durableId="1818763280">
    <w:abstractNumId w:val="4"/>
  </w:num>
  <w:num w:numId="5" w16cid:durableId="7024836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5858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12"/>
    <w:rsid w:val="000934C8"/>
    <w:rsid w:val="000F2B97"/>
    <w:rsid w:val="00102B6C"/>
    <w:rsid w:val="001C2CCC"/>
    <w:rsid w:val="00210512"/>
    <w:rsid w:val="00211A20"/>
    <w:rsid w:val="00251F97"/>
    <w:rsid w:val="002527ED"/>
    <w:rsid w:val="002B7A91"/>
    <w:rsid w:val="002D15F7"/>
    <w:rsid w:val="003630A6"/>
    <w:rsid w:val="003A6BAE"/>
    <w:rsid w:val="00500667"/>
    <w:rsid w:val="006206D0"/>
    <w:rsid w:val="00666EA0"/>
    <w:rsid w:val="006F63FA"/>
    <w:rsid w:val="00796BD1"/>
    <w:rsid w:val="007F46DF"/>
    <w:rsid w:val="00827456"/>
    <w:rsid w:val="00850021"/>
    <w:rsid w:val="008619C1"/>
    <w:rsid w:val="008638E2"/>
    <w:rsid w:val="008C200D"/>
    <w:rsid w:val="009577F3"/>
    <w:rsid w:val="00986E21"/>
    <w:rsid w:val="009A11BB"/>
    <w:rsid w:val="009B0E98"/>
    <w:rsid w:val="009E6909"/>
    <w:rsid w:val="00A457AE"/>
    <w:rsid w:val="00AE6656"/>
    <w:rsid w:val="00B2297D"/>
    <w:rsid w:val="00B62A0C"/>
    <w:rsid w:val="00B83E46"/>
    <w:rsid w:val="00C02967"/>
    <w:rsid w:val="00C7347B"/>
    <w:rsid w:val="00CC2EE2"/>
    <w:rsid w:val="00CE52D9"/>
    <w:rsid w:val="00CF1CA8"/>
    <w:rsid w:val="00DA1E04"/>
    <w:rsid w:val="00DF558D"/>
    <w:rsid w:val="00E04239"/>
    <w:rsid w:val="00E634F1"/>
    <w:rsid w:val="00F06616"/>
    <w:rsid w:val="00F12F8B"/>
    <w:rsid w:val="00F36FD2"/>
    <w:rsid w:val="00F45C16"/>
    <w:rsid w:val="00F7321D"/>
    <w:rsid w:val="00F7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B1757DA"/>
  <w15:docId w15:val="{9098BD10-6FCD-400C-BFCA-8BA0C67A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CF1C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11A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Słaboń Ewa  (BM)</cp:lastModifiedBy>
  <cp:revision>2</cp:revision>
  <cp:lastPrinted>2026-05-13T11:46:00Z</cp:lastPrinted>
  <dcterms:created xsi:type="dcterms:W3CDTF">2026-07-29T08:17:00Z</dcterms:created>
  <dcterms:modified xsi:type="dcterms:W3CDTF">2026-07-29T08:17:00Z</dcterms:modified>
</cp:coreProperties>
</file>