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8E4A" w14:textId="65597A88" w:rsidR="00BA6E97" w:rsidRDefault="00BA6E97" w:rsidP="00BA6E97">
      <w:pPr>
        <w:widowControl w:val="0"/>
        <w:suppressAutoHyphens w:val="0"/>
        <w:spacing w:after="240" w:line="276" w:lineRule="auto"/>
        <w:ind w:right="20"/>
        <w:jc w:val="center"/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</w:pP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Opis </w:t>
      </w:r>
      <w:r w:rsidR="00150264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p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rzedmiotu </w:t>
      </w:r>
      <w:r w:rsidR="00150264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z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amówienia</w:t>
      </w:r>
    </w:p>
    <w:p w14:paraId="445BF92E" w14:textId="77777777" w:rsidR="00D43A84" w:rsidRPr="00D43A84" w:rsidRDefault="00D43A84" w:rsidP="00D43A84">
      <w:pPr>
        <w:jc w:val="both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>Przedmiotem zamówienia jest „</w:t>
      </w:r>
      <w:bookmarkStart w:id="0" w:name="_Hlk158968561"/>
      <w:sdt>
        <w:sdtPr>
          <w:rPr>
            <w:rFonts w:ascii="Calibri" w:hAnsi="Calibri" w:cs="Calibri"/>
            <w:sz w:val="22"/>
            <w:szCs w:val="22"/>
            <w:lang w:eastAsia="en-US"/>
          </w:rPr>
          <w:id w:val="-350110014"/>
          <w:placeholder>
            <w:docPart w:val="74A51B0822BF4209ACF1C9A376CFEACE"/>
          </w:placeholder>
          <w:text/>
        </w:sdtPr>
        <w:sdtContent>
          <w:r w:rsidRPr="00D43A84">
            <w:rPr>
              <w:rFonts w:ascii="Calibri" w:hAnsi="Calibri" w:cs="Calibri"/>
              <w:sz w:val="22"/>
              <w:szCs w:val="22"/>
              <w:lang w:eastAsia="en-US"/>
            </w:rPr>
            <w:t>Usługa utrzymania czystości pomieszczeń Głównego Inspektoratu Farmaceutycznego.</w:t>
          </w:r>
        </w:sdtContent>
      </w:sdt>
      <w:r w:rsidRPr="00D43A84">
        <w:rPr>
          <w:rFonts w:ascii="Calibri" w:hAnsi="Calibri" w:cs="Calibri"/>
          <w:sz w:val="22"/>
          <w:szCs w:val="22"/>
        </w:rPr>
        <w:t>”</w:t>
      </w:r>
      <w:bookmarkEnd w:id="0"/>
    </w:p>
    <w:p w14:paraId="17732EAF" w14:textId="77777777" w:rsidR="00D43A84" w:rsidRPr="00D43A84" w:rsidRDefault="00D43A84" w:rsidP="00D43A84">
      <w:pPr>
        <w:jc w:val="both"/>
        <w:rPr>
          <w:rFonts w:ascii="Calibri" w:hAnsi="Calibri" w:cs="Calibri"/>
          <w:sz w:val="22"/>
          <w:szCs w:val="22"/>
        </w:rPr>
      </w:pPr>
    </w:p>
    <w:p w14:paraId="38D2A24D" w14:textId="77777777" w:rsidR="00D43A84" w:rsidRPr="00D43A84" w:rsidRDefault="00D43A84" w:rsidP="00D43A84">
      <w:pPr>
        <w:jc w:val="both"/>
        <w:rPr>
          <w:rFonts w:ascii="Calibri" w:hAnsi="Calibri" w:cs="Calibri"/>
          <w:sz w:val="22"/>
          <w:szCs w:val="22"/>
        </w:rPr>
      </w:pPr>
      <w:bookmarkStart w:id="1" w:name="_Hlk158969118"/>
      <w:r w:rsidRPr="00D43A84">
        <w:rPr>
          <w:rFonts w:ascii="Calibri" w:hAnsi="Calibri" w:cs="Calibri"/>
          <w:sz w:val="22"/>
          <w:szCs w:val="22"/>
        </w:rPr>
        <w:t>Miejsce wykonania zamówienia:  Warszawa (00-082), ul. Senatorska 12.</w:t>
      </w:r>
    </w:p>
    <w:p w14:paraId="03A93CB1" w14:textId="77777777" w:rsidR="00D43A84" w:rsidRPr="00D43A84" w:rsidRDefault="00D43A84" w:rsidP="00D43A84">
      <w:pPr>
        <w:jc w:val="both"/>
        <w:rPr>
          <w:rFonts w:ascii="Calibri" w:hAnsi="Calibri" w:cs="Calibri"/>
          <w:sz w:val="22"/>
          <w:szCs w:val="22"/>
        </w:rPr>
      </w:pPr>
    </w:p>
    <w:p w14:paraId="0E8A082D" w14:textId="77777777" w:rsidR="00D43A84" w:rsidRPr="00D43A84" w:rsidRDefault="00D43A84" w:rsidP="00D43A84">
      <w:pPr>
        <w:jc w:val="both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</w:rPr>
        <w:t>Budynek o powierzchni 2461 m</w:t>
      </w:r>
      <w:r w:rsidRPr="00D43A84">
        <w:rPr>
          <w:rFonts w:ascii="Calibri" w:hAnsi="Calibri" w:cs="Calibri"/>
          <w:sz w:val="22"/>
          <w:szCs w:val="22"/>
          <w:vertAlign w:val="superscript"/>
        </w:rPr>
        <w:t>2</w:t>
      </w:r>
      <w:r w:rsidRPr="00D43A84">
        <w:rPr>
          <w:rFonts w:ascii="Calibri" w:hAnsi="Calibri" w:cs="Calibri"/>
          <w:sz w:val="22"/>
          <w:szCs w:val="22"/>
        </w:rPr>
        <w:t xml:space="preserve">.  </w:t>
      </w:r>
    </w:p>
    <w:bookmarkEnd w:id="1"/>
    <w:p w14:paraId="606870D3" w14:textId="77777777" w:rsidR="00D43A84" w:rsidRPr="00D43A84" w:rsidRDefault="00D43A84" w:rsidP="00D43A84">
      <w:pPr>
        <w:jc w:val="both"/>
        <w:rPr>
          <w:rFonts w:ascii="Calibri" w:hAnsi="Calibri" w:cs="Calibri"/>
          <w:sz w:val="22"/>
          <w:szCs w:val="22"/>
        </w:rPr>
      </w:pPr>
    </w:p>
    <w:p w14:paraId="21BD3DA0" w14:textId="77777777" w:rsidR="00D43A84" w:rsidRPr="00D43A84" w:rsidRDefault="00D43A84" w:rsidP="00D43A84">
      <w:pPr>
        <w:jc w:val="both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</w:rPr>
        <w:t xml:space="preserve">Termin realizacji zamówienia: Wykonawca zrealizuje przedmiot zamówienia w terminie 12 miesięcy od dnia zawarcia umowy, jednak nie wcześniej niż od dnia 1.07.2024 r.  </w:t>
      </w:r>
    </w:p>
    <w:p w14:paraId="73F1D6F9" w14:textId="77777777" w:rsidR="00D43A84" w:rsidRPr="00D43A84" w:rsidRDefault="00D43A84" w:rsidP="00D43A84">
      <w:pPr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1FD102F9" w14:textId="77777777" w:rsidR="00D43A84" w:rsidRPr="00D43A84" w:rsidRDefault="00D43A84" w:rsidP="00D43A84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</w:rPr>
        <w:t xml:space="preserve">KARTA OBIEKTU </w:t>
      </w:r>
    </w:p>
    <w:tbl>
      <w:tblPr>
        <w:tblW w:w="99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394"/>
        <w:gridCol w:w="1984"/>
        <w:gridCol w:w="13"/>
      </w:tblGrid>
      <w:tr w:rsidR="00D43A84" w:rsidRPr="00D43A84" w14:paraId="32FD2D7E" w14:textId="77777777" w:rsidTr="00581190">
        <w:trPr>
          <w:cantSplit/>
        </w:trPr>
        <w:tc>
          <w:tcPr>
            <w:tcW w:w="9936" w:type="dxa"/>
            <w:gridSpan w:val="4"/>
          </w:tcPr>
          <w:p w14:paraId="306BCF5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KARTA POWIERZCHNI BIUROWEJ GŁÓWNEGO INSPEKTORATU FARMACEUTYCZNEGO</w:t>
            </w:r>
          </w:p>
        </w:tc>
      </w:tr>
      <w:tr w:rsidR="00D43A84" w:rsidRPr="00D43A84" w14:paraId="20D8B56E" w14:textId="77777777" w:rsidTr="00581190">
        <w:trPr>
          <w:cantSplit/>
        </w:trPr>
        <w:tc>
          <w:tcPr>
            <w:tcW w:w="3545" w:type="dxa"/>
          </w:tcPr>
          <w:p w14:paraId="35C7172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Adres budynku</w:t>
            </w:r>
          </w:p>
        </w:tc>
        <w:tc>
          <w:tcPr>
            <w:tcW w:w="6391" w:type="dxa"/>
            <w:gridSpan w:val="3"/>
          </w:tcPr>
          <w:p w14:paraId="31D0585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3A84">
              <w:rPr>
                <w:rFonts w:ascii="Calibri" w:hAnsi="Calibri" w:cs="Calibri"/>
                <w:sz w:val="22"/>
                <w:szCs w:val="22"/>
              </w:rPr>
              <w:t>ul. Senatorska 12, 00-082 Warszawa</w:t>
            </w:r>
          </w:p>
        </w:tc>
      </w:tr>
      <w:tr w:rsidR="00D43A84" w:rsidRPr="00D43A84" w14:paraId="5718392C" w14:textId="77777777" w:rsidTr="00581190">
        <w:trPr>
          <w:cantSplit/>
        </w:trPr>
        <w:tc>
          <w:tcPr>
            <w:tcW w:w="3545" w:type="dxa"/>
          </w:tcPr>
          <w:p w14:paraId="34B4F19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Ilość zatrudnionych pracowników</w:t>
            </w:r>
          </w:p>
        </w:tc>
        <w:tc>
          <w:tcPr>
            <w:tcW w:w="6391" w:type="dxa"/>
            <w:gridSpan w:val="3"/>
          </w:tcPr>
          <w:p w14:paraId="1CA3E86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ok. 160</w:t>
            </w:r>
          </w:p>
        </w:tc>
      </w:tr>
      <w:tr w:rsidR="00D43A84" w:rsidRPr="00D43A84" w14:paraId="3540C580" w14:textId="77777777" w:rsidTr="00581190">
        <w:trPr>
          <w:cantSplit/>
        </w:trPr>
        <w:tc>
          <w:tcPr>
            <w:tcW w:w="3545" w:type="dxa"/>
          </w:tcPr>
          <w:p w14:paraId="575620D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Opis obiektu</w:t>
            </w:r>
          </w:p>
        </w:tc>
        <w:tc>
          <w:tcPr>
            <w:tcW w:w="6391" w:type="dxa"/>
            <w:gridSpan w:val="3"/>
          </w:tcPr>
          <w:p w14:paraId="1E3648A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Budynek zabytkowy biurowy – Pałac </w:t>
            </w:r>
            <w:proofErr w:type="spellStart"/>
            <w:r w:rsidRPr="00D43A84">
              <w:rPr>
                <w:rFonts w:ascii="Calibri" w:hAnsi="Calibri" w:cs="Calibri"/>
                <w:sz w:val="20"/>
                <w:szCs w:val="20"/>
              </w:rPr>
              <w:t>Demblińskich</w:t>
            </w:r>
            <w:proofErr w:type="spellEnd"/>
            <w:r w:rsidRPr="00D43A84">
              <w:rPr>
                <w:rFonts w:ascii="Calibri" w:hAnsi="Calibri" w:cs="Calibri"/>
                <w:sz w:val="20"/>
                <w:szCs w:val="20"/>
              </w:rPr>
              <w:t xml:space="preserve">  5-kondygnacyjny wyposażony w windę.</w:t>
            </w:r>
          </w:p>
          <w:p w14:paraId="238EB84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Powierzchnia do sprzątania znajduje się na trzech kondygnacjach naziemnych (parter oraz niski parter, połowa piętra I, piętro III) oraz na jednej kondygnacji podziemnej (pomieszczenia magazynowe i archiwa).</w:t>
            </w:r>
          </w:p>
        </w:tc>
      </w:tr>
      <w:tr w:rsidR="00D43A84" w:rsidRPr="00D43A84" w14:paraId="0BEB367F" w14:textId="77777777" w:rsidTr="00581190">
        <w:trPr>
          <w:cantSplit/>
        </w:trPr>
        <w:tc>
          <w:tcPr>
            <w:tcW w:w="3545" w:type="dxa"/>
          </w:tcPr>
          <w:p w14:paraId="10E5987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Godziny urzędowania</w:t>
            </w:r>
          </w:p>
        </w:tc>
        <w:tc>
          <w:tcPr>
            <w:tcW w:w="6391" w:type="dxa"/>
            <w:gridSpan w:val="3"/>
          </w:tcPr>
          <w:p w14:paraId="5315F1D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7:00 – 17:00</w:t>
            </w:r>
          </w:p>
        </w:tc>
      </w:tr>
      <w:tr w:rsidR="00D43A84" w:rsidRPr="00D43A84" w14:paraId="180FB00A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59966FD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B4E674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DDABA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D43A84" w:rsidRPr="00D43A84" w14:paraId="205DB7EF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2CE13F3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42AA5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sz w:val="20"/>
                <w:szCs w:val="20"/>
              </w:rPr>
              <w:t>Godziny sprzątania</w:t>
            </w:r>
          </w:p>
        </w:tc>
        <w:tc>
          <w:tcPr>
            <w:tcW w:w="4394" w:type="dxa"/>
          </w:tcPr>
          <w:p w14:paraId="108DE6D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Usługa sprzątania realizowana będzie w dni robocze od godz. 14:00 do efektywnego ich zakończenia, nie później jednak niż do godz. 20:30. </w:t>
            </w: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Przy czym w dni robocze w godz. od 14:00 do 17:00 czynności usługi utrzymania czystości, będą wykonywały co najmniej 3 osoby skierowane przez Wykonawcę do realizacji Umowy.</w:t>
            </w:r>
            <w:r w:rsidRPr="00D43A8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EDE4730" w14:textId="77777777" w:rsidR="00D43A84" w:rsidRPr="00D43A84" w:rsidRDefault="00D43A84" w:rsidP="00D43A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 xml:space="preserve">3 pracowników od: </w:t>
            </w: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14:00 do godz. 17:00</w:t>
            </w:r>
            <w:r w:rsidRPr="00D43A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Rozliczenie czasu pracy będzie następowało na podstawie rejestru czasu pracy (bramki) tj., ewidencji wejścia i wyjścia w systemie elektronicznym.</w:t>
            </w:r>
          </w:p>
        </w:tc>
      </w:tr>
      <w:tr w:rsidR="00D43A84" w:rsidRPr="00D43A84" w14:paraId="66121738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466607D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sz w:val="20"/>
                <w:szCs w:val="20"/>
              </w:rPr>
              <w:t>Całkowita powierzchnia wewnętrzna, w tym:</w:t>
            </w:r>
          </w:p>
        </w:tc>
        <w:tc>
          <w:tcPr>
            <w:tcW w:w="4394" w:type="dxa"/>
          </w:tcPr>
          <w:p w14:paraId="5347AFE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sz w:val="20"/>
                <w:szCs w:val="20"/>
              </w:rPr>
              <w:t>2461 m</w:t>
            </w:r>
            <w:r w:rsidRPr="00D43A84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03400DF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37614DF7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5F119FA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Powierzchnia biurowa</w:t>
            </w:r>
          </w:p>
        </w:tc>
        <w:tc>
          <w:tcPr>
            <w:tcW w:w="4394" w:type="dxa"/>
          </w:tcPr>
          <w:p w14:paraId="4225B50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ok 1756,58 m</w:t>
            </w:r>
            <w:r w:rsidRPr="00D43A8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3B9DFF8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Wykładzina dywanowa 100%</w:t>
            </w:r>
          </w:p>
        </w:tc>
      </w:tr>
      <w:tr w:rsidR="00D43A84" w:rsidRPr="00D43A84" w14:paraId="39FB744E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2AF8C7B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Ciągi komunikacyjne -korytarze</w:t>
            </w:r>
          </w:p>
        </w:tc>
        <w:tc>
          <w:tcPr>
            <w:tcW w:w="4394" w:type="dxa"/>
          </w:tcPr>
          <w:p w14:paraId="25134A5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159,42 m</w:t>
            </w:r>
            <w:r w:rsidRPr="00D43A8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7016E92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Wykładzina dywanowa 100%</w:t>
            </w:r>
          </w:p>
        </w:tc>
      </w:tr>
      <w:tr w:rsidR="00D43A84" w:rsidRPr="00D43A84" w14:paraId="4E0F76C1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7EA9A6F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Archiwów i techniczna</w:t>
            </w:r>
          </w:p>
        </w:tc>
        <w:tc>
          <w:tcPr>
            <w:tcW w:w="4394" w:type="dxa"/>
          </w:tcPr>
          <w:p w14:paraId="4D77D26F" w14:textId="77777777" w:rsidR="00D43A84" w:rsidRPr="00D43A84" w:rsidDel="00DB5E03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161 m</w:t>
            </w:r>
            <w:r w:rsidRPr="00D43A8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8D0D1D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Wykładzina PCV</w:t>
            </w:r>
          </w:p>
        </w:tc>
      </w:tr>
      <w:tr w:rsidR="00D43A84" w:rsidRPr="00D43A84" w14:paraId="5107075E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424BACC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Magazynowa</w:t>
            </w:r>
          </w:p>
        </w:tc>
        <w:tc>
          <w:tcPr>
            <w:tcW w:w="4394" w:type="dxa"/>
          </w:tcPr>
          <w:p w14:paraId="6C30CA0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ok. 110 m</w:t>
            </w:r>
            <w:r w:rsidRPr="00D43A8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6C43A8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Posadzka betonowa</w:t>
            </w:r>
          </w:p>
        </w:tc>
      </w:tr>
      <w:tr w:rsidR="00D43A84" w:rsidRPr="00D43A84" w14:paraId="4F9778B7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15B27A5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Toalety</w:t>
            </w:r>
          </w:p>
        </w:tc>
        <w:tc>
          <w:tcPr>
            <w:tcW w:w="4394" w:type="dxa"/>
          </w:tcPr>
          <w:p w14:paraId="7B0B2EB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ok. 100 m</w:t>
            </w:r>
            <w:r w:rsidRPr="00D43A8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770D2D8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Posadzka</w:t>
            </w:r>
          </w:p>
        </w:tc>
      </w:tr>
      <w:tr w:rsidR="00D43A84" w:rsidRPr="00D43A84" w14:paraId="18C79E85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00FEF00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Kuchnie</w:t>
            </w:r>
          </w:p>
        </w:tc>
        <w:tc>
          <w:tcPr>
            <w:tcW w:w="4394" w:type="dxa"/>
          </w:tcPr>
          <w:p w14:paraId="4F4A22F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ok. 60 m</w:t>
            </w:r>
            <w:r w:rsidRPr="00D43A8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A2B437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Posadzka </w:t>
            </w:r>
          </w:p>
        </w:tc>
      </w:tr>
      <w:tr w:rsidR="00D43A84" w:rsidRPr="00D43A84" w14:paraId="0907D972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3D1924F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Sala konferencyjna</w:t>
            </w:r>
          </w:p>
        </w:tc>
        <w:tc>
          <w:tcPr>
            <w:tcW w:w="4394" w:type="dxa"/>
          </w:tcPr>
          <w:p w14:paraId="08AAF61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114 m</w:t>
            </w:r>
            <w:r w:rsidRPr="00D43A8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1B071B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Wykładzina dywanowa 100%</w:t>
            </w:r>
          </w:p>
        </w:tc>
      </w:tr>
      <w:tr w:rsidR="00D43A84" w:rsidRPr="00D43A84" w14:paraId="0DB73926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0D2D9AF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Kosze przy biurkach </w:t>
            </w:r>
          </w:p>
        </w:tc>
        <w:tc>
          <w:tcPr>
            <w:tcW w:w="4394" w:type="dxa"/>
          </w:tcPr>
          <w:p w14:paraId="299EEA8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146 szt.</w:t>
            </w:r>
          </w:p>
        </w:tc>
        <w:tc>
          <w:tcPr>
            <w:tcW w:w="1984" w:type="dxa"/>
          </w:tcPr>
          <w:p w14:paraId="5098B72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Kosze o pojemności od 10 do 14 litrów</w:t>
            </w:r>
          </w:p>
        </w:tc>
      </w:tr>
      <w:tr w:rsidR="00D43A84" w:rsidRPr="00D43A84" w14:paraId="0904251D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4918227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Drzwi do pomieszczeń</w:t>
            </w:r>
          </w:p>
        </w:tc>
        <w:tc>
          <w:tcPr>
            <w:tcW w:w="4394" w:type="dxa"/>
          </w:tcPr>
          <w:p w14:paraId="3DEE5FB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97 szt.</w:t>
            </w:r>
          </w:p>
        </w:tc>
        <w:tc>
          <w:tcPr>
            <w:tcW w:w="1984" w:type="dxa"/>
          </w:tcPr>
          <w:p w14:paraId="7CDB6D7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6DFF7E21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7F106EC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Drzwi szklane </w:t>
            </w:r>
          </w:p>
        </w:tc>
        <w:tc>
          <w:tcPr>
            <w:tcW w:w="4394" w:type="dxa"/>
          </w:tcPr>
          <w:p w14:paraId="3476865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21 szt.</w:t>
            </w:r>
          </w:p>
        </w:tc>
        <w:tc>
          <w:tcPr>
            <w:tcW w:w="1984" w:type="dxa"/>
          </w:tcPr>
          <w:p w14:paraId="420C540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708F17D0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7D96BB0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Ściany szklane</w:t>
            </w:r>
          </w:p>
          <w:p w14:paraId="1A923CA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220x135; 200x160</w:t>
            </w:r>
          </w:p>
        </w:tc>
        <w:tc>
          <w:tcPr>
            <w:tcW w:w="4394" w:type="dxa"/>
          </w:tcPr>
          <w:p w14:paraId="772CF02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3 szt.</w:t>
            </w:r>
          </w:p>
        </w:tc>
        <w:tc>
          <w:tcPr>
            <w:tcW w:w="1984" w:type="dxa"/>
          </w:tcPr>
          <w:p w14:paraId="12054E0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4DC2506B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3C918C6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lastRenderedPageBreak/>
              <w:t>Okna</w:t>
            </w:r>
          </w:p>
        </w:tc>
        <w:tc>
          <w:tcPr>
            <w:tcW w:w="4394" w:type="dxa"/>
          </w:tcPr>
          <w:p w14:paraId="36C3755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140 szt. </w:t>
            </w:r>
          </w:p>
        </w:tc>
        <w:tc>
          <w:tcPr>
            <w:tcW w:w="1984" w:type="dxa"/>
          </w:tcPr>
          <w:p w14:paraId="0378D64F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Metraż okien jednostronny  - 171,75 m². Mycie dwustronne około 343,50 m².</w:t>
            </w:r>
          </w:p>
        </w:tc>
      </w:tr>
      <w:tr w:rsidR="00D43A84" w:rsidRPr="00D43A84" w14:paraId="0D090A05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3293E9C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F7CF12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3D42C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37E12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Niszczarki </w:t>
            </w:r>
          </w:p>
        </w:tc>
        <w:tc>
          <w:tcPr>
            <w:tcW w:w="4394" w:type="dxa"/>
          </w:tcPr>
          <w:p w14:paraId="1EC6521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49099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200A9C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7E610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57 szt.</w:t>
            </w:r>
          </w:p>
        </w:tc>
        <w:tc>
          <w:tcPr>
            <w:tcW w:w="1984" w:type="dxa"/>
          </w:tcPr>
          <w:p w14:paraId="415C4D2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Zamawiający wymaga stosowania worków w odpowiednim kolorze również w pojemnikach niszczarek </w:t>
            </w:r>
          </w:p>
        </w:tc>
      </w:tr>
      <w:tr w:rsidR="00D43A84" w:rsidRPr="00D43A84" w14:paraId="27207938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2ED2196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Lodówki</w:t>
            </w:r>
          </w:p>
        </w:tc>
        <w:tc>
          <w:tcPr>
            <w:tcW w:w="4394" w:type="dxa"/>
          </w:tcPr>
          <w:p w14:paraId="4D25C8C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10 szt.</w:t>
            </w:r>
          </w:p>
        </w:tc>
        <w:tc>
          <w:tcPr>
            <w:tcW w:w="1984" w:type="dxa"/>
          </w:tcPr>
          <w:p w14:paraId="3D9563BF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4E9C3854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23D7233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Prysznic bez kabiny </w:t>
            </w:r>
          </w:p>
        </w:tc>
        <w:tc>
          <w:tcPr>
            <w:tcW w:w="4394" w:type="dxa"/>
          </w:tcPr>
          <w:p w14:paraId="0F6F1F4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 szt.</w:t>
            </w:r>
          </w:p>
        </w:tc>
        <w:tc>
          <w:tcPr>
            <w:tcW w:w="1984" w:type="dxa"/>
          </w:tcPr>
          <w:p w14:paraId="3510551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5DD800A4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5A29CF7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Pojemniki na ręczniki papierowe</w:t>
            </w:r>
          </w:p>
        </w:tc>
        <w:tc>
          <w:tcPr>
            <w:tcW w:w="4394" w:type="dxa"/>
          </w:tcPr>
          <w:p w14:paraId="1109307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19 szt.</w:t>
            </w:r>
          </w:p>
        </w:tc>
        <w:tc>
          <w:tcPr>
            <w:tcW w:w="1984" w:type="dxa"/>
          </w:tcPr>
          <w:p w14:paraId="289456F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3F82DD91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429D6A0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Pojemniki na mydło w płynie</w:t>
            </w:r>
          </w:p>
        </w:tc>
        <w:tc>
          <w:tcPr>
            <w:tcW w:w="4394" w:type="dxa"/>
          </w:tcPr>
          <w:p w14:paraId="2BFA195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20 szt.</w:t>
            </w:r>
          </w:p>
        </w:tc>
        <w:tc>
          <w:tcPr>
            <w:tcW w:w="1984" w:type="dxa"/>
          </w:tcPr>
          <w:p w14:paraId="34ABD7CF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0C5CC6A6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1A7AD47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Pojemniki na żel do higienicznej dezynfekcji rąk</w:t>
            </w:r>
          </w:p>
        </w:tc>
        <w:tc>
          <w:tcPr>
            <w:tcW w:w="4394" w:type="dxa"/>
          </w:tcPr>
          <w:p w14:paraId="7535124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15 szt.</w:t>
            </w:r>
          </w:p>
        </w:tc>
        <w:tc>
          <w:tcPr>
            <w:tcW w:w="1984" w:type="dxa"/>
          </w:tcPr>
          <w:p w14:paraId="100AE0BF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5BF75989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5E3D77D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Pojemniki na papier toaletowy</w:t>
            </w:r>
          </w:p>
        </w:tc>
        <w:tc>
          <w:tcPr>
            <w:tcW w:w="4394" w:type="dxa"/>
          </w:tcPr>
          <w:p w14:paraId="772A588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17 szt.</w:t>
            </w:r>
          </w:p>
        </w:tc>
        <w:tc>
          <w:tcPr>
            <w:tcW w:w="1984" w:type="dxa"/>
          </w:tcPr>
          <w:p w14:paraId="2E93177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7CE3B409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3B32D6E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Kosze w pomieszczeniach kuchennych i sanitarnych</w:t>
            </w:r>
          </w:p>
        </w:tc>
        <w:tc>
          <w:tcPr>
            <w:tcW w:w="4394" w:type="dxa"/>
          </w:tcPr>
          <w:p w14:paraId="286B389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30 szt.</w:t>
            </w:r>
          </w:p>
        </w:tc>
        <w:tc>
          <w:tcPr>
            <w:tcW w:w="1984" w:type="dxa"/>
          </w:tcPr>
          <w:p w14:paraId="3467603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A84" w:rsidRPr="00D43A84" w14:paraId="48A5A448" w14:textId="77777777" w:rsidTr="00581190">
        <w:trPr>
          <w:gridAfter w:val="1"/>
          <w:wAfter w:w="13" w:type="dxa"/>
          <w:cantSplit/>
        </w:trPr>
        <w:tc>
          <w:tcPr>
            <w:tcW w:w="3545" w:type="dxa"/>
          </w:tcPr>
          <w:p w14:paraId="467EC01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79C384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Kosze do segregacji odpadów recyklingowych (w ciągach komunikacyjnych)</w:t>
            </w:r>
          </w:p>
        </w:tc>
        <w:tc>
          <w:tcPr>
            <w:tcW w:w="4394" w:type="dxa"/>
          </w:tcPr>
          <w:p w14:paraId="0F26DFC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6441D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E3EBFC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6 </w:t>
            </w:r>
            <w:proofErr w:type="spellStart"/>
            <w:r w:rsidRPr="00D43A84">
              <w:rPr>
                <w:rFonts w:ascii="Calibri" w:hAnsi="Calibri" w:cs="Calibri"/>
                <w:sz w:val="20"/>
                <w:szCs w:val="20"/>
              </w:rPr>
              <w:t>zest</w:t>
            </w:r>
            <w:proofErr w:type="spellEnd"/>
            <w:r w:rsidRPr="00D43A84">
              <w:rPr>
                <w:rFonts w:ascii="Calibri" w:hAnsi="Calibri" w:cs="Calibri"/>
                <w:sz w:val="20"/>
                <w:szCs w:val="20"/>
              </w:rPr>
              <w:t>. po 2 kosze</w:t>
            </w:r>
          </w:p>
        </w:tc>
        <w:tc>
          <w:tcPr>
            <w:tcW w:w="1984" w:type="dxa"/>
          </w:tcPr>
          <w:p w14:paraId="28510E7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Zamawiający wymaga stosowania worków w odpowiednim kolorze </w:t>
            </w:r>
          </w:p>
        </w:tc>
      </w:tr>
    </w:tbl>
    <w:p w14:paraId="159C33F4" w14:textId="77777777" w:rsidR="00D43A84" w:rsidRPr="00D43A84" w:rsidRDefault="00D43A84" w:rsidP="00D43A84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2481CA4B" w14:textId="77777777" w:rsidR="00D43A84" w:rsidRPr="00D43A84" w:rsidRDefault="00D43A84" w:rsidP="00D43A84">
      <w:pPr>
        <w:rPr>
          <w:rFonts w:ascii="Calibri" w:hAnsi="Calibri" w:cs="Calibri"/>
          <w:b/>
          <w:sz w:val="22"/>
          <w:szCs w:val="22"/>
        </w:rPr>
      </w:pPr>
    </w:p>
    <w:p w14:paraId="223A70FF" w14:textId="77777777" w:rsidR="00D43A84" w:rsidRPr="00D43A84" w:rsidRDefault="00D43A84" w:rsidP="00D43A84">
      <w:pPr>
        <w:jc w:val="center"/>
        <w:rPr>
          <w:rFonts w:ascii="Calibri" w:hAnsi="Calibri" w:cs="Calibri"/>
          <w:b/>
          <w:sz w:val="22"/>
          <w:szCs w:val="22"/>
        </w:rPr>
      </w:pPr>
      <w:r w:rsidRPr="00D43A84">
        <w:rPr>
          <w:rFonts w:ascii="Calibri" w:hAnsi="Calibri" w:cs="Calibri"/>
          <w:b/>
          <w:sz w:val="22"/>
          <w:szCs w:val="22"/>
        </w:rPr>
        <w:t>Wykaz nr 1 podstawowych prac porządkowych oraz częstotliwość ich wykonania</w:t>
      </w:r>
      <w:r w:rsidRPr="00D43A84">
        <w:rPr>
          <w:rFonts w:ascii="Calibri" w:hAnsi="Calibri" w:cs="Calibri"/>
          <w:b/>
          <w:sz w:val="22"/>
          <w:szCs w:val="22"/>
        </w:rPr>
        <w:br/>
        <w:t xml:space="preserve"> w pomieszczeniach biurowych i ciągach komunikacyjnych </w:t>
      </w:r>
    </w:p>
    <w:tbl>
      <w:tblPr>
        <w:tblW w:w="9633" w:type="dxa"/>
        <w:tblInd w:w="-20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5420"/>
        <w:gridCol w:w="3743"/>
      </w:tblGrid>
      <w:tr w:rsidR="00D43A84" w:rsidRPr="00D43A84" w14:paraId="0AAE27D0" w14:textId="77777777" w:rsidTr="00581190">
        <w:trPr>
          <w:trHeight w:val="64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0DA0A2" w14:textId="77777777" w:rsidR="00D43A84" w:rsidRPr="00D43A84" w:rsidRDefault="00D43A84" w:rsidP="00D43A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30F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CZYNNOŚĆ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AF32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CZĘSTOTLIWOŚĆ WYKONYWANIA </w:t>
            </w:r>
          </w:p>
        </w:tc>
      </w:tr>
      <w:tr w:rsidR="00D43A84" w:rsidRPr="00D43A84" w14:paraId="46708918" w14:textId="77777777" w:rsidTr="00581190">
        <w:trPr>
          <w:trHeight w:val="64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639FC7A" w14:textId="77777777" w:rsidR="00D43A84" w:rsidRPr="00D43A84" w:rsidRDefault="00D43A84" w:rsidP="00D43A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AAB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POKOJE BIUROWE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CF28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3A84" w:rsidRPr="00D43A84" w14:paraId="62B6D325" w14:textId="77777777" w:rsidTr="00581190">
        <w:trPr>
          <w:trHeight w:val="22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8411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A31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Opróżnianie pojemników na śmieci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C474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5 razy w tygodniu </w:t>
            </w:r>
          </w:p>
        </w:tc>
      </w:tr>
      <w:tr w:rsidR="00D43A84" w:rsidRPr="00D43A84" w14:paraId="7248A65E" w14:textId="77777777" w:rsidTr="00581190">
        <w:trPr>
          <w:trHeight w:val="243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F0B4F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9983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Wymiana worków na śmieci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AF8D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5 razy w tygodniu </w:t>
            </w:r>
          </w:p>
        </w:tc>
      </w:tr>
      <w:tr w:rsidR="00D43A84" w:rsidRPr="00D43A84" w14:paraId="2A777318" w14:textId="77777777" w:rsidTr="00581190">
        <w:trPr>
          <w:trHeight w:val="25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235DA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CE07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Opróżnianie pojemników z niszczarek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5B90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w zależności od potrzeb </w:t>
            </w:r>
          </w:p>
        </w:tc>
      </w:tr>
      <w:tr w:rsidR="00D43A84" w:rsidRPr="00D43A84" w14:paraId="458590F1" w14:textId="77777777" w:rsidTr="00581190">
        <w:trPr>
          <w:trHeight w:val="26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8732B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6064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Odkurzanie wykładziny podłogowej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8AD1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2  razy w tygodniu  (wtorek, piątek)</w:t>
            </w:r>
          </w:p>
        </w:tc>
      </w:tr>
      <w:tr w:rsidR="00D43A84" w:rsidRPr="00D43A84" w14:paraId="1EB88F23" w14:textId="77777777" w:rsidTr="00581190">
        <w:trPr>
          <w:trHeight w:val="40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1646D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79E7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Usuwanie kurzu z mebli i sprzętu biurowego tj.: komputerów, obudowy monitorów, kserokopiarek, faksów i telefonów oraz innych powierzchni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6892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2 razy w tygodniu (poniedziałek, czwartek)</w:t>
            </w:r>
          </w:p>
        </w:tc>
      </w:tr>
      <w:tr w:rsidR="00D43A84" w:rsidRPr="00D43A84" w14:paraId="545E2A25" w14:textId="77777777" w:rsidTr="00581190">
        <w:trPr>
          <w:trHeight w:val="244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57EFC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A83D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Wycieranie kurzu z parapetów, luster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3FFE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 razy w tygodniu (wtorek, piątek)</w:t>
            </w:r>
          </w:p>
        </w:tc>
      </w:tr>
      <w:tr w:rsidR="00D43A84" w:rsidRPr="00D43A84" w14:paraId="27025796" w14:textId="77777777" w:rsidTr="00581190">
        <w:trPr>
          <w:trHeight w:val="533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3C1B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F92D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drzwi (w tym drzwi szklanych), framug, kontaktów i wyłączników światła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30FD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 raz w miesiącu</w:t>
            </w:r>
          </w:p>
        </w:tc>
      </w:tr>
      <w:tr w:rsidR="00D43A84" w:rsidRPr="00D43A84" w14:paraId="08F99052" w14:textId="77777777" w:rsidTr="00581190">
        <w:trPr>
          <w:trHeight w:val="25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E6D1B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F4A2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Czyszczenie listew przypodłogowych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DD4C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 raz w miesiącu</w:t>
            </w:r>
          </w:p>
        </w:tc>
      </w:tr>
      <w:tr w:rsidR="00D43A84" w:rsidRPr="00D43A84" w14:paraId="429B38B2" w14:textId="77777777" w:rsidTr="00581190">
        <w:trPr>
          <w:trHeight w:val="25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22572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6A4D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Wycieranie kurzu z lamp, kaloryferów, obrazów i </w:t>
            </w:r>
            <w:proofErr w:type="spellStart"/>
            <w:r w:rsidRPr="00D43A84">
              <w:rPr>
                <w:rFonts w:ascii="Calibri" w:hAnsi="Calibri" w:cs="Calibri"/>
                <w:sz w:val="20"/>
                <w:szCs w:val="20"/>
              </w:rPr>
              <w:t>antyram</w:t>
            </w:r>
            <w:proofErr w:type="spellEnd"/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904D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 raz w miesiącu</w:t>
            </w:r>
          </w:p>
        </w:tc>
      </w:tr>
      <w:tr w:rsidR="00D43A84" w:rsidRPr="00D43A84" w14:paraId="49ADA9E9" w14:textId="77777777" w:rsidTr="00581190">
        <w:trPr>
          <w:trHeight w:val="27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ACBE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EC9B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Odkurzanie/czyszczenie tapicerki meblowej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AE84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raz na kwartał </w:t>
            </w:r>
          </w:p>
        </w:tc>
      </w:tr>
      <w:tr w:rsidR="00D43A84" w:rsidRPr="00D43A84" w14:paraId="527F8F6D" w14:textId="77777777" w:rsidTr="00581190">
        <w:trPr>
          <w:trHeight w:val="29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C196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4786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Wycieranie kurzu z góry szaf w pokojach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32BCB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 raz w miesiącu</w:t>
            </w:r>
          </w:p>
        </w:tc>
      </w:tr>
      <w:tr w:rsidR="00D43A84" w:rsidRPr="00D43A84" w14:paraId="0022B531" w14:textId="77777777" w:rsidTr="00581190">
        <w:trPr>
          <w:trHeight w:val="29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2AE309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3BEA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Usuwanie pajęczyn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6742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w zależności od potrzeb  </w:t>
            </w:r>
          </w:p>
        </w:tc>
      </w:tr>
      <w:tr w:rsidR="00D43A84" w:rsidRPr="00D43A84" w14:paraId="5D173FE1" w14:textId="77777777" w:rsidTr="00581190">
        <w:trPr>
          <w:trHeight w:val="40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E8DD50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E256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Usuwanie plam powstałych na wykładzinie w codziennym użytkowaniu ręcznie lub przy użyciu urządzenia przeznaczonego do prania na mokro wykładzin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1CF3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Niezwłocznie w razie wystąpienia</w:t>
            </w:r>
          </w:p>
        </w:tc>
      </w:tr>
      <w:tr w:rsidR="00D43A84" w:rsidRPr="00D43A84" w14:paraId="2AF80E45" w14:textId="77777777" w:rsidTr="00581190">
        <w:trPr>
          <w:trHeight w:val="23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FFA7ED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F1B9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Zgłaszanie wszelkich usterek technicznych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6041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Niezwłocznie w razie wystąpienia</w:t>
            </w:r>
          </w:p>
        </w:tc>
      </w:tr>
      <w:tr w:rsidR="00D43A84" w:rsidRPr="00D43A84" w14:paraId="30254437" w14:textId="77777777" w:rsidTr="00581190">
        <w:trPr>
          <w:trHeight w:val="25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948492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4013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podłóg w archiwum oraz w magazynie (gumoleum)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5E9C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 razy w czasie trwania umowy</w:t>
            </w:r>
          </w:p>
        </w:tc>
      </w:tr>
      <w:tr w:rsidR="00D43A84" w:rsidRPr="00D43A84" w14:paraId="7074F988" w14:textId="77777777" w:rsidTr="00581190">
        <w:trPr>
          <w:trHeight w:val="402"/>
        </w:trPr>
        <w:tc>
          <w:tcPr>
            <w:tcW w:w="96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6C72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03D0F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sz w:val="20"/>
                <w:szCs w:val="20"/>
              </w:rPr>
              <w:t>CIĄGI KOMUNIKACYJNE</w:t>
            </w:r>
          </w:p>
        </w:tc>
      </w:tr>
      <w:tr w:rsidR="00D43A84" w:rsidRPr="00D43A84" w14:paraId="2CE7D9F6" w14:textId="77777777" w:rsidTr="00581190">
        <w:trPr>
          <w:trHeight w:val="28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295DA2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0A6A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Odkurzanie powierzchni podłogowych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269F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3  razy w tygodniu (poniedziałek, środa, piątek)</w:t>
            </w:r>
          </w:p>
        </w:tc>
      </w:tr>
      <w:tr w:rsidR="00D43A84" w:rsidRPr="00D43A84" w14:paraId="657F2BE5" w14:textId="77777777" w:rsidTr="00581190">
        <w:trPr>
          <w:trHeight w:val="28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5A172C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2AC5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Mycie szklanych drzwi w holach korytarzowych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B8A8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5 razy w tygodniu </w:t>
            </w:r>
          </w:p>
        </w:tc>
      </w:tr>
      <w:tr w:rsidR="00D43A84" w:rsidRPr="00D43A84" w14:paraId="6F7F5C06" w14:textId="77777777" w:rsidTr="00581190">
        <w:trPr>
          <w:trHeight w:val="27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AC3E6F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F4A9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Mycie pozostałych drzwi i framug, listew osłonowych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9BEF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1 raz w miesiącu</w:t>
            </w:r>
          </w:p>
        </w:tc>
      </w:tr>
      <w:tr w:rsidR="00D43A84" w:rsidRPr="00D43A84" w14:paraId="1F415E46" w14:textId="77777777" w:rsidTr="00581190">
        <w:trPr>
          <w:trHeight w:val="283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FA33A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C060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Usuwanie pajęczyn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CDE8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 zależności od potrzeb</w:t>
            </w:r>
          </w:p>
        </w:tc>
      </w:tr>
      <w:tr w:rsidR="00D43A84" w:rsidRPr="00D43A84" w14:paraId="13DEFB21" w14:textId="77777777" w:rsidTr="00581190">
        <w:trPr>
          <w:trHeight w:val="40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9CA619F" w14:textId="77777777" w:rsidR="00D43A84" w:rsidRPr="00D43A84" w:rsidRDefault="00D43A84" w:rsidP="00D43A84">
            <w:pPr>
              <w:ind w:right="-34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E175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Usuwanie plam powstałych na wykładzinie w codziennym użytkowaniu ręcznie lub przy użyciu urządzenia przeznaczonego do prania na mokro wykładzin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9376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Niezwłocznie w razie wystąpienia</w:t>
            </w:r>
          </w:p>
        </w:tc>
      </w:tr>
      <w:tr w:rsidR="00D43A84" w:rsidRPr="00D43A84" w14:paraId="5B5B06F1" w14:textId="77777777" w:rsidTr="00581190">
        <w:trPr>
          <w:trHeight w:val="25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C54E7DF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37C7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Usuwanie kurzy z opraw włączników i kontaktów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88A3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 razy w tygodniu</w:t>
            </w:r>
          </w:p>
        </w:tc>
      </w:tr>
      <w:tr w:rsidR="00D43A84" w:rsidRPr="00D43A84" w14:paraId="28B6C599" w14:textId="77777777" w:rsidTr="00581190">
        <w:trPr>
          <w:trHeight w:val="15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E2636C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20FF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Usuwanie kurzu z mebli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EB30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 razy w tygodniu (góry szafy 1 raz w tygodniu )</w:t>
            </w:r>
          </w:p>
        </w:tc>
      </w:tr>
      <w:tr w:rsidR="00D43A84" w:rsidRPr="00D43A84" w14:paraId="44CFD0C5" w14:textId="77777777" w:rsidTr="00581190">
        <w:trPr>
          <w:trHeight w:val="34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6C73EF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6A4E1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Zgłaszanie wszelkich usterek technicznych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012D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Niezwłocznie w razie wystąpienia</w:t>
            </w:r>
          </w:p>
        </w:tc>
      </w:tr>
      <w:tr w:rsidR="00D43A84" w:rsidRPr="00D43A84" w14:paraId="3DC7D827" w14:textId="77777777" w:rsidTr="00581190">
        <w:trPr>
          <w:trHeight w:val="34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388E96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44CC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Wymiana worków na odpady segregowane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F366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W zależności od potrzeb </w:t>
            </w:r>
          </w:p>
        </w:tc>
      </w:tr>
      <w:tr w:rsidR="00D43A84" w:rsidRPr="00D43A84" w14:paraId="0DF364E8" w14:textId="77777777" w:rsidTr="00581190">
        <w:trPr>
          <w:trHeight w:val="74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C20D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5B02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848BC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Wykaz nr 2 podstawowych prac oraz częstotliwość ich wykonania </w:t>
            </w: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pomieszczeniach sanitarnych</w:t>
            </w:r>
          </w:p>
        </w:tc>
      </w:tr>
      <w:tr w:rsidR="00D43A84" w:rsidRPr="00D43A84" w14:paraId="75DDD4F3" w14:textId="77777777" w:rsidTr="00581190">
        <w:trPr>
          <w:trHeight w:val="51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D72C550" w14:textId="77777777" w:rsidR="00D43A84" w:rsidRPr="00D43A84" w:rsidRDefault="00D43A84" w:rsidP="00D43A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6E4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>CZYNNOŚĆ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B2F9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CZĘSTOTLIWOŚĆ WYKONYWANIA </w:t>
            </w:r>
          </w:p>
        </w:tc>
      </w:tr>
      <w:tr w:rsidR="00D43A84" w:rsidRPr="00D43A84" w14:paraId="4B3E14D3" w14:textId="77777777" w:rsidTr="00581190">
        <w:trPr>
          <w:trHeight w:val="438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3F5C5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95BA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Opróżnianie pojemników na zużyte ręczniki papierowe i środki higieniczne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AE0C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5 razy w tygodniu </w:t>
            </w:r>
          </w:p>
        </w:tc>
      </w:tr>
      <w:tr w:rsidR="00D43A84" w:rsidRPr="00D43A84" w14:paraId="4AFF7B42" w14:textId="77777777" w:rsidTr="00581190">
        <w:trPr>
          <w:trHeight w:val="27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1B70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28E2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Wymiana worków foliowych LDP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85FC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5 razy w tygodniu </w:t>
            </w:r>
          </w:p>
        </w:tc>
      </w:tr>
      <w:tr w:rsidR="00D43A84" w:rsidRPr="00D43A84" w14:paraId="7A37365A" w14:textId="77777777" w:rsidTr="00581190">
        <w:trPr>
          <w:trHeight w:val="39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2879A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E97C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Mycie, czyszczenie i dezynfekcja urządzeń sanitarnych (umywalek, sedesów, pisuarów, 1 kabina prysznicowa)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0054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5 razy w tygodniu </w:t>
            </w:r>
          </w:p>
        </w:tc>
      </w:tr>
      <w:tr w:rsidR="00D43A84" w:rsidRPr="00D43A84" w14:paraId="765AEF2E" w14:textId="77777777" w:rsidTr="00581190">
        <w:trPr>
          <w:trHeight w:val="34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2D186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DFA4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Mycie, czyszczenie i dezynfekcja podłóg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692D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5 razy w tygodniu </w:t>
            </w:r>
          </w:p>
        </w:tc>
      </w:tr>
      <w:tr w:rsidR="00D43A84" w:rsidRPr="00D43A84" w14:paraId="0A149220" w14:textId="77777777" w:rsidTr="00581190">
        <w:trPr>
          <w:trHeight w:val="217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96ABB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D2C3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luster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3496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5 razy w tygodniu </w:t>
            </w:r>
          </w:p>
        </w:tc>
      </w:tr>
      <w:tr w:rsidR="00D43A84" w:rsidRPr="00D43A84" w14:paraId="1A135F23" w14:textId="77777777" w:rsidTr="00581190">
        <w:trPr>
          <w:trHeight w:val="6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6799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76E4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Uzupełnianie mydła w płynie, żelu do higienicznej dezynfekcji rąk, ręczników papierowych, papieru toaletowego oraz kostek WC, odświeżaczy powietrza w aerozolu oraz w żelu w toaletach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4C4E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Niezwłocznie po wyczerpaniu w ilości zapewniającej stały dostęp</w:t>
            </w:r>
          </w:p>
        </w:tc>
      </w:tr>
      <w:tr w:rsidR="00D43A84" w:rsidRPr="00D43A84" w14:paraId="720E7F53" w14:textId="77777777" w:rsidTr="00581190">
        <w:trPr>
          <w:trHeight w:val="49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58D8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E071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środkami dezynfekującymi glazury w WC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62BE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 raz w miesiącu </w:t>
            </w:r>
          </w:p>
        </w:tc>
      </w:tr>
      <w:tr w:rsidR="00D43A84" w:rsidRPr="00D43A84" w14:paraId="5B28BEA3" w14:textId="77777777" w:rsidTr="00581190">
        <w:trPr>
          <w:trHeight w:val="23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787A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6FFB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środkami dezynfekującymi drzwi w WC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0C74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 razy w tygodniu</w:t>
            </w:r>
          </w:p>
        </w:tc>
      </w:tr>
      <w:tr w:rsidR="00D43A84" w:rsidRPr="00D43A84" w14:paraId="07FFB906" w14:textId="77777777" w:rsidTr="00581190">
        <w:trPr>
          <w:trHeight w:val="25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64BA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4636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Zgłaszanie wszelkich usterek technicznych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286F1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Niezwłocznie w razie wystąpienia</w:t>
            </w:r>
          </w:p>
        </w:tc>
      </w:tr>
      <w:tr w:rsidR="00D43A84" w:rsidRPr="00D43A84" w14:paraId="06C25A64" w14:textId="77777777" w:rsidTr="0058119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7869DD30" w14:textId="77777777" w:rsidR="00D43A84" w:rsidRPr="00D43A84" w:rsidRDefault="00D43A84" w:rsidP="00D43A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bottom"/>
          </w:tcPr>
          <w:p w14:paraId="10577B9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2E159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Wykaz nr 3 podstawowych prac oraz częstotliwość ich wykonania</w:t>
            </w:r>
          </w:p>
          <w:p w14:paraId="0DFE4C3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 pomieszczeniach kuchennych</w:t>
            </w:r>
          </w:p>
          <w:p w14:paraId="6FBED37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3A84" w:rsidRPr="00D43A84" w14:paraId="4044F103" w14:textId="77777777" w:rsidTr="0058119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2549D" w14:textId="77777777" w:rsidR="00D43A84" w:rsidRPr="00D43A84" w:rsidRDefault="00D43A84" w:rsidP="00D43A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044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sz w:val="22"/>
                <w:szCs w:val="22"/>
              </w:rPr>
              <w:t>CZYNNOŚĆ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1A0D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CZĘSTOTLIWOŚĆ WYKONYWANIA</w:t>
            </w:r>
          </w:p>
        </w:tc>
      </w:tr>
      <w:tr w:rsidR="00D43A84" w:rsidRPr="00D43A84" w14:paraId="757ABA34" w14:textId="77777777" w:rsidTr="0058119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DED8C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3313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powierzchni podłogowych, konserwacja posadzek środkami przeciwpoślizgowymi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42A6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5 razy w tygodniu</w:t>
            </w:r>
          </w:p>
        </w:tc>
      </w:tr>
      <w:tr w:rsidR="00D43A84" w:rsidRPr="00D43A84" w14:paraId="3B8D6C78" w14:textId="77777777" w:rsidTr="00581190">
        <w:trPr>
          <w:trHeight w:val="24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465D79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92BF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Przecieranie na wilgotno stołów, krzeseł i blatów kuchennych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66E2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5 razy w tygodniu</w:t>
            </w:r>
          </w:p>
        </w:tc>
      </w:tr>
      <w:tr w:rsidR="00D43A84" w:rsidRPr="00D43A84" w14:paraId="6A601FD6" w14:textId="77777777" w:rsidTr="00581190">
        <w:trPr>
          <w:trHeight w:val="26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7134E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7DC3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zlewów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1874B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5 razy w tygodniu</w:t>
            </w:r>
          </w:p>
        </w:tc>
      </w:tr>
      <w:tr w:rsidR="00D43A84" w:rsidRPr="00D43A84" w14:paraId="365BD42E" w14:textId="77777777" w:rsidTr="00581190">
        <w:trPr>
          <w:trHeight w:val="41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23B8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A3256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AFF2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Przecieranie na wilgotno klamek, opraw włączników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DBF9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2 razy w tygodniu</w:t>
            </w:r>
          </w:p>
        </w:tc>
      </w:tr>
      <w:tr w:rsidR="00D43A84" w:rsidRPr="00D43A84" w14:paraId="6D01D2E5" w14:textId="77777777" w:rsidTr="00581190">
        <w:trPr>
          <w:trHeight w:val="29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7B7C2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7F85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glazury oraz przestrzeni między szafkami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5D67A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raz w miesiącu</w:t>
            </w:r>
          </w:p>
        </w:tc>
      </w:tr>
      <w:tr w:rsidR="00D43A84" w:rsidRPr="00D43A84" w14:paraId="2AC1309F" w14:textId="77777777" w:rsidTr="00581190">
        <w:trPr>
          <w:trHeight w:val="28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048D7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9B7F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i rozmrażanie lodówek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1107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raz na 2 miesiące</w:t>
            </w:r>
          </w:p>
        </w:tc>
      </w:tr>
      <w:tr w:rsidR="00D43A84" w:rsidRPr="00D43A84" w14:paraId="61DC770E" w14:textId="77777777" w:rsidTr="00581190">
        <w:trPr>
          <w:trHeight w:val="279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30E9D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887B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Mycie drzwi, futryn, kaloryferów, luster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4C2A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1 razy w miesiącu</w:t>
            </w:r>
          </w:p>
        </w:tc>
      </w:tr>
      <w:tr w:rsidR="00D43A84" w:rsidRPr="00D43A84" w14:paraId="4C45086B" w14:textId="77777777" w:rsidTr="00581190">
        <w:trPr>
          <w:trHeight w:val="26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D02DA0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2F4A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Opróżnianie koszy na śmieci, wymiana worków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9ED64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bCs/>
                <w:sz w:val="20"/>
                <w:szCs w:val="20"/>
              </w:rPr>
              <w:t>5 razy w tygodniu</w:t>
            </w:r>
          </w:p>
        </w:tc>
      </w:tr>
      <w:tr w:rsidR="00D43A84" w:rsidRPr="00D43A84" w14:paraId="5D716127" w14:textId="77777777" w:rsidTr="00581190">
        <w:trPr>
          <w:trHeight w:val="27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60CAB7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79CB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Uzupełnianie mydła w płynie, oraz ręczników papierowych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613C6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5 razy w tygodniu</w:t>
            </w:r>
          </w:p>
        </w:tc>
      </w:tr>
      <w:tr w:rsidR="00D43A84" w:rsidRPr="00D43A84" w14:paraId="7C6EF855" w14:textId="77777777" w:rsidTr="00581190">
        <w:trPr>
          <w:trHeight w:val="52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A90748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4780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Włączanie zmywarek (6 szt.) oraz wyjmowanie naczyń i chowanie ich do szafek kuchennych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8B405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5 razy w tygodniu</w:t>
            </w:r>
          </w:p>
        </w:tc>
      </w:tr>
      <w:tr w:rsidR="00D43A84" w:rsidRPr="00D43A84" w14:paraId="3FAAABB2" w14:textId="77777777" w:rsidTr="00581190">
        <w:trPr>
          <w:trHeight w:val="217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9D0E3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3A84"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5F9E" w14:textId="77777777" w:rsidR="00D43A84" w:rsidRPr="00D43A84" w:rsidRDefault="00D43A84" w:rsidP="00D43A84">
            <w:pPr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 xml:space="preserve">Czyszczenie kuchenek mikrofalowych 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4115C" w14:textId="77777777" w:rsidR="00D43A84" w:rsidRPr="00D43A84" w:rsidRDefault="00D43A84" w:rsidP="00D43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3 razy w tygodniu</w:t>
            </w:r>
          </w:p>
        </w:tc>
      </w:tr>
    </w:tbl>
    <w:p w14:paraId="1189AB21" w14:textId="77777777" w:rsidR="00D43A84" w:rsidRPr="00D43A84" w:rsidRDefault="00D43A84" w:rsidP="00D43A8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976C4D6" w14:textId="77777777" w:rsidR="00D43A84" w:rsidRPr="00D43A84" w:rsidRDefault="00D43A84" w:rsidP="00D43A8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43A84">
        <w:rPr>
          <w:rFonts w:ascii="Calibri" w:hAnsi="Calibri" w:cs="Calibri"/>
          <w:b/>
          <w:sz w:val="22"/>
          <w:szCs w:val="22"/>
          <w:u w:val="single"/>
        </w:rPr>
        <w:t>Czynności dodatkowe:</w:t>
      </w:r>
    </w:p>
    <w:p w14:paraId="0C6A3A42" w14:textId="77777777" w:rsidR="00D43A84" w:rsidRPr="00D43A84" w:rsidRDefault="00D43A84" w:rsidP="00D43A8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5511"/>
        <w:gridCol w:w="3774"/>
      </w:tblGrid>
      <w:tr w:rsidR="00D43A84" w:rsidRPr="00D43A84" w14:paraId="627889B4" w14:textId="77777777" w:rsidTr="00581190">
        <w:tc>
          <w:tcPr>
            <w:tcW w:w="384" w:type="dxa"/>
            <w:shd w:val="clear" w:color="auto" w:fill="auto"/>
          </w:tcPr>
          <w:p w14:paraId="6249BAC2" w14:textId="77777777" w:rsidR="00D43A84" w:rsidRPr="00D43A84" w:rsidRDefault="00D43A84" w:rsidP="00D43A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43A8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511" w:type="dxa"/>
            <w:shd w:val="clear" w:color="auto" w:fill="auto"/>
          </w:tcPr>
          <w:p w14:paraId="418E9AF0" w14:textId="77777777" w:rsidR="00D43A84" w:rsidRPr="00D43A84" w:rsidRDefault="00D43A84" w:rsidP="00D43A84">
            <w:pPr>
              <w:suppressAutoHyphens w:val="0"/>
              <w:spacing w:line="276" w:lineRule="auto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Okna drewniane, dzielone listewką. Okna składają się z dwóch skrzydeł okiennych, otwieranych do wewnątrz. Kilka okien 1 skrzydłowych. Mycie dwustronne okien wraz z ramami.  Szyby dzielone listewką. Wykonanie usługi mycia okien nie wymaga korzystania z metod specjalistycznych ( np. alpinistycznych). Metraż okien jednostronny 171,75 m ².</w:t>
            </w:r>
          </w:p>
        </w:tc>
        <w:tc>
          <w:tcPr>
            <w:tcW w:w="3774" w:type="dxa"/>
            <w:shd w:val="clear" w:color="auto" w:fill="auto"/>
          </w:tcPr>
          <w:p w14:paraId="16DAC9B3" w14:textId="77777777" w:rsidR="00D43A84" w:rsidRPr="00D43A84" w:rsidRDefault="00D43A84" w:rsidP="00D43A8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 razy w czasie trwania umowy (Preferowany weekend. Godziny mycia okien w pomieszczeniach z ograniczonym dostępem zostaną ustalone indywidualnie- w godzinach pracy Urzędu)</w:t>
            </w:r>
          </w:p>
        </w:tc>
      </w:tr>
      <w:tr w:rsidR="00D43A84" w:rsidRPr="00D43A84" w14:paraId="2E6AE929" w14:textId="77777777" w:rsidTr="00581190">
        <w:tc>
          <w:tcPr>
            <w:tcW w:w="384" w:type="dxa"/>
            <w:shd w:val="clear" w:color="auto" w:fill="auto"/>
          </w:tcPr>
          <w:p w14:paraId="4547A8A4" w14:textId="77777777" w:rsidR="00D43A84" w:rsidRPr="00D43A84" w:rsidRDefault="00D43A84" w:rsidP="00D43A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43A8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511" w:type="dxa"/>
            <w:shd w:val="clear" w:color="auto" w:fill="auto"/>
          </w:tcPr>
          <w:p w14:paraId="691D64C8" w14:textId="77777777" w:rsidR="00D43A84" w:rsidRPr="00D43A84" w:rsidRDefault="00D43A84" w:rsidP="00D43A8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Pranie wykładzin maszyną i środkami dostosowanymi do podłoża.</w:t>
            </w:r>
          </w:p>
        </w:tc>
        <w:tc>
          <w:tcPr>
            <w:tcW w:w="3774" w:type="dxa"/>
            <w:shd w:val="clear" w:color="auto" w:fill="auto"/>
          </w:tcPr>
          <w:p w14:paraId="27B03841" w14:textId="77777777" w:rsidR="00D43A84" w:rsidRPr="00D43A84" w:rsidRDefault="00D43A84" w:rsidP="00D43A8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43A84">
              <w:rPr>
                <w:rFonts w:ascii="Calibri" w:hAnsi="Calibri" w:cs="Calibri"/>
                <w:sz w:val="20"/>
                <w:szCs w:val="20"/>
              </w:rPr>
              <w:t>2 razy w czasie trwania umowy we wcześniej ustalonych terminach</w:t>
            </w:r>
          </w:p>
        </w:tc>
      </w:tr>
    </w:tbl>
    <w:p w14:paraId="567F91AD" w14:textId="77777777" w:rsidR="00D43A84" w:rsidRPr="00D43A84" w:rsidRDefault="00D43A84" w:rsidP="00D43A84">
      <w:pPr>
        <w:jc w:val="both"/>
        <w:rPr>
          <w:rFonts w:ascii="Calibri" w:hAnsi="Calibri" w:cs="Calibri"/>
          <w:b/>
          <w:sz w:val="22"/>
          <w:szCs w:val="22"/>
        </w:rPr>
      </w:pPr>
    </w:p>
    <w:p w14:paraId="77047422" w14:textId="77777777" w:rsidR="00D43A84" w:rsidRPr="00D43A84" w:rsidRDefault="00D43A84" w:rsidP="00D43A84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D43A84">
        <w:rPr>
          <w:rFonts w:ascii="Calibri" w:hAnsi="Calibri" w:cs="Calibri"/>
          <w:b/>
          <w:bCs/>
          <w:sz w:val="22"/>
          <w:szCs w:val="22"/>
          <w:lang w:eastAsia="en-US"/>
        </w:rPr>
        <w:t xml:space="preserve">Konkretny termin mycia okien, prania wykładzin oraz mycie lodówek w pomieszczeniach kuchennych i sekretariatach każdorazowo zostanie uzgodniony z Zamawiającym. </w:t>
      </w:r>
    </w:p>
    <w:p w14:paraId="00E837D6" w14:textId="77777777" w:rsidR="00D43A84" w:rsidRPr="00D43A84" w:rsidRDefault="00D43A84" w:rsidP="00D43A84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7B2CD67" w14:textId="77777777" w:rsidR="00D43A84" w:rsidRPr="00D43A84" w:rsidRDefault="00D43A84" w:rsidP="00D43A84">
      <w:pPr>
        <w:ind w:right="-28"/>
        <w:jc w:val="both"/>
        <w:rPr>
          <w:rFonts w:ascii="Calibri" w:hAnsi="Calibri" w:cs="Calibri"/>
          <w:kern w:val="144"/>
          <w:sz w:val="22"/>
          <w:szCs w:val="22"/>
          <w:lang w:eastAsia="en-US"/>
        </w:rPr>
      </w:pPr>
      <w:r w:rsidRPr="00D43A84">
        <w:rPr>
          <w:rFonts w:ascii="Calibri" w:hAnsi="Calibri" w:cs="Calibri"/>
          <w:kern w:val="144"/>
          <w:sz w:val="22"/>
          <w:szCs w:val="22"/>
          <w:lang w:eastAsia="en-US"/>
        </w:rPr>
        <w:t xml:space="preserve">W zakres usługi wchodzi również usługa dezynfekcji miejsc dotykowych. Dezynfekcja będzie przeprowadzana raz dziennie (w godzinach  </w:t>
      </w:r>
      <w:r w:rsidRPr="00D43A84">
        <w:rPr>
          <w:rFonts w:ascii="Calibri" w:hAnsi="Calibri" w:cs="Calibri"/>
          <w:sz w:val="22"/>
          <w:szCs w:val="22"/>
          <w:lang w:eastAsia="en-US"/>
        </w:rPr>
        <w:t>14:00 - 17:00</w:t>
      </w:r>
      <w:r w:rsidRPr="00D43A84">
        <w:rPr>
          <w:rFonts w:ascii="Calibri" w:hAnsi="Calibri" w:cs="Calibri"/>
          <w:kern w:val="144"/>
          <w:sz w:val="22"/>
          <w:szCs w:val="22"/>
          <w:lang w:eastAsia="en-US"/>
        </w:rPr>
        <w:t xml:space="preserve">) – dezynfekowana strefa dotykowa to: kontakty, blaty recepcji, klamki, poręcze, krany, przyciski (np. spłuczki </w:t>
      </w:r>
      <w:proofErr w:type="spellStart"/>
      <w:r w:rsidRPr="00D43A84">
        <w:rPr>
          <w:rFonts w:ascii="Calibri" w:hAnsi="Calibri" w:cs="Calibri"/>
          <w:kern w:val="144"/>
          <w:sz w:val="22"/>
          <w:szCs w:val="22"/>
          <w:lang w:eastAsia="en-US"/>
        </w:rPr>
        <w:t>wc</w:t>
      </w:r>
      <w:proofErr w:type="spellEnd"/>
      <w:r w:rsidRPr="00D43A84">
        <w:rPr>
          <w:rFonts w:ascii="Calibri" w:hAnsi="Calibri" w:cs="Calibri"/>
          <w:kern w:val="144"/>
          <w:sz w:val="22"/>
          <w:szCs w:val="22"/>
          <w:lang w:eastAsia="en-US"/>
        </w:rPr>
        <w:t xml:space="preserve"> lub mydła), podłokietniki krzeseł w salach konferencyjnych.</w:t>
      </w:r>
    </w:p>
    <w:p w14:paraId="517EDF41" w14:textId="77777777" w:rsidR="00D43A84" w:rsidRPr="00D43A84" w:rsidRDefault="00D43A84" w:rsidP="00D43A84">
      <w:pPr>
        <w:spacing w:line="276" w:lineRule="auto"/>
        <w:ind w:left="1068"/>
        <w:outlineLvl w:val="0"/>
        <w:rPr>
          <w:rFonts w:ascii="Calibri" w:hAnsi="Calibri" w:cs="Calibri"/>
          <w:sz w:val="22"/>
          <w:szCs w:val="22"/>
        </w:rPr>
      </w:pPr>
    </w:p>
    <w:p w14:paraId="0B47A911" w14:textId="77777777" w:rsidR="00D43A84" w:rsidRPr="00D43A84" w:rsidRDefault="00D43A84" w:rsidP="00D43A84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D43A84">
        <w:rPr>
          <w:rFonts w:ascii="Calibri" w:hAnsi="Calibri" w:cs="Calibri"/>
          <w:b/>
          <w:sz w:val="22"/>
          <w:szCs w:val="22"/>
          <w:lang w:eastAsia="en-US"/>
        </w:rPr>
        <w:t>Wymagania dotyczące sprzętu do sprzątania i środków czystości:</w:t>
      </w:r>
    </w:p>
    <w:p w14:paraId="572DAC98" w14:textId="77777777" w:rsidR="00D43A84" w:rsidRPr="00D43A84" w:rsidRDefault="00D43A84" w:rsidP="00D43A84">
      <w:pPr>
        <w:suppressAutoHyphens w:val="0"/>
        <w:spacing w:after="20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D43A84">
        <w:rPr>
          <w:rFonts w:ascii="Calibri" w:hAnsi="Calibri" w:cs="Calibri"/>
          <w:bCs/>
          <w:sz w:val="22"/>
          <w:szCs w:val="22"/>
          <w:lang w:eastAsia="en-US"/>
        </w:rPr>
        <w:t>Usługa sprzątania pomieszczeń biurowych i różnego przeznaczenia będzie świadczona przez Wykonawcę przy użyciu jego własnego wyposażenia technicznego i własnych środków czystości.  Stosowane przez wykonawcę środki czystości, środki chemiczne i preparaty muszą:</w:t>
      </w:r>
    </w:p>
    <w:p w14:paraId="0E431EA2" w14:textId="77777777" w:rsidR="00D43A84" w:rsidRPr="00D43A84" w:rsidRDefault="00D43A84" w:rsidP="00D43A84">
      <w:pPr>
        <w:suppressAutoHyphens w:val="0"/>
        <w:spacing w:after="200" w:line="276" w:lineRule="auto"/>
        <w:ind w:left="709" w:firstLine="349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D43A84">
        <w:rPr>
          <w:rFonts w:ascii="Calibri" w:hAnsi="Calibri" w:cs="Calibri"/>
          <w:bCs/>
          <w:sz w:val="22"/>
          <w:szCs w:val="22"/>
          <w:lang w:eastAsia="en-US"/>
        </w:rPr>
        <w:t>1)</w:t>
      </w:r>
      <w:r w:rsidRPr="00D43A84">
        <w:rPr>
          <w:rFonts w:ascii="Calibri" w:hAnsi="Calibri" w:cs="Calibri"/>
          <w:bCs/>
          <w:sz w:val="22"/>
          <w:szCs w:val="22"/>
          <w:lang w:eastAsia="en-US"/>
        </w:rPr>
        <w:tab/>
        <w:t>posiadać karty charakterystyki;</w:t>
      </w:r>
    </w:p>
    <w:p w14:paraId="3FFAF768" w14:textId="77777777" w:rsidR="00D43A84" w:rsidRPr="00D43A84" w:rsidRDefault="00D43A84" w:rsidP="00D43A84">
      <w:pPr>
        <w:suppressAutoHyphens w:val="0"/>
        <w:spacing w:after="200" w:line="276" w:lineRule="auto"/>
        <w:ind w:left="709" w:firstLine="349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D43A84">
        <w:rPr>
          <w:rFonts w:ascii="Calibri" w:hAnsi="Calibri" w:cs="Calibri"/>
          <w:bCs/>
          <w:sz w:val="22"/>
          <w:szCs w:val="22"/>
          <w:lang w:eastAsia="en-US"/>
        </w:rPr>
        <w:t>2)</w:t>
      </w:r>
      <w:r w:rsidRPr="00D43A84">
        <w:rPr>
          <w:rFonts w:ascii="Calibri" w:hAnsi="Calibri" w:cs="Calibri"/>
          <w:bCs/>
          <w:sz w:val="22"/>
          <w:szCs w:val="22"/>
          <w:lang w:eastAsia="en-US"/>
        </w:rPr>
        <w:tab/>
        <w:t>być dopuszczone do obrotu i użytkowania w pomieszczeniach biurowych;</w:t>
      </w:r>
    </w:p>
    <w:p w14:paraId="19F2205C" w14:textId="77777777" w:rsidR="00D43A84" w:rsidRPr="00D43A84" w:rsidRDefault="00D43A84" w:rsidP="00D43A84">
      <w:pPr>
        <w:suppressAutoHyphens w:val="0"/>
        <w:spacing w:after="200" w:line="276" w:lineRule="auto"/>
        <w:ind w:left="709" w:firstLine="349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D43A84">
        <w:rPr>
          <w:rFonts w:ascii="Calibri" w:hAnsi="Calibri" w:cs="Calibri"/>
          <w:bCs/>
          <w:sz w:val="22"/>
          <w:szCs w:val="22"/>
          <w:lang w:eastAsia="en-US"/>
        </w:rPr>
        <w:t>3)</w:t>
      </w:r>
      <w:r w:rsidRPr="00D43A84">
        <w:rPr>
          <w:rFonts w:ascii="Calibri" w:hAnsi="Calibri" w:cs="Calibri"/>
          <w:bCs/>
          <w:sz w:val="22"/>
          <w:szCs w:val="22"/>
          <w:lang w:eastAsia="en-US"/>
        </w:rPr>
        <w:tab/>
        <w:t>charakteryzować się przyjemnym i trwałym zapachem;</w:t>
      </w:r>
    </w:p>
    <w:p w14:paraId="78D01926" w14:textId="77777777" w:rsidR="00D43A84" w:rsidRPr="00D43A84" w:rsidRDefault="00D43A84" w:rsidP="00D43A84">
      <w:pPr>
        <w:suppressAutoHyphens w:val="0"/>
        <w:spacing w:after="200" w:line="276" w:lineRule="auto"/>
        <w:ind w:left="709" w:firstLine="349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D43A84">
        <w:rPr>
          <w:rFonts w:ascii="Calibri" w:hAnsi="Calibri" w:cs="Calibri"/>
          <w:bCs/>
          <w:sz w:val="22"/>
          <w:szCs w:val="22"/>
          <w:lang w:eastAsia="en-US"/>
        </w:rPr>
        <w:t>4)</w:t>
      </w:r>
      <w:r w:rsidRPr="00D43A84">
        <w:rPr>
          <w:rFonts w:ascii="Calibri" w:hAnsi="Calibri" w:cs="Calibri"/>
          <w:bCs/>
          <w:sz w:val="22"/>
          <w:szCs w:val="22"/>
          <w:lang w:eastAsia="en-US"/>
        </w:rPr>
        <w:tab/>
        <w:t>być stosowane zgodnie z przeznaczeniem i zaleceniami producenta;</w:t>
      </w:r>
    </w:p>
    <w:p w14:paraId="6261BBB1" w14:textId="77777777" w:rsidR="00D43A84" w:rsidRPr="00D43A84" w:rsidRDefault="00D43A84" w:rsidP="00D43A84">
      <w:pPr>
        <w:suppressAutoHyphens w:val="0"/>
        <w:spacing w:after="200" w:line="276" w:lineRule="auto"/>
        <w:ind w:left="709" w:firstLine="349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D43A84">
        <w:rPr>
          <w:rFonts w:ascii="Calibri" w:hAnsi="Calibri" w:cs="Calibri"/>
          <w:bCs/>
          <w:sz w:val="22"/>
          <w:szCs w:val="22"/>
          <w:lang w:eastAsia="en-US"/>
        </w:rPr>
        <w:t>5)</w:t>
      </w:r>
      <w:r w:rsidRPr="00D43A84">
        <w:rPr>
          <w:rFonts w:ascii="Calibri" w:hAnsi="Calibri" w:cs="Calibri"/>
          <w:bCs/>
          <w:sz w:val="22"/>
          <w:szCs w:val="22"/>
          <w:lang w:eastAsia="en-US"/>
        </w:rPr>
        <w:tab/>
        <w:t>być dostosowane do rodzaju sprzątanej powierzchni.</w:t>
      </w:r>
    </w:p>
    <w:p w14:paraId="5A6A5CED" w14:textId="77777777" w:rsidR="00D43A84" w:rsidRPr="00D43A84" w:rsidRDefault="00D43A84" w:rsidP="00D43A84">
      <w:pPr>
        <w:spacing w:after="200" w:line="276" w:lineRule="auto"/>
        <w:ind w:left="709" w:firstLine="349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3D7BD1F4" w14:textId="77777777" w:rsidR="00D43A84" w:rsidRPr="00D43A84" w:rsidRDefault="00D43A84" w:rsidP="00D43A84">
      <w:pPr>
        <w:numPr>
          <w:ilvl w:val="1"/>
          <w:numId w:val="3"/>
        </w:numPr>
        <w:suppressAutoHyphens w:val="0"/>
        <w:spacing w:after="200" w:line="276" w:lineRule="auto"/>
        <w:ind w:left="567" w:hanging="20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>Wykonawca na żądanie Zamawiającego, obowiązany jest udzielić informacji, o jakości stosowanych środków czystości, środków chemicznych i preparatów, w tym okazać karty charakterystyki, atesty lub inne dokumenty dopuszczające je do użytkowania i stosowania.</w:t>
      </w:r>
    </w:p>
    <w:p w14:paraId="52326005" w14:textId="77777777" w:rsidR="00D43A84" w:rsidRPr="00D43A84" w:rsidRDefault="00D43A84" w:rsidP="00D43A84">
      <w:pPr>
        <w:numPr>
          <w:ilvl w:val="1"/>
          <w:numId w:val="3"/>
        </w:numPr>
        <w:suppressAutoHyphens w:val="0"/>
        <w:spacing w:after="200" w:line="276" w:lineRule="auto"/>
        <w:ind w:left="567" w:hanging="20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napToGrid w:val="0"/>
          <w:sz w:val="22"/>
          <w:szCs w:val="22"/>
        </w:rPr>
        <w:t xml:space="preserve">Środki mają być jakości nie gorszej niż charakteryzują się środki typu </w:t>
      </w:r>
      <w:proofErr w:type="spellStart"/>
      <w:r w:rsidRPr="00D43A84">
        <w:rPr>
          <w:rFonts w:ascii="Calibri" w:hAnsi="Calibri" w:cs="Calibri"/>
          <w:snapToGrid w:val="0"/>
          <w:sz w:val="22"/>
          <w:szCs w:val="22"/>
        </w:rPr>
        <w:t>Domestos</w:t>
      </w:r>
      <w:proofErr w:type="spellEnd"/>
      <w:r w:rsidRPr="00D43A84">
        <w:rPr>
          <w:rFonts w:ascii="Calibri" w:hAnsi="Calibri" w:cs="Calibri"/>
          <w:snapToGrid w:val="0"/>
          <w:sz w:val="22"/>
          <w:szCs w:val="22"/>
        </w:rPr>
        <w:t xml:space="preserve">, </w:t>
      </w:r>
      <w:proofErr w:type="spellStart"/>
      <w:r w:rsidRPr="00D43A84">
        <w:rPr>
          <w:rFonts w:ascii="Calibri" w:hAnsi="Calibri" w:cs="Calibri"/>
          <w:snapToGrid w:val="0"/>
          <w:sz w:val="22"/>
          <w:szCs w:val="22"/>
        </w:rPr>
        <w:t>Ajax</w:t>
      </w:r>
      <w:proofErr w:type="spellEnd"/>
      <w:r w:rsidRPr="00D43A84">
        <w:rPr>
          <w:rFonts w:ascii="Calibri" w:hAnsi="Calibri" w:cs="Calibri"/>
          <w:snapToGrid w:val="0"/>
          <w:sz w:val="22"/>
          <w:szCs w:val="22"/>
        </w:rPr>
        <w:t xml:space="preserve">, Cif, </w:t>
      </w:r>
      <w:proofErr w:type="spellStart"/>
      <w:r w:rsidRPr="00D43A84">
        <w:rPr>
          <w:rFonts w:ascii="Calibri" w:hAnsi="Calibri" w:cs="Calibri"/>
          <w:snapToGrid w:val="0"/>
          <w:sz w:val="22"/>
          <w:szCs w:val="22"/>
        </w:rPr>
        <w:t>Cilit</w:t>
      </w:r>
      <w:proofErr w:type="spellEnd"/>
      <w:r w:rsidRPr="00D43A84">
        <w:rPr>
          <w:rFonts w:ascii="Calibri" w:hAnsi="Calibri" w:cs="Calibri"/>
          <w:snapToGrid w:val="0"/>
          <w:sz w:val="22"/>
          <w:szCs w:val="22"/>
        </w:rPr>
        <w:t xml:space="preserve">, Pronto, lub równoważne. </w:t>
      </w:r>
      <w:r w:rsidRPr="00D43A84">
        <w:rPr>
          <w:rFonts w:ascii="Calibri" w:hAnsi="Calibri" w:cs="Calibri"/>
          <w:sz w:val="22"/>
          <w:szCs w:val="22"/>
          <w:lang w:eastAsia="en-US"/>
        </w:rPr>
        <w:t>Zamawiający wymaga stosowania:</w:t>
      </w:r>
    </w:p>
    <w:p w14:paraId="719A8C9C" w14:textId="77777777" w:rsidR="00D43A84" w:rsidRPr="00D43A84" w:rsidRDefault="00D43A84" w:rsidP="00D43A84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>profesjonalnych, nie pozostawiających smug, środków do czyszczenia powierzchni drewnianych,</w:t>
      </w:r>
    </w:p>
    <w:p w14:paraId="511132FC" w14:textId="77777777" w:rsidR="00D43A84" w:rsidRPr="00D43A84" w:rsidRDefault="00D43A84" w:rsidP="00D43A84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>profesjonalnych środków do czyszczenia, odkamieniania i odkażania urządzeń sanitarnych,</w:t>
      </w:r>
    </w:p>
    <w:p w14:paraId="1BDDC032" w14:textId="77777777" w:rsidR="00D43A84" w:rsidRPr="00D43A84" w:rsidRDefault="00D43A84" w:rsidP="00D43A84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 xml:space="preserve">profesjonalnych środków do czyszczenia i konserwacji podłóg, stosownie do ich rodzajów </w:t>
      </w:r>
      <w:r w:rsidRPr="00D43A84">
        <w:rPr>
          <w:rFonts w:ascii="Calibri" w:hAnsi="Calibri" w:cs="Calibri"/>
          <w:sz w:val="22"/>
          <w:szCs w:val="22"/>
          <w:lang w:eastAsia="en-US"/>
        </w:rPr>
        <w:br/>
        <w:t>( płytki gres, wykładziny dywanowe),</w:t>
      </w:r>
    </w:p>
    <w:p w14:paraId="2522FF0E" w14:textId="77777777" w:rsidR="00D43A84" w:rsidRPr="00D43A84" w:rsidRDefault="00D43A84" w:rsidP="00D43A84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>profesjonalnych środków do mycia powierzchni szklanych i metalowych,</w:t>
      </w:r>
    </w:p>
    <w:p w14:paraId="4A9F7B1A" w14:textId="77777777" w:rsidR="00D43A84" w:rsidRPr="00D43A84" w:rsidRDefault="00D43A84" w:rsidP="00D43A84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napToGrid w:val="0"/>
          <w:sz w:val="22"/>
          <w:szCs w:val="22"/>
        </w:rPr>
        <w:lastRenderedPageBreak/>
        <w:t xml:space="preserve">pozostałych środków i narzędzi do utrzymania czystości (w tym </w:t>
      </w:r>
      <w:proofErr w:type="spellStart"/>
      <w:r w:rsidRPr="00D43A84">
        <w:rPr>
          <w:rFonts w:ascii="Calibri" w:hAnsi="Calibri" w:cs="Calibri"/>
          <w:snapToGrid w:val="0"/>
          <w:sz w:val="22"/>
          <w:szCs w:val="22"/>
        </w:rPr>
        <w:t>mopów</w:t>
      </w:r>
      <w:proofErr w:type="spellEnd"/>
      <w:r w:rsidRPr="00D43A84">
        <w:rPr>
          <w:rFonts w:ascii="Calibri" w:hAnsi="Calibri" w:cs="Calibri"/>
          <w:snapToGrid w:val="0"/>
          <w:sz w:val="22"/>
          <w:szCs w:val="22"/>
        </w:rPr>
        <w:t xml:space="preserve"> i worków do odkurzaczy).</w:t>
      </w:r>
    </w:p>
    <w:p w14:paraId="63426511" w14:textId="77777777" w:rsidR="00D43A84" w:rsidRPr="00D43A84" w:rsidRDefault="00D43A84" w:rsidP="00D43A84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 xml:space="preserve">Wykonawca w trakcie obowiązywania umowy będzie dostarczał w ilościach wynikających </w:t>
      </w:r>
      <w:r w:rsidRPr="00D43A84">
        <w:rPr>
          <w:rFonts w:ascii="Calibri" w:hAnsi="Calibri" w:cs="Calibri"/>
          <w:sz w:val="22"/>
          <w:szCs w:val="22"/>
          <w:lang w:eastAsia="en-US"/>
        </w:rPr>
        <w:br/>
        <w:t>z bieżącego zapotrzebowania:</w:t>
      </w:r>
    </w:p>
    <w:p w14:paraId="052C281A" w14:textId="77777777" w:rsidR="00D43A84" w:rsidRPr="00D43A84" w:rsidRDefault="00D43A84" w:rsidP="00D43A84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napToGrid w:val="0"/>
          <w:sz w:val="22"/>
          <w:szCs w:val="22"/>
        </w:rPr>
        <w:t>środki zapachowe do toalet (odświeżacz w sprayu, kostki zapachowe);</w:t>
      </w:r>
    </w:p>
    <w:p w14:paraId="0A0B28A4" w14:textId="77777777" w:rsidR="00D43A84" w:rsidRPr="00D43A84" w:rsidRDefault="00D43A84" w:rsidP="00D43A84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napToGrid w:val="0"/>
          <w:sz w:val="22"/>
          <w:szCs w:val="22"/>
        </w:rPr>
        <w:t xml:space="preserve">papier toaletowy - </w:t>
      </w:r>
      <w:r w:rsidRPr="00D43A84">
        <w:rPr>
          <w:rFonts w:ascii="Calibri" w:hAnsi="Calibri" w:cs="Calibri"/>
          <w:sz w:val="22"/>
          <w:szCs w:val="22"/>
        </w:rPr>
        <w:t>biały 2-warstwowy o minimalnej gramaturze 2*17g/1m</w:t>
      </w:r>
      <w:r w:rsidRPr="00D43A84">
        <w:rPr>
          <w:rFonts w:ascii="Calibri" w:hAnsi="Calibri" w:cs="Calibri"/>
          <w:sz w:val="22"/>
          <w:szCs w:val="22"/>
          <w:vertAlign w:val="superscript"/>
        </w:rPr>
        <w:t>2</w:t>
      </w:r>
      <w:r w:rsidRPr="00D43A84">
        <w:rPr>
          <w:rFonts w:ascii="Calibri" w:hAnsi="Calibri" w:cs="Calibri"/>
          <w:sz w:val="22"/>
          <w:szCs w:val="22"/>
        </w:rPr>
        <w:t xml:space="preserve"> wielkością dopasowany do podajników Zamawiającego;</w:t>
      </w:r>
    </w:p>
    <w:p w14:paraId="6922E215" w14:textId="77777777" w:rsidR="00D43A84" w:rsidRPr="00D43A84" w:rsidRDefault="00D43A84" w:rsidP="00D43A84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napToGrid w:val="0"/>
          <w:sz w:val="22"/>
          <w:szCs w:val="22"/>
        </w:rPr>
        <w:t xml:space="preserve">ręczniki papierowe - </w:t>
      </w:r>
      <w:r w:rsidRPr="00D43A84">
        <w:rPr>
          <w:rFonts w:ascii="Calibri" w:hAnsi="Calibri" w:cs="Calibri"/>
          <w:sz w:val="22"/>
          <w:szCs w:val="22"/>
        </w:rPr>
        <w:t xml:space="preserve">białe dwuwarstwowe </w:t>
      </w:r>
      <w:proofErr w:type="spellStart"/>
      <w:r w:rsidRPr="00D43A84">
        <w:rPr>
          <w:rFonts w:ascii="Calibri" w:hAnsi="Calibri" w:cs="Calibri"/>
          <w:sz w:val="22"/>
          <w:szCs w:val="22"/>
        </w:rPr>
        <w:t>zz</w:t>
      </w:r>
      <w:proofErr w:type="spellEnd"/>
      <w:r w:rsidRPr="00D43A84">
        <w:rPr>
          <w:rFonts w:ascii="Calibri" w:hAnsi="Calibri" w:cs="Calibri"/>
          <w:sz w:val="22"/>
          <w:szCs w:val="22"/>
        </w:rPr>
        <w:t xml:space="preserve"> o minimalnej gramaturze 2*18g/1m</w:t>
      </w:r>
      <w:r w:rsidRPr="00D43A84">
        <w:rPr>
          <w:rFonts w:ascii="Calibri" w:hAnsi="Calibri" w:cs="Calibri"/>
          <w:sz w:val="22"/>
          <w:szCs w:val="22"/>
          <w:vertAlign w:val="superscript"/>
        </w:rPr>
        <w:t>2</w:t>
      </w:r>
      <w:r w:rsidRPr="00D43A84">
        <w:rPr>
          <w:rFonts w:ascii="Calibri" w:hAnsi="Calibri" w:cs="Calibri"/>
          <w:snapToGrid w:val="0"/>
          <w:sz w:val="22"/>
          <w:szCs w:val="22"/>
        </w:rPr>
        <w:t>;</w:t>
      </w:r>
    </w:p>
    <w:p w14:paraId="7A483CE8" w14:textId="77777777" w:rsidR="00D43A84" w:rsidRPr="00D43A84" w:rsidRDefault="00D43A84" w:rsidP="00D43A84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napToGrid w:val="0"/>
          <w:sz w:val="22"/>
          <w:szCs w:val="22"/>
        </w:rPr>
        <w:t>mydło w płynie</w:t>
      </w:r>
      <w:r w:rsidRPr="00D43A84">
        <w:rPr>
          <w:rFonts w:ascii="Calibri" w:hAnsi="Calibri" w:cs="Calibri"/>
          <w:sz w:val="22"/>
          <w:szCs w:val="22"/>
        </w:rPr>
        <w:t xml:space="preserve"> do uzupełnienia - dobrej jakości </w:t>
      </w:r>
      <w:proofErr w:type="spellStart"/>
      <w:r w:rsidRPr="00D43A84">
        <w:rPr>
          <w:rFonts w:ascii="Calibri" w:hAnsi="Calibri" w:cs="Calibri"/>
          <w:sz w:val="22"/>
          <w:szCs w:val="22"/>
        </w:rPr>
        <w:t>ph</w:t>
      </w:r>
      <w:proofErr w:type="spellEnd"/>
      <w:r w:rsidRPr="00D43A84">
        <w:rPr>
          <w:rFonts w:ascii="Calibri" w:hAnsi="Calibri" w:cs="Calibri"/>
          <w:sz w:val="22"/>
          <w:szCs w:val="22"/>
        </w:rPr>
        <w:t xml:space="preserve"> min. 5,5</w:t>
      </w:r>
      <w:r w:rsidRPr="00D43A84">
        <w:rPr>
          <w:rFonts w:ascii="Calibri" w:hAnsi="Calibri" w:cs="Calibri"/>
          <w:snapToGrid w:val="0"/>
          <w:sz w:val="22"/>
          <w:szCs w:val="22"/>
        </w:rPr>
        <w:t>;</w:t>
      </w:r>
    </w:p>
    <w:p w14:paraId="40558518" w14:textId="77777777" w:rsidR="00D43A84" w:rsidRPr="00D43A84" w:rsidRDefault="00D43A84" w:rsidP="00D43A84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43A84">
        <w:rPr>
          <w:rFonts w:ascii="Calibri" w:hAnsi="Calibri" w:cs="Calibri"/>
          <w:color w:val="000000"/>
          <w:sz w:val="22"/>
          <w:szCs w:val="22"/>
        </w:rPr>
        <w:t xml:space="preserve">żel do higienicznej dezynfekcji rąk o zawartości min. 60% etanolu i zgodny z badaniami skuteczności: EN1276 (bakterie), EN1500 (bakterie), EN1650 (drożdże), EN13624 (drożdże), EN13697 (bakterie i grzyby), EN 13727 (bakterie), EN 14348 (prątki), EN 14476 (Rota, Grypa , </w:t>
      </w:r>
      <w:proofErr w:type="spellStart"/>
      <w:r w:rsidRPr="00D43A84">
        <w:rPr>
          <w:rFonts w:ascii="Calibri" w:hAnsi="Calibri" w:cs="Calibri"/>
          <w:color w:val="000000"/>
          <w:sz w:val="22"/>
          <w:szCs w:val="22"/>
        </w:rPr>
        <w:t>adeno</w:t>
      </w:r>
      <w:proofErr w:type="spellEnd"/>
      <w:r w:rsidRPr="00D43A84">
        <w:rPr>
          <w:rFonts w:ascii="Calibri" w:hAnsi="Calibri" w:cs="Calibri"/>
          <w:color w:val="000000"/>
          <w:sz w:val="22"/>
          <w:szCs w:val="22"/>
        </w:rPr>
        <w:t xml:space="preserve">, krowianka, </w:t>
      </w:r>
      <w:proofErr w:type="spellStart"/>
      <w:r w:rsidRPr="00D43A84">
        <w:rPr>
          <w:rFonts w:ascii="Calibri" w:hAnsi="Calibri" w:cs="Calibri"/>
          <w:color w:val="000000"/>
          <w:sz w:val="22"/>
          <w:szCs w:val="22"/>
        </w:rPr>
        <w:t>norowirus</w:t>
      </w:r>
      <w:proofErr w:type="spellEnd"/>
      <w:r w:rsidRPr="00D43A84">
        <w:rPr>
          <w:rFonts w:ascii="Calibri" w:hAnsi="Calibri" w:cs="Calibri"/>
          <w:color w:val="000000"/>
          <w:sz w:val="22"/>
          <w:szCs w:val="22"/>
        </w:rPr>
        <w:t xml:space="preserve">, COV-2, COV-1).  </w:t>
      </w:r>
    </w:p>
    <w:p w14:paraId="2BDFCA74" w14:textId="77777777" w:rsidR="00D43A84" w:rsidRPr="00D43A84" w:rsidRDefault="00D43A84" w:rsidP="00D43A84">
      <w:pPr>
        <w:numPr>
          <w:ilvl w:val="0"/>
          <w:numId w:val="3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43A84">
        <w:rPr>
          <w:rFonts w:ascii="Calibri" w:hAnsi="Calibri" w:cs="Calibri"/>
          <w:sz w:val="22"/>
          <w:szCs w:val="22"/>
        </w:rPr>
        <w:t xml:space="preserve">Usługa sprzątania, polegająca na podstawowych pracach porządkowych, realizowana będzie </w:t>
      </w:r>
      <w:r w:rsidRPr="00D43A84">
        <w:rPr>
          <w:rFonts w:ascii="Calibri" w:hAnsi="Calibri" w:cs="Calibri"/>
          <w:sz w:val="22"/>
          <w:szCs w:val="22"/>
        </w:rPr>
        <w:br/>
        <w:t xml:space="preserve">w dni robocze od godz. 14:00 do efektywnego ich zakończenia, nie później jednak niż do godz. 20:30. Przy czym w dni robocze w godz. od 14:00 do 17:00 czynności usługi utrzymania czystości,  będą wykonywały co najmniej 3 osoby skierowane przez Wykonawcę do realizacji Umowy. </w:t>
      </w:r>
      <w:r w:rsidRPr="00D43A84">
        <w:rPr>
          <w:rFonts w:ascii="Calibri" w:hAnsi="Calibri" w:cs="Calibri"/>
          <w:color w:val="000000"/>
          <w:sz w:val="22"/>
          <w:szCs w:val="22"/>
        </w:rPr>
        <w:t>Rozliczenie czasu pracy będzie następowało na podstawie rejestru czasu pracy (bramki), tj. ewidencji wejścia i wyjścia w systemie elektronicznym.</w:t>
      </w:r>
    </w:p>
    <w:p w14:paraId="43668AB9" w14:textId="77777777" w:rsidR="00D43A84" w:rsidRPr="00D43A84" w:rsidRDefault="00D43A84" w:rsidP="00D43A84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  <w:u w:val="single"/>
        </w:rPr>
        <w:t>Czas sprzątania pomieszczeń o ograniczonym dostępie zostanie ustalony indywidualnie do każdego z tych pomieszczeń w przedziale od godz. 14:00</w:t>
      </w:r>
      <w:r w:rsidRPr="00D43A84">
        <w:rPr>
          <w:rFonts w:ascii="Calibri" w:hAnsi="Calibri" w:cs="Calibri"/>
          <w:sz w:val="22"/>
          <w:szCs w:val="22"/>
          <w:u w:val="single"/>
          <w:vertAlign w:val="superscript"/>
        </w:rPr>
        <w:t xml:space="preserve"> </w:t>
      </w:r>
      <w:r w:rsidRPr="00D43A84">
        <w:rPr>
          <w:rFonts w:ascii="Calibri" w:hAnsi="Calibri" w:cs="Calibri"/>
          <w:sz w:val="22"/>
          <w:szCs w:val="22"/>
          <w:u w:val="single"/>
        </w:rPr>
        <w:t>do godz. 17:00</w:t>
      </w:r>
      <w:r w:rsidRPr="00D43A84">
        <w:rPr>
          <w:rFonts w:ascii="Calibri" w:hAnsi="Calibri" w:cs="Calibri"/>
          <w:sz w:val="22"/>
          <w:szCs w:val="22"/>
        </w:rPr>
        <w:t xml:space="preserve">. </w:t>
      </w:r>
      <w:r w:rsidRPr="00D43A84">
        <w:rPr>
          <w:rFonts w:ascii="Calibri" w:hAnsi="Calibri" w:cs="Calibri"/>
          <w:sz w:val="22"/>
          <w:szCs w:val="22"/>
          <w:u w:val="single"/>
        </w:rPr>
        <w:t>(pod nadzorem upoważnionych osób ze strony Zamawiającego).</w:t>
      </w:r>
    </w:p>
    <w:p w14:paraId="4FE4B917" w14:textId="77777777" w:rsidR="00D43A84" w:rsidRPr="00D43A84" w:rsidRDefault="00D43A84" w:rsidP="00D43A84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D43A84">
        <w:rPr>
          <w:rFonts w:ascii="Calibri" w:hAnsi="Calibri" w:cs="Calibri"/>
          <w:sz w:val="22"/>
          <w:szCs w:val="22"/>
          <w:lang w:eastAsia="en-US"/>
        </w:rPr>
        <w:t>Wykonawca wyznaczy osobę jako koordynatora, która będzie sprawdzała jakość wykonywanej Umowy co najmniej raz w tygodniu, w dni robocze tj. od poniedziałku do piątku, w godzinach 14:00 do 17:00.</w:t>
      </w:r>
    </w:p>
    <w:p w14:paraId="149D980D" w14:textId="77777777" w:rsidR="00D43A84" w:rsidRPr="00D43A84" w:rsidRDefault="00D43A84" w:rsidP="00D43A84">
      <w:pPr>
        <w:spacing w:line="276" w:lineRule="auto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D43A84">
        <w:rPr>
          <w:rFonts w:ascii="Calibri" w:hAnsi="Calibri" w:cs="Calibri"/>
          <w:b/>
          <w:sz w:val="22"/>
          <w:szCs w:val="22"/>
          <w:u w:val="single"/>
        </w:rPr>
        <w:t xml:space="preserve">Uwagi techniczne: </w:t>
      </w:r>
    </w:p>
    <w:p w14:paraId="7CDEE563" w14:textId="77777777" w:rsidR="00D43A84" w:rsidRPr="00D43A84" w:rsidRDefault="00D43A84" w:rsidP="00D43A84">
      <w:pPr>
        <w:spacing w:line="276" w:lineRule="auto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0E130FCA" w14:textId="77777777" w:rsidR="00D43A84" w:rsidRPr="00D43A84" w:rsidRDefault="00D43A84" w:rsidP="00D43A84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</w:rPr>
        <w:t xml:space="preserve">Zamawiający wymaga żeby rozmrażanie i mycie lodówek odbywało się tylko na powierzchni wykonanej z glazury lub na innym zabezpieczonym łatwo zmywalnym podłożu. Spełnienie powyższego może wymagać współdziałania personelu Wykonawcy z przedstawicielem Zamawiającego w celu przeniesienia urządzenia przed umyciem na odpowiednie podłoże. </w:t>
      </w:r>
    </w:p>
    <w:p w14:paraId="0C515F93" w14:textId="77777777" w:rsidR="00D43A84" w:rsidRPr="00D43A84" w:rsidRDefault="00D43A84" w:rsidP="00D43A84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</w:rPr>
        <w:t xml:space="preserve">Wykonawca zobowiązany jest zapewniać odpowiednio, na bieżąco środki do wykonania usług sprzątania w tym ściereczki, </w:t>
      </w:r>
      <w:proofErr w:type="spellStart"/>
      <w:r w:rsidRPr="00D43A84">
        <w:rPr>
          <w:rFonts w:ascii="Calibri" w:hAnsi="Calibri" w:cs="Calibri"/>
          <w:sz w:val="22"/>
          <w:szCs w:val="22"/>
        </w:rPr>
        <w:t>mopy</w:t>
      </w:r>
      <w:proofErr w:type="spellEnd"/>
      <w:r w:rsidRPr="00D43A84">
        <w:rPr>
          <w:rFonts w:ascii="Calibri" w:hAnsi="Calibri" w:cs="Calibri"/>
          <w:sz w:val="22"/>
          <w:szCs w:val="22"/>
        </w:rPr>
        <w:t xml:space="preserve"> itp. Materiały te mają być zapewnione świeże, a pranie w/w środków, jeśli zajdzie taka potrzeba, musi być wykonane poza siedzibą urzędu. </w:t>
      </w:r>
    </w:p>
    <w:p w14:paraId="28CC3DCE" w14:textId="77777777" w:rsidR="00D43A84" w:rsidRPr="00D43A84" w:rsidRDefault="00D43A84" w:rsidP="00D43A84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</w:rPr>
        <w:t>Dostawa środków czystości będzie wykonywana przez personel Wykonawcy do dwóch przewidzianych na ten cel magazynów o powierzchni: 2 m² oraz 1,6m².</w:t>
      </w:r>
    </w:p>
    <w:p w14:paraId="3E6BD28A" w14:textId="77777777" w:rsidR="00D43A84" w:rsidRPr="00D43A84" w:rsidRDefault="00D43A84" w:rsidP="00D43A84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D43A84">
        <w:rPr>
          <w:rFonts w:ascii="Calibri" w:hAnsi="Calibri" w:cs="Calibri"/>
          <w:sz w:val="22"/>
          <w:szCs w:val="22"/>
        </w:rPr>
        <w:t xml:space="preserve">W miejscu wykonania usługi brak jest miejsca na trwałe przechowywanie maszyn piorących itp. Urządzenia muszą być każdorazowo dostarczane do miejsca przed wykonaniem usług dodatkowych. </w:t>
      </w:r>
    </w:p>
    <w:p w14:paraId="4978D5A5" w14:textId="77777777" w:rsidR="00D43A84" w:rsidRPr="00D43A84" w:rsidRDefault="00D43A84" w:rsidP="00D43A84">
      <w:pPr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120044BA" w14:textId="3BA8E8CB" w:rsidR="00D43A84" w:rsidRPr="00BB29C5" w:rsidRDefault="00D43A84" w:rsidP="00D43A84">
      <w:pPr>
        <w:widowControl w:val="0"/>
        <w:suppressAutoHyphens w:val="0"/>
        <w:spacing w:after="240" w:line="276" w:lineRule="auto"/>
        <w:ind w:right="20"/>
        <w:jc w:val="both"/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</w:pPr>
      <w:r w:rsidRPr="00D43A84">
        <w:rPr>
          <w:rFonts w:ascii="Calibri" w:hAnsi="Calibri" w:cs="Calibri"/>
          <w:sz w:val="22"/>
          <w:szCs w:val="22"/>
          <w:u w:val="single"/>
        </w:rPr>
        <w:t>Zamawiający nie obciąży Wykonawcy za media niezbędne do wykonania usługi</w:t>
      </w:r>
      <w:r w:rsidRPr="00D43A84">
        <w:rPr>
          <w:rFonts w:ascii="Calibri" w:hAnsi="Calibri" w:cs="Calibri"/>
          <w:sz w:val="22"/>
          <w:szCs w:val="22"/>
        </w:rPr>
        <w:t>.</w:t>
      </w:r>
    </w:p>
    <w:sectPr w:rsidR="00D43A84" w:rsidRPr="00BB29C5" w:rsidSect="00AB4EE7">
      <w:headerReference w:type="default" r:id="rId8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96B4" w14:textId="77777777" w:rsidR="00AB4EE7" w:rsidRDefault="00AB4EE7" w:rsidP="00F61C88">
      <w:r>
        <w:separator/>
      </w:r>
    </w:p>
  </w:endnote>
  <w:endnote w:type="continuationSeparator" w:id="0">
    <w:p w14:paraId="440D09A4" w14:textId="77777777" w:rsidR="00AB4EE7" w:rsidRDefault="00AB4EE7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8F51" w14:textId="77777777" w:rsidR="00AB4EE7" w:rsidRDefault="00AB4EE7" w:rsidP="00F61C88">
      <w:r>
        <w:separator/>
      </w:r>
    </w:p>
  </w:footnote>
  <w:footnote w:type="continuationSeparator" w:id="0">
    <w:p w14:paraId="79350099" w14:textId="77777777" w:rsidR="00AB4EE7" w:rsidRDefault="00AB4EE7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08FE" w14:textId="77777777" w:rsidR="00F61C88" w:rsidRPr="00F61C88" w:rsidRDefault="00F61C88" w:rsidP="00F61C88">
    <w:pPr>
      <w:spacing w:line="276" w:lineRule="auto"/>
      <w:jc w:val="right"/>
      <w:rPr>
        <w:rFonts w:ascii="Calibri" w:hAnsi="Calibri" w:cs="Calibri"/>
        <w:bCs/>
        <w:i/>
        <w:iCs/>
        <w:sz w:val="16"/>
        <w:szCs w:val="16"/>
      </w:rPr>
    </w:pPr>
    <w:r w:rsidRPr="00F61C88">
      <w:rPr>
        <w:rFonts w:ascii="Calibri" w:hAnsi="Calibri" w:cs="Calibri"/>
        <w:bCs/>
        <w:i/>
        <w:iCs/>
        <w:sz w:val="16"/>
        <w:szCs w:val="16"/>
      </w:rPr>
      <w:t>BAG.261.9.2024.AT</w:t>
    </w:r>
  </w:p>
  <w:p w14:paraId="50F965D0" w14:textId="77777777" w:rsidR="00856E43" w:rsidRDefault="00F61C88" w:rsidP="00F61C88">
    <w:pPr>
      <w:suppressAutoHyphens w:val="0"/>
      <w:ind w:left="7080"/>
      <w:jc w:val="right"/>
      <w:rPr>
        <w:rFonts w:asciiTheme="minorHAnsi" w:eastAsia="Segoe UI" w:hAnsiTheme="minorHAnsi" w:cstheme="minorHAnsi"/>
        <w:b/>
        <w:bCs/>
        <w:i/>
        <w:iCs/>
        <w:sz w:val="16"/>
        <w:szCs w:val="16"/>
        <w:lang w:eastAsia="pl-PL" w:bidi="pl-PL"/>
      </w:rPr>
    </w:pPr>
    <w:r w:rsidRPr="00F61C88">
      <w:rPr>
        <w:rFonts w:asciiTheme="minorHAnsi" w:eastAsia="Segoe UI" w:hAnsiTheme="minorHAnsi" w:cstheme="minorHAnsi"/>
        <w:b/>
        <w:bCs/>
        <w:i/>
        <w:iCs/>
        <w:sz w:val="16"/>
        <w:szCs w:val="16"/>
        <w:lang w:eastAsia="pl-PL" w:bidi="pl-PL"/>
      </w:rPr>
      <w:t>Załącznik nr 1 do SWZ</w:t>
    </w:r>
  </w:p>
  <w:p w14:paraId="13ADECE6" w14:textId="10F9D10F" w:rsidR="00F61C88" w:rsidRPr="00F61C88" w:rsidRDefault="00856E43" w:rsidP="00F61C88">
    <w:pPr>
      <w:suppressAutoHyphens w:val="0"/>
      <w:ind w:left="7080"/>
      <w:jc w:val="right"/>
      <w:rPr>
        <w:rFonts w:asciiTheme="minorHAnsi" w:eastAsia="Segoe UI" w:hAnsiTheme="minorHAnsi" w:cstheme="minorHAnsi"/>
        <w:b/>
        <w:bCs/>
        <w:i/>
        <w:iCs/>
        <w:sz w:val="16"/>
        <w:szCs w:val="16"/>
        <w:lang w:eastAsia="pl-PL" w:bidi="pl-PL"/>
      </w:rPr>
    </w:pPr>
    <w:r>
      <w:rPr>
        <w:rFonts w:asciiTheme="minorHAnsi" w:eastAsia="Segoe UI" w:hAnsiTheme="minorHAnsi" w:cstheme="minorHAnsi"/>
        <w:b/>
        <w:bCs/>
        <w:i/>
        <w:iCs/>
        <w:sz w:val="16"/>
        <w:szCs w:val="16"/>
        <w:lang w:eastAsia="pl-PL" w:bidi="pl-PL"/>
      </w:rPr>
      <w:t>Załącznik nr 1 do Umowy</w:t>
    </w:r>
    <w:r w:rsidR="00F61C88" w:rsidRPr="00F61C88">
      <w:rPr>
        <w:rFonts w:asciiTheme="minorHAnsi" w:eastAsia="Segoe UI" w:hAnsiTheme="minorHAnsi" w:cstheme="minorHAnsi"/>
        <w:b/>
        <w:bCs/>
        <w:i/>
        <w:iCs/>
        <w:sz w:val="16"/>
        <w:szCs w:val="16"/>
        <w:lang w:eastAsia="pl-PL" w:bidi="pl-PL"/>
      </w:rPr>
      <w:t xml:space="preserve"> </w:t>
    </w:r>
  </w:p>
  <w:p w14:paraId="4ECCAFF5" w14:textId="77777777" w:rsidR="00F61C88" w:rsidRPr="00F61C88" w:rsidRDefault="00F61C88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77E"/>
    <w:multiLevelType w:val="hybridMultilevel"/>
    <w:tmpl w:val="FE048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EFC"/>
    <w:multiLevelType w:val="hybridMultilevel"/>
    <w:tmpl w:val="F40C27B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59019E9"/>
    <w:multiLevelType w:val="hybridMultilevel"/>
    <w:tmpl w:val="80468E6C"/>
    <w:lvl w:ilvl="0" w:tplc="2040A5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06144"/>
    <w:multiLevelType w:val="hybridMultilevel"/>
    <w:tmpl w:val="C1BCE750"/>
    <w:lvl w:ilvl="0" w:tplc="7AAA6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C76580"/>
    <w:multiLevelType w:val="hybridMultilevel"/>
    <w:tmpl w:val="C2303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7DFE"/>
    <w:multiLevelType w:val="multilevel"/>
    <w:tmpl w:val="44D27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6FD46FA"/>
    <w:multiLevelType w:val="hybridMultilevel"/>
    <w:tmpl w:val="73F61C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C566900"/>
    <w:multiLevelType w:val="multilevel"/>
    <w:tmpl w:val="20920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4378C1"/>
    <w:multiLevelType w:val="hybridMultilevel"/>
    <w:tmpl w:val="9FEE1ED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09643F"/>
    <w:multiLevelType w:val="hybridMultilevel"/>
    <w:tmpl w:val="1488F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30">
    <w:abstractNumId w:val="8"/>
  </w:num>
  <w:num w:numId="2" w16cid:durableId="706951204">
    <w:abstractNumId w:val="9"/>
  </w:num>
  <w:num w:numId="3" w16cid:durableId="947393278">
    <w:abstractNumId w:val="7"/>
  </w:num>
  <w:num w:numId="4" w16cid:durableId="313603439">
    <w:abstractNumId w:val="1"/>
  </w:num>
  <w:num w:numId="5" w16cid:durableId="445082478">
    <w:abstractNumId w:val="4"/>
  </w:num>
  <w:num w:numId="6" w16cid:durableId="455950110">
    <w:abstractNumId w:val="2"/>
  </w:num>
  <w:num w:numId="7" w16cid:durableId="383451387">
    <w:abstractNumId w:val="5"/>
  </w:num>
  <w:num w:numId="8" w16cid:durableId="86007186">
    <w:abstractNumId w:val="0"/>
  </w:num>
  <w:num w:numId="9" w16cid:durableId="646207845">
    <w:abstractNumId w:val="3"/>
  </w:num>
  <w:num w:numId="10" w16cid:durableId="967901716">
    <w:abstractNumId w:val="6"/>
  </w:num>
  <w:num w:numId="11" w16cid:durableId="1846935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97"/>
    <w:rsid w:val="0001154C"/>
    <w:rsid w:val="0002077E"/>
    <w:rsid w:val="000244A4"/>
    <w:rsid w:val="00033C61"/>
    <w:rsid w:val="00046DD1"/>
    <w:rsid w:val="00081B38"/>
    <w:rsid w:val="000A3B49"/>
    <w:rsid w:val="000B77FE"/>
    <w:rsid w:val="00105E7D"/>
    <w:rsid w:val="00131347"/>
    <w:rsid w:val="00150264"/>
    <w:rsid w:val="001647CB"/>
    <w:rsid w:val="001A0347"/>
    <w:rsid w:val="001F2105"/>
    <w:rsid w:val="001F7056"/>
    <w:rsid w:val="002063D9"/>
    <w:rsid w:val="00242371"/>
    <w:rsid w:val="00243980"/>
    <w:rsid w:val="00283B97"/>
    <w:rsid w:val="00292518"/>
    <w:rsid w:val="002F097A"/>
    <w:rsid w:val="002F50BA"/>
    <w:rsid w:val="00354E75"/>
    <w:rsid w:val="00356928"/>
    <w:rsid w:val="00387B3D"/>
    <w:rsid w:val="003A24D4"/>
    <w:rsid w:val="003A5628"/>
    <w:rsid w:val="003B570D"/>
    <w:rsid w:val="003D59F8"/>
    <w:rsid w:val="004211FA"/>
    <w:rsid w:val="004550AE"/>
    <w:rsid w:val="00473A2B"/>
    <w:rsid w:val="00481AB0"/>
    <w:rsid w:val="00495DC7"/>
    <w:rsid w:val="004A554A"/>
    <w:rsid w:val="004C24C1"/>
    <w:rsid w:val="004E7447"/>
    <w:rsid w:val="004F151B"/>
    <w:rsid w:val="00590CE8"/>
    <w:rsid w:val="005E30D6"/>
    <w:rsid w:val="006532B3"/>
    <w:rsid w:val="006674DE"/>
    <w:rsid w:val="006B645A"/>
    <w:rsid w:val="006E7E4B"/>
    <w:rsid w:val="007B23A5"/>
    <w:rsid w:val="00800144"/>
    <w:rsid w:val="00847157"/>
    <w:rsid w:val="00856E43"/>
    <w:rsid w:val="008700D7"/>
    <w:rsid w:val="008713F0"/>
    <w:rsid w:val="00891AE4"/>
    <w:rsid w:val="008B6E8A"/>
    <w:rsid w:val="008B71DE"/>
    <w:rsid w:val="008C739D"/>
    <w:rsid w:val="008D0799"/>
    <w:rsid w:val="008E5CD6"/>
    <w:rsid w:val="008F4854"/>
    <w:rsid w:val="00912DCC"/>
    <w:rsid w:val="00923C09"/>
    <w:rsid w:val="00930B30"/>
    <w:rsid w:val="00940FF5"/>
    <w:rsid w:val="009A7B68"/>
    <w:rsid w:val="009F319B"/>
    <w:rsid w:val="00A00504"/>
    <w:rsid w:val="00A71C81"/>
    <w:rsid w:val="00A945B9"/>
    <w:rsid w:val="00AA6646"/>
    <w:rsid w:val="00AB1505"/>
    <w:rsid w:val="00AB4EE7"/>
    <w:rsid w:val="00AF2324"/>
    <w:rsid w:val="00B0381D"/>
    <w:rsid w:val="00B20630"/>
    <w:rsid w:val="00B46F02"/>
    <w:rsid w:val="00BA2CEE"/>
    <w:rsid w:val="00BA53AF"/>
    <w:rsid w:val="00BA6E97"/>
    <w:rsid w:val="00BD3442"/>
    <w:rsid w:val="00C120BA"/>
    <w:rsid w:val="00CD587D"/>
    <w:rsid w:val="00D43A84"/>
    <w:rsid w:val="00D573AA"/>
    <w:rsid w:val="00DC1BC2"/>
    <w:rsid w:val="00DC2A40"/>
    <w:rsid w:val="00DC3214"/>
    <w:rsid w:val="00DD387D"/>
    <w:rsid w:val="00DF0E5E"/>
    <w:rsid w:val="00DF7D1D"/>
    <w:rsid w:val="00E028A7"/>
    <w:rsid w:val="00E1151B"/>
    <w:rsid w:val="00E436FB"/>
    <w:rsid w:val="00E73363"/>
    <w:rsid w:val="00E74D78"/>
    <w:rsid w:val="00E87C94"/>
    <w:rsid w:val="00EA5B46"/>
    <w:rsid w:val="00ED20EF"/>
    <w:rsid w:val="00EE5058"/>
    <w:rsid w:val="00F2722D"/>
    <w:rsid w:val="00F46FC5"/>
    <w:rsid w:val="00F61C88"/>
    <w:rsid w:val="00F67099"/>
    <w:rsid w:val="00FB3E4D"/>
    <w:rsid w:val="00F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8001"/>
  <w15:chartTrackingRefBased/>
  <w15:docId w15:val="{EB359E9F-1D4F-4EB3-8306-7FD13681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E97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A6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E97"/>
    <w:rPr>
      <w:rFonts w:ascii="Verdana" w:eastAsia="Calibri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E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E97"/>
    <w:rPr>
      <w:rFonts w:ascii="Segoe UI" w:eastAsia="Calibri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C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C09"/>
    <w:rPr>
      <w:rFonts w:ascii="Verdana" w:eastAsia="Calibri" w:hAnsi="Verdana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1"/>
    <w:qFormat/>
    <w:rsid w:val="008C739D"/>
    <w:pPr>
      <w:ind w:left="720"/>
      <w:contextualSpacing/>
    </w:pPr>
  </w:style>
  <w:style w:type="paragraph" w:styleId="Poprawka">
    <w:name w:val="Revision"/>
    <w:hidden/>
    <w:uiPriority w:val="99"/>
    <w:semiHidden/>
    <w:rsid w:val="00E74D78"/>
    <w:pPr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1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C88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1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C88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A51B0822BF4209ACF1C9A376CFE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9A589-873C-4CEB-B275-84DBB55AA2C8}"/>
      </w:docPartPr>
      <w:docPartBody>
        <w:p w:rsidR="0089194D" w:rsidRDefault="0089194D" w:rsidP="0089194D">
          <w:pPr>
            <w:pStyle w:val="74A51B0822BF4209ACF1C9A376CFEAC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1C"/>
    <w:rsid w:val="000647EE"/>
    <w:rsid w:val="000805E6"/>
    <w:rsid w:val="001C0F46"/>
    <w:rsid w:val="004014B7"/>
    <w:rsid w:val="00420687"/>
    <w:rsid w:val="00472D49"/>
    <w:rsid w:val="00512D40"/>
    <w:rsid w:val="00537839"/>
    <w:rsid w:val="005A532F"/>
    <w:rsid w:val="0065532A"/>
    <w:rsid w:val="006F659D"/>
    <w:rsid w:val="007568E0"/>
    <w:rsid w:val="007A5C1B"/>
    <w:rsid w:val="007C1BB1"/>
    <w:rsid w:val="00811EEC"/>
    <w:rsid w:val="0089194D"/>
    <w:rsid w:val="008B4801"/>
    <w:rsid w:val="00917460"/>
    <w:rsid w:val="00A17552"/>
    <w:rsid w:val="00A22FDB"/>
    <w:rsid w:val="00C757A5"/>
    <w:rsid w:val="00C92A8A"/>
    <w:rsid w:val="00CB73A3"/>
    <w:rsid w:val="00D32549"/>
    <w:rsid w:val="00DA69E4"/>
    <w:rsid w:val="00EE261C"/>
    <w:rsid w:val="00F073D9"/>
    <w:rsid w:val="00F26CCD"/>
    <w:rsid w:val="00F9326B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94D"/>
    <w:rPr>
      <w:color w:val="808080"/>
    </w:rPr>
  </w:style>
  <w:style w:type="paragraph" w:customStyle="1" w:styleId="94A5252D1DE64DC69C7F01546AB5E464">
    <w:name w:val="94A5252D1DE64DC69C7F01546AB5E464"/>
    <w:rsid w:val="00EE261C"/>
  </w:style>
  <w:style w:type="paragraph" w:customStyle="1" w:styleId="74A51B0822BF4209ACF1C9A376CFEACE">
    <w:name w:val="74A51B0822BF4209ACF1C9A376CFEACE"/>
    <w:rsid w:val="008919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C25BD-022F-4981-9B19-3FEF2C3A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Mazurek</dc:creator>
  <cp:keywords/>
  <dc:description/>
  <cp:lastModifiedBy>Topór Andrzej</cp:lastModifiedBy>
  <cp:revision>6</cp:revision>
  <dcterms:created xsi:type="dcterms:W3CDTF">2024-04-02T05:56:00Z</dcterms:created>
  <dcterms:modified xsi:type="dcterms:W3CDTF">2024-04-10T08:54:00Z</dcterms:modified>
</cp:coreProperties>
</file>