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55" w:rsidRPr="007C37F6" w:rsidRDefault="00E70E8E" w:rsidP="00637A55">
      <w:r>
        <w:rPr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39.15pt;margin-top:27.95pt;width:53.5pt;height:57.4pt;z-index:251658240">
            <v:imagedata r:id="rId6" o:title=""/>
            <w10:wrap type="topAndBottom"/>
          </v:shape>
          <o:OLEObject Type="Embed" ProgID="CorelDraw.Rysunek.8" ShapeID="_x0000_s1026" DrawAspect="Content" ObjectID="_1741591037" r:id="rId7"/>
        </w:object>
      </w:r>
      <w:r w:rsidR="00637A55">
        <w:t xml:space="preserve">  </w:t>
      </w:r>
    </w:p>
    <w:p w:rsidR="00637A55" w:rsidRPr="007C37F6" w:rsidRDefault="00637A55" w:rsidP="00637A55">
      <w:pPr>
        <w:rPr>
          <w:rFonts w:ascii="Arial" w:hAnsi="Arial" w:cs="Arial"/>
          <w:b/>
        </w:rPr>
      </w:pPr>
      <w:r w:rsidRPr="007C37F6">
        <w:rPr>
          <w:b/>
        </w:rPr>
        <w:t xml:space="preserve"> </w:t>
      </w:r>
      <w:r w:rsidRPr="007C37F6">
        <w:rPr>
          <w:rFonts w:ascii="Arial" w:hAnsi="Arial" w:cs="Arial"/>
          <w:b/>
        </w:rPr>
        <w:t>WOJEWODA OPOLSKI</w:t>
      </w:r>
    </w:p>
    <w:p w:rsidR="00637A55" w:rsidRPr="007C37F6" w:rsidRDefault="00637A55" w:rsidP="00637A55">
      <w:pPr>
        <w:rPr>
          <w:rFonts w:ascii="Arial" w:hAnsi="Arial" w:cs="Arial"/>
        </w:rPr>
      </w:pPr>
      <w:r w:rsidRPr="007C37F6">
        <w:tab/>
      </w:r>
      <w:r w:rsidRPr="007C37F6">
        <w:tab/>
      </w:r>
      <w:r w:rsidRPr="007C37F6">
        <w:tab/>
      </w:r>
      <w:r w:rsidRPr="007C37F6">
        <w:tab/>
      </w:r>
      <w:r w:rsidRPr="007C37F6">
        <w:tab/>
      </w:r>
      <w:r w:rsidRPr="007C37F6">
        <w:tab/>
      </w:r>
      <w:r w:rsidRPr="007C37F6">
        <w:tab/>
        <w:t xml:space="preserve">               </w:t>
      </w:r>
      <w:r w:rsidRPr="007C37F6">
        <w:rPr>
          <w:rFonts w:ascii="Arial" w:hAnsi="Arial" w:cs="Arial"/>
        </w:rPr>
        <w:t>Opole,</w:t>
      </w:r>
      <w:r w:rsidR="00054026">
        <w:rPr>
          <w:rFonts w:ascii="Arial" w:hAnsi="Arial" w:cs="Arial"/>
        </w:rPr>
        <w:t xml:space="preserve"> </w:t>
      </w:r>
      <w:r w:rsidRPr="007C37F6">
        <w:rPr>
          <w:rFonts w:ascii="Arial" w:hAnsi="Arial" w:cs="Arial"/>
        </w:rPr>
        <w:t xml:space="preserve">dnia </w:t>
      </w:r>
      <w:r w:rsidR="00054026">
        <w:rPr>
          <w:rFonts w:ascii="Arial" w:hAnsi="Arial" w:cs="Arial"/>
        </w:rPr>
        <w:t>29 kwietnia 2021</w:t>
      </w:r>
      <w:r w:rsidRPr="007C37F6">
        <w:rPr>
          <w:rFonts w:ascii="Arial" w:hAnsi="Arial" w:cs="Arial"/>
        </w:rPr>
        <w:t xml:space="preserve"> r.</w:t>
      </w:r>
    </w:p>
    <w:p w:rsidR="00637A55" w:rsidRPr="007C37F6" w:rsidRDefault="00637A55" w:rsidP="00637A55">
      <w:pPr>
        <w:rPr>
          <w:rFonts w:ascii="Arial" w:hAnsi="Arial" w:cs="Arial"/>
        </w:rPr>
      </w:pPr>
      <w:r w:rsidRPr="007C37F6">
        <w:rPr>
          <w:rFonts w:ascii="Arial" w:hAnsi="Arial" w:cs="Arial"/>
        </w:rPr>
        <w:t xml:space="preserve">   </w:t>
      </w:r>
      <w:r w:rsidR="00BF72AE">
        <w:rPr>
          <w:rFonts w:ascii="Arial" w:hAnsi="Arial" w:cs="Arial"/>
        </w:rPr>
        <w:tab/>
      </w:r>
      <w:r w:rsidR="00BF72AE">
        <w:rPr>
          <w:rFonts w:ascii="Arial" w:hAnsi="Arial" w:cs="Arial"/>
        </w:rPr>
        <w:tab/>
      </w:r>
      <w:r w:rsidR="00BF72AE">
        <w:rPr>
          <w:rFonts w:ascii="Arial" w:hAnsi="Arial" w:cs="Arial"/>
        </w:rPr>
        <w:tab/>
      </w:r>
      <w:r w:rsidR="00BF72AE">
        <w:rPr>
          <w:rFonts w:ascii="Arial" w:hAnsi="Arial" w:cs="Arial"/>
        </w:rPr>
        <w:tab/>
      </w:r>
      <w:r w:rsidR="00BF72AE">
        <w:rPr>
          <w:rFonts w:ascii="Arial" w:hAnsi="Arial" w:cs="Arial"/>
        </w:rPr>
        <w:tab/>
      </w:r>
      <w:r w:rsidR="00BF72AE">
        <w:rPr>
          <w:rFonts w:ascii="Arial" w:hAnsi="Arial" w:cs="Arial"/>
        </w:rPr>
        <w:tab/>
      </w:r>
      <w:r w:rsidR="00BF72AE">
        <w:rPr>
          <w:rFonts w:ascii="Arial" w:hAnsi="Arial" w:cs="Arial"/>
        </w:rPr>
        <w:tab/>
      </w:r>
      <w:r w:rsidR="00BF72AE">
        <w:rPr>
          <w:rFonts w:ascii="Arial" w:hAnsi="Arial" w:cs="Arial"/>
        </w:rPr>
        <w:tab/>
      </w:r>
      <w:r w:rsidRPr="007C37F6">
        <w:rPr>
          <w:rFonts w:ascii="Arial" w:hAnsi="Arial" w:cs="Arial"/>
        </w:rPr>
        <w:t>PS.III.9521.1.2021. MP</w:t>
      </w:r>
    </w:p>
    <w:p w:rsidR="00637A55" w:rsidRPr="007C37F6" w:rsidRDefault="00637A55" w:rsidP="007C37F6">
      <w:pPr>
        <w:spacing w:after="0" w:line="360" w:lineRule="auto"/>
        <w:rPr>
          <w:rFonts w:ascii="Arial" w:hAnsi="Arial" w:cs="Arial"/>
          <w:b/>
        </w:rPr>
      </w:pPr>
      <w:r w:rsidRPr="007C37F6">
        <w:rPr>
          <w:rFonts w:ascii="Arial" w:hAnsi="Arial" w:cs="Arial"/>
        </w:rPr>
        <w:t xml:space="preserve">  </w:t>
      </w:r>
      <w:r w:rsidRPr="007C37F6">
        <w:rPr>
          <w:rFonts w:ascii="Arial" w:hAnsi="Arial" w:cs="Arial"/>
        </w:rPr>
        <w:tab/>
      </w:r>
      <w:r w:rsidRPr="007C37F6">
        <w:rPr>
          <w:rFonts w:ascii="Arial" w:hAnsi="Arial" w:cs="Arial"/>
        </w:rPr>
        <w:tab/>
      </w:r>
      <w:r w:rsidRPr="007C37F6">
        <w:rPr>
          <w:rFonts w:ascii="Arial" w:hAnsi="Arial" w:cs="Arial"/>
        </w:rPr>
        <w:tab/>
      </w:r>
      <w:r w:rsidRPr="007C37F6">
        <w:rPr>
          <w:rFonts w:ascii="Arial" w:hAnsi="Arial" w:cs="Arial"/>
        </w:rPr>
        <w:tab/>
      </w:r>
      <w:r w:rsidRPr="007C37F6">
        <w:rPr>
          <w:rFonts w:ascii="Arial" w:hAnsi="Arial" w:cs="Arial"/>
        </w:rPr>
        <w:tab/>
      </w:r>
      <w:r w:rsidRPr="007C37F6">
        <w:rPr>
          <w:rFonts w:ascii="Arial" w:hAnsi="Arial" w:cs="Arial"/>
        </w:rPr>
        <w:tab/>
        <w:t xml:space="preserve">  </w:t>
      </w:r>
      <w:r w:rsidRPr="007C37F6">
        <w:rPr>
          <w:rFonts w:ascii="Arial" w:hAnsi="Arial" w:cs="Arial"/>
          <w:b/>
        </w:rPr>
        <w:t>Pan</w:t>
      </w:r>
    </w:p>
    <w:p w:rsidR="00637A55" w:rsidRPr="007C37F6" w:rsidRDefault="00637A55" w:rsidP="007C37F6">
      <w:pPr>
        <w:spacing w:after="0" w:line="360" w:lineRule="auto"/>
        <w:ind w:left="680"/>
        <w:rPr>
          <w:rFonts w:ascii="Arial" w:hAnsi="Arial" w:cs="Arial"/>
          <w:b/>
        </w:rPr>
      </w:pP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  <w:t xml:space="preserve">  Andrzej  </w:t>
      </w:r>
      <w:proofErr w:type="spellStart"/>
      <w:r w:rsidRPr="007C37F6">
        <w:rPr>
          <w:rFonts w:ascii="Arial" w:hAnsi="Arial" w:cs="Arial"/>
          <w:b/>
        </w:rPr>
        <w:t>Madejczyk</w:t>
      </w:r>
      <w:proofErr w:type="spellEnd"/>
    </w:p>
    <w:p w:rsidR="00637A55" w:rsidRPr="007C37F6" w:rsidRDefault="00637A55" w:rsidP="007C37F6">
      <w:pPr>
        <w:spacing w:after="0" w:line="360" w:lineRule="auto"/>
        <w:rPr>
          <w:rFonts w:ascii="Arial" w:hAnsi="Arial" w:cs="Arial"/>
          <w:b/>
        </w:rPr>
      </w:pP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  <w:t xml:space="preserve">  Prezes Zarządu</w:t>
      </w:r>
    </w:p>
    <w:p w:rsidR="00637A55" w:rsidRPr="007C37F6" w:rsidRDefault="00637A55" w:rsidP="007C37F6">
      <w:pPr>
        <w:spacing w:after="0" w:line="360" w:lineRule="auto"/>
        <w:rPr>
          <w:rFonts w:ascii="Arial" w:hAnsi="Arial" w:cs="Arial"/>
          <w:b/>
        </w:rPr>
      </w:pP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  <w:t xml:space="preserve">  Przedsiębiorstwa Handlowo-Usługowego</w:t>
      </w:r>
    </w:p>
    <w:p w:rsidR="00637A55" w:rsidRPr="007C37F6" w:rsidRDefault="00637A55" w:rsidP="007C37F6">
      <w:pPr>
        <w:spacing w:after="0" w:line="360" w:lineRule="auto"/>
        <w:rPr>
          <w:rFonts w:ascii="Arial" w:hAnsi="Arial" w:cs="Arial"/>
          <w:b/>
        </w:rPr>
      </w:pP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</w:r>
      <w:r w:rsidRPr="007C37F6">
        <w:rPr>
          <w:rFonts w:ascii="Arial" w:hAnsi="Arial" w:cs="Arial"/>
          <w:b/>
        </w:rPr>
        <w:tab/>
        <w:t xml:space="preserve">  „WSP OPOLE” Sp. z o.o.</w:t>
      </w:r>
    </w:p>
    <w:p w:rsidR="00637A55" w:rsidRPr="00E43D16" w:rsidRDefault="00637A55" w:rsidP="00E43D16">
      <w:pPr>
        <w:rPr>
          <w:rFonts w:ascii="Arial" w:hAnsi="Arial" w:cs="Arial"/>
          <w:b/>
        </w:rPr>
      </w:pPr>
      <w:r w:rsidRPr="007C37F6">
        <w:tab/>
      </w:r>
      <w:r w:rsidRPr="007C37F6">
        <w:tab/>
      </w:r>
      <w:r w:rsidRPr="007C37F6">
        <w:tab/>
        <w:t xml:space="preserve"> </w:t>
      </w:r>
      <w:r w:rsidRPr="007C37F6">
        <w:tab/>
      </w:r>
      <w:r w:rsidRPr="007C37F6">
        <w:tab/>
      </w:r>
      <w:r w:rsidRPr="007C37F6">
        <w:tab/>
        <w:t xml:space="preserve">  </w:t>
      </w:r>
      <w:r w:rsidRPr="00E43D16">
        <w:rPr>
          <w:rFonts w:ascii="Arial" w:hAnsi="Arial" w:cs="Arial"/>
          <w:b/>
        </w:rPr>
        <w:t>ul. Oleska 113</w:t>
      </w:r>
    </w:p>
    <w:p w:rsidR="00637A55" w:rsidRPr="007C37F6" w:rsidRDefault="00637A55" w:rsidP="007C37F6">
      <w:pPr>
        <w:spacing w:after="240" w:line="360" w:lineRule="auto"/>
        <w:rPr>
          <w:rFonts w:ascii="Arial" w:hAnsi="Arial" w:cs="Arial"/>
        </w:rPr>
      </w:pPr>
      <w:r w:rsidRPr="007C37F6">
        <w:rPr>
          <w:rFonts w:ascii="Arial" w:hAnsi="Arial" w:cs="Arial"/>
          <w:b/>
        </w:rPr>
        <w:t xml:space="preserve">                                                                  </w:t>
      </w:r>
      <w:r w:rsidR="007C37F6" w:rsidRPr="007C37F6">
        <w:rPr>
          <w:rFonts w:ascii="Arial" w:hAnsi="Arial" w:cs="Arial"/>
          <w:b/>
        </w:rPr>
        <w:tab/>
        <w:t xml:space="preserve">  </w:t>
      </w:r>
      <w:r w:rsidRPr="007C37F6">
        <w:rPr>
          <w:rFonts w:ascii="Arial" w:hAnsi="Arial" w:cs="Arial"/>
          <w:b/>
        </w:rPr>
        <w:t>45-231 Opole</w:t>
      </w:r>
      <w:r w:rsidRPr="007C37F6">
        <w:rPr>
          <w:rFonts w:ascii="Arial" w:hAnsi="Arial" w:cs="Arial"/>
        </w:rPr>
        <w:t xml:space="preserve"> </w:t>
      </w:r>
    </w:p>
    <w:p w:rsidR="007C37F6" w:rsidRPr="007C37F6" w:rsidRDefault="007C37F6" w:rsidP="007C37F6">
      <w:pPr>
        <w:spacing w:after="0" w:line="360" w:lineRule="auto"/>
        <w:rPr>
          <w:rFonts w:ascii="Arial" w:hAnsi="Arial" w:cs="Arial"/>
        </w:rPr>
      </w:pPr>
    </w:p>
    <w:p w:rsidR="00F44AF8" w:rsidRPr="00B17AAA" w:rsidRDefault="007C37F6" w:rsidP="00F44AF8">
      <w:pPr>
        <w:jc w:val="center"/>
        <w:rPr>
          <w:rFonts w:ascii="Arial" w:hAnsi="Arial" w:cs="Arial"/>
        </w:rPr>
      </w:pPr>
      <w:r w:rsidRPr="00B17AAA">
        <w:rPr>
          <w:rFonts w:ascii="Arial" w:hAnsi="Arial" w:cs="Arial"/>
        </w:rPr>
        <w:t>WYSTĄPIENIE POKONTROLNE</w:t>
      </w:r>
    </w:p>
    <w:p w:rsidR="00EC7ECE" w:rsidRDefault="00EC7ECE" w:rsidP="00EC7ECE">
      <w:pPr>
        <w:spacing w:after="240" w:line="360" w:lineRule="auto"/>
        <w:rPr>
          <w:rFonts w:ascii="Arial" w:hAnsi="Arial" w:cs="Arial"/>
        </w:rPr>
      </w:pPr>
    </w:p>
    <w:p w:rsidR="00F44AF8" w:rsidRPr="00B17AAA" w:rsidRDefault="00637A55" w:rsidP="00BF72AE">
      <w:pPr>
        <w:pStyle w:val="Akapitzlist"/>
        <w:numPr>
          <w:ilvl w:val="0"/>
          <w:numId w:val="22"/>
        </w:numPr>
        <w:spacing w:after="240" w:line="360" w:lineRule="auto"/>
        <w:ind w:left="907" w:hanging="170"/>
        <w:rPr>
          <w:rFonts w:ascii="Arial" w:hAnsi="Arial" w:cs="Arial"/>
        </w:rPr>
      </w:pPr>
      <w:r w:rsidRPr="00B17AAA">
        <w:rPr>
          <w:rFonts w:ascii="Arial" w:hAnsi="Arial" w:cs="Arial"/>
        </w:rPr>
        <w:t>Podstawowe informacje formalno-prawne dotyczące kontroli:</w:t>
      </w:r>
    </w:p>
    <w:p w:rsidR="00F44AF8" w:rsidRPr="00B17AAA" w:rsidRDefault="00637A55" w:rsidP="00897F46">
      <w:pPr>
        <w:pStyle w:val="Akapitzlist"/>
        <w:numPr>
          <w:ilvl w:val="0"/>
          <w:numId w:val="11"/>
        </w:numPr>
        <w:spacing w:after="240" w:line="360" w:lineRule="auto"/>
        <w:ind w:left="1077" w:hanging="357"/>
        <w:rPr>
          <w:rFonts w:ascii="Arial" w:hAnsi="Arial" w:cs="Arial"/>
        </w:rPr>
      </w:pPr>
      <w:r w:rsidRPr="00B17AAA">
        <w:rPr>
          <w:rFonts w:ascii="Arial" w:hAnsi="Arial" w:cs="Arial"/>
        </w:rPr>
        <w:t>nazwa i adres jednostki kontrolowanej:</w:t>
      </w:r>
    </w:p>
    <w:p w:rsidR="00150ACF" w:rsidRPr="00150ACF" w:rsidRDefault="00637A55" w:rsidP="00F44AF8">
      <w:pPr>
        <w:pStyle w:val="Akapitzlist"/>
        <w:ind w:left="1080"/>
        <w:rPr>
          <w:rFonts w:ascii="Arial" w:hAnsi="Arial" w:cs="Arial"/>
        </w:rPr>
      </w:pPr>
      <w:r w:rsidRPr="00150ACF">
        <w:rPr>
          <w:rFonts w:ascii="Arial" w:hAnsi="Arial" w:cs="Arial"/>
        </w:rPr>
        <w:t>Przedsiębiorstwo Handlowo-Usługowe „WSP OPO</w:t>
      </w:r>
      <w:r w:rsidR="00F44AF8" w:rsidRPr="00150ACF">
        <w:rPr>
          <w:rFonts w:ascii="Arial" w:hAnsi="Arial" w:cs="Arial"/>
        </w:rPr>
        <w:t xml:space="preserve">LE” Sp. z o.o., </w:t>
      </w:r>
    </w:p>
    <w:p w:rsidR="00C327E2" w:rsidRPr="00150ACF" w:rsidRDefault="00F44AF8" w:rsidP="00F44AF8">
      <w:pPr>
        <w:pStyle w:val="Akapitzlist"/>
        <w:ind w:left="1080"/>
        <w:rPr>
          <w:rFonts w:ascii="Arial" w:hAnsi="Arial" w:cs="Arial"/>
        </w:rPr>
      </w:pPr>
      <w:r w:rsidRPr="00150ACF">
        <w:rPr>
          <w:rFonts w:ascii="Arial" w:hAnsi="Arial" w:cs="Arial"/>
        </w:rPr>
        <w:t>ul. Ole</w:t>
      </w:r>
      <w:r w:rsidR="00150ACF" w:rsidRPr="00150ACF">
        <w:rPr>
          <w:rFonts w:ascii="Arial" w:hAnsi="Arial" w:cs="Arial"/>
        </w:rPr>
        <w:t xml:space="preserve">ska 113, </w:t>
      </w:r>
      <w:r w:rsidR="00637A55" w:rsidRPr="00150ACF">
        <w:rPr>
          <w:rFonts w:ascii="Arial" w:hAnsi="Arial" w:cs="Arial"/>
        </w:rPr>
        <w:t>45-231 Opole.</w:t>
      </w:r>
    </w:p>
    <w:p w:rsidR="00897F46" w:rsidRPr="00B17AAA" w:rsidRDefault="00637A55" w:rsidP="00897F46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 w:rsidRPr="00B17AAA">
        <w:rPr>
          <w:rFonts w:ascii="Arial" w:hAnsi="Arial" w:cs="Arial"/>
        </w:rPr>
        <w:t>podstawa prawna podjęcia kontroli:</w:t>
      </w:r>
    </w:p>
    <w:p w:rsidR="00897F46" w:rsidRPr="00B17AAA" w:rsidRDefault="00897F46" w:rsidP="00897F46">
      <w:pPr>
        <w:pStyle w:val="Akapitzlist"/>
        <w:spacing w:after="240" w:line="360" w:lineRule="auto"/>
        <w:ind w:left="1080"/>
        <w:rPr>
          <w:rFonts w:ascii="Arial" w:hAnsi="Arial" w:cs="Arial"/>
        </w:rPr>
      </w:pPr>
      <w:r w:rsidRPr="00B17AAA">
        <w:rPr>
          <w:rFonts w:ascii="Arial" w:hAnsi="Arial" w:cs="Arial"/>
        </w:rPr>
        <w:t>Ustawa</w:t>
      </w:r>
      <w:r w:rsidR="00637A55" w:rsidRPr="00B17AAA">
        <w:rPr>
          <w:rFonts w:ascii="Arial" w:hAnsi="Arial" w:cs="Arial"/>
        </w:rPr>
        <w:t xml:space="preserve"> z dnia 27 sierpnia 1997 r. o rehabilitacji zawodowej i społecznej oraz zatrudnianiu osób niepełnosprawnych (Dz. U. z 2020 r., poz. 426 ze zm.).    Rozporządzenie Ministra Pracy i Polityki Społecznej z 15 listopada 2007 r. </w:t>
      </w:r>
      <w:r w:rsidR="00641FD5" w:rsidRPr="00B17AAA">
        <w:rPr>
          <w:rFonts w:ascii="Arial" w:hAnsi="Arial" w:cs="Arial"/>
        </w:rPr>
        <w:t xml:space="preserve">                        </w:t>
      </w:r>
      <w:r w:rsidR="00637A55" w:rsidRPr="00B17AAA">
        <w:rPr>
          <w:rFonts w:ascii="Arial" w:hAnsi="Arial" w:cs="Arial"/>
        </w:rPr>
        <w:t>w sprawie turnusów rehabilitacyjnych (Dz. U. z 2007 r. Nr 230, poz. 1694).</w:t>
      </w:r>
    </w:p>
    <w:p w:rsidR="0079623C" w:rsidRDefault="0079623C" w:rsidP="0079623C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zakres kontroli:</w:t>
      </w:r>
    </w:p>
    <w:p w:rsidR="00E70E8E" w:rsidRDefault="00E70E8E" w:rsidP="00E70E8E">
      <w:pPr>
        <w:pStyle w:val="Akapitzlist"/>
        <w:spacing w:after="240" w:line="360" w:lineRule="auto"/>
        <w:ind w:left="1080"/>
        <w:rPr>
          <w:rFonts w:ascii="Arial" w:hAnsi="Arial" w:cs="Arial"/>
        </w:rPr>
      </w:pPr>
    </w:p>
    <w:p w:rsidR="00E70E8E" w:rsidRDefault="00E70E8E" w:rsidP="00E70E8E">
      <w:pPr>
        <w:pStyle w:val="Akapitzlist"/>
        <w:numPr>
          <w:ilvl w:val="0"/>
          <w:numId w:val="24"/>
        </w:numPr>
        <w:spacing w:after="240" w:line="360" w:lineRule="auto"/>
        <w:ind w:left="1264" w:hanging="357"/>
        <w:rPr>
          <w:rFonts w:ascii="Arial" w:hAnsi="Arial" w:cs="Arial"/>
        </w:rPr>
      </w:pPr>
      <w:r>
        <w:rPr>
          <w:rFonts w:ascii="Arial" w:hAnsi="Arial" w:cs="Arial"/>
        </w:rPr>
        <w:t>przedmiot kontroli: Kontrola prawidłowości realizacji turnusów rehabilitacyjnych,</w:t>
      </w:r>
    </w:p>
    <w:p w:rsidR="00E70E8E" w:rsidRDefault="00E70E8E" w:rsidP="00E70E8E">
      <w:pPr>
        <w:pStyle w:val="Akapitzlist"/>
        <w:numPr>
          <w:ilvl w:val="0"/>
          <w:numId w:val="24"/>
        </w:numPr>
        <w:spacing w:after="240" w:line="360" w:lineRule="auto"/>
        <w:ind w:left="126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okres objęty kontrolą: od 1.01.2020 r. do dnia kontroli, tj. 17.03.2021 r. </w:t>
      </w:r>
    </w:p>
    <w:p w:rsidR="00E70E8E" w:rsidRPr="00E70E8E" w:rsidRDefault="00E70E8E" w:rsidP="00E70E8E">
      <w:pPr>
        <w:pStyle w:val="Akapitzlist"/>
        <w:spacing w:after="240" w:line="360" w:lineRule="auto"/>
        <w:ind w:left="1094"/>
        <w:rPr>
          <w:rFonts w:ascii="Arial" w:hAnsi="Arial" w:cs="Arial"/>
        </w:rPr>
      </w:pPr>
    </w:p>
    <w:p w:rsidR="00E43D16" w:rsidRPr="00B17AAA" w:rsidRDefault="00637A55" w:rsidP="00897F46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 w:rsidRPr="00B17AAA">
        <w:rPr>
          <w:rFonts w:ascii="Arial" w:hAnsi="Arial" w:cs="Arial"/>
        </w:rPr>
        <w:t>rodzaj kontroli: problemowa,</w:t>
      </w:r>
    </w:p>
    <w:p w:rsidR="00897F46" w:rsidRPr="00B17AAA" w:rsidRDefault="00897F46" w:rsidP="00897F46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tryb kontroli: zwykły, </w:t>
      </w:r>
      <w:r w:rsidR="00637A55" w:rsidRPr="00B17AAA">
        <w:rPr>
          <w:rFonts w:ascii="Arial" w:hAnsi="Arial" w:cs="Arial"/>
        </w:rPr>
        <w:t xml:space="preserve"> </w:t>
      </w:r>
    </w:p>
    <w:p w:rsidR="00637A55" w:rsidRPr="00B17AAA" w:rsidRDefault="00637A55" w:rsidP="00897F46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 w:rsidRPr="00B17AAA">
        <w:rPr>
          <w:rFonts w:ascii="Arial" w:hAnsi="Arial" w:cs="Arial"/>
        </w:rPr>
        <w:t>termin kontroli: 17.03.2021 r.</w:t>
      </w:r>
      <w:r w:rsidR="00E43D16" w:rsidRPr="00B17AAA">
        <w:rPr>
          <w:rFonts w:ascii="Arial" w:hAnsi="Arial" w:cs="Arial"/>
        </w:rPr>
        <w:t>,</w:t>
      </w:r>
    </w:p>
    <w:p w:rsidR="00897F46" w:rsidRPr="00B17AAA" w:rsidRDefault="00637A55" w:rsidP="00897F46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 w:rsidRPr="00B17AAA">
        <w:rPr>
          <w:rFonts w:ascii="Arial" w:hAnsi="Arial" w:cs="Arial"/>
        </w:rPr>
        <w:t>imię, nazwisko i</w:t>
      </w:r>
      <w:r w:rsidR="00897F46" w:rsidRPr="00B17AAA">
        <w:rPr>
          <w:rFonts w:ascii="Arial" w:hAnsi="Arial" w:cs="Arial"/>
        </w:rPr>
        <w:t xml:space="preserve"> stanowisko służbowe kontrolerów</w:t>
      </w:r>
    </w:p>
    <w:p w:rsidR="00897F46" w:rsidRPr="00B17AAA" w:rsidRDefault="00897F46" w:rsidP="00897F46">
      <w:pPr>
        <w:pStyle w:val="Akapitzlist"/>
        <w:spacing w:after="240" w:line="360" w:lineRule="auto"/>
        <w:ind w:left="1080"/>
        <w:rPr>
          <w:rFonts w:ascii="Arial" w:hAnsi="Arial" w:cs="Arial"/>
        </w:rPr>
      </w:pPr>
      <w:r w:rsidRPr="00B17AAA">
        <w:rPr>
          <w:rFonts w:ascii="Arial" w:hAnsi="Arial" w:cs="Arial"/>
        </w:rPr>
        <w:lastRenderedPageBreak/>
        <w:t>Wac</w:t>
      </w:r>
      <w:r w:rsidR="00637A55" w:rsidRPr="00B17AAA">
        <w:rPr>
          <w:rFonts w:ascii="Arial" w:hAnsi="Arial" w:cs="Arial"/>
        </w:rPr>
        <w:t xml:space="preserve">ław Krawczuk – kierownik Oddziału  Pracy w Wydziale Polityki Społecznej </w:t>
      </w:r>
      <w:r w:rsidRPr="00B17AAA">
        <w:rPr>
          <w:rFonts w:ascii="Arial" w:hAnsi="Arial" w:cs="Arial"/>
        </w:rPr>
        <w:t xml:space="preserve">    </w:t>
      </w:r>
      <w:r w:rsidR="00637A55" w:rsidRPr="00B17AAA">
        <w:rPr>
          <w:rFonts w:ascii="Arial" w:hAnsi="Arial" w:cs="Arial"/>
        </w:rPr>
        <w:t>Opolskiego Urzędu Wojewódzkiego, przewodniczący zespołu kontrolnego,</w:t>
      </w:r>
    </w:p>
    <w:p w:rsidR="00897F46" w:rsidRPr="00B17AAA" w:rsidRDefault="00637A55" w:rsidP="00897F46">
      <w:pPr>
        <w:pStyle w:val="Akapitzlist"/>
        <w:spacing w:after="240" w:line="360" w:lineRule="auto"/>
        <w:ind w:left="1080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Mirosław Patraś – starszy inspektor wojewódzki w Oddziale Pracy Wydziału Polityki Społecznej </w:t>
      </w:r>
      <w:r w:rsidR="00897F46" w:rsidRPr="00B17AAA">
        <w:rPr>
          <w:rFonts w:ascii="Arial" w:hAnsi="Arial" w:cs="Arial"/>
        </w:rPr>
        <w:t>Opolskiego Urzędu Wojewódzkiego,</w:t>
      </w:r>
    </w:p>
    <w:p w:rsidR="00637A55" w:rsidRPr="00B17AAA" w:rsidRDefault="00637A55" w:rsidP="00897F46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kierownik jednostki kontrolowanej: Pan Andrzej </w:t>
      </w:r>
      <w:proofErr w:type="spellStart"/>
      <w:r w:rsidRPr="00B17AAA">
        <w:rPr>
          <w:rFonts w:ascii="Arial" w:hAnsi="Arial" w:cs="Arial"/>
        </w:rPr>
        <w:t>Madejczyk</w:t>
      </w:r>
      <w:proofErr w:type="spellEnd"/>
      <w:r w:rsidRPr="00B17AAA">
        <w:rPr>
          <w:rFonts w:ascii="Arial" w:hAnsi="Arial" w:cs="Arial"/>
        </w:rPr>
        <w:t xml:space="preserve"> – Prezes Zarządu</w:t>
      </w:r>
    </w:p>
    <w:p w:rsidR="00897F46" w:rsidRPr="00B17AAA" w:rsidRDefault="00637A55" w:rsidP="00637A55">
      <w:pPr>
        <w:pStyle w:val="Akapitzlist"/>
        <w:numPr>
          <w:ilvl w:val="0"/>
          <w:numId w:val="11"/>
        </w:numPr>
        <w:spacing w:after="240" w:line="360" w:lineRule="auto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kontrolę wpisano do książki kontroli prowadzonej w jednostce kontrolowanej, </w:t>
      </w:r>
      <w:r w:rsidR="00E43D16" w:rsidRPr="00B17AAA">
        <w:rPr>
          <w:rFonts w:ascii="Arial" w:hAnsi="Arial" w:cs="Arial"/>
        </w:rPr>
        <w:t xml:space="preserve">                              </w:t>
      </w:r>
      <w:r w:rsidRPr="00B17AAA">
        <w:rPr>
          <w:rFonts w:ascii="Arial" w:hAnsi="Arial" w:cs="Arial"/>
        </w:rPr>
        <w:t>pod poz. nr 21</w:t>
      </w:r>
    </w:p>
    <w:p w:rsidR="00637A55" w:rsidRPr="00B17AAA" w:rsidRDefault="00637A55" w:rsidP="00BF72AE">
      <w:pPr>
        <w:pStyle w:val="Akapitzlist"/>
        <w:numPr>
          <w:ilvl w:val="0"/>
          <w:numId w:val="22"/>
        </w:numPr>
        <w:spacing w:after="240" w:line="360" w:lineRule="auto"/>
        <w:ind w:left="907" w:hanging="170"/>
        <w:rPr>
          <w:rFonts w:ascii="Arial" w:hAnsi="Arial" w:cs="Arial"/>
        </w:rPr>
      </w:pPr>
      <w:r w:rsidRPr="00B17AAA">
        <w:rPr>
          <w:rFonts w:ascii="Arial" w:hAnsi="Arial" w:cs="Arial"/>
        </w:rPr>
        <w:t>Ocena skontrolowanej działalności, ze wskazaniem ustaleń, na których została oparta:</w:t>
      </w:r>
    </w:p>
    <w:p w:rsidR="00637A55" w:rsidRPr="00B17AAA" w:rsidRDefault="00637A55" w:rsidP="00B17AAA">
      <w:pPr>
        <w:spacing w:after="240" w:line="360" w:lineRule="auto"/>
        <w:ind w:left="680"/>
        <w:rPr>
          <w:rFonts w:ascii="Arial" w:hAnsi="Arial" w:cs="Arial"/>
          <w:b/>
        </w:rPr>
      </w:pPr>
      <w:r w:rsidRPr="00B17AAA">
        <w:rPr>
          <w:rFonts w:ascii="Arial" w:hAnsi="Arial" w:cs="Arial"/>
          <w:b/>
        </w:rPr>
        <w:t>Pozytywnie z uchybieniami oceniono działalność Przedsiębiorstwa Handlowo-Usługowego „WSP OPOLE” Sp. z o.o. w Opolu,  w kontrolowanym zakresie.</w:t>
      </w:r>
    </w:p>
    <w:p w:rsidR="00637A55" w:rsidRPr="00B17AAA" w:rsidRDefault="00637A55" w:rsidP="00B17AAA">
      <w:pPr>
        <w:spacing w:after="240" w:line="360" w:lineRule="auto"/>
        <w:ind w:left="737"/>
        <w:rPr>
          <w:rFonts w:ascii="Arial" w:hAnsi="Arial" w:cs="Arial"/>
        </w:rPr>
      </w:pPr>
      <w:r w:rsidRPr="00B17AAA">
        <w:rPr>
          <w:rFonts w:ascii="Arial" w:hAnsi="Arial" w:cs="Arial"/>
          <w:b/>
        </w:rPr>
        <w:t>Ustalenia kontroli</w:t>
      </w:r>
      <w:r w:rsidRPr="00B17AAA">
        <w:rPr>
          <w:rFonts w:ascii="Arial" w:hAnsi="Arial" w:cs="Arial"/>
        </w:rPr>
        <w:t>.</w:t>
      </w:r>
    </w:p>
    <w:p w:rsidR="00B17AAA" w:rsidRDefault="00637A55" w:rsidP="00B17AAA">
      <w:pPr>
        <w:spacing w:after="240" w:line="360" w:lineRule="auto"/>
        <w:ind w:left="737" w:firstLine="679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W okresie objętym kontrolą, tj. od 1.01.2020 r. do 17.03.2021 r. Przedsiębiorstwo Handlowo-Usługowe „WSP OPOLE” Sp. z o.o. w Opolu zorganizowało 3 turnusy </w:t>
      </w:r>
      <w:proofErr w:type="spellStart"/>
      <w:r w:rsidRPr="00B17AAA">
        <w:rPr>
          <w:rFonts w:ascii="Arial" w:hAnsi="Arial" w:cs="Arial"/>
        </w:rPr>
        <w:t>usprawniająco</w:t>
      </w:r>
      <w:proofErr w:type="spellEnd"/>
      <w:r w:rsidRPr="00B17AAA">
        <w:rPr>
          <w:rFonts w:ascii="Arial" w:hAnsi="Arial" w:cs="Arial"/>
        </w:rPr>
        <w:t xml:space="preserve"> – rekreacyjne w dniach: 5.09 - 19.09.</w:t>
      </w:r>
      <w:r w:rsidR="00B17AAA">
        <w:rPr>
          <w:rFonts w:ascii="Arial" w:hAnsi="Arial" w:cs="Arial"/>
        </w:rPr>
        <w:t xml:space="preserve">2020 r., 19.09 - 3.10.2020 r., </w:t>
      </w:r>
      <w:r w:rsidRPr="00B17AAA">
        <w:rPr>
          <w:rFonts w:ascii="Arial" w:hAnsi="Arial" w:cs="Arial"/>
        </w:rPr>
        <w:t>3.10 - 17.10.2020 r. w Ośrodku Wypoczynkowo - Leczniczy</w:t>
      </w:r>
      <w:r w:rsidR="00EC7ECE" w:rsidRPr="00B17AAA">
        <w:rPr>
          <w:rFonts w:ascii="Arial" w:hAnsi="Arial" w:cs="Arial"/>
        </w:rPr>
        <w:t xml:space="preserve">m  </w:t>
      </w:r>
      <w:r w:rsidR="00B17AAA">
        <w:rPr>
          <w:rFonts w:ascii="Arial" w:hAnsi="Arial" w:cs="Arial"/>
        </w:rPr>
        <w:t xml:space="preserve"> </w:t>
      </w:r>
      <w:r w:rsidR="00EC7ECE" w:rsidRPr="00B17AAA">
        <w:rPr>
          <w:rFonts w:ascii="Arial" w:hAnsi="Arial" w:cs="Arial"/>
        </w:rPr>
        <w:t xml:space="preserve">w Dźwirzynie </w:t>
      </w:r>
      <w:r w:rsidRPr="00B17AAA">
        <w:rPr>
          <w:rFonts w:ascii="Arial" w:hAnsi="Arial" w:cs="Arial"/>
        </w:rPr>
        <w:t xml:space="preserve">ul. Wyzwolenia 42 (własność jednostki kontrolowanej), posiadającym </w:t>
      </w:r>
      <w:r w:rsidR="00B17AAA">
        <w:rPr>
          <w:rFonts w:ascii="Arial" w:hAnsi="Arial" w:cs="Arial"/>
        </w:rPr>
        <w:t xml:space="preserve">             </w:t>
      </w:r>
      <w:r w:rsidRPr="00B17AAA">
        <w:rPr>
          <w:rFonts w:ascii="Arial" w:hAnsi="Arial" w:cs="Arial"/>
        </w:rPr>
        <w:t xml:space="preserve">w okresie organizowania turnusów  wpis  nr OD/32/0008/18 z 5 kwietnia 2018 </w:t>
      </w:r>
      <w:r w:rsidR="00EC7ECE" w:rsidRPr="00B17AAA">
        <w:rPr>
          <w:rFonts w:ascii="Arial" w:hAnsi="Arial" w:cs="Arial"/>
        </w:rPr>
        <w:t xml:space="preserve">r.,                                             </w:t>
      </w:r>
      <w:r w:rsidRPr="00B17AAA">
        <w:rPr>
          <w:rFonts w:ascii="Arial" w:hAnsi="Arial" w:cs="Arial"/>
        </w:rPr>
        <w:t xml:space="preserve">do prowadzonego przez Wojewodę Zachodniopomorskiego Rejestru Ośrodków,              </w:t>
      </w:r>
      <w:r w:rsidRPr="00B17AAA">
        <w:rPr>
          <w:rFonts w:ascii="Arial" w:hAnsi="Arial" w:cs="Arial"/>
          <w:b/>
        </w:rPr>
        <w:t xml:space="preserve">  </w:t>
      </w:r>
      <w:r w:rsidR="00EC7ECE" w:rsidRPr="00B17AAA">
        <w:rPr>
          <w:rFonts w:ascii="Arial" w:hAnsi="Arial" w:cs="Arial"/>
        </w:rPr>
        <w:t xml:space="preserve">            </w:t>
      </w:r>
      <w:r w:rsidRPr="00B17AAA">
        <w:rPr>
          <w:rFonts w:ascii="Arial" w:hAnsi="Arial" w:cs="Arial"/>
        </w:rPr>
        <w:t xml:space="preserve">w których mogą odbywać się turnusy rehabilitacyjne.                                                                                W zorganizowanych turnusach uczestniczyło łącznie 85 osób, z dofinansowaniem   ze środków PFRON do kosztów uczestnictwa. Do obsługi turnusów zgodnie </w:t>
      </w:r>
      <w:r w:rsidR="00E66C18">
        <w:rPr>
          <w:rFonts w:ascii="Arial" w:hAnsi="Arial" w:cs="Arial"/>
        </w:rPr>
        <w:t xml:space="preserve">                          </w:t>
      </w:r>
      <w:r w:rsidRPr="00B17AAA">
        <w:rPr>
          <w:rFonts w:ascii="Arial" w:hAnsi="Arial" w:cs="Arial"/>
        </w:rPr>
        <w:t xml:space="preserve">z § 12 ust. 1 pkt 2 rozporządzenia Ministra Pracy i Polityki Społecznej z dnia </w:t>
      </w:r>
      <w:r w:rsidR="00E66C18">
        <w:rPr>
          <w:rFonts w:ascii="Arial" w:hAnsi="Arial" w:cs="Arial"/>
        </w:rPr>
        <w:t xml:space="preserve">                     </w:t>
      </w:r>
      <w:r w:rsidRPr="00B17AAA">
        <w:rPr>
          <w:rFonts w:ascii="Arial" w:hAnsi="Arial" w:cs="Arial"/>
        </w:rPr>
        <w:t xml:space="preserve">15 listopada 2007 r. w sprawie turnusów rehabilitacyjnych (Dz. U. z 2007 r. Nr 230, poz. 1694) zaangażowana została wykwalifikowana kadra gwarantująca prawidłową realizację programu, który został złożony do Wojewody Opolskiego wraz z wnioskiem </w:t>
      </w:r>
      <w:r w:rsidR="00B17AAA" w:rsidRPr="00B17AAA">
        <w:rPr>
          <w:rFonts w:ascii="Arial" w:hAnsi="Arial" w:cs="Arial"/>
        </w:rPr>
        <w:t xml:space="preserve">                            </w:t>
      </w:r>
      <w:r w:rsidRPr="00B17AAA">
        <w:rPr>
          <w:rFonts w:ascii="Arial" w:hAnsi="Arial" w:cs="Arial"/>
        </w:rPr>
        <w:t>o dokonanie wpisu do rejestru organizatorów turnusów r</w:t>
      </w:r>
      <w:r w:rsidR="00B17AAA" w:rsidRPr="00B17AAA">
        <w:rPr>
          <w:rFonts w:ascii="Arial" w:hAnsi="Arial" w:cs="Arial"/>
        </w:rPr>
        <w:t xml:space="preserve">ehabilitacyjnych                                     </w:t>
      </w:r>
      <w:r w:rsidRPr="00B17AAA">
        <w:rPr>
          <w:rFonts w:ascii="Arial" w:hAnsi="Arial" w:cs="Arial"/>
        </w:rPr>
        <w:t xml:space="preserve">(§ </w:t>
      </w:r>
      <w:r w:rsidR="00B17AAA" w:rsidRPr="00B17AAA">
        <w:rPr>
          <w:rFonts w:ascii="Arial" w:hAnsi="Arial" w:cs="Arial"/>
        </w:rPr>
        <w:t xml:space="preserve">12 ust. 1 pkt 1). </w:t>
      </w:r>
      <w:r w:rsidRPr="00B17AAA">
        <w:rPr>
          <w:rFonts w:ascii="Arial" w:hAnsi="Arial" w:cs="Arial"/>
        </w:rPr>
        <w:t xml:space="preserve">Program realizowanych turnusów uwzględniał indywidualne potrzeby oraz schorzenia i dysfunkcje uczestników, a także spełnia wymogi określone w § 12 ust. 1 pkt 3, 4, 5 i 6 rozporządzenia, tj. organizację zajęć indywidualnych i grupowych w wymiarze nie mniejszym niż 6 godzin dziennie, organizację zajęć specjalistycznych z uwzględnieniem rodzaju niepełnosprawności, </w:t>
      </w:r>
      <w:r w:rsidR="00B17AAA" w:rsidRPr="00B17AAA">
        <w:rPr>
          <w:rFonts w:ascii="Arial" w:hAnsi="Arial" w:cs="Arial"/>
        </w:rPr>
        <w:t xml:space="preserve"> </w:t>
      </w:r>
      <w:r w:rsidRPr="00B17AAA">
        <w:rPr>
          <w:rFonts w:ascii="Arial" w:hAnsi="Arial" w:cs="Arial"/>
        </w:rPr>
        <w:t xml:space="preserve">w wymiarze nie mniejszym niż 60% ogólnego czasu zorganizowanych zajęć określonych w programie turnusu, zapewnienie stałej opieki pielęgniarskiej </w:t>
      </w:r>
      <w:r w:rsidR="00B17AAA" w:rsidRPr="00B17AAA">
        <w:rPr>
          <w:rFonts w:ascii="Arial" w:hAnsi="Arial" w:cs="Arial"/>
        </w:rPr>
        <w:t xml:space="preserve">                                 </w:t>
      </w:r>
      <w:r w:rsidRPr="00B17AAA">
        <w:rPr>
          <w:rFonts w:ascii="Arial" w:hAnsi="Arial" w:cs="Arial"/>
        </w:rPr>
        <w:lastRenderedPageBreak/>
        <w:t>i umożliwienie korzystania z opieki lekarskiej podczas turnusu, a także zapewnienie badań lekarskich na początku turnusu.</w:t>
      </w:r>
    </w:p>
    <w:p w:rsidR="00637A55" w:rsidRPr="00B17AAA" w:rsidRDefault="00637A55" w:rsidP="00B17AAA">
      <w:pPr>
        <w:spacing w:after="240" w:line="360" w:lineRule="auto"/>
        <w:ind w:left="737"/>
        <w:rPr>
          <w:rFonts w:ascii="Arial" w:hAnsi="Arial" w:cs="Arial"/>
        </w:rPr>
      </w:pPr>
      <w:r w:rsidRPr="00B17AAA">
        <w:rPr>
          <w:rFonts w:ascii="Arial" w:hAnsi="Arial" w:cs="Arial"/>
        </w:rPr>
        <w:t>Z informacji złożonej Wojewodzie Opolskiemu przez jednostkę kontrolowaną (pismo BUT/671/2018 z 25 stycznia 2021 r.), wynika, że w 2020 roku w zorganizowanych turnusach uczestniczyły 154 osoby, korzystające z dofinansowania ze środków PFRON.</w:t>
      </w:r>
    </w:p>
    <w:p w:rsidR="00637A55" w:rsidRPr="00B17AAA" w:rsidRDefault="00637A55" w:rsidP="00B17AAA">
      <w:pPr>
        <w:spacing w:after="240" w:line="360" w:lineRule="auto"/>
        <w:ind w:left="737"/>
        <w:rPr>
          <w:rFonts w:ascii="Arial" w:hAnsi="Arial" w:cs="Arial"/>
        </w:rPr>
      </w:pPr>
      <w:r w:rsidRPr="00E66C18">
        <w:rPr>
          <w:rFonts w:ascii="Arial" w:hAnsi="Arial" w:cs="Arial"/>
          <w:b/>
        </w:rPr>
        <w:t>Wniosek</w:t>
      </w:r>
      <w:r w:rsidRPr="00B17AAA">
        <w:rPr>
          <w:rFonts w:ascii="Arial" w:hAnsi="Arial" w:cs="Arial"/>
        </w:rPr>
        <w:t>:</w:t>
      </w:r>
    </w:p>
    <w:p w:rsidR="00637A55" w:rsidRPr="00B17AAA" w:rsidRDefault="00637A55" w:rsidP="00E66C18">
      <w:pPr>
        <w:spacing w:after="240" w:line="360" w:lineRule="auto"/>
        <w:ind w:left="737" w:firstLine="679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W wyniku kontroli stwierdzono niezgodność ze stanem faktycznym danych wykazanych przez jednostkę kontrolowaną w rocznej informacji </w:t>
      </w:r>
      <w:r w:rsidR="00B17AAA" w:rsidRPr="00B17AAA">
        <w:rPr>
          <w:rFonts w:ascii="Arial" w:hAnsi="Arial" w:cs="Arial"/>
        </w:rPr>
        <w:t xml:space="preserve"> </w:t>
      </w:r>
      <w:r w:rsidRPr="00B17AAA">
        <w:rPr>
          <w:rFonts w:ascii="Arial" w:hAnsi="Arial" w:cs="Arial"/>
        </w:rPr>
        <w:t>o zrealizowanych turnusach rehabilitacyjnych i przekazanej Wojewodzie Opolskiemu.                                                                                                                                W złożonej Wojewodzie Opolskiemu informacji wskazano,  że z dofinansowania ze środków PFRON  skorzystały 154 osoby, podczas gdy faktyczne  z dofinansowania skorzystało 85 osób.</w:t>
      </w:r>
    </w:p>
    <w:p w:rsidR="00637A55" w:rsidRPr="00B17AAA" w:rsidRDefault="00637A55" w:rsidP="00BF72AE">
      <w:pPr>
        <w:pStyle w:val="Akapitzlist"/>
        <w:numPr>
          <w:ilvl w:val="0"/>
          <w:numId w:val="22"/>
        </w:numPr>
        <w:spacing w:after="240" w:line="360" w:lineRule="auto"/>
        <w:ind w:left="907" w:hanging="170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Informacja o zastrzeżeniach zgłoszonych do projektu wystąpienia pokontrolnego </w:t>
      </w:r>
      <w:r w:rsidR="00054026">
        <w:rPr>
          <w:rFonts w:ascii="Arial" w:hAnsi="Arial" w:cs="Arial"/>
        </w:rPr>
        <w:t xml:space="preserve"> </w:t>
      </w:r>
      <w:r w:rsidRPr="00B17AAA">
        <w:rPr>
          <w:rFonts w:ascii="Arial" w:hAnsi="Arial" w:cs="Arial"/>
        </w:rPr>
        <w:t>i wyniku ich rozpatrzenia lub o niezgłoszeniu zastrzeżeń:</w:t>
      </w:r>
    </w:p>
    <w:p w:rsidR="00637A55" w:rsidRPr="00B17AAA" w:rsidRDefault="00637A55" w:rsidP="00E66C18">
      <w:pPr>
        <w:spacing w:after="240" w:line="360" w:lineRule="auto"/>
        <w:ind w:left="737"/>
        <w:rPr>
          <w:rFonts w:ascii="Arial" w:hAnsi="Arial" w:cs="Arial"/>
        </w:rPr>
      </w:pPr>
      <w:r w:rsidRPr="00B17AAA">
        <w:rPr>
          <w:rFonts w:ascii="Arial" w:hAnsi="Arial" w:cs="Arial"/>
        </w:rPr>
        <w:t xml:space="preserve">Jednostka kontrolowana nie wniosła zastrzeżeń do treści projektu wystąpienia </w:t>
      </w:r>
      <w:r w:rsidR="00B17AAA" w:rsidRPr="00B17AAA">
        <w:rPr>
          <w:rFonts w:ascii="Arial" w:hAnsi="Arial" w:cs="Arial"/>
        </w:rPr>
        <w:t xml:space="preserve">      </w:t>
      </w:r>
      <w:r w:rsidRPr="00B17AAA">
        <w:rPr>
          <w:rFonts w:ascii="Arial" w:hAnsi="Arial" w:cs="Arial"/>
        </w:rPr>
        <w:t>pokontrolnego.</w:t>
      </w:r>
    </w:p>
    <w:p w:rsidR="00637A55" w:rsidRPr="00B17AAA" w:rsidRDefault="00637A55" w:rsidP="00BF72AE">
      <w:pPr>
        <w:pStyle w:val="Akapitzlist"/>
        <w:numPr>
          <w:ilvl w:val="0"/>
          <w:numId w:val="22"/>
        </w:numPr>
        <w:spacing w:after="240" w:line="360" w:lineRule="auto"/>
        <w:ind w:left="907" w:hanging="170"/>
        <w:rPr>
          <w:rFonts w:ascii="Arial" w:hAnsi="Arial" w:cs="Arial"/>
        </w:rPr>
      </w:pPr>
      <w:r w:rsidRPr="00B17AAA">
        <w:rPr>
          <w:rFonts w:ascii="Arial" w:hAnsi="Arial" w:cs="Arial"/>
        </w:rPr>
        <w:t>Zalecenia lub wnioski dotyczące usunięcia nieprawidłowości lub usprawnienia funkcjonowania jednostki kontrolowanej.</w:t>
      </w:r>
    </w:p>
    <w:p w:rsidR="00637A55" w:rsidRPr="00B17AAA" w:rsidRDefault="00637A55" w:rsidP="00B17AAA">
      <w:pPr>
        <w:spacing w:after="240" w:line="360" w:lineRule="auto"/>
        <w:ind w:left="737"/>
        <w:rPr>
          <w:rFonts w:ascii="Arial" w:hAnsi="Arial" w:cs="Arial"/>
        </w:rPr>
      </w:pPr>
      <w:r w:rsidRPr="00150ACF">
        <w:rPr>
          <w:rFonts w:ascii="Arial" w:hAnsi="Arial" w:cs="Arial"/>
          <w:b/>
        </w:rPr>
        <w:t>Zalecenie:</w:t>
      </w:r>
      <w:r w:rsidRPr="00B17AAA">
        <w:rPr>
          <w:rFonts w:ascii="Arial" w:hAnsi="Arial" w:cs="Arial"/>
        </w:rPr>
        <w:t xml:space="preserve">                                                                                                                     Zobowiązuję jednostkę kontrolowaną do niezwłocznego dokonania  korekty przekazanej Wojewodzie Opolskiemu Informacji za rok 2020 o zorganizowanych turnusach rehabilitacyjnych, w części dotyczącej liczby uczestników korzystających </w:t>
      </w:r>
      <w:r w:rsidR="00E66C18">
        <w:rPr>
          <w:rFonts w:ascii="Arial" w:hAnsi="Arial" w:cs="Arial"/>
        </w:rPr>
        <w:t xml:space="preserve">            </w:t>
      </w:r>
      <w:r w:rsidRPr="00B17AAA">
        <w:rPr>
          <w:rFonts w:ascii="Arial" w:hAnsi="Arial" w:cs="Arial"/>
        </w:rPr>
        <w:t>z dofinansowania ze środków PFRON.</w:t>
      </w:r>
    </w:p>
    <w:p w:rsidR="00B17AAA" w:rsidRPr="00E70E8E" w:rsidRDefault="00637A55" w:rsidP="00B17AAA">
      <w:pPr>
        <w:pStyle w:val="Akapitzlist"/>
        <w:numPr>
          <w:ilvl w:val="0"/>
          <w:numId w:val="22"/>
        </w:numPr>
        <w:spacing w:after="240" w:line="360" w:lineRule="auto"/>
        <w:ind w:left="907" w:hanging="170"/>
        <w:rPr>
          <w:rFonts w:ascii="Arial" w:hAnsi="Arial" w:cs="Arial"/>
        </w:rPr>
      </w:pPr>
      <w:r w:rsidRPr="00B17AAA">
        <w:rPr>
          <w:rFonts w:ascii="Arial" w:hAnsi="Arial" w:cs="Arial"/>
        </w:rPr>
        <w:t>Zgodnie z art. 40 ustawy z dnia 15 lipca 2011 r. o kontroli w administracji rządowej (Dz. U. z 2020 r., poz. 224), od wystąpienia pokontrolnego nie przysługują środki odwoławcze.</w:t>
      </w:r>
      <w:bookmarkStart w:id="0" w:name="_GoBack"/>
      <w:bookmarkEnd w:id="0"/>
    </w:p>
    <w:tbl>
      <w:tblPr>
        <w:tblW w:w="0" w:type="auto"/>
        <w:tblInd w:w="4321" w:type="dxa"/>
        <w:tblLook w:val="04A0" w:firstRow="1" w:lastRow="0" w:firstColumn="1" w:lastColumn="0" w:noHBand="0" w:noVBand="1"/>
      </w:tblPr>
      <w:tblGrid>
        <w:gridCol w:w="4147"/>
      </w:tblGrid>
      <w:tr w:rsidR="00150ACF" w:rsidRPr="00150ACF" w:rsidTr="00150ACF">
        <w:tc>
          <w:tcPr>
            <w:tcW w:w="4147" w:type="dxa"/>
            <w:shd w:val="clear" w:color="auto" w:fill="auto"/>
          </w:tcPr>
          <w:p w:rsidR="00150ACF" w:rsidRPr="00150ACF" w:rsidRDefault="00150ACF" w:rsidP="00150ACF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150ACF"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Z up. Wojewody Opolskiego</w:t>
            </w:r>
          </w:p>
        </w:tc>
      </w:tr>
      <w:tr w:rsidR="00150ACF" w:rsidRPr="00150ACF" w:rsidTr="00150ACF">
        <w:tc>
          <w:tcPr>
            <w:tcW w:w="4147" w:type="dxa"/>
            <w:shd w:val="clear" w:color="auto" w:fill="auto"/>
          </w:tcPr>
          <w:p w:rsidR="00150ACF" w:rsidRPr="00150ACF" w:rsidRDefault="00150ACF" w:rsidP="00150ACF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150ACF" w:rsidRPr="00150ACF" w:rsidTr="00150ACF">
        <w:tc>
          <w:tcPr>
            <w:tcW w:w="4147" w:type="dxa"/>
            <w:shd w:val="clear" w:color="auto" w:fill="auto"/>
          </w:tcPr>
          <w:p w:rsidR="00150ACF" w:rsidRPr="00150ACF" w:rsidRDefault="00150ACF" w:rsidP="00150ACF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</w:rPr>
            </w:pPr>
          </w:p>
        </w:tc>
      </w:tr>
      <w:tr w:rsidR="00150ACF" w:rsidRPr="00150ACF" w:rsidTr="00150ACF">
        <w:tc>
          <w:tcPr>
            <w:tcW w:w="4147" w:type="dxa"/>
            <w:shd w:val="clear" w:color="auto" w:fill="auto"/>
          </w:tcPr>
          <w:p w:rsidR="00150ACF" w:rsidRPr="00BF72AE" w:rsidRDefault="00150ACF" w:rsidP="00150ACF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F72AE">
              <w:rPr>
                <w:rFonts w:ascii="Arial" w:eastAsia="Calibri" w:hAnsi="Arial" w:cs="Arial"/>
                <w:color w:val="FF0000"/>
                <w:sz w:val="20"/>
                <w:szCs w:val="20"/>
              </w:rPr>
              <w:t>Beata Jabłońska</w:t>
            </w:r>
          </w:p>
        </w:tc>
      </w:tr>
      <w:tr w:rsidR="00150ACF" w:rsidRPr="00150ACF" w:rsidTr="00150ACF">
        <w:tc>
          <w:tcPr>
            <w:tcW w:w="4147" w:type="dxa"/>
            <w:shd w:val="clear" w:color="auto" w:fill="auto"/>
          </w:tcPr>
          <w:p w:rsidR="00150ACF" w:rsidRPr="00150ACF" w:rsidRDefault="00150ACF" w:rsidP="00150ACF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150ACF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Zastępca Dyrektora </w:t>
            </w:r>
            <w:r>
              <w:rPr>
                <w:rFonts w:ascii="Arial" w:eastAsia="Calibri" w:hAnsi="Arial" w:cs="Arial"/>
                <w:color w:val="FF0000"/>
                <w:sz w:val="20"/>
                <w:szCs w:val="20"/>
              </w:rPr>
              <w:br/>
            </w:r>
            <w:r w:rsidRPr="00150ACF">
              <w:rPr>
                <w:rFonts w:ascii="Arial" w:eastAsia="Calibri" w:hAnsi="Arial" w:cs="Arial"/>
                <w:color w:val="FF0000"/>
                <w:sz w:val="20"/>
                <w:szCs w:val="20"/>
              </w:rPr>
              <w:t>Wydziału</w:t>
            </w:r>
            <w:r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Polityki Społecznej</w:t>
            </w:r>
          </w:p>
        </w:tc>
      </w:tr>
      <w:tr w:rsidR="00150ACF" w:rsidRPr="00150ACF" w:rsidTr="00150ACF">
        <w:tc>
          <w:tcPr>
            <w:tcW w:w="4147" w:type="dxa"/>
            <w:shd w:val="clear" w:color="auto" w:fill="auto"/>
          </w:tcPr>
          <w:p w:rsidR="00150ACF" w:rsidRPr="00150ACF" w:rsidRDefault="00150ACF" w:rsidP="00150ACF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:rsidR="00F1230B" w:rsidRPr="00B17AAA" w:rsidRDefault="00F1230B" w:rsidP="00637A55">
      <w:pPr>
        <w:rPr>
          <w:rFonts w:ascii="Arial" w:hAnsi="Arial" w:cs="Arial"/>
        </w:rPr>
      </w:pPr>
    </w:p>
    <w:sectPr w:rsidR="00F1230B" w:rsidRPr="00B17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FD3"/>
    <w:multiLevelType w:val="hybridMultilevel"/>
    <w:tmpl w:val="06181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E69E0"/>
    <w:multiLevelType w:val="hybridMultilevel"/>
    <w:tmpl w:val="E7CE6B6E"/>
    <w:lvl w:ilvl="0" w:tplc="04150011">
      <w:start w:val="1"/>
      <w:numFmt w:val="decimal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A080DDF"/>
    <w:multiLevelType w:val="hybridMultilevel"/>
    <w:tmpl w:val="9E943DB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4C4E97"/>
    <w:multiLevelType w:val="hybridMultilevel"/>
    <w:tmpl w:val="6FC412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6127262"/>
    <w:multiLevelType w:val="multilevel"/>
    <w:tmpl w:val="D8DAE37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7D083B"/>
    <w:multiLevelType w:val="hybridMultilevel"/>
    <w:tmpl w:val="BE0EC4A4"/>
    <w:lvl w:ilvl="0" w:tplc="04150013">
      <w:start w:val="1"/>
      <w:numFmt w:val="upperRoman"/>
      <w:lvlText w:val="%1."/>
      <w:lvlJc w:val="righ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B8321FB"/>
    <w:multiLevelType w:val="hybridMultilevel"/>
    <w:tmpl w:val="9B6C0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91200"/>
    <w:multiLevelType w:val="hybridMultilevel"/>
    <w:tmpl w:val="6ED084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31CCB"/>
    <w:multiLevelType w:val="hybridMultilevel"/>
    <w:tmpl w:val="A148BE5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D3F5E6B"/>
    <w:multiLevelType w:val="hybridMultilevel"/>
    <w:tmpl w:val="D59427D0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AD1EAC"/>
    <w:multiLevelType w:val="hybridMultilevel"/>
    <w:tmpl w:val="8DC2D5E8"/>
    <w:lvl w:ilvl="0" w:tplc="C8DC5332">
      <w:start w:val="1"/>
      <w:numFmt w:val="upperRoman"/>
      <w:lvlText w:val="%1."/>
      <w:lvlJc w:val="right"/>
      <w:pPr>
        <w:ind w:left="121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FD46627"/>
    <w:multiLevelType w:val="hybridMultilevel"/>
    <w:tmpl w:val="4B4C204C"/>
    <w:lvl w:ilvl="0" w:tplc="72EC6C7C">
      <w:start w:val="45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659049D"/>
    <w:multiLevelType w:val="hybridMultilevel"/>
    <w:tmpl w:val="6CBA7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424CE"/>
    <w:multiLevelType w:val="multilevel"/>
    <w:tmpl w:val="17B84F5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0B2ADB"/>
    <w:multiLevelType w:val="hybridMultilevel"/>
    <w:tmpl w:val="AFC0F650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6B4C16AE"/>
    <w:multiLevelType w:val="hybridMultilevel"/>
    <w:tmpl w:val="AF0830CC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718B275D"/>
    <w:multiLevelType w:val="hybridMultilevel"/>
    <w:tmpl w:val="9F18F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13CCB"/>
    <w:multiLevelType w:val="hybridMultilevel"/>
    <w:tmpl w:val="EE1659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6D10"/>
    <w:multiLevelType w:val="hybridMultilevel"/>
    <w:tmpl w:val="6B6ECEA0"/>
    <w:lvl w:ilvl="0" w:tplc="0415000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4955" w:hanging="360"/>
      </w:pPr>
      <w:rPr>
        <w:rFonts w:ascii="Wingdings" w:hAnsi="Wingdings" w:hint="default"/>
      </w:rPr>
    </w:lvl>
  </w:abstractNum>
  <w:abstractNum w:abstractNumId="19" w15:restartNumberingAfterBreak="0">
    <w:nsid w:val="779011F1"/>
    <w:multiLevelType w:val="hybridMultilevel"/>
    <w:tmpl w:val="4540FA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704519"/>
    <w:multiLevelType w:val="hybridMultilevel"/>
    <w:tmpl w:val="386CFD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0754C9"/>
    <w:multiLevelType w:val="hybridMultilevel"/>
    <w:tmpl w:val="7068BC16"/>
    <w:lvl w:ilvl="0" w:tplc="DEACE5BE">
      <w:start w:val="45"/>
      <w:numFmt w:val="bullet"/>
      <w:lvlText w:val=""/>
      <w:lvlJc w:val="left"/>
      <w:pPr>
        <w:ind w:left="82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7C9F3EDD"/>
    <w:multiLevelType w:val="hybridMultilevel"/>
    <w:tmpl w:val="AC34F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821FF"/>
    <w:multiLevelType w:val="multilevel"/>
    <w:tmpl w:val="041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0"/>
  </w:num>
  <w:num w:numId="5">
    <w:abstractNumId w:val="13"/>
  </w:num>
  <w:num w:numId="6">
    <w:abstractNumId w:val="23"/>
  </w:num>
  <w:num w:numId="7">
    <w:abstractNumId w:val="20"/>
  </w:num>
  <w:num w:numId="8">
    <w:abstractNumId w:val="16"/>
  </w:num>
  <w:num w:numId="9">
    <w:abstractNumId w:val="4"/>
  </w:num>
  <w:num w:numId="10">
    <w:abstractNumId w:val="1"/>
  </w:num>
  <w:num w:numId="11">
    <w:abstractNumId w:val="19"/>
  </w:num>
  <w:num w:numId="12">
    <w:abstractNumId w:val="14"/>
  </w:num>
  <w:num w:numId="13">
    <w:abstractNumId w:val="12"/>
  </w:num>
  <w:num w:numId="14">
    <w:abstractNumId w:val="2"/>
  </w:num>
  <w:num w:numId="15">
    <w:abstractNumId w:val="3"/>
  </w:num>
  <w:num w:numId="16">
    <w:abstractNumId w:val="8"/>
  </w:num>
  <w:num w:numId="17">
    <w:abstractNumId w:val="9"/>
  </w:num>
  <w:num w:numId="18">
    <w:abstractNumId w:val="17"/>
  </w:num>
  <w:num w:numId="19">
    <w:abstractNumId w:val="7"/>
  </w:num>
  <w:num w:numId="20">
    <w:abstractNumId w:val="11"/>
  </w:num>
  <w:num w:numId="21">
    <w:abstractNumId w:val="21"/>
  </w:num>
  <w:num w:numId="22">
    <w:abstractNumId w:val="10"/>
  </w:num>
  <w:num w:numId="23">
    <w:abstractNumId w:val="1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E9"/>
    <w:rsid w:val="00054026"/>
    <w:rsid w:val="00150ACF"/>
    <w:rsid w:val="00637A55"/>
    <w:rsid w:val="00641FD5"/>
    <w:rsid w:val="0079623C"/>
    <w:rsid w:val="007C37F6"/>
    <w:rsid w:val="00897F46"/>
    <w:rsid w:val="00B17AAA"/>
    <w:rsid w:val="00BF72AE"/>
    <w:rsid w:val="00C327E2"/>
    <w:rsid w:val="00DE1EE9"/>
    <w:rsid w:val="00E43D16"/>
    <w:rsid w:val="00E66C18"/>
    <w:rsid w:val="00E70E8E"/>
    <w:rsid w:val="00EC7ECE"/>
    <w:rsid w:val="00F1230B"/>
    <w:rsid w:val="00F4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8D8A6BA-25A9-42B6-953A-AED8097E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4A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37F6"/>
    <w:pPr>
      <w:ind w:left="720"/>
      <w:contextualSpacing/>
    </w:pPr>
  </w:style>
  <w:style w:type="paragraph" w:styleId="Bezodstpw">
    <w:name w:val="No Spacing"/>
    <w:uiPriority w:val="1"/>
    <w:qFormat/>
    <w:rsid w:val="00E43D1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44A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8D05-27EC-4F99-A48A-C76047AE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Patraś</dc:creator>
  <cp:keywords/>
  <dc:description/>
  <cp:lastModifiedBy>Mirosław Patraś</cp:lastModifiedBy>
  <cp:revision>4</cp:revision>
  <dcterms:created xsi:type="dcterms:W3CDTF">2023-01-17T09:16:00Z</dcterms:created>
  <dcterms:modified xsi:type="dcterms:W3CDTF">2023-03-29T08:31:00Z</dcterms:modified>
</cp:coreProperties>
</file>