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2781" w14:textId="77777777" w:rsidR="00130E20" w:rsidRPr="003F28F0" w:rsidRDefault="00130E20" w:rsidP="00130E20">
      <w:pPr>
        <w:pStyle w:val="Nagwek"/>
        <w:jc w:val="right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Załącznik nr 2 do Zaproszenia</w:t>
      </w:r>
    </w:p>
    <w:p w14:paraId="611B3C1B" w14:textId="77777777" w:rsidR="00130E20" w:rsidRPr="003F28F0" w:rsidRDefault="00130E20" w:rsidP="00130E20">
      <w:pPr>
        <w:pStyle w:val="Nagwek"/>
        <w:rPr>
          <w:rFonts w:ascii="Lato" w:hAnsi="Lato"/>
          <w:sz w:val="21"/>
          <w:szCs w:val="21"/>
        </w:rPr>
      </w:pPr>
    </w:p>
    <w:p w14:paraId="52FEEAB6" w14:textId="77777777" w:rsidR="00130E20" w:rsidRPr="003F28F0" w:rsidRDefault="00130E20" w:rsidP="008C12AC">
      <w:pPr>
        <w:autoSpaceDE w:val="0"/>
        <w:autoSpaceDN w:val="0"/>
        <w:adjustRightInd w:val="0"/>
        <w:spacing w:line="240" w:lineRule="auto"/>
        <w:jc w:val="center"/>
        <w:rPr>
          <w:rFonts w:ascii="Lato" w:hAnsi="Lato"/>
          <w:b/>
          <w:bCs/>
          <w:color w:val="000000"/>
          <w:sz w:val="21"/>
          <w:szCs w:val="21"/>
        </w:rPr>
      </w:pPr>
    </w:p>
    <w:p w14:paraId="624BBFD0" w14:textId="7592339A" w:rsidR="00706B8B" w:rsidRPr="003F28F0" w:rsidRDefault="004629CE" w:rsidP="00706B8B">
      <w:pPr>
        <w:autoSpaceDE w:val="0"/>
        <w:autoSpaceDN w:val="0"/>
        <w:adjustRightInd w:val="0"/>
        <w:spacing w:line="240" w:lineRule="auto"/>
        <w:jc w:val="center"/>
        <w:rPr>
          <w:rFonts w:ascii="Lato" w:hAnsi="Lato" w:cstheme="minorHAnsi"/>
          <w:bCs/>
          <w:sz w:val="21"/>
          <w:szCs w:val="21"/>
        </w:rPr>
      </w:pPr>
      <w:r w:rsidRPr="003F28F0">
        <w:rPr>
          <w:rFonts w:ascii="Lato" w:hAnsi="Lato"/>
          <w:b/>
          <w:bCs/>
          <w:color w:val="000000"/>
          <w:sz w:val="21"/>
          <w:szCs w:val="21"/>
        </w:rPr>
        <w:t>KLAUZULA INFORMACYJNA</w:t>
      </w:r>
      <w:r w:rsidR="000F3D60" w:rsidRPr="003F28F0">
        <w:rPr>
          <w:rFonts w:ascii="Lato" w:hAnsi="Lato"/>
          <w:b/>
          <w:bCs/>
          <w:color w:val="000000"/>
          <w:sz w:val="21"/>
          <w:szCs w:val="21"/>
        </w:rPr>
        <w:br/>
      </w:r>
      <w:r w:rsidRPr="003F28F0">
        <w:rPr>
          <w:rFonts w:ascii="Lato" w:eastAsia="Calibri" w:hAnsi="Lato" w:cstheme="minorHAnsi"/>
          <w:bCs/>
          <w:color w:val="000000"/>
          <w:sz w:val="21"/>
          <w:szCs w:val="21"/>
        </w:rPr>
        <w:t>dotycząca przetwarzania danych osobowych w ramach postepowania o udzielenie zamówienia publicznego</w:t>
      </w:r>
      <w:r w:rsidR="00706B8B" w:rsidRPr="003F28F0">
        <w:rPr>
          <w:rFonts w:ascii="Lato" w:hAnsi="Lato"/>
          <w:sz w:val="21"/>
          <w:szCs w:val="21"/>
        </w:rPr>
        <w:t xml:space="preserve"> </w:t>
      </w:r>
      <w:r w:rsidR="00706B8B" w:rsidRPr="003F28F0">
        <w:rPr>
          <w:rFonts w:ascii="Lato" w:eastAsia="Calibri" w:hAnsi="Lato" w:cstheme="minorHAnsi"/>
          <w:bCs/>
          <w:color w:val="000000"/>
          <w:sz w:val="21"/>
          <w:szCs w:val="21"/>
        </w:rPr>
        <w:t>na podstawie przepisów wewnętrznych Zamawiającego</w:t>
      </w:r>
      <w:r w:rsidR="00706B8B" w:rsidRPr="003F28F0">
        <w:rPr>
          <w:rFonts w:ascii="Lato" w:eastAsia="Calibri" w:hAnsi="Lato" w:cstheme="minorHAnsi"/>
          <w:bCs/>
          <w:color w:val="000000"/>
          <w:sz w:val="21"/>
          <w:szCs w:val="21"/>
        </w:rPr>
        <w:br/>
      </w:r>
      <w:r w:rsidR="00CC777E" w:rsidRPr="003F28F0">
        <w:rPr>
          <w:rFonts w:ascii="Lato" w:eastAsia="Calibri" w:hAnsi="Lato" w:cstheme="minorHAnsi"/>
          <w:bCs/>
          <w:color w:val="000000"/>
          <w:sz w:val="21"/>
          <w:szCs w:val="21"/>
        </w:rPr>
        <w:t>dla wykonawcy</w:t>
      </w:r>
      <w:r w:rsidR="00B7678B" w:rsidRPr="003F28F0">
        <w:rPr>
          <w:rFonts w:ascii="Lato" w:eastAsia="Calibri" w:hAnsi="Lato" w:cstheme="minorHAnsi"/>
          <w:bCs/>
          <w:color w:val="000000"/>
          <w:sz w:val="21"/>
          <w:szCs w:val="21"/>
        </w:rPr>
        <w:t xml:space="preserve"> przystępującego do postępowania o zamówienie publiczne </w:t>
      </w:r>
      <w:r w:rsidR="000F3CF1" w:rsidRPr="003F28F0">
        <w:rPr>
          <w:rFonts w:ascii="Lato" w:hAnsi="Lato" w:cstheme="minorHAnsi"/>
          <w:bCs/>
          <w:sz w:val="21"/>
          <w:szCs w:val="21"/>
        </w:rPr>
        <w:t>na</w:t>
      </w:r>
      <w:r w:rsidR="00706B8B" w:rsidRPr="003F28F0">
        <w:rPr>
          <w:rFonts w:ascii="Lato" w:hAnsi="Lato" w:cstheme="minorHAnsi"/>
          <w:bCs/>
          <w:sz w:val="21"/>
          <w:szCs w:val="21"/>
        </w:rPr>
        <w:t xml:space="preserve"> świadczenie na rzecz Pracowników Zamawiającego wsparcia w rozwiązywaniu problemów utrudniających funkcjonowanie w środowisku pracy. Wsparcie realizowane będzie w formie narzędzi Usług Wsparcia Pracowników (EAP  -</w:t>
      </w:r>
      <w:proofErr w:type="spellStart"/>
      <w:r w:rsidR="00706B8B" w:rsidRPr="003F28F0">
        <w:rPr>
          <w:rFonts w:ascii="Lato" w:hAnsi="Lato" w:cstheme="minorHAnsi"/>
          <w:bCs/>
          <w:sz w:val="21"/>
          <w:szCs w:val="21"/>
        </w:rPr>
        <w:t>Employee</w:t>
      </w:r>
      <w:proofErr w:type="spellEnd"/>
      <w:r w:rsidR="00706B8B" w:rsidRPr="003F28F0">
        <w:rPr>
          <w:rFonts w:ascii="Lato" w:hAnsi="Lato" w:cstheme="minorHAnsi"/>
          <w:bCs/>
          <w:sz w:val="21"/>
          <w:szCs w:val="21"/>
        </w:rPr>
        <w:t xml:space="preserve"> Assistance Program).</w:t>
      </w:r>
    </w:p>
    <w:p w14:paraId="70F1E3A3" w14:textId="77777777" w:rsidR="003F28F0" w:rsidRPr="003F28F0" w:rsidRDefault="003F28F0" w:rsidP="003F28F0">
      <w:pPr>
        <w:pStyle w:val="Default"/>
        <w:rPr>
          <w:rFonts w:ascii="Lato" w:hAnsi="Lato"/>
          <w:sz w:val="21"/>
          <w:szCs w:val="21"/>
        </w:rPr>
      </w:pPr>
    </w:p>
    <w:p w14:paraId="0AB6EB04" w14:textId="77777777" w:rsidR="003F28F0" w:rsidRPr="003F28F0" w:rsidRDefault="003F28F0" w:rsidP="003F28F0">
      <w:pPr>
        <w:pStyle w:val="RODO"/>
        <w:rPr>
          <w:rFonts w:ascii="Lato" w:hAnsi="Lato" w:cs="Times New Roman"/>
          <w:sz w:val="21"/>
          <w:szCs w:val="21"/>
        </w:rPr>
      </w:pPr>
      <w:r w:rsidRPr="003F28F0">
        <w:rPr>
          <w:rFonts w:ascii="Lato" w:hAnsi="Lato" w:cs="Times New Roman"/>
          <w:sz w:val="21"/>
          <w:szCs w:val="21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F28F0">
        <w:rPr>
          <w:rFonts w:ascii="Lato" w:hAnsi="Lato" w:cs="Times New Roman"/>
          <w:sz w:val="21"/>
          <w:szCs w:val="21"/>
        </w:rPr>
        <w:t>późn</w:t>
      </w:r>
      <w:proofErr w:type="spellEnd"/>
      <w:r w:rsidRPr="003F28F0">
        <w:rPr>
          <w:rFonts w:ascii="Lato" w:hAnsi="Lato" w:cs="Times New Roman"/>
          <w:sz w:val="21"/>
          <w:szCs w:val="21"/>
        </w:rPr>
        <w:t>. zm.) dalej RODO, Administrator informuje:</w:t>
      </w:r>
    </w:p>
    <w:p w14:paraId="2662A33D" w14:textId="77777777" w:rsidR="003F28F0" w:rsidRPr="003F28F0" w:rsidRDefault="003F28F0" w:rsidP="003F28F0">
      <w:pPr>
        <w:pStyle w:val="Nagwek1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TOŻSAMOŚĆ I DANE KONTAKTOWE ADMINISTRATORA</w:t>
      </w:r>
    </w:p>
    <w:p w14:paraId="311D2A23" w14:textId="77777777" w:rsidR="003F28F0" w:rsidRPr="003F28F0" w:rsidRDefault="003F28F0" w:rsidP="003F28F0">
      <w:pPr>
        <w:autoSpaceDE w:val="0"/>
        <w:autoSpaceDN w:val="0"/>
        <w:adjustRightInd w:val="0"/>
        <w:spacing w:line="240" w:lineRule="auto"/>
        <w:rPr>
          <w:rFonts w:ascii="Lato" w:hAnsi="Lato"/>
          <w:color w:val="1B1B1B"/>
          <w:sz w:val="21"/>
          <w:szCs w:val="21"/>
        </w:rPr>
      </w:pPr>
      <w:r w:rsidRPr="003F28F0">
        <w:rPr>
          <w:rFonts w:ascii="Lato" w:hAnsi="Lato"/>
          <w:color w:val="1B1B1B"/>
          <w:sz w:val="21"/>
          <w:szCs w:val="21"/>
        </w:rPr>
        <w:t>Administratorem Pani/Pana danych osobowych jest Minister Finansów i Gospodarki, z którym można się kontaktować kierując korespondencję na adres:</w:t>
      </w:r>
    </w:p>
    <w:p w14:paraId="46E6456D" w14:textId="77777777" w:rsidR="003F28F0" w:rsidRPr="003F28F0" w:rsidRDefault="003F28F0" w:rsidP="003F28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Lato" w:hAnsi="Lato"/>
          <w:b/>
          <w:bCs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ul. Świętokrzyska 12, 00-916 Warszawa</w:t>
      </w:r>
    </w:p>
    <w:p w14:paraId="0B022FBB" w14:textId="77777777" w:rsidR="003F28F0" w:rsidRPr="003F28F0" w:rsidRDefault="003F28F0" w:rsidP="003F28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Lato" w:hAnsi="Lato"/>
          <w:bCs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skrzynki podawczej </w:t>
      </w:r>
      <w:r w:rsidRPr="003F28F0">
        <w:rPr>
          <w:rFonts w:ascii="Lato" w:hAnsi="Lato"/>
          <w:bCs/>
          <w:sz w:val="21"/>
          <w:szCs w:val="21"/>
        </w:rPr>
        <w:t xml:space="preserve">na platformie </w:t>
      </w:r>
      <w:proofErr w:type="spellStart"/>
      <w:r w:rsidRPr="003F28F0">
        <w:rPr>
          <w:rFonts w:ascii="Lato" w:hAnsi="Lato"/>
          <w:bCs/>
          <w:sz w:val="21"/>
          <w:szCs w:val="21"/>
        </w:rPr>
        <w:t>ePUAP</w:t>
      </w:r>
      <w:proofErr w:type="spellEnd"/>
      <w:r w:rsidRPr="003F28F0">
        <w:rPr>
          <w:rFonts w:ascii="Lato" w:hAnsi="Lato"/>
          <w:bCs/>
          <w:sz w:val="21"/>
          <w:szCs w:val="21"/>
        </w:rPr>
        <w:t>: /bx1qpt265q/</w:t>
      </w:r>
      <w:proofErr w:type="spellStart"/>
      <w:r w:rsidRPr="003F28F0">
        <w:rPr>
          <w:rFonts w:ascii="Lato" w:hAnsi="Lato"/>
          <w:bCs/>
          <w:sz w:val="21"/>
          <w:szCs w:val="21"/>
        </w:rPr>
        <w:t>SkrytkaESP</w:t>
      </w:r>
      <w:proofErr w:type="spellEnd"/>
    </w:p>
    <w:p w14:paraId="6DEDD732" w14:textId="77777777" w:rsidR="003F28F0" w:rsidRPr="003F28F0" w:rsidRDefault="003F28F0" w:rsidP="003F28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Style w:val="Hipercze"/>
          <w:rFonts w:ascii="Lato" w:hAnsi="Lato"/>
          <w:bCs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poczty elektronicznej:  </w:t>
      </w:r>
      <w:hyperlink r:id="rId11" w:history="1">
        <w:r w:rsidRPr="003F28F0">
          <w:rPr>
            <w:rStyle w:val="Hipercze"/>
            <w:rFonts w:ascii="Lato" w:hAnsi="Lato"/>
            <w:bCs/>
            <w:sz w:val="21"/>
            <w:szCs w:val="21"/>
          </w:rPr>
          <w:t>kancelaria@mf.gov.pl</w:t>
        </w:r>
      </w:hyperlink>
    </w:p>
    <w:p w14:paraId="58659731" w14:textId="22E72285" w:rsidR="003F28F0" w:rsidRPr="003F28F0" w:rsidRDefault="003F28F0" w:rsidP="003F28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adres do doręczeń elektronicznych (AD</w:t>
      </w:r>
      <w:r w:rsidR="005913E6">
        <w:rPr>
          <w:rFonts w:ascii="Lato" w:hAnsi="Lato"/>
          <w:sz w:val="21"/>
          <w:szCs w:val="21"/>
        </w:rPr>
        <w:t>E</w:t>
      </w:r>
      <w:r w:rsidRPr="003F28F0">
        <w:rPr>
          <w:rFonts w:ascii="Lato" w:hAnsi="Lato"/>
          <w:sz w:val="21"/>
          <w:szCs w:val="21"/>
        </w:rPr>
        <w:t>): AE:PL-83190-36017-RFBJU-21</w:t>
      </w:r>
    </w:p>
    <w:p w14:paraId="4C6620B8" w14:textId="77777777" w:rsidR="003F28F0" w:rsidRPr="003F28F0" w:rsidRDefault="003F28F0" w:rsidP="003F28F0">
      <w:pPr>
        <w:pStyle w:val="Nagwek1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DANE KONTAKTOWE INSPEKTORA OCHRONY DANYCH</w:t>
      </w:r>
    </w:p>
    <w:p w14:paraId="05021E98" w14:textId="77777777" w:rsidR="003F28F0" w:rsidRPr="003F28F0" w:rsidRDefault="003F28F0" w:rsidP="003F28F0">
      <w:pPr>
        <w:autoSpaceDE w:val="0"/>
        <w:autoSpaceDN w:val="0"/>
        <w:adjustRightInd w:val="0"/>
        <w:spacing w:line="240" w:lineRule="auto"/>
        <w:rPr>
          <w:rFonts w:ascii="Lato" w:hAnsi="Lato"/>
          <w:b/>
          <w:bCs/>
          <w:color w:val="1B1B1B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Administrator wyznaczył Inspektora Ochrony Danych, z którym można się kontaktować </w:t>
      </w:r>
      <w:r w:rsidRPr="003F28F0">
        <w:rPr>
          <w:rFonts w:ascii="Lato" w:hAnsi="Lato"/>
          <w:color w:val="1B1B1B"/>
          <w:sz w:val="21"/>
          <w:szCs w:val="21"/>
        </w:rPr>
        <w:t xml:space="preserve">kierując korespondencję </w:t>
      </w:r>
      <w:r w:rsidRPr="003F28F0">
        <w:rPr>
          <w:rFonts w:ascii="Lato" w:hAnsi="Lato"/>
          <w:sz w:val="21"/>
          <w:szCs w:val="21"/>
        </w:rPr>
        <w:t xml:space="preserve">na adres e-mail: </w:t>
      </w:r>
      <w:hyperlink r:id="rId12" w:history="1">
        <w:r w:rsidRPr="003F28F0">
          <w:rPr>
            <w:rStyle w:val="Hipercze"/>
            <w:rFonts w:ascii="Lato" w:hAnsi="Lato"/>
            <w:sz w:val="21"/>
            <w:szCs w:val="21"/>
          </w:rPr>
          <w:t>iod@mf.gov.pl</w:t>
        </w:r>
      </w:hyperlink>
    </w:p>
    <w:p w14:paraId="3D5C6856" w14:textId="77777777" w:rsidR="003F28F0" w:rsidRPr="003F28F0" w:rsidRDefault="003F28F0" w:rsidP="003F28F0">
      <w:pPr>
        <w:pStyle w:val="Nagwek1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CEL PRZETWARZANIA DANYCH OSOBOWYCH I PODSTAWY PRAWNE</w:t>
      </w:r>
    </w:p>
    <w:p w14:paraId="1D1B9126" w14:textId="77777777" w:rsidR="003F28F0" w:rsidRPr="003F28F0" w:rsidRDefault="003F28F0" w:rsidP="003F28F0">
      <w:pPr>
        <w:spacing w:line="240" w:lineRule="auto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Administrator przetwarza Pani/Pana dane osobowe w celu związanym z postępowaniem </w:t>
      </w:r>
      <w:r w:rsidRPr="003F28F0">
        <w:rPr>
          <w:rFonts w:ascii="Lato" w:hAnsi="Lato"/>
          <w:sz w:val="21"/>
          <w:szCs w:val="21"/>
        </w:rPr>
        <w:br/>
        <w:t xml:space="preserve">o udzielenie zamówienia publicznego, którego wartość nie przekracza kwoty 170 000 zł netto, na podstawie: </w:t>
      </w:r>
    </w:p>
    <w:p w14:paraId="459C137B" w14:textId="77777777" w:rsidR="003F28F0" w:rsidRPr="003F28F0" w:rsidRDefault="003F28F0" w:rsidP="003F28F0">
      <w:pPr>
        <w:spacing w:line="240" w:lineRule="auto"/>
        <w:rPr>
          <w:rFonts w:ascii="Lato" w:hAnsi="Lato"/>
          <w:sz w:val="21"/>
          <w:szCs w:val="21"/>
        </w:rPr>
      </w:pPr>
    </w:p>
    <w:p w14:paraId="0FA423C3" w14:textId="77777777" w:rsidR="003F28F0" w:rsidRPr="003F28F0" w:rsidRDefault="003F28F0" w:rsidP="003F28F0">
      <w:pPr>
        <w:pStyle w:val="Akapitzlist"/>
        <w:numPr>
          <w:ilvl w:val="0"/>
          <w:numId w:val="17"/>
        </w:numPr>
        <w:suppressAutoHyphens/>
        <w:autoSpaceDN w:val="0"/>
        <w:spacing w:line="240" w:lineRule="auto"/>
        <w:ind w:left="720"/>
        <w:contextualSpacing w:val="0"/>
        <w:jc w:val="left"/>
        <w:textAlignment w:val="baseline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w stosunku do osób będących Wykonawcą oraz osób reprezentujących Wykonawców:</w:t>
      </w:r>
    </w:p>
    <w:p w14:paraId="26FCADA8" w14:textId="77777777" w:rsidR="003F28F0" w:rsidRPr="003F28F0" w:rsidRDefault="003F28F0" w:rsidP="003F28F0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1068"/>
        <w:contextualSpacing w:val="0"/>
        <w:jc w:val="left"/>
        <w:textAlignment w:val="baseline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art.6 ust. 1 lit. b RODO - przetwarzanie jest niezbędne do wykonania umowy, której stroną jest osoba, której dane dotyczą, lub do podjęcia działań na żądanie osoby, której dane dotyczą, przed zawarciem umowy;</w:t>
      </w:r>
    </w:p>
    <w:p w14:paraId="469EDA40" w14:textId="77777777" w:rsidR="003F28F0" w:rsidRPr="003F28F0" w:rsidRDefault="003F28F0" w:rsidP="003F28F0">
      <w:pPr>
        <w:pStyle w:val="Akapitzlist"/>
        <w:numPr>
          <w:ilvl w:val="0"/>
          <w:numId w:val="18"/>
        </w:numPr>
        <w:suppressAutoHyphens/>
        <w:autoSpaceDN w:val="0"/>
        <w:spacing w:after="200" w:line="240" w:lineRule="auto"/>
        <w:ind w:left="1068"/>
        <w:contextualSpacing w:val="0"/>
        <w:jc w:val="left"/>
        <w:textAlignment w:val="baseline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art. 6 ust. 1 lit. c RODO - przetwarzanie jest niezbędne do wypełnienia obowiązku prawnego ciążącego na Administratorze, w szczególności w związku z przepisami ustawy z dnia 27 sierpnia 2009 r. o finansach publicznych, ustawy z dnia 23 kwietnia 1964 r. - Kodeks cywilny; </w:t>
      </w:r>
    </w:p>
    <w:p w14:paraId="5727A962" w14:textId="77777777" w:rsidR="003F28F0" w:rsidRPr="003F28F0" w:rsidRDefault="003F28F0" w:rsidP="003F28F0">
      <w:pPr>
        <w:pStyle w:val="Akapitzlist"/>
        <w:numPr>
          <w:ilvl w:val="0"/>
          <w:numId w:val="17"/>
        </w:numPr>
        <w:suppressAutoHyphens/>
        <w:autoSpaceDN w:val="0"/>
        <w:spacing w:line="240" w:lineRule="auto"/>
        <w:ind w:left="720"/>
        <w:contextualSpacing w:val="0"/>
        <w:jc w:val="left"/>
        <w:textAlignment w:val="baseline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w stosunku do osób niebędących Wykonawcą, a których dane osobowe zostały przekazane przez Wykonawcę:</w:t>
      </w:r>
    </w:p>
    <w:p w14:paraId="2799F02A" w14:textId="77777777" w:rsidR="003F28F0" w:rsidRPr="003F28F0" w:rsidRDefault="003F28F0" w:rsidP="003F28F0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1068"/>
        <w:contextualSpacing w:val="0"/>
        <w:jc w:val="left"/>
        <w:textAlignment w:val="baseline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art. 6 ust. 1 lit. f RODO - przetwarzanie jest niezbędne do celów wynikających </w:t>
      </w:r>
      <w:r w:rsidRPr="003F28F0">
        <w:rPr>
          <w:rFonts w:ascii="Lato" w:hAnsi="Lato"/>
          <w:sz w:val="21"/>
          <w:szCs w:val="21"/>
        </w:rPr>
        <w:br/>
        <w:t xml:space="preserve">z prawnie uzasadnionych interesów Administratora,  które obejmują konieczność przetwarzania danych osobowych osób wyznaczonych do kontaktu i realizacji umowy; </w:t>
      </w:r>
      <w:r w:rsidRPr="003F28F0">
        <w:rPr>
          <w:rFonts w:ascii="Lato" w:hAnsi="Lato"/>
          <w:sz w:val="21"/>
          <w:szCs w:val="21"/>
        </w:rPr>
        <w:br/>
      </w:r>
    </w:p>
    <w:p w14:paraId="579F53BF" w14:textId="77777777" w:rsidR="003F28F0" w:rsidRPr="003F28F0" w:rsidRDefault="003F28F0" w:rsidP="003F28F0">
      <w:pPr>
        <w:pStyle w:val="Akapitzlist"/>
        <w:numPr>
          <w:ilvl w:val="0"/>
          <w:numId w:val="17"/>
        </w:numPr>
        <w:suppressAutoHyphens/>
        <w:autoSpaceDN w:val="0"/>
        <w:spacing w:line="240" w:lineRule="auto"/>
        <w:ind w:left="720"/>
        <w:contextualSpacing w:val="0"/>
        <w:jc w:val="left"/>
        <w:textAlignment w:val="baseline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w stosunku do wszystkich kategorii osób:</w:t>
      </w:r>
    </w:p>
    <w:p w14:paraId="165CB416" w14:textId="77777777" w:rsidR="003F28F0" w:rsidRPr="003F28F0" w:rsidRDefault="003F28F0" w:rsidP="003F28F0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1068"/>
        <w:contextualSpacing w:val="0"/>
        <w:jc w:val="left"/>
        <w:textAlignment w:val="baseline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lastRenderedPageBreak/>
        <w:t xml:space="preserve">art. 6 ust. 1 lit. c RODO - przetwarzanie jest niezbędne do wypełnienia obowiązku prawnego ciążącego na Administratorze w związku z przepisami ustawy z dnia </w:t>
      </w:r>
      <w:r w:rsidRPr="003F28F0">
        <w:rPr>
          <w:rFonts w:ascii="Lato" w:hAnsi="Lato"/>
          <w:sz w:val="21"/>
          <w:szCs w:val="21"/>
        </w:rPr>
        <w:br/>
        <w:t>6 września 2001 r. o dostępie do informacji publicznej;</w:t>
      </w:r>
    </w:p>
    <w:p w14:paraId="7D756078" w14:textId="77777777" w:rsidR="003F28F0" w:rsidRPr="003F28F0" w:rsidRDefault="003F28F0" w:rsidP="003F28F0">
      <w:pPr>
        <w:pStyle w:val="Akapitzlist"/>
        <w:numPr>
          <w:ilvl w:val="0"/>
          <w:numId w:val="18"/>
        </w:numPr>
        <w:suppressAutoHyphens/>
        <w:autoSpaceDN w:val="0"/>
        <w:spacing w:after="200" w:line="276" w:lineRule="auto"/>
        <w:ind w:left="1068"/>
        <w:contextualSpacing w:val="0"/>
        <w:textAlignment w:val="baseline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art. 6 ust. 1 lit. c RODO - przetwarzanie jest niezbędne do wypełnienia obowiązku prawnego ciążącego na Administratorze polegającego na zapewnieniu porządku </w:t>
      </w:r>
      <w:r w:rsidRPr="003F28F0">
        <w:rPr>
          <w:rFonts w:ascii="Lato" w:hAnsi="Lato"/>
          <w:sz w:val="21"/>
          <w:szCs w:val="21"/>
        </w:rPr>
        <w:br/>
        <w:t xml:space="preserve">i bezpieczeństwa na terenie Ministerstwa Finansów w związku z przepisami ustawy z dnia 16 grudnia 2016 r. o zasadach zarządzania mieniem państwowym, ustawy </w:t>
      </w:r>
      <w:r w:rsidRPr="003F28F0">
        <w:rPr>
          <w:rFonts w:ascii="Lato" w:hAnsi="Lato"/>
          <w:sz w:val="21"/>
          <w:szCs w:val="21"/>
        </w:rPr>
        <w:br/>
        <w:t xml:space="preserve">z dnia 22 sierpnia 1997 r. o ochronie osób i mienia oraz przepisami ustaw szczególnych. </w:t>
      </w:r>
    </w:p>
    <w:p w14:paraId="1B02C971" w14:textId="77777777" w:rsidR="003F28F0" w:rsidRPr="003F28F0" w:rsidRDefault="003F28F0" w:rsidP="003F28F0">
      <w:pPr>
        <w:pStyle w:val="Nagwek1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ŹRÓDŁO POZYSKANIA DANYCH</w:t>
      </w:r>
    </w:p>
    <w:p w14:paraId="54F6B29D" w14:textId="77777777" w:rsidR="003F28F0" w:rsidRPr="003F28F0" w:rsidRDefault="003F28F0" w:rsidP="003F28F0">
      <w:pPr>
        <w:spacing w:line="276" w:lineRule="auto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Administrator informuje, że dane osobowe osób niebędących Wykonawcą zostały przekazane Administratorowi przez podmiot ubiegający się o udzielenie zamówienia.</w:t>
      </w:r>
    </w:p>
    <w:p w14:paraId="172F2494" w14:textId="77777777" w:rsidR="003F28F0" w:rsidRPr="003F28F0" w:rsidRDefault="003F28F0" w:rsidP="003F28F0">
      <w:pPr>
        <w:pStyle w:val="Nagwek1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KATEGORIE ODNOŚNYCH DANYCH OSOBOWYCH</w:t>
      </w:r>
    </w:p>
    <w:p w14:paraId="36251B38" w14:textId="47BB99D0" w:rsidR="00E22068" w:rsidRDefault="003F28F0" w:rsidP="00E22068">
      <w:pPr>
        <w:autoSpaceDE w:val="0"/>
        <w:autoSpaceDN w:val="0"/>
        <w:adjustRightInd w:val="0"/>
        <w:spacing w:line="240" w:lineRule="auto"/>
        <w:ind w:left="426"/>
        <w:jc w:val="left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Kategorie danych osobowych, które zostały przekazane Administratorowi obejmują</w:t>
      </w:r>
      <w:r w:rsidR="00E22068">
        <w:rPr>
          <w:rFonts w:ascii="Lato" w:hAnsi="Lato"/>
          <w:sz w:val="21"/>
          <w:szCs w:val="21"/>
        </w:rPr>
        <w:t>:</w:t>
      </w:r>
      <w:r w:rsidR="00E22068" w:rsidRPr="00E22068">
        <w:rPr>
          <w:rFonts w:ascii="Lato" w:hAnsi="Lato"/>
          <w:sz w:val="21"/>
          <w:szCs w:val="21"/>
        </w:rPr>
        <w:t xml:space="preserve"> </w:t>
      </w:r>
      <w:r w:rsidR="00E22068">
        <w:rPr>
          <w:rFonts w:ascii="Lato" w:hAnsi="Lato"/>
          <w:sz w:val="21"/>
          <w:szCs w:val="21"/>
        </w:rPr>
        <w:t xml:space="preserve">imię i </w:t>
      </w:r>
    </w:p>
    <w:p w14:paraId="069AF8B1" w14:textId="359AAA41" w:rsidR="003F28F0" w:rsidRPr="00E22068" w:rsidRDefault="00E22068" w:rsidP="00E22068">
      <w:pPr>
        <w:autoSpaceDE w:val="0"/>
        <w:autoSpaceDN w:val="0"/>
        <w:adjustRightInd w:val="0"/>
        <w:spacing w:line="240" w:lineRule="auto"/>
        <w:ind w:left="426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nazwisko, stanowisko/funkcja, podpis, służbowy numer telefonu, służbowy adres mailowy.</w:t>
      </w:r>
    </w:p>
    <w:p w14:paraId="02435740" w14:textId="77777777" w:rsidR="003F28F0" w:rsidRPr="003F28F0" w:rsidRDefault="003F28F0" w:rsidP="003F28F0">
      <w:pPr>
        <w:pStyle w:val="Nagwek1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INFORMACJA O ODBIORCACH DANYCH</w:t>
      </w:r>
    </w:p>
    <w:p w14:paraId="6C76E786" w14:textId="3D48CE3D" w:rsidR="003F28F0" w:rsidRPr="003F28F0" w:rsidRDefault="003F28F0" w:rsidP="003F28F0">
      <w:pPr>
        <w:spacing w:line="276" w:lineRule="auto"/>
        <w:rPr>
          <w:rFonts w:ascii="Lato" w:hAnsi="Lato"/>
          <w:bCs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Odbiorcami Pani/Pana danych osobowych mogą być podmioty uprawnione do ich otrzymania na podstawie obowiązujących przepisów prawa. </w:t>
      </w:r>
      <w:r w:rsidRPr="003F28F0">
        <w:rPr>
          <w:rFonts w:ascii="Lato" w:hAnsi="Lato"/>
          <w:bCs/>
          <w:sz w:val="21"/>
          <w:szCs w:val="21"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289CDF24" w14:textId="77777777" w:rsidR="003F28F0" w:rsidRPr="003F28F0" w:rsidRDefault="003F28F0" w:rsidP="003F28F0">
      <w:pPr>
        <w:pStyle w:val="Nagwek1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OKRES PRZECHOWYWANIA DANYCH</w:t>
      </w:r>
    </w:p>
    <w:p w14:paraId="2529425E" w14:textId="77777777" w:rsidR="003F28F0" w:rsidRPr="003F28F0" w:rsidRDefault="003F28F0" w:rsidP="003F28F0">
      <w:pPr>
        <w:spacing w:line="276" w:lineRule="auto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Pani/Pana dane osobowe będą przechowywane przez okres niezbędny do realizacji celów przetwarzania określonych w pkt 3 lub do momentu wygaśnięcia obowiązków ciążących na Administratorze, a po upływie tego okresu będą archiwizowane zgodnie z okresem przewidzianym w przepisach prawa.</w:t>
      </w:r>
    </w:p>
    <w:p w14:paraId="3AE3E545" w14:textId="77777777" w:rsidR="003F28F0" w:rsidRPr="003F28F0" w:rsidRDefault="003F28F0" w:rsidP="003F28F0">
      <w:pPr>
        <w:pStyle w:val="Nagwek1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PRAWA OSÓB, KTÓRYCH DANE DOTYCZĄ</w:t>
      </w:r>
    </w:p>
    <w:p w14:paraId="53DF48BB" w14:textId="77777777" w:rsidR="003F28F0" w:rsidRPr="003F28F0" w:rsidRDefault="003F28F0" w:rsidP="003F28F0">
      <w:pPr>
        <w:pStyle w:val="Standard"/>
        <w:jc w:val="both"/>
        <w:rPr>
          <w:rFonts w:ascii="Lato" w:hAnsi="Lato" w:cs="Times New Roman"/>
          <w:sz w:val="21"/>
          <w:szCs w:val="21"/>
        </w:rPr>
      </w:pPr>
      <w:r w:rsidRPr="003F28F0">
        <w:rPr>
          <w:rFonts w:ascii="Lato" w:hAnsi="Lato" w:cs="Times New Roman"/>
          <w:bCs/>
          <w:color w:val="000000"/>
          <w:sz w:val="21"/>
          <w:szCs w:val="21"/>
        </w:rPr>
        <w:t>Osobie, której dane dotyczą przysługuje prawo do</w:t>
      </w:r>
      <w:r w:rsidRPr="003F28F0">
        <w:rPr>
          <w:rFonts w:ascii="Lato" w:hAnsi="Lato" w:cs="Times New Roman"/>
          <w:color w:val="000000"/>
          <w:sz w:val="21"/>
          <w:szCs w:val="21"/>
        </w:rPr>
        <w:t>:</w:t>
      </w:r>
    </w:p>
    <w:p w14:paraId="37F5FE68" w14:textId="77777777" w:rsidR="003F28F0" w:rsidRPr="003F28F0" w:rsidRDefault="003F28F0" w:rsidP="003F28F0">
      <w:pPr>
        <w:pStyle w:val="Default"/>
        <w:numPr>
          <w:ilvl w:val="0"/>
          <w:numId w:val="15"/>
        </w:numPr>
        <w:suppressAutoHyphens/>
        <w:adjustRightInd/>
        <w:spacing w:before="0"/>
        <w:ind w:left="1080"/>
        <w:jc w:val="both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dostępu do treści swoich danych osobowych (art. 15 RODO), </w:t>
      </w:r>
    </w:p>
    <w:p w14:paraId="732DB8C4" w14:textId="77777777" w:rsidR="003F28F0" w:rsidRPr="003F28F0" w:rsidRDefault="003F28F0" w:rsidP="003F28F0">
      <w:pPr>
        <w:pStyle w:val="Default"/>
        <w:numPr>
          <w:ilvl w:val="0"/>
          <w:numId w:val="15"/>
        </w:numPr>
        <w:suppressAutoHyphens/>
        <w:adjustRightInd/>
        <w:spacing w:before="0"/>
        <w:ind w:left="1080"/>
        <w:jc w:val="both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sprostowania danych osobowych (art. 16 RODO),</w:t>
      </w:r>
    </w:p>
    <w:p w14:paraId="3C162101" w14:textId="77777777" w:rsidR="003F28F0" w:rsidRPr="003F28F0" w:rsidRDefault="003F28F0" w:rsidP="003F28F0">
      <w:pPr>
        <w:pStyle w:val="Default"/>
        <w:numPr>
          <w:ilvl w:val="0"/>
          <w:numId w:val="15"/>
        </w:numPr>
        <w:suppressAutoHyphens/>
        <w:adjustRightInd/>
        <w:spacing w:before="0"/>
        <w:ind w:left="1080"/>
        <w:jc w:val="both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 xml:space="preserve">usunięcia danych, jeżeli zachodzi jedna z okoliczności określonych w art. 17 RODO, </w:t>
      </w:r>
    </w:p>
    <w:p w14:paraId="37FCE91F" w14:textId="77777777" w:rsidR="003F28F0" w:rsidRPr="003F28F0" w:rsidRDefault="003F28F0" w:rsidP="003F28F0">
      <w:pPr>
        <w:pStyle w:val="Default"/>
        <w:numPr>
          <w:ilvl w:val="0"/>
          <w:numId w:val="15"/>
        </w:numPr>
        <w:suppressAutoHyphens/>
        <w:adjustRightInd/>
        <w:spacing w:before="0"/>
        <w:ind w:left="1080"/>
        <w:jc w:val="both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ograniczenia przetwarzania danych osobowych (art. 18 RODO), z zastrzeżeniem przypadków, o których mowa w art. 18 ust. 2 RODO,</w:t>
      </w:r>
    </w:p>
    <w:p w14:paraId="7C882838" w14:textId="77777777" w:rsidR="003F28F0" w:rsidRPr="003F28F0" w:rsidRDefault="003F28F0" w:rsidP="003F28F0">
      <w:pPr>
        <w:pStyle w:val="Default"/>
        <w:numPr>
          <w:ilvl w:val="0"/>
          <w:numId w:val="15"/>
        </w:numPr>
        <w:suppressAutoHyphens/>
        <w:adjustRightInd/>
        <w:spacing w:before="0"/>
        <w:ind w:left="1080"/>
        <w:jc w:val="both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wniesienia sprzeciwu wobec przetwarzania danych osobowych (art. 21 RODO),</w:t>
      </w:r>
      <w:r w:rsidRPr="003F28F0">
        <w:rPr>
          <w:rFonts w:ascii="Lato" w:hAnsi="Lato"/>
          <w:sz w:val="21"/>
          <w:szCs w:val="21"/>
        </w:rPr>
        <w:br/>
        <w:t>w przypadku przetwarzania na podstawie art. 6 ust. 1 lit. f RODO.</w:t>
      </w:r>
    </w:p>
    <w:p w14:paraId="0E7BE402" w14:textId="77777777" w:rsidR="003F28F0" w:rsidRPr="003F28F0" w:rsidRDefault="003F28F0" w:rsidP="003F28F0">
      <w:pPr>
        <w:pStyle w:val="Akapitzlist"/>
        <w:autoSpaceDE w:val="0"/>
        <w:adjustRightInd w:val="0"/>
        <w:spacing w:after="27"/>
        <w:ind w:left="0"/>
        <w:rPr>
          <w:rFonts w:ascii="Lato" w:hAnsi="Lato"/>
          <w:color w:val="000000"/>
          <w:sz w:val="21"/>
          <w:szCs w:val="21"/>
        </w:rPr>
      </w:pPr>
    </w:p>
    <w:p w14:paraId="41E6D759" w14:textId="77777777" w:rsidR="003F28F0" w:rsidRPr="003F28F0" w:rsidRDefault="003F28F0" w:rsidP="003F28F0">
      <w:pPr>
        <w:pStyle w:val="Akapitzlist"/>
        <w:autoSpaceDE w:val="0"/>
        <w:adjustRightInd w:val="0"/>
        <w:spacing w:after="27"/>
        <w:ind w:left="0"/>
        <w:rPr>
          <w:rFonts w:ascii="Lato" w:hAnsi="Lato"/>
          <w:color w:val="000000"/>
          <w:sz w:val="21"/>
          <w:szCs w:val="21"/>
        </w:rPr>
      </w:pPr>
      <w:r w:rsidRPr="003F28F0">
        <w:rPr>
          <w:rFonts w:ascii="Lato" w:hAnsi="Lato"/>
          <w:color w:val="000000"/>
          <w:sz w:val="21"/>
          <w:szCs w:val="21"/>
        </w:rPr>
        <w:t xml:space="preserve">W przypadku uznania, że przetwarzanie danych osobowych narusza przepisy prawa osobie, której dane dotyczą przysługuje prawo wniesienia skargi do organu nadzorczego - Prezesa Urzędu Ochrony Danych Osobowych. </w:t>
      </w:r>
    </w:p>
    <w:p w14:paraId="4FE05B21" w14:textId="77777777" w:rsidR="003F28F0" w:rsidRPr="003F28F0" w:rsidRDefault="003F28F0" w:rsidP="003F28F0">
      <w:pPr>
        <w:pStyle w:val="Nagwek1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INFORMACJA O OBOWIĄZKU LUB DOBROWOLNOŚCI PODANIA DANYCH</w:t>
      </w:r>
      <w:r w:rsidRPr="003F28F0">
        <w:rPr>
          <w:rFonts w:ascii="Lato" w:hAnsi="Lato"/>
          <w:sz w:val="21"/>
          <w:szCs w:val="21"/>
        </w:rPr>
        <w:br/>
        <w:t>OSOBOWYCH</w:t>
      </w:r>
    </w:p>
    <w:p w14:paraId="6D14ED1B" w14:textId="77777777" w:rsidR="003F28F0" w:rsidRPr="003F28F0" w:rsidRDefault="003F28F0" w:rsidP="003F28F0">
      <w:pPr>
        <w:pStyle w:val="Akapitzlist"/>
        <w:autoSpaceDE w:val="0"/>
        <w:adjustRightInd w:val="0"/>
        <w:spacing w:after="27"/>
        <w:ind w:left="0"/>
        <w:rPr>
          <w:rFonts w:ascii="Lato" w:hAnsi="Lato"/>
          <w:color w:val="000000"/>
          <w:sz w:val="21"/>
          <w:szCs w:val="21"/>
        </w:rPr>
      </w:pPr>
      <w:r w:rsidRPr="003F28F0">
        <w:rPr>
          <w:rFonts w:ascii="Lato" w:hAnsi="Lato"/>
          <w:color w:val="000000"/>
          <w:sz w:val="21"/>
          <w:szCs w:val="21"/>
        </w:rPr>
        <w:lastRenderedPageBreak/>
        <w:t>Podanie danych osobowych jest wymogiem niezbędnym w celu przeprowadzenia postępowania o udzielenie zamówienia publicznego, a w przypadku wyboru najkorzystniejszej oferty także warunkiem zawarcia umowy o udzielenie tego zamówienia. Niepodanie danych osobowych może skutkować wadliwością złożonej oferty i jej odrzuceniem.</w:t>
      </w:r>
    </w:p>
    <w:p w14:paraId="56D92922" w14:textId="77777777" w:rsidR="003F28F0" w:rsidRPr="003F28F0" w:rsidRDefault="003F28F0" w:rsidP="003F28F0">
      <w:pPr>
        <w:pStyle w:val="Nagwek1"/>
        <w:ind w:left="357" w:hanging="357"/>
        <w:contextualSpacing w:val="0"/>
        <w:rPr>
          <w:rFonts w:ascii="Lato" w:hAnsi="Lato"/>
          <w:sz w:val="21"/>
          <w:szCs w:val="21"/>
        </w:rPr>
      </w:pPr>
      <w:r w:rsidRPr="003F28F0">
        <w:rPr>
          <w:rFonts w:ascii="Lato" w:hAnsi="Lato"/>
          <w:sz w:val="21"/>
          <w:szCs w:val="21"/>
        </w:rPr>
        <w:t>INFORMACJA O ZAUTOMATYZOWANYM PODEJMOWANIU DECYZJI, W TYM PROFILOWANIU</w:t>
      </w:r>
    </w:p>
    <w:p w14:paraId="640BCECC" w14:textId="77777777" w:rsidR="003F28F0" w:rsidRPr="003F28F0" w:rsidRDefault="003F28F0" w:rsidP="003F28F0">
      <w:pPr>
        <w:autoSpaceDE w:val="0"/>
        <w:autoSpaceDN w:val="0"/>
        <w:adjustRightInd w:val="0"/>
        <w:spacing w:line="240" w:lineRule="auto"/>
        <w:rPr>
          <w:rFonts w:ascii="Lato" w:hAnsi="Lato"/>
          <w:color w:val="1B1B1B"/>
          <w:sz w:val="21"/>
          <w:szCs w:val="21"/>
        </w:rPr>
      </w:pPr>
      <w:r w:rsidRPr="003F28F0">
        <w:rPr>
          <w:rFonts w:ascii="Lato" w:hAnsi="Lato"/>
          <w:color w:val="1B1B1B"/>
          <w:sz w:val="21"/>
          <w:szCs w:val="21"/>
        </w:rPr>
        <w:t>Przetwarzane przez Administratora dane osobowe nie będą wykorzystywane do podejmowania zautomatyzowanych decyzji w indywidualnych przypadkach, w tym do profilowania, o którym mowa w art. 22 RODO.</w:t>
      </w:r>
    </w:p>
    <w:p w14:paraId="4286A0D9" w14:textId="77777777" w:rsidR="003F28F0" w:rsidRPr="003F28F0" w:rsidRDefault="003F28F0" w:rsidP="003F28F0">
      <w:pPr>
        <w:autoSpaceDE w:val="0"/>
        <w:autoSpaceDN w:val="0"/>
        <w:adjustRightInd w:val="0"/>
        <w:spacing w:line="240" w:lineRule="auto"/>
        <w:rPr>
          <w:rFonts w:ascii="Lato" w:hAnsi="Lato"/>
          <w:color w:val="4472C4" w:themeColor="accent5"/>
          <w:sz w:val="21"/>
          <w:szCs w:val="21"/>
        </w:rPr>
      </w:pPr>
    </w:p>
    <w:p w14:paraId="53C5BD95" w14:textId="77777777" w:rsidR="00F47213" w:rsidRPr="003F28F0" w:rsidRDefault="00F47213" w:rsidP="00E22068">
      <w:pPr>
        <w:autoSpaceDE w:val="0"/>
        <w:autoSpaceDN w:val="0"/>
        <w:adjustRightInd w:val="0"/>
        <w:spacing w:after="27" w:line="240" w:lineRule="auto"/>
        <w:jc w:val="left"/>
        <w:rPr>
          <w:rFonts w:ascii="Lato" w:hAnsi="Lato"/>
          <w:sz w:val="21"/>
          <w:szCs w:val="21"/>
        </w:rPr>
      </w:pPr>
    </w:p>
    <w:sectPr w:rsidR="00F47213" w:rsidRPr="003F28F0" w:rsidSect="0035723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2974" w14:textId="77777777" w:rsidR="00760C24" w:rsidRDefault="00760C24" w:rsidP="00F47213">
      <w:pPr>
        <w:spacing w:line="240" w:lineRule="auto"/>
      </w:pPr>
      <w:r>
        <w:separator/>
      </w:r>
    </w:p>
  </w:endnote>
  <w:endnote w:type="continuationSeparator" w:id="0">
    <w:p w14:paraId="59F324A3" w14:textId="77777777" w:rsidR="00760C24" w:rsidRDefault="00760C24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B4DE" w14:textId="77777777" w:rsidR="00760C24" w:rsidRDefault="00760C24" w:rsidP="00F47213">
      <w:pPr>
        <w:spacing w:line="240" w:lineRule="auto"/>
      </w:pPr>
      <w:r>
        <w:separator/>
      </w:r>
    </w:p>
  </w:footnote>
  <w:footnote w:type="continuationSeparator" w:id="0">
    <w:p w14:paraId="10C7C008" w14:textId="77777777" w:rsidR="00760C24" w:rsidRDefault="00760C24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86C6EE6E"/>
    <w:lvl w:ilvl="0" w:tplc="6BAE729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A7F228B"/>
    <w:multiLevelType w:val="hybridMultilevel"/>
    <w:tmpl w:val="CE36A86E"/>
    <w:lvl w:ilvl="0" w:tplc="E0D629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765C"/>
    <w:multiLevelType w:val="multilevel"/>
    <w:tmpl w:val="D0DC45A4"/>
    <w:lvl w:ilvl="0">
      <w:numFmt w:val="bullet"/>
      <w:lvlText w:val="•"/>
      <w:lvlJc w:val="left"/>
      <w:pPr>
        <w:ind w:left="6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3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7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0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4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1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52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473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8B86162"/>
    <w:multiLevelType w:val="hybridMultilevel"/>
    <w:tmpl w:val="5954505A"/>
    <w:lvl w:ilvl="0" w:tplc="FEF49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54A571C"/>
    <w:multiLevelType w:val="hybridMultilevel"/>
    <w:tmpl w:val="7C7C07A4"/>
    <w:lvl w:ilvl="0" w:tplc="FCEEF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A7EB7"/>
    <w:multiLevelType w:val="hybridMultilevel"/>
    <w:tmpl w:val="232231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13"/>
  </w:num>
  <w:num w:numId="9">
    <w:abstractNumId w:val="9"/>
  </w:num>
  <w:num w:numId="10">
    <w:abstractNumId w:val="18"/>
  </w:num>
  <w:num w:numId="11">
    <w:abstractNumId w:val="8"/>
  </w:num>
  <w:num w:numId="12">
    <w:abstractNumId w:val="19"/>
  </w:num>
  <w:num w:numId="13">
    <w:abstractNumId w:val="5"/>
  </w:num>
  <w:num w:numId="14">
    <w:abstractNumId w:val="2"/>
  </w:num>
  <w:num w:numId="15">
    <w:abstractNumId w:val="7"/>
  </w:num>
  <w:num w:numId="16">
    <w:abstractNumId w:val="12"/>
  </w:num>
  <w:num w:numId="17">
    <w:abstractNumId w:val="17"/>
  </w:num>
  <w:num w:numId="18">
    <w:abstractNumId w:val="1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173F7"/>
    <w:rsid w:val="000374FA"/>
    <w:rsid w:val="000925B3"/>
    <w:rsid w:val="00092D6B"/>
    <w:rsid w:val="000932D7"/>
    <w:rsid w:val="000A36A2"/>
    <w:rsid w:val="000A4B1D"/>
    <w:rsid w:val="000A4C33"/>
    <w:rsid w:val="000D33CC"/>
    <w:rsid w:val="000F2554"/>
    <w:rsid w:val="000F3CF1"/>
    <w:rsid w:val="000F3D60"/>
    <w:rsid w:val="001225BD"/>
    <w:rsid w:val="00127AC1"/>
    <w:rsid w:val="00130E20"/>
    <w:rsid w:val="0013745F"/>
    <w:rsid w:val="001456C9"/>
    <w:rsid w:val="001905A4"/>
    <w:rsid w:val="001D70CF"/>
    <w:rsid w:val="001E7A81"/>
    <w:rsid w:val="001E7DB6"/>
    <w:rsid w:val="00225450"/>
    <w:rsid w:val="00230641"/>
    <w:rsid w:val="00291020"/>
    <w:rsid w:val="002B08CE"/>
    <w:rsid w:val="002C3091"/>
    <w:rsid w:val="002F1C50"/>
    <w:rsid w:val="003507DB"/>
    <w:rsid w:val="00357231"/>
    <w:rsid w:val="00372F40"/>
    <w:rsid w:val="00393637"/>
    <w:rsid w:val="003A4177"/>
    <w:rsid w:val="003B5284"/>
    <w:rsid w:val="003B66C3"/>
    <w:rsid w:val="003F28F0"/>
    <w:rsid w:val="003F7830"/>
    <w:rsid w:val="00410260"/>
    <w:rsid w:val="00432D19"/>
    <w:rsid w:val="00446083"/>
    <w:rsid w:val="00447479"/>
    <w:rsid w:val="004629CE"/>
    <w:rsid w:val="00474F86"/>
    <w:rsid w:val="004766C3"/>
    <w:rsid w:val="004B7FA2"/>
    <w:rsid w:val="004C4D19"/>
    <w:rsid w:val="004D44AF"/>
    <w:rsid w:val="00530DEA"/>
    <w:rsid w:val="00563B29"/>
    <w:rsid w:val="005913E6"/>
    <w:rsid w:val="005F6A7A"/>
    <w:rsid w:val="0060342A"/>
    <w:rsid w:val="00614222"/>
    <w:rsid w:val="006177AC"/>
    <w:rsid w:val="006536B3"/>
    <w:rsid w:val="006645D6"/>
    <w:rsid w:val="00680DFE"/>
    <w:rsid w:val="006A3E5B"/>
    <w:rsid w:val="006A5015"/>
    <w:rsid w:val="006B454A"/>
    <w:rsid w:val="006F046E"/>
    <w:rsid w:val="00706B8B"/>
    <w:rsid w:val="00760C24"/>
    <w:rsid w:val="00791171"/>
    <w:rsid w:val="007A4FC1"/>
    <w:rsid w:val="007C2DC6"/>
    <w:rsid w:val="007C7DD5"/>
    <w:rsid w:val="008015B2"/>
    <w:rsid w:val="0087301B"/>
    <w:rsid w:val="008848B7"/>
    <w:rsid w:val="008B7877"/>
    <w:rsid w:val="008C12AC"/>
    <w:rsid w:val="008D0CA7"/>
    <w:rsid w:val="008D15EB"/>
    <w:rsid w:val="009054E8"/>
    <w:rsid w:val="00910FC1"/>
    <w:rsid w:val="00923C9D"/>
    <w:rsid w:val="0094064C"/>
    <w:rsid w:val="00997EE3"/>
    <w:rsid w:val="009B0825"/>
    <w:rsid w:val="009C4659"/>
    <w:rsid w:val="00A02714"/>
    <w:rsid w:val="00A3514D"/>
    <w:rsid w:val="00A90879"/>
    <w:rsid w:val="00AC0110"/>
    <w:rsid w:val="00B12195"/>
    <w:rsid w:val="00B17C04"/>
    <w:rsid w:val="00B46A78"/>
    <w:rsid w:val="00B668A1"/>
    <w:rsid w:val="00B7678B"/>
    <w:rsid w:val="00BA04FC"/>
    <w:rsid w:val="00BA69C6"/>
    <w:rsid w:val="00BE6419"/>
    <w:rsid w:val="00C47BBA"/>
    <w:rsid w:val="00CC7199"/>
    <w:rsid w:val="00CC777E"/>
    <w:rsid w:val="00CD2453"/>
    <w:rsid w:val="00CD76E3"/>
    <w:rsid w:val="00D07F6D"/>
    <w:rsid w:val="00D24B06"/>
    <w:rsid w:val="00D522C6"/>
    <w:rsid w:val="00D579C3"/>
    <w:rsid w:val="00D6292D"/>
    <w:rsid w:val="00D83D63"/>
    <w:rsid w:val="00DE773A"/>
    <w:rsid w:val="00E11C14"/>
    <w:rsid w:val="00E12718"/>
    <w:rsid w:val="00E22068"/>
    <w:rsid w:val="00E32E29"/>
    <w:rsid w:val="00E64677"/>
    <w:rsid w:val="00E81F3C"/>
    <w:rsid w:val="00EB1C0A"/>
    <w:rsid w:val="00ED6277"/>
    <w:rsid w:val="00F47213"/>
    <w:rsid w:val="00F53841"/>
    <w:rsid w:val="00F850F2"/>
    <w:rsid w:val="00FE2B22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4629CE"/>
    <w:pPr>
      <w:numPr>
        <w:numId w:val="16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uiPriority w:val="99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  <w:style w:type="character" w:customStyle="1" w:styleId="Nagwek1Znak">
    <w:name w:val="Nagłówek 1 Znak"/>
    <w:basedOn w:val="Domylnaczcionkaakapitu"/>
    <w:link w:val="Nagwek1"/>
    <w:uiPriority w:val="9"/>
    <w:rsid w:val="004629CE"/>
    <w:rPr>
      <w:rFonts w:ascii="Times New Roman" w:eastAsiaTheme="majorEastAsia" w:hAnsi="Times New Roman"/>
      <w:b/>
      <w:bCs/>
      <w:color w:val="1B1B1B"/>
      <w:spacing w:val="-10"/>
      <w:kern w:val="28"/>
      <w:sz w:val="22"/>
      <w:szCs w:val="22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629CE"/>
  </w:style>
  <w:style w:type="paragraph" w:customStyle="1" w:styleId="Standard">
    <w:name w:val="Standard"/>
    <w:rsid w:val="004629CE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Calibri"/>
      <w:kern w:val="2"/>
      <w:sz w:val="24"/>
      <w:lang w:eastAsia="ar-SA"/>
    </w:rPr>
  </w:style>
  <w:style w:type="paragraph" w:customStyle="1" w:styleId="RODO">
    <w:name w:val="RODO"/>
    <w:basedOn w:val="Normalny"/>
    <w:qFormat/>
    <w:rsid w:val="004629CE"/>
    <w:pPr>
      <w:spacing w:after="80" w:line="276" w:lineRule="auto"/>
      <w:ind w:left="0" w:firstLine="0"/>
    </w:pPr>
    <w:rPr>
      <w:rFonts w:ascii="Fira Sans" w:hAnsi="Fira Sans" w:cstheme="minorBidi"/>
      <w:sz w:val="19"/>
      <w:szCs w:val="22"/>
    </w:rPr>
  </w:style>
  <w:style w:type="character" w:customStyle="1" w:styleId="ui-provider">
    <w:name w:val="ui-provider"/>
    <w:basedOn w:val="Domylnaczcionkaakapitu"/>
    <w:rsid w:val="004629CE"/>
  </w:style>
  <w:style w:type="paragraph" w:styleId="Tytu">
    <w:name w:val="Title"/>
    <w:basedOn w:val="Normalny"/>
    <w:next w:val="Normalny"/>
    <w:link w:val="TytuZnak"/>
    <w:uiPriority w:val="10"/>
    <w:qFormat/>
    <w:rsid w:val="004629C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0F3D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D60"/>
  </w:style>
  <w:style w:type="paragraph" w:styleId="Stopka">
    <w:name w:val="footer"/>
    <w:basedOn w:val="Normalny"/>
    <w:link w:val="StopkaZnak"/>
    <w:uiPriority w:val="99"/>
    <w:unhideWhenUsed/>
    <w:rsid w:val="000F3D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f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f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54EF5C984B68479347053B75D30DA4" ma:contentTypeVersion="" ma:contentTypeDescription="Utwórz nowy dokument." ma:contentTypeScope="" ma:versionID="05061b56c71df3f9dd4416b92d1a71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55358-7CA5-44D3-A3C9-0376B74BC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5CA315-CB2B-4B1C-9FBA-4918EC28A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72AC27-684D-4B1D-A960-ED1D1FA25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9AAA89-38AF-4E9B-9376-01222103B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Zaremba Ewelina</cp:lastModifiedBy>
  <cp:revision>2</cp:revision>
  <dcterms:created xsi:type="dcterms:W3CDTF">2026-01-30T11:49:00Z</dcterms:created>
  <dcterms:modified xsi:type="dcterms:W3CDTF">2026-01-30T11:49:00Z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0x0101006A54EF5C984B68479347053B75D30DA4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UxC4dwLulzfINJ8nQH+xvX5LNGipWa4BRSZhPgxsCvmGkrDOYv6ToqIzVjQYd6yWQ3/hn/PnxywqRxntKL8qew==</vt:lpwstr>
  </property>
  <property fmtid="{D5CDD505-2E9C-101B-9397-08002B2CF9AE}" pid="5" name="MFClassificationDate">
    <vt:lpwstr>2022-07-25T15:26:09.1573288+02:00</vt:lpwstr>
  </property>
  <property fmtid="{D5CDD505-2E9C-101B-9397-08002B2CF9AE}" pid="6" name="MFClassifiedBySID">
    <vt:lpwstr>UxC4dwLulzfINJ8nQH+xvX5LNGipWa4BRSZhPgxsCvm42mrIC/DSDv0ggS+FjUN/2v1BBotkLlY5aAiEhoi6uWe5EVMoEF0jix0n5PNgXfYxWiSK48Cl1MOeJ8R3cObS</vt:lpwstr>
  </property>
  <property fmtid="{D5CDD505-2E9C-101B-9397-08002B2CF9AE}" pid="7" name="MFGRNItemId">
    <vt:lpwstr>GRN-183f75cc-5aef-4de4-b400-f43d8d24fa14</vt:lpwstr>
  </property>
  <property fmtid="{D5CDD505-2E9C-101B-9397-08002B2CF9AE}" pid="8" name="MFHash">
    <vt:lpwstr>U/gDaXO9CCf6ZqPbKLsKoXLmZcreDz6nnbPNpmhf3+o=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