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DDAD" w14:textId="23D62E60" w:rsidR="00816980" w:rsidRPr="005E2D82" w:rsidRDefault="00816980" w:rsidP="00816980">
      <w:pPr>
        <w:pStyle w:val="Nagwek1"/>
        <w:spacing w:line="312" w:lineRule="auto"/>
        <w:rPr>
          <w:rFonts w:asciiTheme="minorHAnsi" w:eastAsia="Calibri" w:hAnsiTheme="minorHAnsi" w:cs="Calibri"/>
          <w:b/>
          <w:bCs/>
          <w:color w:val="auto"/>
          <w:kern w:val="32"/>
          <w:sz w:val="36"/>
          <w:szCs w:val="24"/>
          <w:lang w:eastAsia="x-none"/>
        </w:rPr>
      </w:pPr>
      <w:r w:rsidRPr="005E2D82">
        <w:rPr>
          <w:rFonts w:asciiTheme="minorHAnsi" w:eastAsia="Calibri" w:hAnsiTheme="minorHAnsi" w:cs="Calibri"/>
          <w:b/>
          <w:bCs/>
          <w:color w:val="auto"/>
          <w:kern w:val="32"/>
          <w:sz w:val="36"/>
          <w:szCs w:val="24"/>
          <w:lang w:eastAsia="x-none"/>
        </w:rPr>
        <w:t>Opis przedmiotu zamówienia</w:t>
      </w:r>
    </w:p>
    <w:p w14:paraId="37B11EFB" w14:textId="7A46D831" w:rsidR="00816980" w:rsidRPr="0081351D" w:rsidRDefault="00816980" w:rsidP="0081351D">
      <w:pPr>
        <w:spacing w:after="120" w:line="254" w:lineRule="auto"/>
        <w:ind w:right="142"/>
        <w:rPr>
          <w:sz w:val="24"/>
          <w:szCs w:val="24"/>
          <w:shd w:val="clear" w:color="auto" w:fill="FFFFFF"/>
        </w:rPr>
      </w:pPr>
      <w:bookmarkStart w:id="0" w:name="_Hlk80195722"/>
      <w:r w:rsidRPr="0081351D">
        <w:rPr>
          <w:sz w:val="24"/>
          <w:szCs w:val="24"/>
          <w:shd w:val="clear" w:color="auto" w:fill="FFFFFF"/>
        </w:rPr>
        <w:t xml:space="preserve">Przedmiotem zamówienia </w:t>
      </w:r>
      <w:bookmarkStart w:id="1" w:name="_Hlk202944833"/>
      <w:r w:rsidRPr="0081351D">
        <w:rPr>
          <w:sz w:val="24"/>
          <w:szCs w:val="24"/>
          <w:shd w:val="clear" w:color="auto" w:fill="FFFFFF"/>
        </w:rPr>
        <w:t>jest usługa polegająca na</w:t>
      </w:r>
      <w:r w:rsidR="00A62C63" w:rsidRPr="0081351D">
        <w:rPr>
          <w:sz w:val="24"/>
          <w:szCs w:val="24"/>
          <w:shd w:val="clear" w:color="auto" w:fill="FFFFFF"/>
        </w:rPr>
        <w:t xml:space="preserve"> </w:t>
      </w:r>
      <w:r w:rsidR="003B4C37" w:rsidRPr="0081351D">
        <w:rPr>
          <w:sz w:val="24"/>
          <w:szCs w:val="24"/>
          <w:shd w:val="clear" w:color="auto" w:fill="FFFFFF"/>
        </w:rPr>
        <w:t xml:space="preserve">wykonaniu </w:t>
      </w:r>
      <w:r w:rsidR="00A62C63" w:rsidRPr="0081351D">
        <w:rPr>
          <w:sz w:val="24"/>
          <w:szCs w:val="24"/>
          <w:shd w:val="clear" w:color="auto" w:fill="FFFFFF"/>
        </w:rPr>
        <w:t>materiał</w:t>
      </w:r>
      <w:r w:rsidR="00EE7159" w:rsidRPr="0081351D">
        <w:rPr>
          <w:sz w:val="24"/>
          <w:szCs w:val="24"/>
          <w:shd w:val="clear" w:color="auto" w:fill="FFFFFF"/>
        </w:rPr>
        <w:t>ów</w:t>
      </w:r>
      <w:r w:rsidR="00A62C63" w:rsidRPr="0081351D">
        <w:rPr>
          <w:sz w:val="24"/>
          <w:szCs w:val="24"/>
          <w:shd w:val="clear" w:color="auto" w:fill="FFFFFF"/>
        </w:rPr>
        <w:t xml:space="preserve"> prom</w:t>
      </w:r>
      <w:r w:rsidR="003B4C37" w:rsidRPr="0081351D">
        <w:rPr>
          <w:sz w:val="24"/>
          <w:szCs w:val="24"/>
          <w:shd w:val="clear" w:color="auto" w:fill="FFFFFF"/>
        </w:rPr>
        <w:t xml:space="preserve">ujących </w:t>
      </w:r>
      <w:r w:rsidR="00A62C63" w:rsidRPr="0081351D">
        <w:rPr>
          <w:sz w:val="24"/>
          <w:szCs w:val="24"/>
          <w:shd w:val="clear" w:color="auto" w:fill="FFFFFF"/>
        </w:rPr>
        <w:t xml:space="preserve"> Mark</w:t>
      </w:r>
      <w:r w:rsidR="003B4C37" w:rsidRPr="0081351D">
        <w:rPr>
          <w:sz w:val="24"/>
          <w:szCs w:val="24"/>
          <w:shd w:val="clear" w:color="auto" w:fill="FFFFFF"/>
        </w:rPr>
        <w:t>ę</w:t>
      </w:r>
      <w:r w:rsidR="00A62C63" w:rsidRPr="0081351D">
        <w:rPr>
          <w:sz w:val="24"/>
          <w:szCs w:val="24"/>
          <w:shd w:val="clear" w:color="auto" w:fill="FFFFFF"/>
        </w:rPr>
        <w:t xml:space="preserve"> Polskiej </w:t>
      </w:r>
      <w:r w:rsidR="00CF0928" w:rsidRPr="0081351D">
        <w:rPr>
          <w:sz w:val="24"/>
          <w:szCs w:val="24"/>
          <w:shd w:val="clear" w:color="auto" w:fill="FFFFFF"/>
        </w:rPr>
        <w:t>G</w:t>
      </w:r>
      <w:r w:rsidR="00A62C63" w:rsidRPr="0081351D">
        <w:rPr>
          <w:sz w:val="24"/>
          <w:szCs w:val="24"/>
          <w:shd w:val="clear" w:color="auto" w:fill="FFFFFF"/>
        </w:rPr>
        <w:t>ospodarki</w:t>
      </w:r>
      <w:bookmarkEnd w:id="1"/>
      <w:r w:rsidR="00514C75" w:rsidRPr="0081351D">
        <w:rPr>
          <w:sz w:val="24"/>
          <w:szCs w:val="24"/>
          <w:shd w:val="clear" w:color="auto" w:fill="FFFFFF"/>
        </w:rPr>
        <w:t xml:space="preserve"> – toreb materiałowych</w:t>
      </w:r>
      <w:r w:rsidRPr="0081351D">
        <w:rPr>
          <w:sz w:val="24"/>
          <w:szCs w:val="24"/>
          <w:shd w:val="clear" w:color="auto" w:fill="FFFFFF"/>
        </w:rPr>
        <w:t>.</w:t>
      </w:r>
    </w:p>
    <w:p w14:paraId="20FE6604" w14:textId="763F4931" w:rsidR="00816980" w:rsidRPr="0081351D" w:rsidRDefault="00514C75" w:rsidP="0081351D">
      <w:pPr>
        <w:spacing w:after="120" w:line="254" w:lineRule="auto"/>
        <w:ind w:right="142"/>
        <w:rPr>
          <w:sz w:val="24"/>
          <w:szCs w:val="24"/>
          <w:shd w:val="clear" w:color="auto" w:fill="FFFFFF"/>
        </w:rPr>
      </w:pPr>
      <w:r w:rsidRPr="0081351D">
        <w:rPr>
          <w:sz w:val="24"/>
          <w:szCs w:val="24"/>
          <w:shd w:val="clear" w:color="auto" w:fill="FFFFFF"/>
        </w:rPr>
        <w:t>Zakup m</w:t>
      </w:r>
      <w:r w:rsidR="00816980" w:rsidRPr="0081351D">
        <w:rPr>
          <w:sz w:val="24"/>
          <w:szCs w:val="24"/>
          <w:shd w:val="clear" w:color="auto" w:fill="FFFFFF"/>
        </w:rPr>
        <w:t>ateriał</w:t>
      </w:r>
      <w:r w:rsidRPr="0081351D">
        <w:rPr>
          <w:sz w:val="24"/>
          <w:szCs w:val="24"/>
          <w:shd w:val="clear" w:color="auto" w:fill="FFFFFF"/>
        </w:rPr>
        <w:t>ów</w:t>
      </w:r>
      <w:r w:rsidR="00816980" w:rsidRPr="0081351D">
        <w:rPr>
          <w:sz w:val="24"/>
          <w:szCs w:val="24"/>
          <w:shd w:val="clear" w:color="auto" w:fill="FFFFFF"/>
        </w:rPr>
        <w:t xml:space="preserve"> promocyjn</w:t>
      </w:r>
      <w:r w:rsidRPr="0081351D">
        <w:rPr>
          <w:sz w:val="24"/>
          <w:szCs w:val="24"/>
          <w:shd w:val="clear" w:color="auto" w:fill="FFFFFF"/>
        </w:rPr>
        <w:t>ych</w:t>
      </w:r>
      <w:r w:rsidR="00816980" w:rsidRPr="0081351D">
        <w:rPr>
          <w:sz w:val="24"/>
          <w:szCs w:val="24"/>
          <w:shd w:val="clear" w:color="auto" w:fill="FFFFFF"/>
        </w:rPr>
        <w:t xml:space="preserve"> </w:t>
      </w:r>
      <w:r w:rsidRPr="0081351D">
        <w:rPr>
          <w:sz w:val="24"/>
          <w:szCs w:val="24"/>
          <w:shd w:val="clear" w:color="auto" w:fill="FFFFFF"/>
        </w:rPr>
        <w:t>sfinansowan</w:t>
      </w:r>
      <w:r w:rsidR="00A94DA1" w:rsidRPr="0081351D">
        <w:rPr>
          <w:sz w:val="24"/>
          <w:szCs w:val="24"/>
          <w:shd w:val="clear" w:color="auto" w:fill="FFFFFF"/>
        </w:rPr>
        <w:t xml:space="preserve">y zostanie ze </w:t>
      </w:r>
      <w:r w:rsidR="00816980" w:rsidRPr="0081351D">
        <w:rPr>
          <w:sz w:val="24"/>
          <w:szCs w:val="24"/>
          <w:shd w:val="clear" w:color="auto" w:fill="FFFFFF"/>
        </w:rPr>
        <w:t xml:space="preserve">środków z budżetu państwa. </w:t>
      </w:r>
      <w:bookmarkEnd w:id="0"/>
    </w:p>
    <w:p w14:paraId="2556256E" w14:textId="054DFAFD" w:rsidR="00970BC1" w:rsidRDefault="00382452" w:rsidP="00867139">
      <w:pPr>
        <w:pStyle w:val="Nagwek2"/>
        <w:numPr>
          <w:ilvl w:val="0"/>
          <w:numId w:val="26"/>
        </w:numPr>
        <w:rPr>
          <w:rFonts w:eastAsiaTheme="minorEastAsia"/>
          <w:shd w:val="clear" w:color="auto" w:fill="FFFFFF"/>
        </w:rPr>
      </w:pPr>
      <w:r w:rsidRPr="00E64FAC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Przygotowanie materiał</w:t>
      </w: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ów</w:t>
      </w:r>
      <w:r w:rsidRPr="00E64FAC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 prom</w:t>
      </w:r>
      <w:r w:rsidR="003B4C37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ujących </w:t>
      </w: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 </w:t>
      </w:r>
      <w:r w:rsidR="003B4C37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Markę </w:t>
      </w:r>
      <w:r w:rsidR="00A62C63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Polskiej Gospodarki w postaci torby na rami</w:t>
      </w:r>
      <w:r w:rsidR="00077054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ę</w:t>
      </w: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:</w:t>
      </w:r>
    </w:p>
    <w:p w14:paraId="2A05D31A" w14:textId="255841B6" w:rsidR="009E2EF7" w:rsidRDefault="00970BC1" w:rsidP="009E2EF7">
      <w:pPr>
        <w:pStyle w:val="NormalnyWeb"/>
        <w:numPr>
          <w:ilvl w:val="0"/>
          <w:numId w:val="25"/>
        </w:numPr>
        <w:rPr>
          <w:rFonts w:asciiTheme="minorHAnsi" w:eastAsiaTheme="minorEastAsia" w:hAnsiTheme="minorHAnsi" w:cstheme="minorBidi"/>
          <w:shd w:val="clear" w:color="auto" w:fill="FFFFFF"/>
        </w:rPr>
      </w:pPr>
      <w:r>
        <w:rPr>
          <w:rFonts w:asciiTheme="minorHAnsi" w:eastAsiaTheme="minorEastAsia" w:hAnsiTheme="minorHAnsi" w:cstheme="minorBidi"/>
          <w:shd w:val="clear" w:color="auto" w:fill="FFFFFF"/>
        </w:rPr>
        <w:t xml:space="preserve">Przedmiotem zamówienia jest dostawa torby z nadrukiem logo </w:t>
      </w:r>
      <w:r w:rsidRPr="00867139">
        <w:rPr>
          <w:rFonts w:asciiTheme="minorHAnsi" w:eastAsiaTheme="minorEastAsia" w:hAnsiTheme="minorHAnsi" w:cstheme="minorBidi"/>
          <w:b/>
          <w:bCs/>
          <w:shd w:val="clear" w:color="auto" w:fill="FFFFFF"/>
        </w:rPr>
        <w:t>„Poland.”</w:t>
      </w:r>
      <w:r>
        <w:rPr>
          <w:rFonts w:asciiTheme="minorHAnsi" w:eastAsiaTheme="minorEastAsia" w:hAnsiTheme="minorHAnsi" w:cstheme="minorBidi"/>
          <w:shd w:val="clear" w:color="auto" w:fill="FFFFFF"/>
        </w:rPr>
        <w:t>, spełniającej poniższe wymagania</w:t>
      </w:r>
      <w:r w:rsidR="00382452">
        <w:rPr>
          <w:rFonts w:asciiTheme="minorHAnsi" w:eastAsiaTheme="minorEastAsia" w:hAnsiTheme="minorHAnsi" w:cstheme="minorBidi"/>
          <w:shd w:val="clear" w:color="auto" w:fill="FFFFFF"/>
        </w:rPr>
        <w:t>:</w:t>
      </w:r>
    </w:p>
    <w:p w14:paraId="1E8E9977" w14:textId="1552AE8F" w:rsidR="00970BC1" w:rsidRPr="00D01D71" w:rsidRDefault="00970BC1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shd w:val="clear" w:color="auto" w:fill="FFFFFF"/>
        </w:rPr>
        <w:t>Specyfikacja produktu:</w:t>
      </w:r>
    </w:p>
    <w:p w14:paraId="5FA23023" w14:textId="746FF4F8" w:rsidR="00970BC1" w:rsidRPr="00D01D71" w:rsidRDefault="00970BC1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b/>
          <w:bCs/>
          <w:shd w:val="clear" w:color="auto" w:fill="FFFFFF"/>
        </w:rPr>
        <w:t>Typ: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 torba na ramię z uchwytami biegnącymi wzdłuż całej wysokości torby</w:t>
      </w:r>
      <w:r w:rsidR="00514C75">
        <w:rPr>
          <w:rFonts w:asciiTheme="minorHAnsi" w:eastAsiaTheme="minorEastAsia" w:hAnsiTheme="minorHAnsi" w:cstheme="minorBidi"/>
          <w:shd w:val="clear" w:color="auto" w:fill="FFFFFF"/>
        </w:rPr>
        <w:t xml:space="preserve"> oraz pod spodem</w:t>
      </w:r>
    </w:p>
    <w:p w14:paraId="6C1D9A9C" w14:textId="6D477FB3" w:rsidR="00970BC1" w:rsidRDefault="00970BC1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b/>
          <w:bCs/>
          <w:shd w:val="clear" w:color="auto" w:fill="FFFFFF"/>
        </w:rPr>
        <w:t>Materiał</w:t>
      </w:r>
      <w:r w:rsidR="00F60421" w:rsidRPr="00F60421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="00F60421" w:rsidRPr="00DB6D94">
        <w:rPr>
          <w:rFonts w:asciiTheme="minorHAnsi" w:eastAsiaTheme="minorEastAsia" w:hAnsiTheme="minorHAnsi" w:cstheme="minorBidi"/>
          <w:b/>
          <w:bCs/>
          <w:shd w:val="clear" w:color="auto" w:fill="FFFFFF"/>
        </w:rPr>
        <w:t>wodoodporny</w:t>
      </w:r>
      <w:r w:rsidRPr="00D01D71">
        <w:rPr>
          <w:rFonts w:asciiTheme="minorHAnsi" w:eastAsiaTheme="minorEastAsia" w:hAnsiTheme="minorHAnsi" w:cstheme="minorBidi"/>
          <w:b/>
          <w:bCs/>
          <w:shd w:val="clear" w:color="auto" w:fill="FFFFFF"/>
        </w:rPr>
        <w:t>: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 bawełna </w:t>
      </w:r>
      <w:r w:rsidR="00C24B84">
        <w:rPr>
          <w:rFonts w:asciiTheme="minorHAnsi" w:eastAsiaTheme="minorEastAsia" w:hAnsiTheme="minorHAnsi" w:cstheme="minorBidi"/>
          <w:shd w:val="clear" w:color="auto" w:fill="FFFFFF"/>
        </w:rPr>
        <w:t xml:space="preserve">lub </w:t>
      </w:r>
      <w:r w:rsidR="00C24B84" w:rsidRPr="00D01D71">
        <w:rPr>
          <w:rFonts w:asciiTheme="minorHAnsi" w:eastAsiaTheme="minorEastAsia" w:hAnsiTheme="minorHAnsi" w:cstheme="minorBidi"/>
          <w:shd w:val="clear" w:color="auto" w:fill="FFFFFF"/>
        </w:rPr>
        <w:t>bawełna</w:t>
      </w:r>
      <w:r w:rsidR="00C24B84">
        <w:rPr>
          <w:rFonts w:asciiTheme="minorHAnsi" w:eastAsiaTheme="minorEastAsia" w:hAnsiTheme="minorHAnsi" w:cstheme="minorBidi"/>
          <w:shd w:val="clear" w:color="auto" w:fill="FFFFFF"/>
        </w:rPr>
        <w:t xml:space="preserve"> z </w:t>
      </w:r>
      <w:r w:rsidR="00C24B84" w:rsidRPr="00D01D71">
        <w:rPr>
          <w:rFonts w:asciiTheme="minorHAnsi" w:eastAsiaTheme="minorEastAsia" w:hAnsiTheme="minorHAnsi" w:cstheme="minorBidi"/>
          <w:shd w:val="clear" w:color="auto" w:fill="FFFFFF"/>
        </w:rPr>
        <w:t>recyklingu</w:t>
      </w:r>
      <w:r w:rsidR="00C24B84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>lub poliester</w:t>
      </w:r>
      <w:r w:rsidR="00077054">
        <w:rPr>
          <w:rFonts w:asciiTheme="minorHAnsi" w:eastAsiaTheme="minorEastAsia" w:hAnsiTheme="minorHAnsi" w:cstheme="minorBidi"/>
          <w:shd w:val="clear" w:color="auto" w:fill="FFFFFF"/>
        </w:rPr>
        <w:t xml:space="preserve"> lub </w:t>
      </w:r>
      <w:r w:rsidR="006128E6">
        <w:rPr>
          <w:rFonts w:asciiTheme="minorHAnsi" w:eastAsiaTheme="minorEastAsia" w:hAnsiTheme="minorHAnsi" w:cstheme="minorBidi"/>
          <w:shd w:val="clear" w:color="auto" w:fill="FFFFFF"/>
        </w:rPr>
        <w:t>poliester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 z recyklingu</w:t>
      </w:r>
      <w:r w:rsidR="00077054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</w:p>
    <w:p w14:paraId="4FE510C8" w14:textId="3F016FF3" w:rsidR="006128E6" w:rsidRPr="002E3419" w:rsidRDefault="00077054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DB6D94">
        <w:rPr>
          <w:rFonts w:asciiTheme="minorHAnsi" w:eastAsiaTheme="minorEastAsia" w:hAnsiTheme="minorHAnsi" w:cstheme="minorBidi"/>
          <w:b/>
          <w:bCs/>
          <w:shd w:val="clear" w:color="auto" w:fill="FFFFFF"/>
        </w:rPr>
        <w:t>Rączki torby</w:t>
      </w:r>
      <w:r>
        <w:rPr>
          <w:rFonts w:asciiTheme="minorHAnsi" w:eastAsiaTheme="minorEastAsia" w:hAnsiTheme="minorHAnsi" w:cstheme="minorBidi"/>
          <w:shd w:val="clear" w:color="auto" w:fill="FFFFFF"/>
        </w:rPr>
        <w:t>: pas parciany/nośny</w:t>
      </w:r>
    </w:p>
    <w:p w14:paraId="02E005CD" w14:textId="3843C849" w:rsidR="00077054" w:rsidRDefault="006128E6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DB6D94">
        <w:rPr>
          <w:rFonts w:asciiTheme="minorHAnsi" w:eastAsiaTheme="minorEastAsia" w:hAnsiTheme="minorHAnsi" w:cstheme="minorBidi"/>
          <w:b/>
          <w:bCs/>
          <w:shd w:val="clear" w:color="auto" w:fill="FFFFFF"/>
        </w:rPr>
        <w:t>Szerokość rączek</w:t>
      </w:r>
      <w:r>
        <w:rPr>
          <w:rFonts w:asciiTheme="minorHAnsi" w:eastAsiaTheme="minorEastAsia" w:hAnsiTheme="minorHAnsi" w:cstheme="minorBidi"/>
          <w:shd w:val="clear" w:color="auto" w:fill="FFFFFF"/>
        </w:rPr>
        <w:t>: 3,5 cm – 5 cm</w:t>
      </w:r>
    </w:p>
    <w:p w14:paraId="21286DD8" w14:textId="2F516C2C" w:rsidR="002E3419" w:rsidRPr="00D01D71" w:rsidRDefault="002E3419" w:rsidP="002E3419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2E3419">
        <w:rPr>
          <w:rFonts w:asciiTheme="minorHAnsi" w:eastAsiaTheme="minorEastAsia" w:hAnsiTheme="minorHAnsi" w:cstheme="minorBidi"/>
          <w:b/>
          <w:bCs/>
          <w:shd w:val="clear" w:color="auto" w:fill="FFFFFF"/>
        </w:rPr>
        <w:t>Długość rączek:</w:t>
      </w:r>
      <w:r>
        <w:rPr>
          <w:rFonts w:asciiTheme="minorHAnsi" w:eastAsiaTheme="minorEastAsia" w:hAnsiTheme="minorHAnsi" w:cstheme="minorBidi"/>
          <w:shd w:val="clear" w:color="auto" w:fill="FFFFFF"/>
        </w:rPr>
        <w:t xml:space="preserve"> 65 cm (</w:t>
      </w:r>
      <w:r w:rsidRPr="002E3419">
        <w:rPr>
          <w:rFonts w:asciiTheme="minorHAnsi" w:eastAsiaTheme="minorEastAsia" w:hAnsiTheme="minorHAnsi" w:cstheme="minorBidi"/>
          <w:shd w:val="clear" w:color="auto" w:fill="FFFFFF"/>
        </w:rPr>
        <w:t>dopuszczalne odchylenia w granicach 5%</w:t>
      </w:r>
      <w:r>
        <w:rPr>
          <w:rFonts w:asciiTheme="minorHAnsi" w:eastAsiaTheme="minorEastAsia" w:hAnsiTheme="minorHAnsi" w:cstheme="minorBidi"/>
          <w:shd w:val="clear" w:color="auto" w:fill="FFFFFF"/>
        </w:rPr>
        <w:t>)</w:t>
      </w:r>
    </w:p>
    <w:p w14:paraId="1F3E22AC" w14:textId="77777777" w:rsidR="00A94DA1" w:rsidRDefault="00970BC1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b/>
          <w:bCs/>
          <w:shd w:val="clear" w:color="auto" w:fill="FFFFFF"/>
        </w:rPr>
        <w:t>Gramatura materiału</w:t>
      </w:r>
      <w:r w:rsidR="006128E6">
        <w:rPr>
          <w:rFonts w:asciiTheme="minorHAnsi" w:eastAsiaTheme="minorEastAsia" w:hAnsiTheme="minorHAnsi" w:cstheme="minorBidi"/>
          <w:b/>
          <w:bCs/>
          <w:shd w:val="clear" w:color="auto" w:fill="FFFFFF"/>
        </w:rPr>
        <w:t xml:space="preserve"> torby</w:t>
      </w:r>
      <w:r w:rsidRPr="00D01D71">
        <w:rPr>
          <w:rFonts w:asciiTheme="minorHAnsi" w:eastAsiaTheme="minorEastAsia" w:hAnsiTheme="minorHAnsi" w:cstheme="minorBidi"/>
          <w:b/>
          <w:bCs/>
          <w:shd w:val="clear" w:color="auto" w:fill="FFFFFF"/>
        </w:rPr>
        <w:t>: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</w:p>
    <w:p w14:paraId="7B2DF2A4" w14:textId="787AEF60" w:rsidR="00077054" w:rsidRDefault="00A94DA1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bawełna </w:t>
      </w:r>
      <w:r>
        <w:rPr>
          <w:rFonts w:asciiTheme="minorHAnsi" w:eastAsiaTheme="minorEastAsia" w:hAnsiTheme="minorHAnsi" w:cstheme="minorBidi"/>
          <w:shd w:val="clear" w:color="auto" w:fill="FFFFFF"/>
        </w:rPr>
        <w:t xml:space="preserve">lub 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>bawełna</w:t>
      </w:r>
      <w:r>
        <w:rPr>
          <w:rFonts w:asciiTheme="minorHAnsi" w:eastAsiaTheme="minorEastAsia" w:hAnsiTheme="minorHAnsi" w:cstheme="minorBidi"/>
          <w:shd w:val="clear" w:color="auto" w:fill="FFFFFF"/>
        </w:rPr>
        <w:t xml:space="preserve"> z 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>recyklingu</w:t>
      </w:r>
      <w:r>
        <w:rPr>
          <w:rFonts w:asciiTheme="minorHAnsi" w:eastAsiaTheme="minorEastAsia" w:hAnsiTheme="minorHAnsi" w:cstheme="minorBidi"/>
          <w:shd w:val="clear" w:color="auto" w:fill="FFFFFF"/>
        </w:rPr>
        <w:t xml:space="preserve"> 55</w:t>
      </w:r>
      <w:r w:rsidR="00077054" w:rsidRPr="00DB6D94">
        <w:rPr>
          <w:rFonts w:asciiTheme="minorHAnsi" w:eastAsiaTheme="minorEastAsia" w:hAnsiTheme="minorHAnsi" w:cstheme="minorBidi"/>
          <w:shd w:val="clear" w:color="auto" w:fill="FFFFFF"/>
        </w:rPr>
        <w:t>0-</w:t>
      </w:r>
      <w:r>
        <w:rPr>
          <w:rFonts w:asciiTheme="minorHAnsi" w:eastAsiaTheme="minorEastAsia" w:hAnsiTheme="minorHAnsi" w:cstheme="minorBidi"/>
          <w:shd w:val="clear" w:color="auto" w:fill="FFFFFF"/>
        </w:rPr>
        <w:t>650</w:t>
      </w:r>
      <w:r w:rsidR="00077054" w:rsidRPr="00DB6D94">
        <w:rPr>
          <w:rFonts w:asciiTheme="minorHAnsi" w:eastAsiaTheme="minorEastAsia" w:hAnsiTheme="minorHAnsi" w:cstheme="minorBidi"/>
          <w:shd w:val="clear" w:color="auto" w:fill="FFFFFF"/>
        </w:rPr>
        <w:t xml:space="preserve"> g/m</w:t>
      </w:r>
      <w:r w:rsidR="00077054" w:rsidRPr="00D01D71">
        <w:rPr>
          <w:rFonts w:asciiTheme="minorHAnsi" w:eastAsiaTheme="minorEastAsia" w:hAnsiTheme="minorHAnsi" w:cstheme="minorBidi"/>
          <w:shd w:val="clear" w:color="auto" w:fill="FFFFFF"/>
        </w:rPr>
        <w:t>²</w:t>
      </w:r>
      <w:r w:rsidR="006128E6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>
        <w:rPr>
          <w:rFonts w:asciiTheme="minorHAnsi" w:eastAsiaTheme="minorEastAsia" w:hAnsiTheme="minorHAnsi" w:cstheme="minorBidi"/>
          <w:shd w:val="clear" w:color="auto" w:fill="FFFFFF"/>
        </w:rPr>
        <w:t>lub</w:t>
      </w:r>
    </w:p>
    <w:p w14:paraId="3EAB6F27" w14:textId="2DC4F06F" w:rsidR="00A94DA1" w:rsidRPr="00D01D71" w:rsidRDefault="00A94DA1" w:rsidP="00A94DA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shd w:val="clear" w:color="auto" w:fill="FFFFFF"/>
        </w:rPr>
        <w:t>poliester</w:t>
      </w:r>
      <w:r>
        <w:rPr>
          <w:rFonts w:asciiTheme="minorHAnsi" w:eastAsiaTheme="minorEastAsia" w:hAnsiTheme="minorHAnsi" w:cstheme="minorBidi"/>
          <w:shd w:val="clear" w:color="auto" w:fill="FFFFFF"/>
        </w:rPr>
        <w:t xml:space="preserve"> lub poliester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 z recyklingu</w:t>
      </w:r>
      <w:r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Pr="00DB6D94">
        <w:rPr>
          <w:rFonts w:asciiTheme="minorHAnsi" w:eastAsiaTheme="minorEastAsia" w:hAnsiTheme="minorHAnsi" w:cstheme="minorBidi"/>
          <w:shd w:val="clear" w:color="auto" w:fill="FFFFFF"/>
        </w:rPr>
        <w:t>180-220 g/m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>²</w:t>
      </w:r>
      <w:r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</w:p>
    <w:p w14:paraId="7F114A16" w14:textId="3E46905C" w:rsidR="00970BC1" w:rsidRPr="00D01D71" w:rsidRDefault="00970BC1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b/>
          <w:bCs/>
          <w:shd w:val="clear" w:color="auto" w:fill="FFFFFF"/>
        </w:rPr>
        <w:t xml:space="preserve">Wymiary torby (dopuszczalne odchylenia w granicach </w:t>
      </w:r>
      <w:r w:rsidR="00514C75">
        <w:rPr>
          <w:rFonts w:asciiTheme="minorHAnsi" w:eastAsiaTheme="minorEastAsia" w:hAnsiTheme="minorHAnsi" w:cstheme="minorBidi"/>
          <w:b/>
          <w:bCs/>
          <w:shd w:val="clear" w:color="auto" w:fill="FFFFFF"/>
        </w:rPr>
        <w:t>5</w:t>
      </w:r>
      <w:r w:rsidRPr="00D01D71">
        <w:rPr>
          <w:rFonts w:asciiTheme="minorHAnsi" w:eastAsiaTheme="minorEastAsia" w:hAnsiTheme="minorHAnsi" w:cstheme="minorBidi"/>
          <w:b/>
          <w:bCs/>
          <w:shd w:val="clear" w:color="auto" w:fill="FFFFFF"/>
        </w:rPr>
        <w:t>%):</w:t>
      </w:r>
    </w:p>
    <w:p w14:paraId="5554371C" w14:textId="40366A8B" w:rsidR="00970BC1" w:rsidRPr="00D01D71" w:rsidRDefault="00970BC1" w:rsidP="00970BC1">
      <w:pPr>
        <w:pStyle w:val="NormalnyWeb"/>
        <w:numPr>
          <w:ilvl w:val="1"/>
          <w:numId w:val="17"/>
        </w:numPr>
        <w:spacing w:before="0" w:beforeAutospacing="0" w:after="0" w:afterAutospacing="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wysokość: </w:t>
      </w:r>
      <w:r w:rsidR="006128E6">
        <w:rPr>
          <w:rFonts w:asciiTheme="minorHAnsi" w:eastAsiaTheme="minorEastAsia" w:hAnsiTheme="minorHAnsi" w:cstheme="minorBidi"/>
          <w:shd w:val="clear" w:color="auto" w:fill="FFFFFF"/>
        </w:rPr>
        <w:t>40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>–45 cm</w:t>
      </w:r>
    </w:p>
    <w:p w14:paraId="1AD31699" w14:textId="02A2380F" w:rsidR="00970BC1" w:rsidRPr="00D01D71" w:rsidRDefault="00970BC1" w:rsidP="00970BC1">
      <w:pPr>
        <w:pStyle w:val="NormalnyWeb"/>
        <w:numPr>
          <w:ilvl w:val="1"/>
          <w:numId w:val="17"/>
        </w:numPr>
        <w:spacing w:before="0" w:beforeAutospacing="0" w:after="0" w:afterAutospacing="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shd w:val="clear" w:color="auto" w:fill="FFFFFF"/>
        </w:rPr>
        <w:t>długość: 5</w:t>
      </w:r>
      <w:r w:rsidR="00CC4E02">
        <w:rPr>
          <w:rFonts w:asciiTheme="minorHAnsi" w:eastAsiaTheme="minorEastAsia" w:hAnsiTheme="minorHAnsi" w:cstheme="minorBidi"/>
          <w:shd w:val="clear" w:color="auto" w:fill="FFFFFF"/>
        </w:rPr>
        <w:t>5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>–60 cm</w:t>
      </w:r>
    </w:p>
    <w:p w14:paraId="2F16B4DD" w14:textId="244D3798" w:rsidR="00970BC1" w:rsidRPr="00D01D71" w:rsidRDefault="00970BC1" w:rsidP="00970BC1">
      <w:pPr>
        <w:pStyle w:val="NormalnyWeb"/>
        <w:numPr>
          <w:ilvl w:val="1"/>
          <w:numId w:val="17"/>
        </w:numPr>
        <w:spacing w:before="0" w:beforeAutospacing="0" w:after="0" w:afterAutospacing="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shd w:val="clear" w:color="auto" w:fill="FFFFFF"/>
        </w:rPr>
        <w:t>szerokość</w:t>
      </w:r>
      <w:r w:rsidR="006128E6">
        <w:rPr>
          <w:rFonts w:asciiTheme="minorHAnsi" w:eastAsiaTheme="minorEastAsia" w:hAnsiTheme="minorHAnsi" w:cstheme="minorBidi"/>
          <w:shd w:val="clear" w:color="auto" w:fill="FFFFFF"/>
        </w:rPr>
        <w:t xml:space="preserve"> dna torby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: </w:t>
      </w:r>
      <w:r w:rsidR="00CC4E02">
        <w:rPr>
          <w:rFonts w:asciiTheme="minorHAnsi" w:eastAsiaTheme="minorEastAsia" w:hAnsiTheme="minorHAnsi" w:cstheme="minorBidi"/>
          <w:shd w:val="clear" w:color="auto" w:fill="FFFFFF"/>
        </w:rPr>
        <w:t>20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>–25 cm</w:t>
      </w:r>
    </w:p>
    <w:p w14:paraId="15254E7D" w14:textId="7AEE814A" w:rsidR="00970BC1" w:rsidRPr="00D01D71" w:rsidRDefault="00970BC1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b/>
          <w:bCs/>
          <w:shd w:val="clear" w:color="auto" w:fill="FFFFFF"/>
        </w:rPr>
        <w:t>Kolorystyka:</w:t>
      </w:r>
    </w:p>
    <w:p w14:paraId="5340E0D5" w14:textId="6E8A1848" w:rsidR="00970BC1" w:rsidRPr="00453A0F" w:rsidRDefault="00970BC1" w:rsidP="00970BC1">
      <w:pPr>
        <w:pStyle w:val="NormalnyWeb"/>
        <w:numPr>
          <w:ilvl w:val="1"/>
          <w:numId w:val="17"/>
        </w:numPr>
        <w:spacing w:before="0" w:beforeAutospacing="0" w:after="0" w:afterAutospacing="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shd w:val="clear" w:color="auto" w:fill="FFFFFF"/>
        </w:rPr>
        <w:t>kolor podstawowy torby: naturalny (surowy odcień materiału</w:t>
      </w:r>
      <w:r w:rsidRPr="00453A0F">
        <w:rPr>
          <w:rFonts w:asciiTheme="minorHAnsi" w:eastAsiaTheme="minorEastAsia" w:hAnsiTheme="minorHAnsi" w:cstheme="minorBidi"/>
          <w:shd w:val="clear" w:color="auto" w:fill="FFFFFF"/>
        </w:rPr>
        <w:t>)</w:t>
      </w:r>
      <w:r w:rsidR="006128E6" w:rsidRPr="00453A0F">
        <w:rPr>
          <w:rFonts w:asciiTheme="minorHAnsi" w:eastAsiaTheme="minorEastAsia" w:hAnsiTheme="minorHAnsi" w:cstheme="minorBidi"/>
          <w:shd w:val="clear" w:color="auto" w:fill="FFFFFF"/>
        </w:rPr>
        <w:t xml:space="preserve"> i</w:t>
      </w:r>
      <w:r w:rsidR="00537A63" w:rsidRPr="00DB6D94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="006128E6" w:rsidRPr="00453A0F">
        <w:rPr>
          <w:rFonts w:asciiTheme="minorHAnsi" w:eastAsiaTheme="minorEastAsia" w:hAnsiTheme="minorHAnsi" w:cstheme="minorBidi"/>
          <w:shd w:val="clear" w:color="auto" w:fill="FFFFFF"/>
        </w:rPr>
        <w:t>czarny</w:t>
      </w:r>
      <w:r w:rsidRPr="00453A0F">
        <w:rPr>
          <w:rFonts w:asciiTheme="minorHAnsi" w:eastAsiaTheme="minorEastAsia" w:hAnsiTheme="minorHAnsi" w:cstheme="minorBidi"/>
          <w:shd w:val="clear" w:color="auto" w:fill="FFFFFF"/>
        </w:rPr>
        <w:t>;</w:t>
      </w:r>
    </w:p>
    <w:p w14:paraId="7AFE39E5" w14:textId="415A9923" w:rsidR="00970BC1" w:rsidRPr="00D01D71" w:rsidRDefault="006128E6" w:rsidP="00970BC1">
      <w:pPr>
        <w:pStyle w:val="NormalnyWeb"/>
        <w:numPr>
          <w:ilvl w:val="1"/>
          <w:numId w:val="17"/>
        </w:numPr>
        <w:spacing w:before="0" w:beforeAutospacing="0" w:after="0" w:afterAutospacing="0"/>
        <w:rPr>
          <w:rFonts w:asciiTheme="minorHAnsi" w:eastAsiaTheme="minorEastAsia" w:hAnsiTheme="minorHAnsi" w:cstheme="minorBidi"/>
          <w:shd w:val="clear" w:color="auto" w:fill="FFFFFF"/>
        </w:rPr>
      </w:pPr>
      <w:r>
        <w:rPr>
          <w:rFonts w:asciiTheme="minorHAnsi" w:eastAsiaTheme="minorEastAsia" w:hAnsiTheme="minorHAnsi" w:cstheme="minorBidi"/>
          <w:shd w:val="clear" w:color="auto" w:fill="FFFFFF"/>
        </w:rPr>
        <w:t>rączki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="00970BC1"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w kolorze czerwonym lub czarnym, biegnące wzdłuż całej wysokości </w:t>
      </w:r>
      <w:r w:rsidR="000C195D">
        <w:rPr>
          <w:rFonts w:asciiTheme="minorHAnsi" w:eastAsiaTheme="minorEastAsia" w:hAnsiTheme="minorHAnsi" w:cstheme="minorBidi"/>
          <w:shd w:val="clear" w:color="auto" w:fill="FFFFFF"/>
        </w:rPr>
        <w:t xml:space="preserve">oraz pod spodem </w:t>
      </w:r>
      <w:r w:rsidR="00970BC1" w:rsidRPr="00D01D71">
        <w:rPr>
          <w:rFonts w:asciiTheme="minorHAnsi" w:eastAsiaTheme="minorEastAsia" w:hAnsiTheme="minorHAnsi" w:cstheme="minorBidi"/>
          <w:shd w:val="clear" w:color="auto" w:fill="FFFFFF"/>
        </w:rPr>
        <w:t>torby</w:t>
      </w:r>
      <w:r w:rsidR="00970BC1">
        <w:rPr>
          <w:rFonts w:asciiTheme="minorHAnsi" w:eastAsiaTheme="minorEastAsia" w:hAnsiTheme="minorHAnsi" w:cstheme="minorBidi"/>
          <w:shd w:val="clear" w:color="auto" w:fill="FFFFFF"/>
        </w:rPr>
        <w:t>;</w:t>
      </w:r>
    </w:p>
    <w:p w14:paraId="06000353" w14:textId="4BB1B92B" w:rsidR="00970BC1" w:rsidRPr="00D01D71" w:rsidRDefault="00970BC1" w:rsidP="00970BC1">
      <w:pPr>
        <w:pStyle w:val="NormalnyWeb"/>
        <w:numPr>
          <w:ilvl w:val="1"/>
          <w:numId w:val="17"/>
        </w:numPr>
        <w:spacing w:before="0" w:beforeAutospacing="0" w:after="0" w:afterAutospacing="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opcjonalnie dno torby może być w kolorze </w:t>
      </w:r>
      <w:r w:rsidR="006128E6">
        <w:rPr>
          <w:rFonts w:asciiTheme="minorHAnsi" w:eastAsiaTheme="minorEastAsia" w:hAnsiTheme="minorHAnsi" w:cstheme="minorBidi"/>
          <w:shd w:val="clear" w:color="auto" w:fill="FFFFFF"/>
        </w:rPr>
        <w:t>rączek</w:t>
      </w:r>
      <w:r>
        <w:rPr>
          <w:rFonts w:asciiTheme="minorHAnsi" w:eastAsiaTheme="minorEastAsia" w:hAnsiTheme="minorHAnsi" w:cstheme="minorBidi"/>
          <w:shd w:val="clear" w:color="auto" w:fill="FFFFFF"/>
        </w:rPr>
        <w:t>;</w:t>
      </w:r>
    </w:p>
    <w:p w14:paraId="498C47D1" w14:textId="370F7DFF" w:rsidR="00970BC1" w:rsidRPr="00D01D71" w:rsidRDefault="00970BC1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b/>
          <w:bCs/>
          <w:shd w:val="clear" w:color="auto" w:fill="FFFFFF"/>
        </w:rPr>
        <w:t>Technika znakowania: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 sitodruk</w:t>
      </w:r>
      <w:r w:rsidR="00F6544B">
        <w:rPr>
          <w:rFonts w:asciiTheme="minorHAnsi" w:eastAsiaTheme="minorEastAsia" w:hAnsiTheme="minorHAnsi" w:cstheme="minorBidi"/>
          <w:shd w:val="clear" w:color="auto" w:fill="FFFFFF"/>
        </w:rPr>
        <w:t xml:space="preserve"> lub jej formy pośrednie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 bezpośrednio na produkcie</w:t>
      </w:r>
      <w:r w:rsidR="00382452">
        <w:rPr>
          <w:rFonts w:asciiTheme="minorHAnsi" w:eastAsiaTheme="minorEastAsia" w:hAnsiTheme="minorHAnsi" w:cstheme="minorBidi"/>
          <w:shd w:val="clear" w:color="auto" w:fill="FFFFFF"/>
        </w:rPr>
        <w:t>;</w:t>
      </w:r>
      <w:r w:rsidR="00824534">
        <w:rPr>
          <w:rFonts w:asciiTheme="minorHAnsi" w:eastAsiaTheme="minorEastAsia" w:hAnsiTheme="minorHAnsi" w:cstheme="minorBidi"/>
          <w:shd w:val="clear" w:color="auto" w:fill="FFFFFF"/>
        </w:rPr>
        <w:t xml:space="preserve"> niestandardowa wielkość znakowania</w:t>
      </w:r>
      <w:r w:rsidR="00EE7159">
        <w:rPr>
          <w:rFonts w:asciiTheme="minorHAnsi" w:eastAsiaTheme="minorEastAsia" w:hAnsiTheme="minorHAnsi" w:cstheme="minorBidi"/>
          <w:shd w:val="clear" w:color="auto" w:fill="FFFFFF"/>
        </w:rPr>
        <w:t>;</w:t>
      </w:r>
    </w:p>
    <w:p w14:paraId="25ABED67" w14:textId="4F2167A3" w:rsidR="00970BC1" w:rsidRDefault="00970BC1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 w:rsidRPr="00D01D71">
        <w:rPr>
          <w:rFonts w:asciiTheme="minorHAnsi" w:eastAsiaTheme="minorEastAsia" w:hAnsiTheme="minorHAnsi" w:cstheme="minorBidi"/>
          <w:b/>
          <w:bCs/>
          <w:shd w:val="clear" w:color="auto" w:fill="FFFFFF"/>
        </w:rPr>
        <w:t>Logotyp: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 nadruk</w:t>
      </w:r>
      <w:r w:rsidR="003B4C37">
        <w:rPr>
          <w:rFonts w:asciiTheme="minorHAnsi" w:eastAsiaTheme="minorEastAsia" w:hAnsiTheme="minorHAnsi" w:cstheme="minorBidi"/>
          <w:shd w:val="clear" w:color="auto" w:fill="FFFFFF"/>
        </w:rPr>
        <w:t xml:space="preserve"> na środku torby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="003B4C37">
        <w:rPr>
          <w:rFonts w:asciiTheme="minorHAnsi" w:eastAsiaTheme="minorEastAsia" w:hAnsiTheme="minorHAnsi" w:cstheme="minorBidi"/>
          <w:shd w:val="clear" w:color="auto" w:fill="FFFFFF"/>
        </w:rPr>
        <w:t xml:space="preserve">z </w:t>
      </w:r>
      <w:r w:rsidRPr="00D01D71">
        <w:rPr>
          <w:rFonts w:asciiTheme="minorHAnsi" w:eastAsiaTheme="minorEastAsia" w:hAnsiTheme="minorHAnsi" w:cstheme="minorBidi"/>
          <w:shd w:val="clear" w:color="auto" w:fill="FFFFFF"/>
        </w:rPr>
        <w:t>logo „Poland.”</w:t>
      </w:r>
      <w:r w:rsidR="00824534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="00F60421">
        <w:rPr>
          <w:rFonts w:asciiTheme="minorHAnsi" w:eastAsiaTheme="minorEastAsia" w:hAnsiTheme="minorHAnsi" w:cstheme="minorBidi"/>
          <w:shd w:val="clear" w:color="auto" w:fill="FFFFFF"/>
        </w:rPr>
        <w:t xml:space="preserve">z dwóch stron </w:t>
      </w:r>
      <w:r w:rsidR="00824534">
        <w:rPr>
          <w:rFonts w:asciiTheme="minorHAnsi" w:eastAsiaTheme="minorEastAsia" w:hAnsiTheme="minorHAnsi" w:cstheme="minorBidi"/>
          <w:shd w:val="clear" w:color="auto" w:fill="FFFFFF"/>
        </w:rPr>
        <w:t xml:space="preserve">o wymiarach 30x50 cm +/- </w:t>
      </w:r>
      <w:r w:rsidR="00514C75">
        <w:rPr>
          <w:rFonts w:asciiTheme="minorHAnsi" w:eastAsiaTheme="minorEastAsia" w:hAnsiTheme="minorHAnsi" w:cstheme="minorBidi"/>
          <w:shd w:val="clear" w:color="auto" w:fill="FFFFFF"/>
        </w:rPr>
        <w:t>5</w:t>
      </w:r>
      <w:r w:rsidR="00824534">
        <w:rPr>
          <w:rFonts w:asciiTheme="minorHAnsi" w:eastAsiaTheme="minorEastAsia" w:hAnsiTheme="minorHAnsi" w:cstheme="minorBidi"/>
          <w:shd w:val="clear" w:color="auto" w:fill="FFFFFF"/>
        </w:rPr>
        <w:t xml:space="preserve"> cm</w:t>
      </w:r>
      <w:r w:rsidR="00EE7159">
        <w:rPr>
          <w:rFonts w:asciiTheme="minorHAnsi" w:eastAsiaTheme="minorEastAsia" w:hAnsiTheme="minorHAnsi" w:cstheme="minorBidi"/>
          <w:shd w:val="clear" w:color="auto" w:fill="FFFFFF"/>
        </w:rPr>
        <w:t xml:space="preserve">, jednokolorowy: czerwony lub </w:t>
      </w:r>
      <w:r w:rsidR="002E3419">
        <w:rPr>
          <w:rFonts w:asciiTheme="minorHAnsi" w:eastAsiaTheme="minorEastAsia" w:hAnsiTheme="minorHAnsi" w:cstheme="minorBidi"/>
          <w:shd w:val="clear" w:color="auto" w:fill="FFFFFF"/>
        </w:rPr>
        <w:t>biały</w:t>
      </w:r>
      <w:r w:rsidR="000E2AC0">
        <w:rPr>
          <w:rFonts w:asciiTheme="minorHAnsi" w:eastAsiaTheme="minorEastAsia" w:hAnsiTheme="minorHAnsi" w:cstheme="minorBidi"/>
          <w:shd w:val="clear" w:color="auto" w:fill="FFFFFF"/>
        </w:rPr>
        <w:t xml:space="preserve"> oraz</w:t>
      </w:r>
      <w:r w:rsidR="002E3419">
        <w:rPr>
          <w:rFonts w:asciiTheme="minorHAnsi" w:eastAsiaTheme="minorEastAsia" w:hAnsiTheme="minorHAnsi" w:cstheme="minorBidi"/>
          <w:shd w:val="clear" w:color="auto" w:fill="FFFFFF"/>
        </w:rPr>
        <w:t xml:space="preserve"> logotyp </w:t>
      </w:r>
      <w:r w:rsidR="000E2AC0">
        <w:rPr>
          <w:rFonts w:asciiTheme="minorHAnsi" w:eastAsiaTheme="minorEastAsia" w:hAnsiTheme="minorHAnsi" w:cstheme="minorBidi"/>
          <w:shd w:val="clear" w:color="auto" w:fill="FFFFFF"/>
        </w:rPr>
        <w:t xml:space="preserve">instytucji </w:t>
      </w:r>
      <w:r w:rsidR="002E3419">
        <w:rPr>
          <w:rFonts w:asciiTheme="minorHAnsi" w:eastAsiaTheme="minorEastAsia" w:hAnsiTheme="minorHAnsi" w:cstheme="minorBidi"/>
          <w:shd w:val="clear" w:color="auto" w:fill="FFFFFF"/>
        </w:rPr>
        <w:t>zamawiającego z jednej strony o wymiarach 3x10 cm, dwu- lub trzykolorowy.</w:t>
      </w:r>
    </w:p>
    <w:p w14:paraId="1EEBDE9E" w14:textId="2040321E" w:rsidR="009B3C0C" w:rsidRDefault="00D26F3C" w:rsidP="00970BC1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shd w:val="clear" w:color="auto" w:fill="FFFFFF"/>
        </w:rPr>
      </w:pPr>
      <w:r>
        <w:rPr>
          <w:rFonts w:asciiTheme="minorHAnsi" w:eastAsiaTheme="minorEastAsia" w:hAnsiTheme="minorHAnsi" w:cstheme="minorBidi"/>
          <w:b/>
          <w:bCs/>
          <w:shd w:val="clear" w:color="auto" w:fill="FFFFFF"/>
        </w:rPr>
        <w:t>Liczba</w:t>
      </w:r>
      <w:r w:rsidR="009B3C0C">
        <w:rPr>
          <w:rFonts w:asciiTheme="minorHAnsi" w:eastAsiaTheme="minorEastAsia" w:hAnsiTheme="minorHAnsi" w:cstheme="minorBidi"/>
          <w:b/>
          <w:bCs/>
          <w:shd w:val="clear" w:color="auto" w:fill="FFFFFF"/>
        </w:rPr>
        <w:t>:</w:t>
      </w:r>
      <w:r w:rsidR="009B3C0C">
        <w:rPr>
          <w:rFonts w:asciiTheme="minorHAnsi" w:eastAsiaTheme="minorEastAsia" w:hAnsiTheme="minorHAnsi" w:cstheme="minorBidi"/>
          <w:shd w:val="clear" w:color="auto" w:fill="FFFFFF"/>
        </w:rPr>
        <w:t xml:space="preserve"> 500</w:t>
      </w:r>
      <w:r w:rsidR="00F60421">
        <w:rPr>
          <w:rFonts w:asciiTheme="minorHAnsi" w:eastAsiaTheme="minorEastAsia" w:hAnsiTheme="minorHAnsi" w:cstheme="minorBidi"/>
          <w:shd w:val="clear" w:color="auto" w:fill="FFFFFF"/>
        </w:rPr>
        <w:t xml:space="preserve"> sztuk</w:t>
      </w:r>
      <w:r w:rsidR="00537A63">
        <w:rPr>
          <w:rFonts w:asciiTheme="minorHAnsi" w:eastAsiaTheme="minorEastAsia" w:hAnsiTheme="minorHAnsi" w:cstheme="minorBidi"/>
          <w:shd w:val="clear" w:color="auto" w:fill="FFFFFF"/>
        </w:rPr>
        <w:t xml:space="preserve">, z czego 250 w kolorze </w:t>
      </w:r>
      <w:r w:rsidR="00537A63" w:rsidRPr="00D01D71">
        <w:rPr>
          <w:rFonts w:asciiTheme="minorHAnsi" w:eastAsiaTheme="minorEastAsia" w:hAnsiTheme="minorHAnsi" w:cstheme="minorBidi"/>
          <w:shd w:val="clear" w:color="auto" w:fill="FFFFFF"/>
        </w:rPr>
        <w:t>naturalny</w:t>
      </w:r>
      <w:r w:rsidR="00537A63">
        <w:rPr>
          <w:rFonts w:asciiTheme="minorHAnsi" w:eastAsiaTheme="minorEastAsia" w:hAnsiTheme="minorHAnsi" w:cstheme="minorBidi"/>
          <w:shd w:val="clear" w:color="auto" w:fill="FFFFFF"/>
        </w:rPr>
        <w:t>m</w:t>
      </w:r>
      <w:r w:rsidR="00537A63" w:rsidRPr="00D01D71">
        <w:rPr>
          <w:rFonts w:asciiTheme="minorHAnsi" w:eastAsiaTheme="minorEastAsia" w:hAnsiTheme="minorHAnsi" w:cstheme="minorBidi"/>
          <w:shd w:val="clear" w:color="auto" w:fill="FFFFFF"/>
        </w:rPr>
        <w:t xml:space="preserve"> (surowy odcień materiału)</w:t>
      </w:r>
      <w:r w:rsidR="00537A63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="00537A63" w:rsidRPr="00DB6D94">
        <w:rPr>
          <w:rFonts w:asciiTheme="minorHAnsi" w:eastAsiaTheme="minorEastAsia" w:hAnsiTheme="minorHAnsi" w:cstheme="minorBidi"/>
          <w:shd w:val="clear" w:color="auto" w:fill="FFFFFF"/>
        </w:rPr>
        <w:t>i 250</w:t>
      </w:r>
      <w:r w:rsidR="00514C75">
        <w:rPr>
          <w:rFonts w:asciiTheme="minorHAnsi" w:eastAsiaTheme="minorEastAsia" w:hAnsiTheme="minorHAnsi" w:cstheme="minorBidi"/>
          <w:shd w:val="clear" w:color="auto" w:fill="FFFFFF"/>
        </w:rPr>
        <w:t xml:space="preserve"> </w:t>
      </w:r>
      <w:r w:rsidR="00537A63" w:rsidRPr="00DB6D94">
        <w:rPr>
          <w:rFonts w:asciiTheme="minorHAnsi" w:eastAsiaTheme="minorEastAsia" w:hAnsiTheme="minorHAnsi" w:cstheme="minorBidi"/>
          <w:shd w:val="clear" w:color="auto" w:fill="FFFFFF"/>
        </w:rPr>
        <w:t>w kolorze czarny</w:t>
      </w:r>
      <w:r w:rsidR="00537A63" w:rsidRPr="00453A0F">
        <w:rPr>
          <w:rFonts w:asciiTheme="minorHAnsi" w:eastAsiaTheme="minorEastAsia" w:hAnsiTheme="minorHAnsi" w:cstheme="minorBidi"/>
          <w:shd w:val="clear" w:color="auto" w:fill="FFFFFF"/>
        </w:rPr>
        <w:t>m</w:t>
      </w:r>
    </w:p>
    <w:p w14:paraId="53FB1335" w14:textId="367740D5" w:rsidR="002E3419" w:rsidRDefault="002E3419" w:rsidP="002E3419">
      <w:pPr>
        <w:pStyle w:val="NormalnyWeb"/>
      </w:pPr>
      <w:r>
        <w:rPr>
          <w:noProof/>
        </w:rPr>
        <w:lastRenderedPageBreak/>
        <w:drawing>
          <wp:inline distT="0" distB="0" distL="0" distR="0" wp14:anchorId="433435B7" wp14:editId="687AE287">
            <wp:extent cx="2160408" cy="2592235"/>
            <wp:effectExtent l="0" t="0" r="0" b="0"/>
            <wp:docPr id="780376304" name="Obraz 780376304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376304" name="Obraz 780376304" descr="Obraz zawierający tekst, Czcionka, Grafika, projekt graficzn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231" cy="260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419">
        <w:rPr>
          <w:noProof/>
        </w:rPr>
        <w:t xml:space="preserve"> </w:t>
      </w:r>
      <w:r>
        <w:rPr>
          <w:noProof/>
        </w:rPr>
        <w:drawing>
          <wp:inline distT="0" distB="0" distL="0" distR="0" wp14:anchorId="05DFC6BE" wp14:editId="22887846">
            <wp:extent cx="2184080" cy="2620638"/>
            <wp:effectExtent l="0" t="0" r="6985" b="8890"/>
            <wp:docPr id="2" name="Obraz 1" descr="Obraz zawierający tekst, Grafika, projekt graficzny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tekst, Grafika, projekt graficzny, Czcion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901" cy="265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58961" w14:textId="621CCC8A" w:rsidR="002E3419" w:rsidRDefault="002E3419" w:rsidP="002E3419">
      <w:pPr>
        <w:pStyle w:val="NormalnyWeb"/>
      </w:pPr>
    </w:p>
    <w:p w14:paraId="71B40F2C" w14:textId="77777777" w:rsidR="002E3419" w:rsidRDefault="002E3419" w:rsidP="002E3419">
      <w:pPr>
        <w:pStyle w:val="NormalnyWeb"/>
        <w:spacing w:before="0" w:beforeAutospacing="0" w:after="0" w:afterAutospacing="0"/>
        <w:ind w:left="720"/>
        <w:rPr>
          <w:rFonts w:asciiTheme="minorHAnsi" w:eastAsiaTheme="minorEastAsia" w:hAnsiTheme="minorHAnsi" w:cstheme="minorBidi"/>
          <w:color w:val="EE0000"/>
          <w:shd w:val="clear" w:color="auto" w:fill="FFFFFF"/>
        </w:rPr>
      </w:pPr>
      <w:r w:rsidRPr="00867139">
        <w:rPr>
          <w:rFonts w:asciiTheme="minorHAnsi" w:eastAsiaTheme="minorEastAsia" w:hAnsiTheme="minorHAnsi" w:cstheme="minorBidi"/>
          <w:color w:val="EE0000"/>
          <w:shd w:val="clear" w:color="auto" w:fill="FFFFFF"/>
        </w:rPr>
        <w:t>UWAGA: Zdjęcia maj</w:t>
      </w:r>
      <w:r>
        <w:rPr>
          <w:rFonts w:asciiTheme="minorHAnsi" w:eastAsiaTheme="minorEastAsia" w:hAnsiTheme="minorHAnsi" w:cstheme="minorBidi"/>
          <w:color w:val="EE0000"/>
          <w:shd w:val="clear" w:color="auto" w:fill="FFFFFF"/>
        </w:rPr>
        <w:t>ą</w:t>
      </w:r>
      <w:r w:rsidRPr="00867139">
        <w:rPr>
          <w:rFonts w:asciiTheme="minorHAnsi" w:eastAsiaTheme="minorEastAsia" w:hAnsiTheme="minorHAnsi" w:cstheme="minorBidi"/>
          <w:color w:val="EE0000"/>
          <w:shd w:val="clear" w:color="auto" w:fill="FFFFFF"/>
        </w:rPr>
        <w:t xml:space="preserve"> charakter jedynie poglądowy.</w:t>
      </w:r>
    </w:p>
    <w:p w14:paraId="3456CA61" w14:textId="77777777" w:rsidR="002E3419" w:rsidRPr="00EE7159" w:rsidRDefault="002E3419" w:rsidP="002E3419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shd w:val="clear" w:color="auto" w:fill="FFFFFF"/>
        </w:rPr>
      </w:pPr>
    </w:p>
    <w:p w14:paraId="7A055F5A" w14:textId="4029C5A2" w:rsidR="00514C75" w:rsidRDefault="00C41AD0" w:rsidP="00514C75">
      <w:pPr>
        <w:pStyle w:val="Akapitzlist"/>
        <w:numPr>
          <w:ilvl w:val="0"/>
          <w:numId w:val="47"/>
        </w:numPr>
        <w:spacing w:after="120"/>
        <w:ind w:left="714" w:right="170" w:hanging="357"/>
        <w:rPr>
          <w:sz w:val="24"/>
          <w:szCs w:val="24"/>
          <w:shd w:val="clear" w:color="auto" w:fill="FFFFFF"/>
        </w:rPr>
      </w:pPr>
      <w:r w:rsidRPr="00BE2583">
        <w:rPr>
          <w:sz w:val="24"/>
          <w:szCs w:val="24"/>
          <w:shd w:val="clear" w:color="auto" w:fill="FFFFFF"/>
        </w:rPr>
        <w:t>Logo musi być zgodn</w:t>
      </w:r>
      <w:r w:rsidR="00E93D98">
        <w:rPr>
          <w:sz w:val="24"/>
          <w:szCs w:val="24"/>
          <w:shd w:val="clear" w:color="auto" w:fill="FFFFFF"/>
        </w:rPr>
        <w:t>e</w:t>
      </w:r>
      <w:r w:rsidRPr="00BE2583">
        <w:rPr>
          <w:sz w:val="24"/>
          <w:szCs w:val="24"/>
          <w:shd w:val="clear" w:color="auto" w:fill="FFFFFF"/>
        </w:rPr>
        <w:t xml:space="preserve"> z wytycznymi zawartymi w Księdze Znaku Marki Polskiej Gospodarki - </w:t>
      </w:r>
      <w:hyperlink r:id="rId10" w:history="1">
        <w:r w:rsidRPr="003B4C37">
          <w:rPr>
            <w:rStyle w:val="Hipercze"/>
            <w:sz w:val="24"/>
            <w:szCs w:val="24"/>
            <w:shd w:val="clear" w:color="auto" w:fill="FFFFFF"/>
          </w:rPr>
          <w:t>https://mpg.paih.gov.pl/</w:t>
        </w:r>
      </w:hyperlink>
      <w:r w:rsidR="00813C31">
        <w:rPr>
          <w:sz w:val="24"/>
          <w:szCs w:val="24"/>
          <w:shd w:val="clear" w:color="auto" w:fill="FFFFFF"/>
        </w:rPr>
        <w:t xml:space="preserve"> oraz </w:t>
      </w:r>
      <w:r w:rsidR="000E2AC0">
        <w:rPr>
          <w:sz w:val="24"/>
          <w:szCs w:val="24"/>
          <w:shd w:val="clear" w:color="auto" w:fill="FFFFFF"/>
        </w:rPr>
        <w:t>Księdze</w:t>
      </w:r>
      <w:r w:rsidR="00813C31">
        <w:rPr>
          <w:sz w:val="24"/>
          <w:szCs w:val="24"/>
          <w:shd w:val="clear" w:color="auto" w:fill="FFFFFF"/>
        </w:rPr>
        <w:t xml:space="preserve"> Znaku instytucji Zamawiającego, która zostanie przekazana Wykonawcy po podpisaniu Umowy. </w:t>
      </w:r>
    </w:p>
    <w:p w14:paraId="40BF2FCF" w14:textId="77777777" w:rsidR="00F82E56" w:rsidRDefault="003B4C37" w:rsidP="00F82E56">
      <w:pPr>
        <w:pStyle w:val="Akapitzlist"/>
        <w:numPr>
          <w:ilvl w:val="0"/>
          <w:numId w:val="47"/>
        </w:numPr>
        <w:spacing w:after="120"/>
        <w:ind w:left="714" w:right="170" w:hanging="357"/>
        <w:rPr>
          <w:sz w:val="24"/>
          <w:szCs w:val="24"/>
          <w:shd w:val="clear" w:color="auto" w:fill="FFFFFF"/>
        </w:rPr>
      </w:pPr>
      <w:r w:rsidRPr="00514C75">
        <w:rPr>
          <w:sz w:val="24"/>
          <w:szCs w:val="24"/>
          <w:shd w:val="clear" w:color="auto" w:fill="FFFFFF"/>
        </w:rPr>
        <w:t xml:space="preserve">Dobór kompozycji kolorystycznej toreb </w:t>
      </w:r>
      <w:r w:rsidR="000C195D" w:rsidRPr="00514C75">
        <w:rPr>
          <w:sz w:val="24"/>
          <w:szCs w:val="24"/>
          <w:shd w:val="clear" w:color="auto" w:fill="FFFFFF"/>
        </w:rPr>
        <w:t xml:space="preserve">jak również ostateczne </w:t>
      </w:r>
      <w:r w:rsidR="00C41AD0" w:rsidRPr="00514C75">
        <w:rPr>
          <w:sz w:val="24"/>
          <w:szCs w:val="24"/>
          <w:shd w:val="clear" w:color="auto" w:fill="FFFFFF"/>
        </w:rPr>
        <w:t xml:space="preserve">projekty graficzne </w:t>
      </w:r>
      <w:r w:rsidRPr="00514C75">
        <w:rPr>
          <w:sz w:val="24"/>
          <w:szCs w:val="24"/>
          <w:shd w:val="clear" w:color="auto" w:fill="FFFFFF"/>
        </w:rPr>
        <w:t>zostan</w:t>
      </w:r>
      <w:r w:rsidR="00C41AD0" w:rsidRPr="00514C75">
        <w:rPr>
          <w:sz w:val="24"/>
          <w:szCs w:val="24"/>
          <w:shd w:val="clear" w:color="auto" w:fill="FFFFFF"/>
        </w:rPr>
        <w:t>ą</w:t>
      </w:r>
      <w:r w:rsidRPr="00514C75">
        <w:rPr>
          <w:sz w:val="24"/>
          <w:szCs w:val="24"/>
          <w:shd w:val="clear" w:color="auto" w:fill="FFFFFF"/>
        </w:rPr>
        <w:t xml:space="preserve"> uzgodnion</w:t>
      </w:r>
      <w:r w:rsidR="00C41AD0" w:rsidRPr="00514C75">
        <w:rPr>
          <w:sz w:val="24"/>
          <w:szCs w:val="24"/>
          <w:shd w:val="clear" w:color="auto" w:fill="FFFFFF"/>
        </w:rPr>
        <w:t>e</w:t>
      </w:r>
      <w:r w:rsidRPr="00514C75">
        <w:rPr>
          <w:sz w:val="24"/>
          <w:szCs w:val="24"/>
          <w:shd w:val="clear" w:color="auto" w:fill="FFFFFF"/>
        </w:rPr>
        <w:t xml:space="preserve"> z  Wykonawcą po podpisaniu Umowy</w:t>
      </w:r>
      <w:r w:rsidR="00B12847" w:rsidRPr="00514C75">
        <w:rPr>
          <w:sz w:val="24"/>
          <w:szCs w:val="24"/>
          <w:shd w:val="clear" w:color="auto" w:fill="FFFFFF"/>
        </w:rPr>
        <w:t>.</w:t>
      </w:r>
    </w:p>
    <w:p w14:paraId="5C1B1588" w14:textId="7727F96D" w:rsidR="00514C75" w:rsidRPr="00F82E56" w:rsidRDefault="003B4C37" w:rsidP="00F82E56">
      <w:pPr>
        <w:pStyle w:val="Akapitzlist"/>
        <w:numPr>
          <w:ilvl w:val="0"/>
          <w:numId w:val="47"/>
        </w:numPr>
        <w:spacing w:after="120"/>
        <w:ind w:left="714" w:right="170" w:hanging="357"/>
        <w:rPr>
          <w:sz w:val="24"/>
          <w:szCs w:val="24"/>
          <w:shd w:val="clear" w:color="auto" w:fill="FFFFFF"/>
        </w:rPr>
      </w:pPr>
      <w:r w:rsidRPr="00F82E56">
        <w:rPr>
          <w:rFonts w:eastAsia="Times New Roman" w:cstheme="minorHAnsi"/>
          <w:sz w:val="24"/>
          <w:szCs w:val="24"/>
          <w:shd w:val="clear" w:color="auto" w:fill="FFFFFF"/>
        </w:rPr>
        <w:t xml:space="preserve">Zamawiający, w terminie do 5 dni </w:t>
      </w:r>
      <w:r w:rsidR="00E93D98" w:rsidRPr="00F82E56">
        <w:rPr>
          <w:rFonts w:eastAsia="Times New Roman" w:cstheme="minorHAnsi"/>
          <w:sz w:val="24"/>
          <w:szCs w:val="24"/>
          <w:shd w:val="clear" w:color="auto" w:fill="FFFFFF"/>
        </w:rPr>
        <w:t xml:space="preserve">kalendarzowych </w:t>
      </w:r>
      <w:r w:rsidRPr="00F82E56">
        <w:rPr>
          <w:rFonts w:eastAsia="Times New Roman" w:cstheme="minorHAnsi"/>
          <w:sz w:val="24"/>
          <w:szCs w:val="24"/>
          <w:shd w:val="clear" w:color="auto" w:fill="FFFFFF"/>
        </w:rPr>
        <w:t xml:space="preserve">od </w:t>
      </w:r>
      <w:r w:rsidR="00F82E56" w:rsidRPr="00F82E56">
        <w:rPr>
          <w:rFonts w:eastAsia="Times New Roman" w:cstheme="minorHAnsi"/>
          <w:sz w:val="24"/>
          <w:szCs w:val="24"/>
          <w:shd w:val="clear" w:color="auto" w:fill="FFFFFF"/>
        </w:rPr>
        <w:t>dnia podpisania umowy zgłosi</w:t>
      </w:r>
      <w:r w:rsidR="00F82E56">
        <w:rPr>
          <w:rFonts w:eastAsia="Times New Roman" w:cstheme="minorHAnsi"/>
          <w:sz w:val="24"/>
          <w:szCs w:val="24"/>
          <w:shd w:val="clear" w:color="auto" w:fill="FFFFFF"/>
        </w:rPr>
        <w:t xml:space="preserve"> ewentualne</w:t>
      </w:r>
      <w:r w:rsidR="00F82E56" w:rsidRPr="00F82E56">
        <w:rPr>
          <w:rFonts w:eastAsia="Times New Roman" w:cstheme="minorHAnsi"/>
          <w:sz w:val="24"/>
          <w:szCs w:val="24"/>
          <w:shd w:val="clear" w:color="auto" w:fill="FFFFFF"/>
        </w:rPr>
        <w:t xml:space="preserve"> uwagi do projektu załączonego do oferty</w:t>
      </w:r>
      <w:r w:rsidR="00F82E56">
        <w:rPr>
          <w:rFonts w:eastAsia="Times New Roman" w:cstheme="minorHAnsi"/>
          <w:sz w:val="24"/>
          <w:szCs w:val="24"/>
          <w:shd w:val="clear" w:color="auto" w:fill="FFFFFF"/>
        </w:rPr>
        <w:t xml:space="preserve"> lub </w:t>
      </w:r>
      <w:r w:rsidRPr="00F82E56">
        <w:rPr>
          <w:rFonts w:eastAsia="Times New Roman" w:cstheme="minorHAnsi"/>
          <w:sz w:val="24"/>
          <w:szCs w:val="24"/>
          <w:shd w:val="clear" w:color="auto" w:fill="FFFFFF"/>
        </w:rPr>
        <w:t>przekaże akceptację za pośrednictwem poczty elektronicznej.</w:t>
      </w:r>
    </w:p>
    <w:p w14:paraId="1C9D4B4C" w14:textId="77777777" w:rsidR="00514C75" w:rsidRPr="00514C75" w:rsidRDefault="00816980" w:rsidP="00514C75">
      <w:pPr>
        <w:pStyle w:val="Akapitzlist"/>
        <w:numPr>
          <w:ilvl w:val="0"/>
          <w:numId w:val="47"/>
        </w:numPr>
        <w:spacing w:after="120"/>
        <w:ind w:left="714" w:right="170" w:hanging="357"/>
        <w:rPr>
          <w:sz w:val="24"/>
          <w:szCs w:val="24"/>
          <w:shd w:val="clear" w:color="auto" w:fill="FFFFFF"/>
        </w:rPr>
      </w:pPr>
      <w:r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Wykonawca odpowiada za korektę językową, stylistyczną i graficzną treści tekstów nadrukowanych w ramach produkcji materiałów promocyjnych. </w:t>
      </w:r>
    </w:p>
    <w:p w14:paraId="61932B26" w14:textId="77777777" w:rsidR="00514C75" w:rsidRPr="00514C75" w:rsidRDefault="00816980" w:rsidP="00514C75">
      <w:pPr>
        <w:pStyle w:val="Akapitzlist"/>
        <w:numPr>
          <w:ilvl w:val="0"/>
          <w:numId w:val="47"/>
        </w:numPr>
        <w:spacing w:after="120"/>
        <w:ind w:left="714" w:right="170" w:hanging="357"/>
        <w:rPr>
          <w:sz w:val="24"/>
          <w:szCs w:val="24"/>
          <w:shd w:val="clear" w:color="auto" w:fill="FFFFFF"/>
        </w:rPr>
      </w:pPr>
      <w:r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W terminie do </w:t>
      </w:r>
      <w:r w:rsidR="00CC4E02"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5 </w:t>
      </w:r>
      <w:r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dni </w:t>
      </w:r>
      <w:r w:rsidR="009D4F5C"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kalendarzowych </w:t>
      </w:r>
      <w:r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od wniesienia uwag przez Zamawiającego, Wykonawca dostarczy </w:t>
      </w:r>
      <w:r w:rsidR="000F264F" w:rsidRPr="00514C75">
        <w:rPr>
          <w:rFonts w:eastAsia="Times New Roman" w:cstheme="minorHAnsi"/>
          <w:sz w:val="24"/>
          <w:szCs w:val="24"/>
          <w:shd w:val="clear" w:color="auto" w:fill="FFFFFF"/>
        </w:rPr>
        <w:t>pocztą elektroniczną</w:t>
      </w:r>
      <w:r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 poprawiony projekt </w:t>
      </w:r>
      <w:r w:rsidR="00CC7039" w:rsidRPr="00514C75">
        <w:rPr>
          <w:rFonts w:eastAsia="Times New Roman" w:cstheme="minorHAnsi"/>
          <w:sz w:val="24"/>
          <w:szCs w:val="24"/>
          <w:shd w:val="clear" w:color="auto" w:fill="FFFFFF"/>
        </w:rPr>
        <w:t>materiałów promocyjnych</w:t>
      </w:r>
      <w:r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, a po dokonaniu akceptacji projektu </w:t>
      </w:r>
      <w:r w:rsidR="00A2608C"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graficznego </w:t>
      </w:r>
      <w:r w:rsidRPr="00514C75">
        <w:rPr>
          <w:rFonts w:eastAsia="Times New Roman" w:cstheme="minorHAnsi"/>
          <w:sz w:val="24"/>
          <w:szCs w:val="24"/>
          <w:shd w:val="clear" w:color="auto" w:fill="FFFFFF"/>
        </w:rPr>
        <w:t>przez Zamawiającego, przystąpi do dalszego etapu realizacji zamówienia.</w:t>
      </w:r>
    </w:p>
    <w:p w14:paraId="6BD694DE" w14:textId="455B7B3A" w:rsidR="008D5A85" w:rsidRPr="00514C75" w:rsidRDefault="00816980" w:rsidP="00514C75">
      <w:pPr>
        <w:pStyle w:val="Akapitzlist"/>
        <w:numPr>
          <w:ilvl w:val="0"/>
          <w:numId w:val="47"/>
        </w:numPr>
        <w:spacing w:after="120"/>
        <w:ind w:left="714" w:right="170" w:hanging="357"/>
        <w:rPr>
          <w:sz w:val="24"/>
          <w:szCs w:val="24"/>
          <w:shd w:val="clear" w:color="auto" w:fill="FFFFFF"/>
        </w:rPr>
      </w:pPr>
      <w:r w:rsidRPr="00514C75">
        <w:rPr>
          <w:rFonts w:eastAsia="Times New Roman" w:cstheme="minorHAnsi"/>
          <w:sz w:val="24"/>
          <w:szCs w:val="24"/>
          <w:shd w:val="clear" w:color="auto" w:fill="FFFFFF"/>
        </w:rPr>
        <w:t>Zamawiający zastrzega sobie prawo do wielokrotnego wnoszenia uwag do projekt</w:t>
      </w:r>
      <w:r w:rsidR="00CC7039" w:rsidRPr="00514C75">
        <w:rPr>
          <w:rFonts w:eastAsia="Times New Roman" w:cstheme="minorHAnsi"/>
          <w:sz w:val="24"/>
          <w:szCs w:val="24"/>
          <w:shd w:val="clear" w:color="auto" w:fill="FFFFFF"/>
        </w:rPr>
        <w:t>u</w:t>
      </w:r>
      <w:r w:rsidRPr="00514C75">
        <w:rPr>
          <w:rFonts w:eastAsia="Times New Roman" w:cstheme="minorHAnsi"/>
          <w:sz w:val="24"/>
          <w:szCs w:val="24"/>
          <w:shd w:val="clear" w:color="auto" w:fill="FFFFFF"/>
        </w:rPr>
        <w:t xml:space="preserve"> aż do uzyskania ostatecznej akceptacji.</w:t>
      </w:r>
    </w:p>
    <w:p w14:paraId="7CC617CC" w14:textId="604C600E" w:rsidR="008D5A85" w:rsidRDefault="008D5A85" w:rsidP="008D5A85">
      <w:pPr>
        <w:pStyle w:val="Nagwek2"/>
        <w:numPr>
          <w:ilvl w:val="0"/>
          <w:numId w:val="26"/>
        </w:numPr>
        <w:spacing w:before="240" w:after="120" w:line="312" w:lineRule="auto"/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</w:pP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Sposób przygotowania </w:t>
      </w:r>
      <w:r w:rsidR="008346F0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i złożenia </w:t>
      </w: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oferty </w:t>
      </w:r>
    </w:p>
    <w:p w14:paraId="3DC8D5AB" w14:textId="77777777" w:rsidR="00B567C8" w:rsidRPr="00A94DA1" w:rsidRDefault="00CA6DE9" w:rsidP="00A94DA1">
      <w:pPr>
        <w:pStyle w:val="Akapitzlist"/>
        <w:numPr>
          <w:ilvl w:val="0"/>
          <w:numId w:val="47"/>
        </w:numPr>
        <w:spacing w:after="120"/>
        <w:ind w:left="714" w:right="170" w:hanging="357"/>
        <w:rPr>
          <w:rFonts w:eastAsia="Times New Roman" w:cstheme="minorHAnsi"/>
          <w:sz w:val="24"/>
          <w:szCs w:val="24"/>
          <w:shd w:val="clear" w:color="auto" w:fill="FFFFFF"/>
        </w:rPr>
      </w:pP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Oferta powinna być sporządzona na formularzu ofertowym stanowiącym załącznik nr 1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>.</w:t>
      </w:r>
    </w:p>
    <w:p w14:paraId="189F2722" w14:textId="5D5621A5" w:rsidR="00453A0F" w:rsidRPr="00A94DA1" w:rsidRDefault="00283A25" w:rsidP="00A94DA1">
      <w:pPr>
        <w:pStyle w:val="Akapitzlist"/>
        <w:numPr>
          <w:ilvl w:val="0"/>
          <w:numId w:val="47"/>
        </w:numPr>
        <w:spacing w:after="120"/>
        <w:ind w:left="714" w:right="170" w:hanging="357"/>
        <w:rPr>
          <w:rFonts w:eastAsia="Times New Roman" w:cstheme="minorHAnsi"/>
          <w:sz w:val="24"/>
          <w:szCs w:val="24"/>
          <w:shd w:val="clear" w:color="auto" w:fill="FFFFFF"/>
        </w:rPr>
      </w:pP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Wykonawca wraz z formularzem</w:t>
      </w:r>
      <w:r w:rsidR="00EA02D2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ofertowym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zobowiązany jest do załączenia </w:t>
      </w:r>
      <w:r w:rsidR="00B12847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do oferty 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>2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różnych projektów graficznych </w:t>
      </w:r>
      <w:r w:rsidR="00514C75" w:rsidRPr="00A94DA1">
        <w:rPr>
          <w:rFonts w:eastAsia="Times New Roman" w:cstheme="minorHAnsi"/>
          <w:sz w:val="24"/>
          <w:szCs w:val="24"/>
          <w:shd w:val="clear" w:color="auto" w:fill="FFFFFF"/>
        </w:rPr>
        <w:t>toreb</w:t>
      </w:r>
      <w:r w:rsidR="00B12847" w:rsidRPr="00A94DA1">
        <w:rPr>
          <w:rFonts w:eastAsia="Times New Roman" w:cstheme="minorHAnsi"/>
          <w:sz w:val="24"/>
          <w:szCs w:val="24"/>
          <w:shd w:val="clear" w:color="auto" w:fill="FFFFFF"/>
        </w:rPr>
        <w:t>,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zgodnych z wymogami o których mowa w </w:t>
      </w:r>
      <w:r w:rsidR="00B12847" w:rsidRPr="00A94DA1">
        <w:rPr>
          <w:rFonts w:eastAsia="Times New Roman" w:cstheme="minorHAnsi"/>
          <w:sz w:val="24"/>
          <w:szCs w:val="24"/>
          <w:shd w:val="clear" w:color="auto" w:fill="FFFFFF"/>
        </w:rPr>
        <w:t>części I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.  </w:t>
      </w:r>
    </w:p>
    <w:p w14:paraId="043CF8B4" w14:textId="61C6A9C2" w:rsidR="00453A0F" w:rsidRPr="00A94DA1" w:rsidRDefault="00B12847" w:rsidP="00A94DA1">
      <w:pPr>
        <w:pStyle w:val="Akapitzlist"/>
        <w:numPr>
          <w:ilvl w:val="0"/>
          <w:numId w:val="47"/>
        </w:numPr>
        <w:spacing w:after="120"/>
        <w:ind w:left="714" w:right="170" w:hanging="357"/>
        <w:rPr>
          <w:rFonts w:eastAsia="Times New Roman" w:cstheme="minorHAnsi"/>
          <w:sz w:val="24"/>
          <w:szCs w:val="24"/>
          <w:shd w:val="clear" w:color="auto" w:fill="FFFFFF"/>
        </w:rPr>
      </w:pP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Zamawiający zastrzega możliwość </w:t>
      </w:r>
      <w:r w:rsidR="00CC4E02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ewentualnego 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dopracowania </w:t>
      </w:r>
      <w:r w:rsidR="00CC4E02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z Wykonawcą rozmieszczenia logo na 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projek</w:t>
      </w:r>
      <w:r w:rsidR="00CC4E02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cie 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graficzn</w:t>
      </w:r>
      <w:r w:rsidR="00CC4E02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ym 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po podsianiu Umowy.</w:t>
      </w:r>
    </w:p>
    <w:p w14:paraId="669C5DE3" w14:textId="77777777" w:rsidR="00A94DA1" w:rsidRDefault="00CA6DE9" w:rsidP="00A94DA1">
      <w:pPr>
        <w:pStyle w:val="Akapitzlist"/>
        <w:numPr>
          <w:ilvl w:val="0"/>
          <w:numId w:val="47"/>
        </w:numPr>
        <w:spacing w:after="120"/>
        <w:ind w:left="714" w:right="170" w:hanging="357"/>
        <w:rPr>
          <w:rFonts w:eastAsia="Times New Roman" w:cstheme="minorHAnsi"/>
          <w:sz w:val="24"/>
          <w:szCs w:val="24"/>
          <w:shd w:val="clear" w:color="auto" w:fill="FFFFFF"/>
        </w:rPr>
      </w:pPr>
      <w:r w:rsidRPr="00A94DA1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 xml:space="preserve">Wykonawca zobowiązany jest do złożenia wraz z formularzem ofertowym </w:t>
      </w:r>
      <w:r w:rsidR="00283A25" w:rsidRPr="00A94DA1">
        <w:rPr>
          <w:rFonts w:eastAsia="Times New Roman" w:cstheme="minorHAnsi"/>
          <w:sz w:val="24"/>
          <w:szCs w:val="24"/>
          <w:shd w:val="clear" w:color="auto" w:fill="FFFFFF"/>
        </w:rPr>
        <w:t>prototyp</w:t>
      </w:r>
      <w:r w:rsidR="00B12847" w:rsidRPr="00A94DA1">
        <w:rPr>
          <w:rFonts w:eastAsia="Times New Roman" w:cstheme="minorHAnsi"/>
          <w:sz w:val="24"/>
          <w:szCs w:val="24"/>
          <w:shd w:val="clear" w:color="auto" w:fill="FFFFFF"/>
        </w:rPr>
        <w:t>ów</w:t>
      </w:r>
      <w:r w:rsidR="00283A25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B12847" w:rsidRPr="00A94DA1">
        <w:rPr>
          <w:rFonts w:eastAsia="Times New Roman" w:cstheme="minorHAnsi"/>
          <w:sz w:val="24"/>
          <w:szCs w:val="24"/>
          <w:shd w:val="clear" w:color="auto" w:fill="FFFFFF"/>
        </w:rPr>
        <w:t>dwóch toreb z proponowanej tkaniny i w kolorach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, zgod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nych 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ze specyfikacj</w:t>
      </w:r>
      <w:r w:rsidR="00283A25" w:rsidRPr="00A94DA1">
        <w:rPr>
          <w:rFonts w:eastAsia="Times New Roman" w:cstheme="minorHAnsi"/>
          <w:sz w:val="24"/>
          <w:szCs w:val="24"/>
          <w:shd w:val="clear" w:color="auto" w:fill="FFFFFF"/>
        </w:rPr>
        <w:t>ą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283A25" w:rsidRPr="00A94DA1">
        <w:rPr>
          <w:rFonts w:eastAsia="Times New Roman" w:cstheme="minorHAnsi"/>
          <w:sz w:val="24"/>
          <w:szCs w:val="24"/>
          <w:shd w:val="clear" w:color="auto" w:fill="FFFFFF"/>
        </w:rPr>
        <w:t>o której mowa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w pkt I.1</w:t>
      </w:r>
    </w:p>
    <w:p w14:paraId="3C2DE0A7" w14:textId="77777777" w:rsidR="00A94DA1" w:rsidRDefault="00283A25" w:rsidP="00A94DA1">
      <w:pPr>
        <w:pStyle w:val="Akapitzlist"/>
        <w:numPr>
          <w:ilvl w:val="0"/>
          <w:numId w:val="47"/>
        </w:numPr>
        <w:spacing w:after="120"/>
        <w:ind w:left="714" w:right="170" w:hanging="357"/>
        <w:rPr>
          <w:rFonts w:eastAsia="Times New Roman" w:cstheme="minorHAnsi"/>
          <w:sz w:val="24"/>
          <w:szCs w:val="24"/>
          <w:shd w:val="clear" w:color="auto" w:fill="FFFFFF"/>
        </w:rPr>
      </w:pP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Zamawiający 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do oceny ofert 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dopuszcza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nadruk 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o treści innej 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niżeli wymagany przez Zamawiającego, z zastrzeżeniem, że ocen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>ie będzie podlegała jakość i estetyka wykonania nadruku, zgodnie z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kryterium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oceny ofert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nr 2 Jakość</w:t>
      </w:r>
      <w:r w:rsidR="00514C75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i nr 3 Atrakcyjność projektów graficznych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.  </w:t>
      </w:r>
    </w:p>
    <w:p w14:paraId="436BA02F" w14:textId="3F26523E" w:rsidR="00283A25" w:rsidRPr="00A94DA1" w:rsidRDefault="00CA6DE9" w:rsidP="00A94DA1">
      <w:pPr>
        <w:pStyle w:val="Akapitzlist"/>
        <w:numPr>
          <w:ilvl w:val="0"/>
          <w:numId w:val="47"/>
        </w:numPr>
        <w:spacing w:after="120"/>
        <w:ind w:left="714" w:right="170" w:hanging="357"/>
        <w:rPr>
          <w:rFonts w:eastAsia="Times New Roman" w:cstheme="minorHAnsi"/>
          <w:sz w:val="24"/>
          <w:szCs w:val="24"/>
          <w:shd w:val="clear" w:color="auto" w:fill="FFFFFF"/>
        </w:rPr>
      </w:pP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Pr</w:t>
      </w:r>
      <w:r w:rsidR="00283A25" w:rsidRPr="00A94DA1">
        <w:rPr>
          <w:rFonts w:eastAsia="Times New Roman" w:cstheme="minorHAnsi"/>
          <w:sz w:val="24"/>
          <w:szCs w:val="24"/>
          <w:shd w:val="clear" w:color="auto" w:fill="FFFFFF"/>
        </w:rPr>
        <w:t>ototyp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>y</w:t>
      </w:r>
      <w:r w:rsidR="00283A25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o który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ch </w:t>
      </w:r>
      <w:r w:rsidR="00283A25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mowa w pkt II. </w:t>
      </w:r>
      <w:r w:rsidR="00514C75" w:rsidRPr="00A94DA1">
        <w:rPr>
          <w:rFonts w:eastAsia="Times New Roman" w:cstheme="minorHAnsi"/>
          <w:sz w:val="24"/>
          <w:szCs w:val="24"/>
          <w:shd w:val="clear" w:color="auto" w:fill="FFFFFF"/>
        </w:rPr>
        <w:t>4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należy dostarczyć w </w:t>
      </w:r>
      <w:r w:rsidR="00283A25" w:rsidRPr="00A94DA1">
        <w:rPr>
          <w:rFonts w:eastAsia="Times New Roman" w:cstheme="minorHAnsi"/>
          <w:sz w:val="24"/>
          <w:szCs w:val="24"/>
          <w:shd w:val="clear" w:color="auto" w:fill="FFFFFF"/>
        </w:rPr>
        <w:t>zamkniętej kopercie na adres:</w:t>
      </w:r>
    </w:p>
    <w:p w14:paraId="12ED03B8" w14:textId="77777777" w:rsidR="00283A25" w:rsidRPr="00DB6D94" w:rsidRDefault="00283A25" w:rsidP="000A788B">
      <w:pPr>
        <w:pStyle w:val="Akapitzlist"/>
        <w:tabs>
          <w:tab w:val="left" w:pos="709"/>
        </w:tabs>
        <w:spacing w:after="0" w:line="312" w:lineRule="auto"/>
        <w:ind w:left="714" w:right="142"/>
        <w:rPr>
          <w:rFonts w:cstheme="minorHAnsi"/>
          <w:shd w:val="clear" w:color="auto" w:fill="FFFFFF"/>
        </w:rPr>
      </w:pPr>
      <w:r w:rsidRPr="00DB6D94">
        <w:rPr>
          <w:rFonts w:eastAsia="Times New Roman" w:cstheme="minorHAnsi"/>
          <w:sz w:val="24"/>
          <w:szCs w:val="24"/>
          <w:shd w:val="clear" w:color="auto" w:fill="FFFFFF"/>
        </w:rPr>
        <w:t>Ministerstwo Rozwoju i Technologii</w:t>
      </w:r>
    </w:p>
    <w:p w14:paraId="29B458C0" w14:textId="77777777" w:rsidR="00283A25" w:rsidRPr="00DB6D94" w:rsidRDefault="00283A25" w:rsidP="000A788B">
      <w:pPr>
        <w:pStyle w:val="Akapitzlist"/>
        <w:tabs>
          <w:tab w:val="left" w:pos="709"/>
        </w:tabs>
        <w:spacing w:after="0" w:line="312" w:lineRule="auto"/>
        <w:ind w:left="714" w:right="142"/>
        <w:rPr>
          <w:rFonts w:cstheme="minorHAnsi"/>
          <w:shd w:val="clear" w:color="auto" w:fill="FFFFFF"/>
        </w:rPr>
      </w:pPr>
      <w:r w:rsidRPr="00DB6D94">
        <w:rPr>
          <w:rFonts w:eastAsia="Times New Roman" w:cstheme="minorHAnsi"/>
          <w:sz w:val="24"/>
          <w:szCs w:val="24"/>
          <w:shd w:val="clear" w:color="auto" w:fill="FFFFFF"/>
        </w:rPr>
        <w:t xml:space="preserve">Departament Handlu i Współpracy Międzynarodowej </w:t>
      </w:r>
      <w:r w:rsidRPr="00DB6D94">
        <w:rPr>
          <w:rFonts w:eastAsia="Times New Roman" w:cstheme="minorHAnsi"/>
          <w:sz w:val="24"/>
          <w:szCs w:val="24"/>
          <w:shd w:val="clear" w:color="auto" w:fill="FFFFFF"/>
        </w:rPr>
        <w:br/>
        <w:t>Plac Trzech Krzyży 3/5, 00-507 Warszawa,</w:t>
      </w:r>
      <w:r w:rsidRPr="00DB6D94">
        <w:rPr>
          <w:rFonts w:eastAsia="Times New Roman" w:cstheme="minorHAnsi"/>
          <w:sz w:val="24"/>
          <w:szCs w:val="24"/>
          <w:shd w:val="clear" w:color="auto" w:fill="FFFFFF"/>
        </w:rPr>
        <w:br/>
        <w:t>w terminie składania ofert wskazanym w ogłoszeniu.</w:t>
      </w:r>
    </w:p>
    <w:p w14:paraId="0C8FAC89" w14:textId="39468004" w:rsidR="00CA6DE9" w:rsidRPr="00DB6D94" w:rsidRDefault="00283A25" w:rsidP="000A788B">
      <w:pPr>
        <w:pStyle w:val="Akapitzlist"/>
        <w:tabs>
          <w:tab w:val="left" w:pos="709"/>
        </w:tabs>
        <w:spacing w:after="0" w:line="312" w:lineRule="auto"/>
        <w:ind w:left="714" w:right="142"/>
        <w:rPr>
          <w:rFonts w:cstheme="minorHAnsi"/>
          <w:shd w:val="clear" w:color="auto" w:fill="FFFFFF"/>
        </w:rPr>
      </w:pPr>
      <w:r w:rsidRPr="00DB6D94">
        <w:rPr>
          <w:rFonts w:eastAsia="Times New Roman" w:cstheme="minorHAnsi"/>
          <w:sz w:val="24"/>
          <w:szCs w:val="24"/>
          <w:shd w:val="clear" w:color="auto" w:fill="FFFFFF"/>
        </w:rPr>
        <w:t xml:space="preserve">Koperta powinna być </w:t>
      </w:r>
      <w:r w:rsidR="00CA6DE9" w:rsidRPr="00DB6D94">
        <w:rPr>
          <w:rFonts w:eastAsia="Times New Roman" w:cstheme="minorHAnsi"/>
          <w:sz w:val="24"/>
          <w:szCs w:val="24"/>
          <w:shd w:val="clear" w:color="auto" w:fill="FFFFFF"/>
        </w:rPr>
        <w:t>oznaczon</w:t>
      </w:r>
      <w:r w:rsidRPr="00DB6D94">
        <w:rPr>
          <w:rFonts w:eastAsia="Times New Roman" w:cstheme="minorHAnsi"/>
          <w:sz w:val="24"/>
          <w:szCs w:val="24"/>
          <w:shd w:val="clear" w:color="auto" w:fill="FFFFFF"/>
        </w:rPr>
        <w:t>a</w:t>
      </w:r>
      <w:r w:rsidR="00CA6DE9" w:rsidRPr="00DB6D94">
        <w:rPr>
          <w:rFonts w:eastAsia="Times New Roman" w:cstheme="minorHAnsi"/>
          <w:sz w:val="24"/>
          <w:szCs w:val="24"/>
          <w:shd w:val="clear" w:color="auto" w:fill="FFFFFF"/>
        </w:rPr>
        <w:t xml:space="preserve"> nazwą Wykonawcy, z dopiskiem:</w:t>
      </w:r>
    </w:p>
    <w:p w14:paraId="39199796" w14:textId="1A68DE9D" w:rsidR="00453A0F" w:rsidRPr="00DB6D94" w:rsidRDefault="00CA6DE9" w:rsidP="000A788B">
      <w:pPr>
        <w:pStyle w:val="Akapitzlist"/>
        <w:tabs>
          <w:tab w:val="left" w:pos="709"/>
        </w:tabs>
        <w:spacing w:after="0" w:line="312" w:lineRule="auto"/>
        <w:ind w:left="714" w:right="142"/>
        <w:rPr>
          <w:rFonts w:cstheme="minorHAnsi"/>
          <w:shd w:val="clear" w:color="auto" w:fill="FFFFFF"/>
        </w:rPr>
      </w:pPr>
      <w:r w:rsidRPr="00DB6D94">
        <w:rPr>
          <w:rFonts w:eastAsia="Times New Roman" w:cstheme="minorHAnsi"/>
          <w:sz w:val="24"/>
          <w:szCs w:val="24"/>
          <w:shd w:val="clear" w:color="auto" w:fill="FFFFFF"/>
        </w:rPr>
        <w:t>„Próbki materiałów promocyjnych – Marka Polskiej Gospodarki”</w:t>
      </w:r>
    </w:p>
    <w:p w14:paraId="5DDA8134" w14:textId="5A900461" w:rsidR="00CA6DE9" w:rsidRPr="00A94DA1" w:rsidRDefault="00CA6DE9" w:rsidP="00A94DA1">
      <w:pPr>
        <w:pStyle w:val="Akapitzlist"/>
        <w:numPr>
          <w:ilvl w:val="0"/>
          <w:numId w:val="47"/>
        </w:numPr>
        <w:tabs>
          <w:tab w:val="left" w:pos="709"/>
        </w:tabs>
        <w:spacing w:after="0" w:line="312" w:lineRule="auto"/>
        <w:ind w:left="709" w:right="142" w:hanging="425"/>
        <w:rPr>
          <w:sz w:val="24"/>
          <w:szCs w:val="24"/>
          <w:lang w:eastAsia="ar-SA"/>
        </w:rPr>
      </w:pP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Niedostarczenie wymagan</w:t>
      </w:r>
      <w:r w:rsidR="00514C75" w:rsidRPr="00A94DA1">
        <w:rPr>
          <w:rFonts w:eastAsia="Times New Roman" w:cstheme="minorHAnsi"/>
          <w:sz w:val="24"/>
          <w:szCs w:val="24"/>
          <w:shd w:val="clear" w:color="auto" w:fill="FFFFFF"/>
        </w:rPr>
        <w:t>ych</w:t>
      </w:r>
      <w:r w:rsidR="00283A25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prototyp</w:t>
      </w:r>
      <w:r w:rsidR="00514C75" w:rsidRPr="00A94DA1">
        <w:rPr>
          <w:rFonts w:eastAsia="Times New Roman" w:cstheme="minorHAnsi"/>
          <w:sz w:val="24"/>
          <w:szCs w:val="24"/>
          <w:shd w:val="clear" w:color="auto" w:fill="FFFFFF"/>
        </w:rPr>
        <w:t>ów</w:t>
      </w:r>
      <w:r w:rsidR="00283A25"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(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>prób</w:t>
      </w:r>
      <w:r w:rsidR="00537A63" w:rsidRPr="00A94DA1">
        <w:rPr>
          <w:rFonts w:eastAsia="Times New Roman" w:cstheme="minorHAnsi"/>
          <w:sz w:val="24"/>
          <w:szCs w:val="24"/>
          <w:shd w:val="clear" w:color="auto" w:fill="FFFFFF"/>
        </w:rPr>
        <w:t>ek</w:t>
      </w:r>
      <w:r w:rsidR="00283A25" w:rsidRPr="00A94DA1">
        <w:rPr>
          <w:rFonts w:eastAsia="Times New Roman" w:cstheme="minorHAnsi"/>
          <w:sz w:val="24"/>
          <w:szCs w:val="24"/>
          <w:shd w:val="clear" w:color="auto" w:fill="FFFFFF"/>
        </w:rPr>
        <w:t>)</w:t>
      </w:r>
      <w:r w:rsidRPr="00A94DA1">
        <w:rPr>
          <w:rFonts w:eastAsia="Times New Roman" w:cstheme="minorHAnsi"/>
          <w:sz w:val="24"/>
          <w:szCs w:val="24"/>
          <w:shd w:val="clear" w:color="auto" w:fill="FFFFFF"/>
        </w:rPr>
        <w:t xml:space="preserve"> w terminie składania ofert będzie skutkować odrzuceniem oferty jako niezgodnej z warunkami zamówienia. Dostarczone próbki nie podlegają zwrotowi.</w:t>
      </w:r>
    </w:p>
    <w:p w14:paraId="574A5617" w14:textId="44B26FAB" w:rsidR="00816980" w:rsidRPr="00E64FAC" w:rsidRDefault="00816980" w:rsidP="00DB6D94">
      <w:pPr>
        <w:pStyle w:val="Nagwek2"/>
        <w:numPr>
          <w:ilvl w:val="0"/>
          <w:numId w:val="26"/>
        </w:numPr>
        <w:spacing w:before="240" w:after="120" w:line="312" w:lineRule="auto"/>
        <w:ind w:left="284" w:hanging="426"/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</w:pPr>
      <w:r w:rsidRPr="00E64FAC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Produkcja i dostawa materiał</w:t>
      </w:r>
      <w:r w:rsidR="004D1DA9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ów</w:t>
      </w:r>
      <w:r w:rsidRPr="00E64FAC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 promocyjn</w:t>
      </w:r>
      <w:r w:rsidR="004D1DA9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ych</w:t>
      </w:r>
      <w:r w:rsidRPr="00E64FAC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:</w:t>
      </w:r>
    </w:p>
    <w:p w14:paraId="43907C40" w14:textId="458FF38E" w:rsidR="00453A0F" w:rsidRDefault="00816980" w:rsidP="00A2608C">
      <w:pPr>
        <w:pStyle w:val="Akapitzlist"/>
        <w:numPr>
          <w:ilvl w:val="1"/>
          <w:numId w:val="2"/>
        </w:numPr>
        <w:spacing w:after="120" w:line="312" w:lineRule="auto"/>
        <w:rPr>
          <w:rFonts w:eastAsia="Times New Roman" w:cstheme="minorHAnsi"/>
          <w:sz w:val="24"/>
          <w:szCs w:val="24"/>
          <w:shd w:val="clear" w:color="auto" w:fill="FFFFFF"/>
        </w:rPr>
      </w:pP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Wykonawca wyprodukuje </w:t>
      </w:r>
      <w:r w:rsidR="00EA0D4B">
        <w:rPr>
          <w:rFonts w:eastAsia="Times New Roman" w:cstheme="minorHAnsi"/>
          <w:sz w:val="24"/>
          <w:szCs w:val="24"/>
          <w:shd w:val="clear" w:color="auto" w:fill="FFFFFF"/>
        </w:rPr>
        <w:t xml:space="preserve">i dostarczy 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>materiał</w:t>
      </w:r>
      <w:r w:rsidR="00CC7039">
        <w:rPr>
          <w:rFonts w:eastAsia="Times New Roman" w:cstheme="minorHAnsi"/>
          <w:sz w:val="24"/>
          <w:szCs w:val="24"/>
          <w:shd w:val="clear" w:color="auto" w:fill="FFFFFF"/>
        </w:rPr>
        <w:t>y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 promocyjn</w:t>
      </w:r>
      <w:r w:rsidR="00CC7039">
        <w:rPr>
          <w:rFonts w:eastAsia="Times New Roman" w:cstheme="minorHAnsi"/>
          <w:sz w:val="24"/>
          <w:szCs w:val="24"/>
          <w:shd w:val="clear" w:color="auto" w:fill="FFFFFF"/>
        </w:rPr>
        <w:t>e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 w </w:t>
      </w:r>
      <w:r w:rsidR="00DA08BB">
        <w:rPr>
          <w:rFonts w:eastAsia="Times New Roman" w:cstheme="minorHAnsi"/>
          <w:sz w:val="24"/>
          <w:szCs w:val="24"/>
          <w:shd w:val="clear" w:color="auto" w:fill="FFFFFF"/>
        </w:rPr>
        <w:t xml:space="preserve">terminie 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maksymalnie </w:t>
      </w:r>
      <w:bookmarkStart w:id="2" w:name="_Hlk198209597"/>
      <w:r w:rsidR="009506EC">
        <w:rPr>
          <w:rFonts w:eastAsia="Times New Roman" w:cstheme="minorHAnsi"/>
          <w:b/>
          <w:bCs/>
          <w:color w:val="000000"/>
          <w:sz w:val="24"/>
          <w:szCs w:val="24"/>
        </w:rPr>
        <w:t>30 dni</w:t>
      </w:r>
      <w:r w:rsidR="00453A0F">
        <w:rPr>
          <w:rFonts w:eastAsia="Times New Roman" w:cstheme="minorHAnsi"/>
          <w:b/>
          <w:bCs/>
          <w:color w:val="000000"/>
          <w:sz w:val="24"/>
          <w:szCs w:val="24"/>
        </w:rPr>
        <w:t xml:space="preserve"> kalendarzowych</w:t>
      </w:r>
      <w:r w:rsidR="009506EC">
        <w:rPr>
          <w:rFonts w:eastAsia="Times New Roman" w:cstheme="minorHAnsi"/>
          <w:b/>
          <w:bCs/>
          <w:color w:val="000000"/>
          <w:sz w:val="24"/>
          <w:szCs w:val="24"/>
        </w:rPr>
        <w:t xml:space="preserve"> od dnia </w:t>
      </w:r>
      <w:bookmarkEnd w:id="2"/>
      <w:r w:rsidR="00382452">
        <w:rPr>
          <w:rFonts w:eastAsia="Times New Roman" w:cstheme="minorHAnsi"/>
          <w:b/>
          <w:bCs/>
          <w:color w:val="000000"/>
          <w:sz w:val="24"/>
          <w:szCs w:val="24"/>
        </w:rPr>
        <w:t>akceptacji projektu</w:t>
      </w:r>
      <w:r w:rsidR="009506EC">
        <w:rPr>
          <w:rFonts w:eastAsia="Times New Roman" w:cstheme="minorHAnsi"/>
          <w:b/>
          <w:bCs/>
          <w:color w:val="000000"/>
          <w:sz w:val="24"/>
          <w:szCs w:val="24"/>
        </w:rPr>
        <w:t>.</w:t>
      </w:r>
      <w:r w:rsidR="0065196B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</w:p>
    <w:p w14:paraId="0FE998F7" w14:textId="10C07D38" w:rsidR="00A2608C" w:rsidRDefault="00816980" w:rsidP="00A2608C">
      <w:pPr>
        <w:pStyle w:val="Akapitzlist"/>
        <w:numPr>
          <w:ilvl w:val="1"/>
          <w:numId w:val="2"/>
        </w:numPr>
        <w:spacing w:after="120" w:line="312" w:lineRule="auto"/>
        <w:rPr>
          <w:rFonts w:eastAsia="Times New Roman" w:cstheme="minorHAnsi"/>
          <w:sz w:val="24"/>
          <w:szCs w:val="24"/>
          <w:shd w:val="clear" w:color="auto" w:fill="FFFFFF"/>
        </w:rPr>
      </w:pPr>
      <w:r w:rsidRPr="0048435E">
        <w:rPr>
          <w:rFonts w:eastAsia="Times New Roman" w:cstheme="minorHAnsi"/>
          <w:sz w:val="24"/>
          <w:szCs w:val="24"/>
          <w:shd w:val="clear" w:color="auto" w:fill="FFFFFF"/>
        </w:rPr>
        <w:t>Wyprodukowan</w:t>
      </w:r>
      <w:r w:rsidR="004D1DA9">
        <w:rPr>
          <w:rFonts w:eastAsia="Times New Roman" w:cstheme="minorHAnsi"/>
          <w:sz w:val="24"/>
          <w:szCs w:val="24"/>
          <w:shd w:val="clear" w:color="auto" w:fill="FFFFFF"/>
        </w:rPr>
        <w:t>e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 materiał</w:t>
      </w:r>
      <w:r w:rsidR="004D1DA9">
        <w:rPr>
          <w:rFonts w:eastAsia="Times New Roman" w:cstheme="minorHAnsi"/>
          <w:sz w:val="24"/>
          <w:szCs w:val="24"/>
          <w:shd w:val="clear" w:color="auto" w:fill="FFFFFF"/>
        </w:rPr>
        <w:t>y</w:t>
      </w:r>
      <w:r w:rsidR="00CC7039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>promocyjn</w:t>
      </w:r>
      <w:r w:rsidR="004D1DA9">
        <w:rPr>
          <w:rFonts w:eastAsia="Times New Roman" w:cstheme="minorHAnsi"/>
          <w:sz w:val="24"/>
          <w:szCs w:val="24"/>
          <w:shd w:val="clear" w:color="auto" w:fill="FFFFFF"/>
        </w:rPr>
        <w:t>e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 zostan</w:t>
      </w:r>
      <w:r w:rsidR="004D1DA9">
        <w:rPr>
          <w:rFonts w:eastAsia="Times New Roman" w:cstheme="minorHAnsi"/>
          <w:sz w:val="24"/>
          <w:szCs w:val="24"/>
          <w:shd w:val="clear" w:color="auto" w:fill="FFFFFF"/>
        </w:rPr>
        <w:t>ą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 dostarczon</w:t>
      </w:r>
      <w:r w:rsidR="004D1DA9">
        <w:rPr>
          <w:rFonts w:eastAsia="Times New Roman" w:cstheme="minorHAnsi"/>
          <w:sz w:val="24"/>
          <w:szCs w:val="24"/>
          <w:shd w:val="clear" w:color="auto" w:fill="FFFFFF"/>
        </w:rPr>
        <w:t>e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 przez Wykonawcę do siedziby Zamawiającego, po uprzednim ustaleniu konkretnego miejsca dostawy z pracownikiem</w:t>
      </w:r>
      <w:r w:rsidR="005F0F51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Pr="0048435E">
        <w:rPr>
          <w:rFonts w:eastAsia="Times New Roman" w:cstheme="minorHAnsi"/>
          <w:sz w:val="24"/>
          <w:szCs w:val="24"/>
          <w:shd w:val="clear" w:color="auto" w:fill="FFFFFF"/>
        </w:rPr>
        <w:t xml:space="preserve">odpowiedzialnym ze strony Zamawiającego za odbiór dostawy. Dostawa materiałów promocyjnych nie może przypadać w dni świąteczne (wolne od pracy), sobotę oraz niedzielę. </w:t>
      </w:r>
    </w:p>
    <w:p w14:paraId="06B894BC" w14:textId="77777777" w:rsidR="00B567C8" w:rsidRDefault="00B567C8" w:rsidP="00A2608C">
      <w:pPr>
        <w:pStyle w:val="Akapitzlist"/>
        <w:numPr>
          <w:ilvl w:val="1"/>
          <w:numId w:val="2"/>
        </w:numPr>
        <w:spacing w:after="120" w:line="312" w:lineRule="auto"/>
        <w:rPr>
          <w:rFonts w:eastAsia="Times New Roman" w:cstheme="minorHAnsi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Zamawiający wymaga aby każda z toreb posiadała oddzielne opakowanie foliowe lub papierowe. </w:t>
      </w:r>
    </w:p>
    <w:p w14:paraId="7FB477E3" w14:textId="42B8FD41" w:rsidR="00A2608C" w:rsidRDefault="00B567C8" w:rsidP="00A2608C">
      <w:pPr>
        <w:pStyle w:val="Akapitzlist"/>
        <w:numPr>
          <w:ilvl w:val="1"/>
          <w:numId w:val="2"/>
        </w:numPr>
        <w:spacing w:after="120" w:line="312" w:lineRule="auto"/>
        <w:rPr>
          <w:rFonts w:eastAsia="Times New Roman" w:cstheme="minorHAnsi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shd w:val="clear" w:color="auto" w:fill="FFFFFF"/>
        </w:rPr>
        <w:t>Zamówione m</w:t>
      </w:r>
      <w:r w:rsidR="00816980" w:rsidRPr="00A2608C">
        <w:rPr>
          <w:rFonts w:eastAsia="Times New Roman" w:cstheme="minorHAnsi"/>
          <w:sz w:val="24"/>
          <w:szCs w:val="24"/>
          <w:shd w:val="clear" w:color="auto" w:fill="FFFFFF"/>
        </w:rPr>
        <w:t>ateriał</w:t>
      </w:r>
      <w:r w:rsidR="004D1DA9">
        <w:rPr>
          <w:rFonts w:eastAsia="Times New Roman" w:cstheme="minorHAnsi"/>
          <w:sz w:val="24"/>
          <w:szCs w:val="24"/>
          <w:shd w:val="clear" w:color="auto" w:fill="FFFFFF"/>
        </w:rPr>
        <w:t>y</w:t>
      </w:r>
      <w:r w:rsidR="00816980"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promocyjn</w:t>
      </w:r>
      <w:r w:rsidR="004D1DA9">
        <w:rPr>
          <w:rFonts w:eastAsia="Times New Roman" w:cstheme="minorHAnsi"/>
          <w:sz w:val="24"/>
          <w:szCs w:val="24"/>
          <w:shd w:val="clear" w:color="auto" w:fill="FFFFFF"/>
        </w:rPr>
        <w:t>e</w:t>
      </w:r>
      <w:r w:rsidR="00816980"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zostaną zapakowane w sposób umożliwiający ich łatwe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 t</w:t>
      </w:r>
      <w:r w:rsidR="00816980" w:rsidRPr="00A2608C">
        <w:rPr>
          <w:rFonts w:eastAsia="Times New Roman" w:cstheme="minorHAnsi"/>
          <w:sz w:val="24"/>
          <w:szCs w:val="24"/>
          <w:shd w:val="clear" w:color="auto" w:fill="FFFFFF"/>
        </w:rPr>
        <w:t>ransportowanie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. </w:t>
      </w:r>
      <w:r w:rsidR="00816980"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Za szkody powstałe w trakcie transportu 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do siedziby Zamawiającego </w:t>
      </w:r>
      <w:r w:rsidR="00816980" w:rsidRPr="00A2608C">
        <w:rPr>
          <w:rFonts w:eastAsia="Times New Roman" w:cstheme="minorHAnsi"/>
          <w:sz w:val="24"/>
          <w:szCs w:val="24"/>
          <w:shd w:val="clear" w:color="auto" w:fill="FFFFFF"/>
        </w:rPr>
        <w:t>winę ponosi Wykonawca.</w:t>
      </w:r>
    </w:p>
    <w:p w14:paraId="1D93ADE6" w14:textId="47310DCE" w:rsidR="00A2608C" w:rsidRPr="00DA08BB" w:rsidRDefault="00816980" w:rsidP="00A2608C">
      <w:pPr>
        <w:pStyle w:val="Akapitzlist"/>
        <w:numPr>
          <w:ilvl w:val="1"/>
          <w:numId w:val="2"/>
        </w:numPr>
        <w:spacing w:after="120" w:line="312" w:lineRule="auto"/>
        <w:rPr>
          <w:rFonts w:eastAsia="Times New Roman" w:cstheme="minorHAnsi"/>
          <w:sz w:val="24"/>
          <w:szCs w:val="24"/>
          <w:shd w:val="clear" w:color="auto" w:fill="FFFFFF"/>
        </w:rPr>
      </w:pP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Wykonawca zapewni </w:t>
      </w:r>
      <w:r w:rsidR="00E5007A">
        <w:rPr>
          <w:rFonts w:eastAsia="Times New Roman" w:cstheme="minorHAnsi"/>
          <w:sz w:val="24"/>
          <w:szCs w:val="24"/>
          <w:shd w:val="clear" w:color="auto" w:fill="FFFFFF"/>
        </w:rPr>
        <w:t>dostawę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materiałów promocyjnych </w:t>
      </w:r>
      <w:r w:rsidR="00C140E4">
        <w:rPr>
          <w:rFonts w:eastAsia="Times New Roman" w:cstheme="minorHAnsi"/>
          <w:sz w:val="24"/>
          <w:szCs w:val="24"/>
          <w:shd w:val="clear" w:color="auto" w:fill="FFFFFF"/>
        </w:rPr>
        <w:t xml:space="preserve">do 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>siedzib</w:t>
      </w:r>
      <w:r w:rsidR="00E5007A">
        <w:rPr>
          <w:rFonts w:eastAsia="Times New Roman" w:cstheme="minorHAnsi"/>
          <w:sz w:val="24"/>
          <w:szCs w:val="24"/>
          <w:shd w:val="clear" w:color="auto" w:fill="FFFFFF"/>
        </w:rPr>
        <w:t>y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48435E" w:rsidRPr="00A2608C">
        <w:rPr>
          <w:rFonts w:eastAsia="Times New Roman" w:cstheme="minorHAnsi"/>
          <w:sz w:val="24"/>
          <w:szCs w:val="24"/>
          <w:shd w:val="clear" w:color="auto" w:fill="FFFFFF"/>
        </w:rPr>
        <w:t>MRiT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(</w:t>
      </w:r>
      <w:r w:rsidR="00E5007A">
        <w:rPr>
          <w:rFonts w:eastAsia="Times New Roman" w:cstheme="minorHAnsi"/>
          <w:sz w:val="24"/>
          <w:szCs w:val="24"/>
          <w:shd w:val="clear" w:color="auto" w:fill="FFFFFF"/>
        </w:rPr>
        <w:t>Plac Trzech Krzyży 3/5, 00-507 Warszawa</w:t>
      </w:r>
      <w:r w:rsidRPr="00DA08BB">
        <w:rPr>
          <w:rFonts w:eastAsia="Times New Roman" w:cstheme="minorHAnsi"/>
          <w:sz w:val="24"/>
          <w:szCs w:val="24"/>
          <w:shd w:val="clear" w:color="auto" w:fill="FFFFFF"/>
        </w:rPr>
        <w:t>)</w:t>
      </w:r>
      <w:r w:rsidR="00E5007A">
        <w:rPr>
          <w:rFonts w:eastAsia="Times New Roman" w:cstheme="minorHAnsi"/>
          <w:sz w:val="24"/>
          <w:szCs w:val="24"/>
          <w:shd w:val="clear" w:color="auto" w:fill="FFFFFF"/>
        </w:rPr>
        <w:t>.</w:t>
      </w:r>
    </w:p>
    <w:p w14:paraId="005BDC06" w14:textId="7392A281" w:rsidR="00A05175" w:rsidRPr="00DA08BB" w:rsidRDefault="002D5DCB" w:rsidP="00A05175">
      <w:pPr>
        <w:pStyle w:val="Akapitzlist"/>
        <w:numPr>
          <w:ilvl w:val="1"/>
          <w:numId w:val="2"/>
        </w:numPr>
        <w:spacing w:after="120" w:line="312" w:lineRule="auto"/>
        <w:rPr>
          <w:rFonts w:eastAsia="Times New Roman" w:cstheme="minorHAnsi"/>
          <w:sz w:val="24"/>
          <w:szCs w:val="24"/>
          <w:shd w:val="clear" w:color="auto" w:fill="FFFFFF"/>
        </w:rPr>
      </w:pP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W </w:t>
      </w:r>
      <w:r w:rsidR="00453A0F">
        <w:rPr>
          <w:rFonts w:eastAsia="Times New Roman" w:cstheme="minorHAnsi"/>
          <w:sz w:val="24"/>
          <w:szCs w:val="24"/>
          <w:shd w:val="clear" w:color="auto" w:fill="FFFFFF"/>
        </w:rPr>
        <w:t>terminie 5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 dni</w:t>
      </w:r>
      <w:r w:rsidR="00453A0F">
        <w:rPr>
          <w:rFonts w:eastAsia="Times New Roman" w:cstheme="minorHAnsi"/>
          <w:sz w:val="24"/>
          <w:szCs w:val="24"/>
          <w:shd w:val="clear" w:color="auto" w:fill="FFFFFF"/>
        </w:rPr>
        <w:t xml:space="preserve"> kalendarzowych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 od dnia dostarczenia przez Wykonawc</w:t>
      </w:r>
      <w:r w:rsidR="009D4F5C">
        <w:rPr>
          <w:rFonts w:eastAsia="Times New Roman" w:cstheme="minorHAnsi"/>
          <w:sz w:val="24"/>
          <w:szCs w:val="24"/>
          <w:shd w:val="clear" w:color="auto" w:fill="FFFFFF"/>
        </w:rPr>
        <w:t>ę</w:t>
      </w:r>
      <w:r>
        <w:rPr>
          <w:rFonts w:eastAsia="Times New Roman" w:cstheme="minorHAnsi"/>
          <w:sz w:val="24"/>
          <w:szCs w:val="24"/>
          <w:shd w:val="clear" w:color="auto" w:fill="FFFFFF"/>
        </w:rPr>
        <w:t xml:space="preserve"> materiałów promocyjnych, </w:t>
      </w:r>
      <w:r w:rsidR="00A05175" w:rsidRPr="00DA08BB">
        <w:rPr>
          <w:rFonts w:eastAsia="Times New Roman" w:cstheme="minorHAnsi"/>
          <w:sz w:val="24"/>
          <w:szCs w:val="24"/>
          <w:shd w:val="clear" w:color="auto" w:fill="FFFFFF"/>
        </w:rPr>
        <w:t>Zamawiający</w:t>
      </w:r>
      <w:r w:rsidR="00816980" w:rsidRPr="00DA08BB">
        <w:rPr>
          <w:rFonts w:eastAsia="Times New Roman" w:cstheme="minorHAnsi"/>
          <w:sz w:val="24"/>
          <w:szCs w:val="24"/>
          <w:shd w:val="clear" w:color="auto" w:fill="FFFFFF"/>
        </w:rPr>
        <w:t xml:space="preserve"> sporządz</w:t>
      </w:r>
      <w:r w:rsidR="00A05175" w:rsidRPr="00DA08BB">
        <w:rPr>
          <w:rFonts w:eastAsia="Times New Roman" w:cstheme="minorHAnsi"/>
          <w:sz w:val="24"/>
          <w:szCs w:val="24"/>
          <w:shd w:val="clear" w:color="auto" w:fill="FFFFFF"/>
        </w:rPr>
        <w:t>i</w:t>
      </w:r>
      <w:r w:rsidR="00816980" w:rsidRPr="00DA08BB">
        <w:rPr>
          <w:rFonts w:eastAsia="Times New Roman" w:cstheme="minorHAnsi"/>
          <w:sz w:val="24"/>
          <w:szCs w:val="24"/>
          <w:shd w:val="clear" w:color="auto" w:fill="FFFFFF"/>
        </w:rPr>
        <w:t xml:space="preserve"> protok</w:t>
      </w:r>
      <w:r w:rsidR="00A05175" w:rsidRPr="00DA08BB">
        <w:rPr>
          <w:rFonts w:eastAsia="Times New Roman" w:cstheme="minorHAnsi"/>
          <w:sz w:val="24"/>
          <w:szCs w:val="24"/>
          <w:shd w:val="clear" w:color="auto" w:fill="FFFFFF"/>
        </w:rPr>
        <w:t>ół</w:t>
      </w:r>
      <w:r w:rsidR="00816980" w:rsidRPr="00DA08BB">
        <w:rPr>
          <w:rFonts w:eastAsia="Times New Roman" w:cstheme="minorHAnsi"/>
          <w:sz w:val="24"/>
          <w:szCs w:val="24"/>
          <w:shd w:val="clear" w:color="auto" w:fill="FFFFFF"/>
        </w:rPr>
        <w:t xml:space="preserve"> odbioru</w:t>
      </w:r>
      <w:r w:rsidR="0086098C">
        <w:rPr>
          <w:rFonts w:eastAsia="Times New Roman" w:cstheme="minorHAnsi"/>
          <w:sz w:val="24"/>
          <w:szCs w:val="24"/>
          <w:shd w:val="clear" w:color="auto" w:fill="FFFFFF"/>
        </w:rPr>
        <w:t xml:space="preserve">, </w:t>
      </w:r>
      <w:r w:rsidR="00816980" w:rsidRPr="00DA08BB">
        <w:rPr>
          <w:rFonts w:eastAsia="Times New Roman" w:cstheme="minorHAnsi"/>
          <w:sz w:val="24"/>
          <w:szCs w:val="24"/>
          <w:shd w:val="clear" w:color="auto" w:fill="FFFFFF"/>
        </w:rPr>
        <w:t xml:space="preserve">który będzie stanowił dowód ich dostarczenia do siedziby Zamawiającego. </w:t>
      </w:r>
      <w:r w:rsidR="00A05175" w:rsidRPr="00DA6CA0">
        <w:rPr>
          <w:rFonts w:cs="Arial"/>
          <w:sz w:val="24"/>
          <w:szCs w:val="24"/>
        </w:rPr>
        <w:t xml:space="preserve">W razie zgłoszenia zastrzeżeń w protokole przez Zamawiającego, Wykonawca w terminie </w:t>
      </w:r>
      <w:r w:rsidR="00453A0F">
        <w:rPr>
          <w:rFonts w:cs="Arial"/>
          <w:sz w:val="24"/>
          <w:szCs w:val="24"/>
        </w:rPr>
        <w:t xml:space="preserve">5 </w:t>
      </w:r>
      <w:r w:rsidR="00A05175" w:rsidRPr="00DA6CA0">
        <w:rPr>
          <w:rFonts w:cs="Arial"/>
          <w:sz w:val="24"/>
          <w:szCs w:val="24"/>
        </w:rPr>
        <w:t>dni</w:t>
      </w:r>
      <w:r w:rsidR="00DA08BB">
        <w:rPr>
          <w:rFonts w:cs="Arial"/>
          <w:sz w:val="24"/>
          <w:szCs w:val="24"/>
        </w:rPr>
        <w:t xml:space="preserve"> </w:t>
      </w:r>
      <w:r w:rsidR="00453A0F">
        <w:rPr>
          <w:rFonts w:cs="Arial"/>
          <w:sz w:val="24"/>
          <w:szCs w:val="24"/>
        </w:rPr>
        <w:lastRenderedPageBreak/>
        <w:t xml:space="preserve">kalendarzowych </w:t>
      </w:r>
      <w:r w:rsidR="00A05175" w:rsidRPr="00DA6CA0">
        <w:rPr>
          <w:rFonts w:cs="Arial"/>
          <w:sz w:val="24"/>
          <w:szCs w:val="24"/>
        </w:rPr>
        <w:t>zobowiązany jest do usunięcia stwierdzonych protokołem niezgodności z</w:t>
      </w:r>
      <w:r w:rsidR="004D1DA9">
        <w:rPr>
          <w:rFonts w:cs="Arial"/>
          <w:sz w:val="24"/>
          <w:szCs w:val="24"/>
        </w:rPr>
        <w:t> </w:t>
      </w:r>
      <w:r w:rsidR="00A05175" w:rsidRPr="00DA6CA0">
        <w:rPr>
          <w:rFonts w:cs="Arial"/>
          <w:sz w:val="24"/>
          <w:szCs w:val="24"/>
        </w:rPr>
        <w:t>umową</w:t>
      </w:r>
      <w:r w:rsidR="009D4F5C">
        <w:rPr>
          <w:rFonts w:cs="Arial"/>
          <w:sz w:val="24"/>
          <w:szCs w:val="24"/>
        </w:rPr>
        <w:t>.</w:t>
      </w:r>
    </w:p>
    <w:p w14:paraId="5D3A31E1" w14:textId="145C7717" w:rsidR="00816980" w:rsidRPr="00A2608C" w:rsidRDefault="00816980" w:rsidP="00A2608C">
      <w:pPr>
        <w:pStyle w:val="Akapitzlist"/>
        <w:numPr>
          <w:ilvl w:val="1"/>
          <w:numId w:val="2"/>
        </w:numPr>
        <w:spacing w:after="120" w:line="312" w:lineRule="auto"/>
        <w:rPr>
          <w:rFonts w:eastAsia="Times New Roman" w:cstheme="minorHAnsi"/>
          <w:sz w:val="24"/>
          <w:szCs w:val="24"/>
          <w:shd w:val="clear" w:color="auto" w:fill="FFFFFF"/>
        </w:rPr>
      </w:pPr>
      <w:r w:rsidRPr="00A2608C">
        <w:rPr>
          <w:rFonts w:eastAsia="Times New Roman" w:cstheme="minorHAnsi"/>
          <w:sz w:val="24"/>
          <w:szCs w:val="24"/>
          <w:shd w:val="clear" w:color="auto" w:fill="FFFFFF"/>
        </w:rPr>
        <w:t>Podpisan</w:t>
      </w:r>
      <w:r w:rsidR="009D4F5C">
        <w:rPr>
          <w:rFonts w:eastAsia="Times New Roman" w:cstheme="minorHAnsi"/>
          <w:sz w:val="24"/>
          <w:szCs w:val="24"/>
          <w:shd w:val="clear" w:color="auto" w:fill="FFFFFF"/>
        </w:rPr>
        <w:t xml:space="preserve">y 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przez Zamawiającego protok</w:t>
      </w:r>
      <w:r w:rsidR="009D4F5C">
        <w:rPr>
          <w:rFonts w:eastAsia="Times New Roman" w:cstheme="minorHAnsi"/>
          <w:sz w:val="24"/>
          <w:szCs w:val="24"/>
          <w:shd w:val="clear" w:color="auto" w:fill="FFFFFF"/>
        </w:rPr>
        <w:t>ół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odbioru dostawy materiałów promocyjnych bez zastrzeżeń stanowi podstawę do wystawienia przez Wykonawcę na rzecz Zamawiającego </w:t>
      </w:r>
      <w:r w:rsidR="009D4F5C" w:rsidRPr="00A2608C">
        <w:rPr>
          <w:rFonts w:eastAsia="Times New Roman" w:cstheme="minorHAnsi"/>
          <w:sz w:val="24"/>
          <w:szCs w:val="24"/>
          <w:shd w:val="clear" w:color="auto" w:fill="FFFFFF"/>
        </w:rPr>
        <w:t>faktu</w:t>
      </w:r>
      <w:r w:rsidR="009D4F5C">
        <w:rPr>
          <w:rFonts w:eastAsia="Times New Roman" w:cstheme="minorHAnsi"/>
          <w:sz w:val="24"/>
          <w:szCs w:val="24"/>
          <w:shd w:val="clear" w:color="auto" w:fill="FFFFFF"/>
        </w:rPr>
        <w:t>ry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 xml:space="preserve"> w celu realizacji </w:t>
      </w:r>
      <w:r w:rsidR="009D4F5C">
        <w:rPr>
          <w:rFonts w:eastAsia="Times New Roman" w:cstheme="minorHAnsi"/>
          <w:sz w:val="24"/>
          <w:szCs w:val="24"/>
          <w:shd w:val="clear" w:color="auto" w:fill="FFFFFF"/>
        </w:rPr>
        <w:t>płatności</w:t>
      </w:r>
      <w:r w:rsidRPr="00A2608C">
        <w:rPr>
          <w:rFonts w:eastAsia="Times New Roman" w:cstheme="minorHAnsi"/>
          <w:sz w:val="24"/>
          <w:szCs w:val="24"/>
          <w:shd w:val="clear" w:color="auto" w:fill="FFFFFF"/>
        </w:rPr>
        <w:t>.</w:t>
      </w:r>
    </w:p>
    <w:p w14:paraId="69FBDE4C" w14:textId="7E8C0B02" w:rsidR="00CF4480" w:rsidRPr="00CF4480" w:rsidRDefault="00CF7620" w:rsidP="00CF4480">
      <w:pPr>
        <w:pStyle w:val="Nagwek2"/>
        <w:spacing w:before="240" w:after="120" w:line="312" w:lineRule="auto"/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</w:pPr>
      <w:r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III</w:t>
      </w:r>
      <w:r w:rsidRPr="007C261B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 xml:space="preserve">. </w:t>
      </w:r>
      <w:r w:rsidRPr="00CF7620">
        <w:rPr>
          <w:rFonts w:asciiTheme="minorHAnsi" w:eastAsia="Times New Roman" w:hAnsiTheme="minorHAnsi" w:cs="Calibri"/>
          <w:b/>
          <w:bCs/>
          <w:iCs/>
          <w:color w:val="auto"/>
          <w:szCs w:val="28"/>
          <w:lang w:eastAsia="ar-SA"/>
        </w:rPr>
        <w:t>Termin realizacji zamówienia</w:t>
      </w:r>
    </w:p>
    <w:p w14:paraId="6AAA65F8" w14:textId="63236731" w:rsidR="00CF7620" w:rsidRPr="00867139" w:rsidRDefault="00CF7620" w:rsidP="00CF7620">
      <w:pPr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C140E4">
        <w:rPr>
          <w:rFonts w:eastAsia="Times New Roman" w:cstheme="minorHAnsi"/>
          <w:color w:val="000000"/>
          <w:sz w:val="24"/>
          <w:szCs w:val="24"/>
        </w:rPr>
        <w:t>Zamówienie zostanie wykonane w terminie nie dłuższym niż</w:t>
      </w:r>
      <w:r w:rsidRPr="00867139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9506EC">
        <w:rPr>
          <w:rFonts w:eastAsia="Times New Roman" w:cstheme="minorHAnsi"/>
          <w:b/>
          <w:bCs/>
          <w:color w:val="000000"/>
          <w:sz w:val="24"/>
          <w:szCs w:val="24"/>
        </w:rPr>
        <w:t xml:space="preserve">30 dni </w:t>
      </w:r>
      <w:r w:rsidR="0086098C">
        <w:rPr>
          <w:rFonts w:eastAsia="Times New Roman" w:cstheme="minorHAnsi"/>
          <w:b/>
          <w:bCs/>
          <w:color w:val="000000"/>
          <w:sz w:val="24"/>
          <w:szCs w:val="24"/>
        </w:rPr>
        <w:t xml:space="preserve">kalendarzowych </w:t>
      </w:r>
      <w:r w:rsidR="009506EC">
        <w:rPr>
          <w:rFonts w:eastAsia="Times New Roman" w:cstheme="minorHAnsi"/>
          <w:b/>
          <w:bCs/>
          <w:color w:val="000000"/>
          <w:sz w:val="24"/>
          <w:szCs w:val="24"/>
        </w:rPr>
        <w:t xml:space="preserve">od dnia </w:t>
      </w:r>
      <w:r w:rsidR="00BA3772">
        <w:rPr>
          <w:rFonts w:eastAsia="Times New Roman" w:cstheme="minorHAnsi"/>
          <w:b/>
          <w:bCs/>
          <w:color w:val="000000"/>
          <w:sz w:val="24"/>
          <w:szCs w:val="24"/>
        </w:rPr>
        <w:t>akceptacji projektu</w:t>
      </w:r>
      <w:r w:rsidRPr="00867139">
        <w:rPr>
          <w:rFonts w:eastAsia="Times New Roman" w:cstheme="minorHAnsi"/>
          <w:b/>
          <w:bCs/>
          <w:color w:val="000000"/>
          <w:sz w:val="24"/>
          <w:szCs w:val="24"/>
        </w:rPr>
        <w:t>.</w:t>
      </w:r>
    </w:p>
    <w:p w14:paraId="218B3525" w14:textId="690CA3B3" w:rsidR="00CF4480" w:rsidRDefault="00CF4480" w:rsidP="00CF4480">
      <w:pPr>
        <w:pStyle w:val="Akapitzlist"/>
        <w:keepNext/>
        <w:widowControl w:val="0"/>
        <w:numPr>
          <w:ilvl w:val="0"/>
          <w:numId w:val="8"/>
        </w:numPr>
        <w:suppressAutoHyphens/>
        <w:spacing w:before="360" w:after="0" w:line="312" w:lineRule="auto"/>
        <w:ind w:left="709"/>
        <w:contextualSpacing w:val="0"/>
        <w:outlineLvl w:val="0"/>
        <w:rPr>
          <w:rFonts w:eastAsia="Times New Roman" w:cstheme="minorHAnsi"/>
          <w:b/>
          <w:bCs/>
          <w:kern w:val="32"/>
          <w:sz w:val="32"/>
          <w:szCs w:val="32"/>
        </w:rPr>
      </w:pPr>
      <w:bookmarkStart w:id="3" w:name="_Toc148958261"/>
      <w:bookmarkStart w:id="4" w:name="_Toc458084651"/>
      <w:r>
        <w:rPr>
          <w:rFonts w:cstheme="minorHAnsi"/>
          <w:b/>
          <w:bCs/>
          <w:kern w:val="32"/>
          <w:sz w:val="32"/>
          <w:szCs w:val="32"/>
        </w:rPr>
        <w:t>Kryteria oceny ofert</w:t>
      </w:r>
      <w:bookmarkEnd w:id="3"/>
      <w:bookmarkEnd w:id="4"/>
      <w:r>
        <w:rPr>
          <w:rFonts w:cstheme="minorHAnsi"/>
          <w:b/>
          <w:bCs/>
          <w:kern w:val="32"/>
          <w:sz w:val="32"/>
          <w:szCs w:val="32"/>
        </w:rPr>
        <w:t xml:space="preserve"> </w:t>
      </w:r>
    </w:p>
    <w:p w14:paraId="74829365" w14:textId="7FECE1D3" w:rsidR="00CF4480" w:rsidRPr="00F55698" w:rsidRDefault="00CF4480" w:rsidP="00CF4480">
      <w:pPr>
        <w:tabs>
          <w:tab w:val="num" w:pos="426"/>
        </w:tabs>
        <w:spacing w:after="120" w:line="312" w:lineRule="auto"/>
        <w:rPr>
          <w:rFonts w:eastAsia="Times New Roman" w:cstheme="minorHAnsi"/>
          <w:color w:val="000000"/>
          <w:sz w:val="24"/>
          <w:szCs w:val="24"/>
        </w:rPr>
      </w:pPr>
      <w:r w:rsidRPr="00DB6D94">
        <w:rPr>
          <w:rFonts w:eastAsiaTheme="minorHAnsi" w:cstheme="minorHAnsi"/>
          <w:bCs/>
          <w:szCs w:val="24"/>
          <w:lang w:eastAsia="en-US"/>
        </w:rPr>
        <w:t>1</w:t>
      </w:r>
      <w:r w:rsidRPr="009D4F5C">
        <w:rPr>
          <w:rFonts w:eastAsiaTheme="minorHAnsi" w:cstheme="minorHAnsi"/>
          <w:bCs/>
          <w:szCs w:val="24"/>
          <w:lang w:eastAsia="en-US"/>
        </w:rPr>
        <w:t>.</w:t>
      </w:r>
      <w:r>
        <w:rPr>
          <w:rFonts w:eastAsiaTheme="minorHAnsi" w:cstheme="minorHAnsi"/>
          <w:szCs w:val="24"/>
          <w:lang w:eastAsia="en-US"/>
        </w:rPr>
        <w:t xml:space="preserve"> </w:t>
      </w:r>
      <w:r w:rsidRPr="00F55698">
        <w:rPr>
          <w:rFonts w:eastAsia="Times New Roman" w:cstheme="minorHAnsi"/>
          <w:color w:val="000000"/>
          <w:sz w:val="24"/>
          <w:szCs w:val="24"/>
        </w:rPr>
        <w:t xml:space="preserve">Przy wyborze najkorzystniejszej oferty Zamawiający będzie kierować się następującymi kryteriami </w:t>
      </w:r>
      <w:r w:rsidR="005D2979">
        <w:rPr>
          <w:rFonts w:eastAsia="Times New Roman" w:cstheme="minorHAnsi"/>
          <w:color w:val="000000"/>
          <w:sz w:val="24"/>
          <w:szCs w:val="24"/>
        </w:rPr>
        <w:t xml:space="preserve"> oceny </w:t>
      </w:r>
      <w:r w:rsidRPr="00F55698">
        <w:rPr>
          <w:rFonts w:eastAsia="Times New Roman" w:cstheme="minorHAnsi"/>
          <w:color w:val="000000"/>
          <w:sz w:val="24"/>
          <w:szCs w:val="24"/>
        </w:rPr>
        <w:t>oferty:</w:t>
      </w:r>
    </w:p>
    <w:tbl>
      <w:tblPr>
        <w:tblW w:w="8430" w:type="dxa"/>
        <w:tblInd w:w="497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026"/>
        <w:gridCol w:w="2694"/>
      </w:tblGrid>
      <w:tr w:rsidR="00CF4480" w14:paraId="531DDA46" w14:textId="77777777" w:rsidTr="00CF4480">
        <w:trPr>
          <w:trHeight w:val="533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05D8A6B" w14:textId="77777777" w:rsidR="00CF4480" w:rsidRPr="00363242" w:rsidRDefault="00CF4480">
            <w:pPr>
              <w:spacing w:line="312" w:lineRule="auto"/>
              <w:rPr>
                <w:rFonts w:eastAsia="Times New Roman" w:cstheme="minorHAnsi"/>
                <w:b/>
                <w:color w:val="000000"/>
                <w:lang w:eastAsia="ar-SA"/>
              </w:rPr>
            </w:pPr>
            <w:r w:rsidRPr="00363242">
              <w:rPr>
                <w:rFonts w:cstheme="minorHAnsi"/>
                <w:b/>
                <w:color w:val="000000"/>
              </w:rPr>
              <w:t>Lp.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F94071C" w14:textId="77777777" w:rsidR="00CF4480" w:rsidRPr="00363242" w:rsidRDefault="00CF4480">
            <w:pPr>
              <w:spacing w:line="312" w:lineRule="auto"/>
              <w:rPr>
                <w:rFonts w:cstheme="minorHAnsi"/>
                <w:b/>
                <w:color w:val="000000"/>
              </w:rPr>
            </w:pPr>
            <w:r w:rsidRPr="00363242">
              <w:rPr>
                <w:rFonts w:cstheme="minorHAnsi"/>
                <w:b/>
                <w:color w:val="000000"/>
              </w:rPr>
              <w:t>Kryterium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CE187A6" w14:textId="77777777" w:rsidR="00CF4480" w:rsidRPr="00363242" w:rsidRDefault="00CF4480">
            <w:pPr>
              <w:spacing w:line="312" w:lineRule="auto"/>
              <w:rPr>
                <w:rFonts w:cstheme="minorHAnsi"/>
                <w:b/>
                <w:color w:val="000000"/>
              </w:rPr>
            </w:pPr>
            <w:r w:rsidRPr="00363242">
              <w:rPr>
                <w:rFonts w:cstheme="minorHAnsi"/>
                <w:b/>
                <w:color w:val="000000"/>
              </w:rPr>
              <w:t>Liczba punktów (waga)</w:t>
            </w:r>
          </w:p>
        </w:tc>
      </w:tr>
      <w:tr w:rsidR="00CF4480" w14:paraId="724162F5" w14:textId="77777777" w:rsidTr="00CF4480">
        <w:trPr>
          <w:trHeight w:val="4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B89A5" w14:textId="77777777" w:rsidR="00CF4480" w:rsidRPr="00363242" w:rsidRDefault="00CF4480">
            <w:pPr>
              <w:spacing w:line="312" w:lineRule="auto"/>
              <w:rPr>
                <w:rFonts w:cstheme="minorHAnsi"/>
                <w:color w:val="000000"/>
              </w:rPr>
            </w:pPr>
            <w:r w:rsidRPr="00363242">
              <w:rPr>
                <w:rFonts w:cstheme="minorHAnsi"/>
                <w:color w:val="000000"/>
              </w:rPr>
              <w:t>1.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C4D17" w14:textId="77777777" w:rsidR="00CF4480" w:rsidRPr="00AB2B61" w:rsidRDefault="00CF4480">
            <w:pPr>
              <w:spacing w:line="312" w:lineRule="auto"/>
              <w:rPr>
                <w:rFonts w:eastAsia="Times New Roman" w:cstheme="minorHAnsi"/>
                <w:color w:val="000000"/>
              </w:rPr>
            </w:pPr>
            <w:r w:rsidRPr="00AB2B61">
              <w:rPr>
                <w:rFonts w:eastAsia="Times New Roman" w:cstheme="minorHAnsi"/>
                <w:color w:val="000000"/>
              </w:rPr>
              <w:t xml:space="preserve">Cena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65682" w14:textId="3DA05CE7" w:rsidR="00CF4480" w:rsidRPr="00AB2B61" w:rsidRDefault="00B567C8">
            <w:pPr>
              <w:spacing w:line="312" w:lineRule="auto"/>
              <w:rPr>
                <w:rFonts w:eastAsia="Times New Roman" w:cstheme="minorHAnsi"/>
                <w:color w:val="000000"/>
              </w:rPr>
            </w:pPr>
            <w:r w:rsidRPr="00AB2B61">
              <w:rPr>
                <w:rFonts w:eastAsia="Times New Roman" w:cstheme="minorHAnsi"/>
                <w:color w:val="000000"/>
              </w:rPr>
              <w:t>4</w:t>
            </w:r>
            <w:r w:rsidR="00382452" w:rsidRPr="00AB2B61">
              <w:rPr>
                <w:rFonts w:eastAsia="Times New Roman" w:cstheme="minorHAnsi"/>
                <w:color w:val="000000"/>
              </w:rPr>
              <w:t>0</w:t>
            </w:r>
          </w:p>
        </w:tc>
      </w:tr>
      <w:tr w:rsidR="00CF4480" w14:paraId="34F8ECD4" w14:textId="77777777" w:rsidTr="00CF4480">
        <w:trPr>
          <w:trHeight w:val="4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870DF" w14:textId="71EB643F" w:rsidR="00CF4480" w:rsidRPr="00363242" w:rsidRDefault="00CF4480">
            <w:pPr>
              <w:spacing w:line="312" w:lineRule="auto"/>
              <w:rPr>
                <w:rFonts w:cstheme="minorHAnsi"/>
                <w:color w:val="000000"/>
              </w:rPr>
            </w:pPr>
            <w:r w:rsidRPr="00363242">
              <w:rPr>
                <w:rFonts w:cstheme="minorHAnsi"/>
                <w:color w:val="000000"/>
              </w:rPr>
              <w:t>2.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1212" w14:textId="4C18F07F" w:rsidR="00CF4480" w:rsidRPr="00AB2B61" w:rsidRDefault="005D2979">
            <w:pPr>
              <w:spacing w:line="312" w:lineRule="auto"/>
              <w:rPr>
                <w:rFonts w:eastAsia="Times New Roman" w:cstheme="minorHAnsi"/>
                <w:color w:val="000000"/>
              </w:rPr>
            </w:pPr>
            <w:r w:rsidRPr="00AB2B61">
              <w:rPr>
                <w:rFonts w:eastAsia="Times New Roman" w:cstheme="minorHAnsi"/>
                <w:color w:val="000000"/>
              </w:rPr>
              <w:t>J</w:t>
            </w:r>
            <w:r w:rsidR="00CC7039" w:rsidRPr="00AB2B61">
              <w:rPr>
                <w:rFonts w:eastAsia="Times New Roman" w:cstheme="minorHAnsi"/>
                <w:color w:val="000000"/>
              </w:rPr>
              <w:t>akość</w:t>
            </w:r>
            <w:r w:rsidRPr="00AB2B61">
              <w:rPr>
                <w:rFonts w:eastAsia="Times New Roman" w:cstheme="minorHAnsi"/>
                <w:color w:val="00000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EF45" w14:textId="6805EB9B" w:rsidR="00CF4480" w:rsidRPr="00AB2B61" w:rsidRDefault="0086098C">
            <w:pPr>
              <w:spacing w:line="312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  <w:r w:rsidR="00AB2B61" w:rsidRPr="00AB2B61"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CF4480" w14:paraId="47AFB974" w14:textId="77777777" w:rsidTr="00CF4480">
        <w:trPr>
          <w:trHeight w:val="4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54C9" w14:textId="1A869901" w:rsidR="00CF4480" w:rsidRPr="00363242" w:rsidRDefault="00CF4480">
            <w:pPr>
              <w:spacing w:line="312" w:lineRule="auto"/>
              <w:rPr>
                <w:rFonts w:cstheme="minorHAnsi"/>
              </w:rPr>
            </w:pPr>
            <w:bookmarkStart w:id="5" w:name="_Hlk80356482"/>
            <w:r w:rsidRPr="00363242">
              <w:rPr>
                <w:rFonts w:cstheme="minorHAnsi"/>
              </w:rPr>
              <w:t>3.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C0FB" w14:textId="631700D5" w:rsidR="00CA6DE9" w:rsidRPr="00DB6D94" w:rsidRDefault="00CA6DE9">
            <w:pPr>
              <w:spacing w:line="312" w:lineRule="auto"/>
              <w:rPr>
                <w:rFonts w:eastAsia="Times New Roman" w:cstheme="minorHAnsi"/>
                <w:color w:val="000000"/>
              </w:rPr>
            </w:pPr>
            <w:r w:rsidRPr="00DB6D94">
              <w:rPr>
                <w:rFonts w:eastAsia="Times New Roman" w:cstheme="minorHAnsi"/>
                <w:color w:val="000000"/>
              </w:rPr>
              <w:t>Atrakcyjność projektów graficznych</w:t>
            </w:r>
          </w:p>
          <w:p w14:paraId="0A9B7FB6" w14:textId="462C80EF" w:rsidR="00CF4480" w:rsidRPr="00AB2B61" w:rsidRDefault="00CF4480">
            <w:pPr>
              <w:spacing w:line="312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10AF" w14:textId="345B32AE" w:rsidR="00CF4480" w:rsidRPr="00AB2B61" w:rsidRDefault="00B567C8">
            <w:pPr>
              <w:spacing w:line="312" w:lineRule="auto"/>
              <w:rPr>
                <w:rFonts w:eastAsia="Times New Roman" w:cstheme="minorHAnsi"/>
                <w:color w:val="000000"/>
              </w:rPr>
            </w:pPr>
            <w:r w:rsidRPr="00DB6D94">
              <w:rPr>
                <w:rFonts w:eastAsia="Times New Roman" w:cstheme="minorHAnsi"/>
                <w:color w:val="000000"/>
              </w:rPr>
              <w:t>1</w:t>
            </w:r>
            <w:r w:rsidR="00AB2B61" w:rsidRPr="00DB6D94">
              <w:rPr>
                <w:rFonts w:eastAsia="Times New Roman" w:cstheme="minorHAnsi"/>
                <w:color w:val="000000"/>
              </w:rPr>
              <w:t>5</w:t>
            </w:r>
          </w:p>
        </w:tc>
        <w:bookmarkEnd w:id="5"/>
      </w:tr>
    </w:tbl>
    <w:p w14:paraId="00AA85D2" w14:textId="29B41F98" w:rsidR="00CF4480" w:rsidRPr="00DB6D94" w:rsidRDefault="00CF4480" w:rsidP="00DB6D94">
      <w:pPr>
        <w:pStyle w:val="Akapitzlist"/>
        <w:widowControl w:val="0"/>
        <w:numPr>
          <w:ilvl w:val="0"/>
          <w:numId w:val="46"/>
        </w:numPr>
        <w:suppressAutoHyphens/>
        <w:spacing w:before="120" w:after="120" w:line="312" w:lineRule="auto"/>
        <w:rPr>
          <w:rFonts w:eastAsia="Times New Roman" w:cstheme="minorHAnsi"/>
          <w:color w:val="000000"/>
          <w:sz w:val="24"/>
          <w:szCs w:val="24"/>
        </w:rPr>
      </w:pPr>
      <w:bookmarkStart w:id="6" w:name="_Hlk110518472"/>
      <w:r w:rsidRPr="00DB6D94">
        <w:rPr>
          <w:rFonts w:eastAsia="Times New Roman" w:cstheme="minorHAnsi"/>
          <w:color w:val="000000"/>
          <w:sz w:val="24"/>
          <w:szCs w:val="24"/>
        </w:rPr>
        <w:t>W kryterium: „Cena” najwyższą liczbę punktów (</w:t>
      </w:r>
      <w:r w:rsidR="0086098C" w:rsidRPr="00DB6D94">
        <w:rPr>
          <w:rFonts w:eastAsia="Times New Roman" w:cstheme="minorHAnsi"/>
          <w:color w:val="000000"/>
          <w:sz w:val="24"/>
          <w:szCs w:val="24"/>
        </w:rPr>
        <w:t>4</w:t>
      </w:r>
      <w:r w:rsidR="00207679" w:rsidRPr="00DB6D94">
        <w:rPr>
          <w:rFonts w:eastAsia="Times New Roman" w:cstheme="minorHAnsi"/>
          <w:color w:val="000000"/>
          <w:sz w:val="24"/>
          <w:szCs w:val="24"/>
        </w:rPr>
        <w:t>0</w:t>
      </w:r>
      <w:r w:rsidRPr="00DB6D94">
        <w:rPr>
          <w:rFonts w:eastAsia="Times New Roman" w:cstheme="minorHAnsi"/>
          <w:color w:val="000000"/>
          <w:sz w:val="24"/>
          <w:szCs w:val="24"/>
        </w:rPr>
        <w:t>) otrzyma oferta tego Wykonawcy, który zaproponował najniższą cenę brutto za realizację zamówienia, a każda następna odpowiednio mniej zgodnie ze wzorem:</w:t>
      </w:r>
    </w:p>
    <w:p w14:paraId="68A8C8BD" w14:textId="7E2CD0A6" w:rsidR="00CF4480" w:rsidRPr="00F55698" w:rsidRDefault="00CF4480" w:rsidP="00CF4480">
      <w:pPr>
        <w:pStyle w:val="Akapitzlist"/>
        <w:widowControl w:val="0"/>
        <w:suppressAutoHyphens/>
        <w:spacing w:before="120" w:after="120" w:line="312" w:lineRule="auto"/>
        <w:ind w:left="360"/>
        <w:contextualSpacing w:val="0"/>
        <w:rPr>
          <w:rFonts w:eastAsia="Times New Roman" w:cstheme="minorHAnsi"/>
          <w:color w:val="000000"/>
          <w:sz w:val="24"/>
          <w:szCs w:val="24"/>
        </w:rPr>
      </w:pPr>
      <w:r w:rsidRPr="00F55698">
        <w:rPr>
          <w:rFonts w:eastAsia="Times New Roman" w:cstheme="minorHAnsi"/>
          <w:color w:val="000000"/>
          <w:sz w:val="24"/>
          <w:szCs w:val="24"/>
        </w:rPr>
        <w:t xml:space="preserve">Liczba punktów oferty = cena oferty najniższej/cena oferty ocenianej x </w:t>
      </w:r>
      <w:r w:rsidR="0086098C">
        <w:rPr>
          <w:rFonts w:eastAsia="Times New Roman" w:cstheme="minorHAnsi"/>
          <w:color w:val="000000"/>
          <w:sz w:val="24"/>
          <w:szCs w:val="24"/>
        </w:rPr>
        <w:t>4</w:t>
      </w:r>
      <w:r w:rsidR="00207679">
        <w:rPr>
          <w:rFonts w:eastAsia="Times New Roman" w:cstheme="minorHAnsi"/>
          <w:color w:val="000000"/>
          <w:sz w:val="24"/>
          <w:szCs w:val="24"/>
        </w:rPr>
        <w:t>0</w:t>
      </w:r>
      <w:bookmarkEnd w:id="6"/>
    </w:p>
    <w:p w14:paraId="55CD2E76" w14:textId="6C668E0B" w:rsidR="00382452" w:rsidRDefault="004C7A58" w:rsidP="00DB6D94">
      <w:pPr>
        <w:pStyle w:val="Tekstpodstawowy"/>
        <w:numPr>
          <w:ilvl w:val="0"/>
          <w:numId w:val="46"/>
        </w:numPr>
        <w:spacing w:after="0" w:line="312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</w:pPr>
      <w:r w:rsidRPr="00EA0D4B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W k</w:t>
      </w:r>
      <w:r w:rsidR="00CF4480" w:rsidRPr="00EA0D4B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ryterium „</w:t>
      </w:r>
      <w:r w:rsidR="00382452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Jakość</w:t>
      </w:r>
      <w:r w:rsidR="00CF4480" w:rsidRPr="00EA0D4B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” oferta może uzyskać maksymalnie </w:t>
      </w:r>
      <w:r w:rsidR="0086098C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>45</w:t>
      </w:r>
      <w:r w:rsidR="00CF4480" w:rsidRPr="00EA0D4B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 punktów. </w:t>
      </w:r>
    </w:p>
    <w:p w14:paraId="0F1BB745" w14:textId="3D5D0371" w:rsidR="00EA0D4B" w:rsidRDefault="00CF4480" w:rsidP="00382452">
      <w:pPr>
        <w:pStyle w:val="Tekstpodstawowy"/>
        <w:spacing w:after="0" w:line="312" w:lineRule="auto"/>
        <w:ind w:left="720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</w:pPr>
      <w:r w:rsidRPr="00EA0D4B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  <w:t xml:space="preserve">Punkty w kryterium będą przyznawane w następujący sposób: </w:t>
      </w:r>
    </w:p>
    <w:tbl>
      <w:tblPr>
        <w:tblStyle w:val="Tabela-Siatka"/>
        <w:tblpPr w:leftFromText="141" w:rightFromText="141" w:vertAnchor="text" w:horzAnchor="margin" w:tblpY="142"/>
        <w:tblOverlap w:val="never"/>
        <w:tblW w:w="0" w:type="auto"/>
        <w:tblLook w:val="04A0" w:firstRow="1" w:lastRow="0" w:firstColumn="1" w:lastColumn="0" w:noHBand="0" w:noVBand="1"/>
      </w:tblPr>
      <w:tblGrid>
        <w:gridCol w:w="2548"/>
        <w:gridCol w:w="4960"/>
        <w:gridCol w:w="1554"/>
      </w:tblGrid>
      <w:tr w:rsidR="00CA6DE9" w:rsidRPr="00382452" w14:paraId="1FF459E0" w14:textId="77777777" w:rsidTr="00DB6D94">
        <w:tc>
          <w:tcPr>
            <w:tcW w:w="0" w:type="auto"/>
            <w:hideMark/>
          </w:tcPr>
          <w:p w14:paraId="7C6109AB" w14:textId="77777777" w:rsidR="00382452" w:rsidRPr="00382452" w:rsidRDefault="00382452" w:rsidP="00382452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382452">
              <w:rPr>
                <w:rFonts w:eastAsia="Times New Roman"/>
                <w:b/>
                <w:bCs/>
              </w:rPr>
              <w:t>Podkryterium</w:t>
            </w:r>
            <w:proofErr w:type="spellEnd"/>
          </w:p>
        </w:tc>
        <w:tc>
          <w:tcPr>
            <w:tcW w:w="4960" w:type="dxa"/>
            <w:hideMark/>
          </w:tcPr>
          <w:p w14:paraId="31BCEC4B" w14:textId="77777777" w:rsidR="00382452" w:rsidRPr="00382452" w:rsidRDefault="00382452" w:rsidP="00382452">
            <w:pPr>
              <w:jc w:val="center"/>
              <w:rPr>
                <w:rFonts w:eastAsia="Times New Roman"/>
                <w:b/>
                <w:bCs/>
              </w:rPr>
            </w:pPr>
            <w:r w:rsidRPr="00382452">
              <w:rPr>
                <w:rFonts w:eastAsia="Times New Roman"/>
                <w:b/>
                <w:bCs/>
              </w:rPr>
              <w:t>Opis</w:t>
            </w:r>
          </w:p>
        </w:tc>
        <w:tc>
          <w:tcPr>
            <w:tcW w:w="1554" w:type="dxa"/>
            <w:hideMark/>
          </w:tcPr>
          <w:p w14:paraId="37C1C6CC" w14:textId="77777777" w:rsidR="00382452" w:rsidRPr="00382452" w:rsidRDefault="00382452" w:rsidP="00382452">
            <w:pPr>
              <w:jc w:val="center"/>
              <w:rPr>
                <w:rFonts w:eastAsia="Times New Roman"/>
                <w:b/>
                <w:bCs/>
              </w:rPr>
            </w:pPr>
            <w:r w:rsidRPr="00382452">
              <w:rPr>
                <w:rFonts w:eastAsia="Times New Roman"/>
                <w:b/>
                <w:bCs/>
              </w:rPr>
              <w:t>Maks. pkt</w:t>
            </w:r>
          </w:p>
        </w:tc>
      </w:tr>
      <w:tr w:rsidR="00CA6DE9" w:rsidRPr="00382452" w14:paraId="0041ABB8" w14:textId="77777777" w:rsidTr="00DB6D94">
        <w:tc>
          <w:tcPr>
            <w:tcW w:w="0" w:type="auto"/>
            <w:hideMark/>
          </w:tcPr>
          <w:p w14:paraId="7C28B113" w14:textId="35642340" w:rsidR="00382452" w:rsidRPr="00382452" w:rsidRDefault="00382452" w:rsidP="00382452">
            <w:pPr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Jakość materiału</w:t>
            </w:r>
          </w:p>
        </w:tc>
        <w:tc>
          <w:tcPr>
            <w:tcW w:w="4960" w:type="dxa"/>
            <w:hideMark/>
          </w:tcPr>
          <w:p w14:paraId="401E29C7" w14:textId="5AA273DD" w:rsidR="00382452" w:rsidRPr="00382452" w:rsidRDefault="00382452" w:rsidP="00382452">
            <w:pPr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Ocena trwałości</w:t>
            </w:r>
            <w:r w:rsidR="008D5A85">
              <w:rPr>
                <w:rFonts w:eastAsia="Times New Roman"/>
              </w:rPr>
              <w:t xml:space="preserve"> i wodoodporności</w:t>
            </w:r>
            <w:r w:rsidRPr="00382452">
              <w:rPr>
                <w:rFonts w:eastAsia="Times New Roman"/>
              </w:rPr>
              <w:t xml:space="preserve"> tkaniny</w:t>
            </w:r>
          </w:p>
        </w:tc>
        <w:tc>
          <w:tcPr>
            <w:tcW w:w="1554" w:type="dxa"/>
            <w:hideMark/>
          </w:tcPr>
          <w:p w14:paraId="60358524" w14:textId="34D3EB9B" w:rsidR="00382452" w:rsidRPr="00382452" w:rsidRDefault="00382452" w:rsidP="00DB6D94">
            <w:pPr>
              <w:jc w:val="center"/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0–</w:t>
            </w:r>
            <w:r w:rsidR="0086098C">
              <w:rPr>
                <w:rFonts w:eastAsia="Times New Roman"/>
              </w:rPr>
              <w:t>15</w:t>
            </w:r>
            <w:r w:rsidRPr="00382452">
              <w:rPr>
                <w:rFonts w:eastAsia="Times New Roman"/>
              </w:rPr>
              <w:t xml:space="preserve"> pkt</w:t>
            </w:r>
          </w:p>
        </w:tc>
      </w:tr>
      <w:tr w:rsidR="00CA6DE9" w:rsidRPr="00382452" w14:paraId="10814D47" w14:textId="77777777" w:rsidTr="00DB6D94">
        <w:tc>
          <w:tcPr>
            <w:tcW w:w="0" w:type="auto"/>
          </w:tcPr>
          <w:p w14:paraId="36DF9155" w14:textId="35218AE1" w:rsidR="008D5A85" w:rsidRPr="00382452" w:rsidRDefault="008D5A85" w:rsidP="003824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Jakość</w:t>
            </w:r>
            <w:r w:rsidRPr="00382452">
              <w:rPr>
                <w:rFonts w:eastAsia="Times New Roman"/>
              </w:rPr>
              <w:t xml:space="preserve"> wykonania</w:t>
            </w:r>
          </w:p>
        </w:tc>
        <w:tc>
          <w:tcPr>
            <w:tcW w:w="4960" w:type="dxa"/>
          </w:tcPr>
          <w:p w14:paraId="39D73781" w14:textId="430C0E3B" w:rsidR="008D5A85" w:rsidRPr="00382452" w:rsidRDefault="008D5A85" w:rsidP="003824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Staranność </w:t>
            </w:r>
            <w:r w:rsidRPr="00382452">
              <w:rPr>
                <w:rFonts w:eastAsia="Times New Roman"/>
              </w:rPr>
              <w:t>wykoń</w:t>
            </w:r>
            <w:r>
              <w:rPr>
                <w:rFonts w:eastAsia="Times New Roman"/>
              </w:rPr>
              <w:t>czenia</w:t>
            </w:r>
            <w:r w:rsidR="00CA6DE9">
              <w:rPr>
                <w:rFonts w:eastAsia="Times New Roman"/>
              </w:rPr>
              <w:t xml:space="preserve">, w tym </w:t>
            </w:r>
            <w:r w:rsidRPr="00382452">
              <w:rPr>
                <w:rFonts w:eastAsia="Times New Roman"/>
              </w:rPr>
              <w:t>estetyk</w:t>
            </w:r>
            <w:r w:rsidR="00CA6DE9">
              <w:rPr>
                <w:rFonts w:eastAsia="Times New Roman"/>
              </w:rPr>
              <w:t xml:space="preserve">a </w:t>
            </w:r>
            <w:r w:rsidR="00CE2AC1">
              <w:rPr>
                <w:rFonts w:eastAsia="Times New Roman"/>
              </w:rPr>
              <w:t xml:space="preserve">wykończenia </w:t>
            </w:r>
            <w:r w:rsidR="00CA6DE9">
              <w:rPr>
                <w:rFonts w:eastAsia="Times New Roman"/>
              </w:rPr>
              <w:t>szwów</w:t>
            </w:r>
            <w:r w:rsidR="00CE2AC1">
              <w:rPr>
                <w:rFonts w:eastAsia="Times New Roman"/>
              </w:rPr>
              <w:t xml:space="preserve"> (np. lamówka)</w:t>
            </w:r>
            <w:r w:rsidR="00CA6DE9">
              <w:rPr>
                <w:rFonts w:eastAsia="Times New Roman"/>
              </w:rPr>
              <w:t xml:space="preserve"> </w:t>
            </w:r>
          </w:p>
        </w:tc>
        <w:tc>
          <w:tcPr>
            <w:tcW w:w="1554" w:type="dxa"/>
          </w:tcPr>
          <w:p w14:paraId="10793099" w14:textId="6375DF20" w:rsidR="008D5A85" w:rsidRPr="00382452" w:rsidRDefault="00B567C8" w:rsidP="00DB6D94">
            <w:pPr>
              <w:jc w:val="center"/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0–</w:t>
            </w:r>
            <w:r w:rsidR="0086098C">
              <w:rPr>
                <w:rFonts w:eastAsia="Times New Roman"/>
              </w:rPr>
              <w:t>15</w:t>
            </w:r>
            <w:r w:rsidRPr="00382452">
              <w:rPr>
                <w:rFonts w:eastAsia="Times New Roman"/>
              </w:rPr>
              <w:t xml:space="preserve"> pkt</w:t>
            </w:r>
          </w:p>
        </w:tc>
      </w:tr>
      <w:tr w:rsidR="00CA6DE9" w:rsidRPr="00382452" w14:paraId="4EE25F9F" w14:textId="77777777" w:rsidTr="00DB6D94">
        <w:tc>
          <w:tcPr>
            <w:tcW w:w="0" w:type="auto"/>
            <w:hideMark/>
          </w:tcPr>
          <w:p w14:paraId="72656C0F" w14:textId="77777777" w:rsidR="00382452" w:rsidRPr="00382452" w:rsidRDefault="00382452" w:rsidP="00382452">
            <w:pPr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Trwałość i estetyka nadruku</w:t>
            </w:r>
          </w:p>
        </w:tc>
        <w:tc>
          <w:tcPr>
            <w:tcW w:w="4960" w:type="dxa"/>
            <w:hideMark/>
          </w:tcPr>
          <w:p w14:paraId="37EF80D3" w14:textId="41026B81" w:rsidR="00382452" w:rsidRPr="00382452" w:rsidRDefault="00382452" w:rsidP="00382452">
            <w:pPr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Ocena jakości technicznej i wizualnej nadruku (czytelność, odporność na ścieranie)</w:t>
            </w:r>
          </w:p>
        </w:tc>
        <w:tc>
          <w:tcPr>
            <w:tcW w:w="1554" w:type="dxa"/>
            <w:hideMark/>
          </w:tcPr>
          <w:p w14:paraId="7A2DECCD" w14:textId="14E317AC" w:rsidR="00382452" w:rsidRPr="00382452" w:rsidRDefault="00382452" w:rsidP="00DB6D94">
            <w:pPr>
              <w:jc w:val="center"/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0–</w:t>
            </w:r>
            <w:r w:rsidR="0086098C">
              <w:rPr>
                <w:rFonts w:eastAsia="Times New Roman"/>
              </w:rPr>
              <w:t>15</w:t>
            </w:r>
            <w:r w:rsidR="0086098C" w:rsidRPr="00382452">
              <w:rPr>
                <w:rFonts w:eastAsia="Times New Roman"/>
              </w:rPr>
              <w:t xml:space="preserve"> </w:t>
            </w:r>
            <w:r w:rsidRPr="00382452">
              <w:rPr>
                <w:rFonts w:eastAsia="Times New Roman"/>
              </w:rPr>
              <w:t>pkt</w:t>
            </w:r>
          </w:p>
        </w:tc>
      </w:tr>
      <w:tr w:rsidR="00CA6DE9" w:rsidRPr="00382452" w14:paraId="7B95190F" w14:textId="77777777" w:rsidTr="00DB6D94">
        <w:tc>
          <w:tcPr>
            <w:tcW w:w="0" w:type="auto"/>
            <w:hideMark/>
          </w:tcPr>
          <w:p w14:paraId="0A0FD774" w14:textId="77777777" w:rsidR="00382452" w:rsidRPr="00382452" w:rsidRDefault="00382452" w:rsidP="00DB6D94">
            <w:pPr>
              <w:jc w:val="center"/>
              <w:rPr>
                <w:rFonts w:eastAsia="Times New Roman"/>
              </w:rPr>
            </w:pPr>
            <w:r w:rsidRPr="00382452">
              <w:rPr>
                <w:rFonts w:eastAsia="Times New Roman"/>
                <w:b/>
                <w:bCs/>
              </w:rPr>
              <w:t>RAZEM</w:t>
            </w:r>
          </w:p>
        </w:tc>
        <w:tc>
          <w:tcPr>
            <w:tcW w:w="4960" w:type="dxa"/>
            <w:hideMark/>
          </w:tcPr>
          <w:p w14:paraId="1CC93F9B" w14:textId="77777777" w:rsidR="00382452" w:rsidRPr="00382452" w:rsidRDefault="00382452" w:rsidP="00382452">
            <w:pPr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Suma punktów za jakość próbki</w:t>
            </w:r>
          </w:p>
        </w:tc>
        <w:tc>
          <w:tcPr>
            <w:tcW w:w="1554" w:type="dxa"/>
            <w:hideMark/>
          </w:tcPr>
          <w:p w14:paraId="6F99D534" w14:textId="651936A9" w:rsidR="00382452" w:rsidRPr="00382452" w:rsidRDefault="00382452" w:rsidP="00DB6D94">
            <w:pPr>
              <w:jc w:val="center"/>
              <w:rPr>
                <w:rFonts w:eastAsia="Times New Roman"/>
              </w:rPr>
            </w:pPr>
            <w:r w:rsidRPr="00382452">
              <w:rPr>
                <w:rFonts w:eastAsia="Times New Roman"/>
                <w:b/>
                <w:bCs/>
              </w:rPr>
              <w:t xml:space="preserve">max. </w:t>
            </w:r>
            <w:r w:rsidR="0086098C">
              <w:rPr>
                <w:rFonts w:eastAsia="Times New Roman"/>
                <w:b/>
                <w:bCs/>
              </w:rPr>
              <w:t>45</w:t>
            </w:r>
            <w:r w:rsidRPr="00382452">
              <w:rPr>
                <w:rFonts w:eastAsia="Times New Roman"/>
                <w:b/>
                <w:bCs/>
              </w:rPr>
              <w:t xml:space="preserve"> pkt</w:t>
            </w:r>
          </w:p>
        </w:tc>
      </w:tr>
    </w:tbl>
    <w:p w14:paraId="74733AF5" w14:textId="77777777" w:rsidR="00382452" w:rsidRDefault="00382452" w:rsidP="00867139">
      <w:pPr>
        <w:pStyle w:val="Tekstpodstawowy"/>
        <w:spacing w:after="0" w:line="312" w:lineRule="auto"/>
        <w:jc w:val="both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val="pl-PL" w:eastAsia="pl-PL"/>
          <w14:ligatures w14:val="none"/>
        </w:rPr>
      </w:pPr>
    </w:p>
    <w:p w14:paraId="2FD58CA1" w14:textId="4EB21973" w:rsidR="00F55698" w:rsidRDefault="00F55698" w:rsidP="00DB6D94">
      <w:pPr>
        <w:pStyle w:val="Akapitzlist"/>
        <w:numPr>
          <w:ilvl w:val="0"/>
          <w:numId w:val="46"/>
        </w:numPr>
        <w:spacing w:line="312" w:lineRule="auto"/>
        <w:rPr>
          <w:rFonts w:eastAsia="Times New Roman" w:cstheme="minorHAnsi"/>
          <w:color w:val="000000"/>
          <w:sz w:val="24"/>
          <w:szCs w:val="24"/>
        </w:rPr>
      </w:pPr>
      <w:r w:rsidRPr="00F55698">
        <w:rPr>
          <w:rFonts w:eastAsia="Times New Roman" w:cstheme="minorHAnsi"/>
          <w:color w:val="000000"/>
          <w:sz w:val="24"/>
          <w:szCs w:val="24"/>
        </w:rPr>
        <w:t>„</w:t>
      </w:r>
      <w:r w:rsidR="00CE2AC1">
        <w:rPr>
          <w:rFonts w:eastAsia="Times New Roman" w:cstheme="minorHAnsi"/>
          <w:color w:val="000000"/>
          <w:sz w:val="24"/>
          <w:szCs w:val="24"/>
        </w:rPr>
        <w:t>Atrakcyjność projektów graficznych</w:t>
      </w:r>
      <w:r w:rsidR="005F0F51">
        <w:rPr>
          <w:rFonts w:eastAsia="Times New Roman" w:cstheme="minorHAnsi"/>
          <w:color w:val="000000"/>
          <w:sz w:val="24"/>
          <w:szCs w:val="24"/>
        </w:rPr>
        <w:t>”</w:t>
      </w:r>
      <w:r w:rsidRPr="00F55698">
        <w:rPr>
          <w:rFonts w:eastAsia="Times New Roman" w:cstheme="minorHAnsi"/>
          <w:color w:val="000000"/>
          <w:sz w:val="24"/>
          <w:szCs w:val="24"/>
        </w:rPr>
        <w:t xml:space="preserve"> – oferta może uzyskać maksymalnie </w:t>
      </w:r>
      <w:r w:rsidR="00DA6CA0">
        <w:rPr>
          <w:rFonts w:eastAsia="Times New Roman" w:cstheme="minorHAnsi"/>
          <w:color w:val="000000"/>
          <w:sz w:val="24"/>
          <w:szCs w:val="24"/>
        </w:rPr>
        <w:t>1</w:t>
      </w:r>
      <w:r w:rsidR="00514C75">
        <w:rPr>
          <w:rFonts w:eastAsia="Times New Roman" w:cstheme="minorHAnsi"/>
          <w:color w:val="000000"/>
          <w:sz w:val="24"/>
          <w:szCs w:val="24"/>
        </w:rPr>
        <w:t>5</w:t>
      </w:r>
      <w:r w:rsidRPr="00F55698">
        <w:rPr>
          <w:rFonts w:eastAsia="Times New Roman" w:cstheme="minorHAnsi"/>
          <w:color w:val="000000"/>
          <w:sz w:val="24"/>
          <w:szCs w:val="24"/>
        </w:rPr>
        <w:t xml:space="preserve"> punkt</w:t>
      </w:r>
      <w:r w:rsidR="004C7A58">
        <w:rPr>
          <w:rFonts w:eastAsia="Times New Roman" w:cstheme="minorHAnsi"/>
          <w:color w:val="000000"/>
          <w:sz w:val="24"/>
          <w:szCs w:val="24"/>
        </w:rPr>
        <w:t>ów</w:t>
      </w:r>
      <w:r w:rsidRPr="00F55698">
        <w:rPr>
          <w:rFonts w:eastAsia="Times New Roman" w:cstheme="minorHAnsi"/>
          <w:color w:val="000000"/>
          <w:sz w:val="24"/>
          <w:szCs w:val="24"/>
        </w:rPr>
        <w:t>.</w:t>
      </w:r>
    </w:p>
    <w:tbl>
      <w:tblPr>
        <w:tblStyle w:val="Tabela-Siatka"/>
        <w:tblpPr w:leftFromText="141" w:rightFromText="141" w:vertAnchor="text" w:horzAnchor="margin" w:tblpY="142"/>
        <w:tblOverlap w:val="never"/>
        <w:tblW w:w="0" w:type="auto"/>
        <w:tblLook w:val="04A0" w:firstRow="1" w:lastRow="0" w:firstColumn="1" w:lastColumn="0" w:noHBand="0" w:noVBand="1"/>
      </w:tblPr>
      <w:tblGrid>
        <w:gridCol w:w="3128"/>
        <w:gridCol w:w="4380"/>
        <w:gridCol w:w="1554"/>
      </w:tblGrid>
      <w:tr w:rsidR="00AB2B61" w:rsidRPr="00382452" w14:paraId="11049CA9" w14:textId="77777777" w:rsidTr="00DB6D94">
        <w:tc>
          <w:tcPr>
            <w:tcW w:w="0" w:type="auto"/>
            <w:hideMark/>
          </w:tcPr>
          <w:p w14:paraId="4A9E3D79" w14:textId="77777777" w:rsidR="00CE2AC1" w:rsidRPr="00382452" w:rsidRDefault="00CE2AC1" w:rsidP="005168C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 w:rsidRPr="00382452">
              <w:rPr>
                <w:rFonts w:eastAsia="Times New Roman"/>
                <w:b/>
                <w:bCs/>
              </w:rPr>
              <w:t>Podkryterium</w:t>
            </w:r>
            <w:proofErr w:type="spellEnd"/>
          </w:p>
        </w:tc>
        <w:tc>
          <w:tcPr>
            <w:tcW w:w="4380" w:type="dxa"/>
            <w:hideMark/>
          </w:tcPr>
          <w:p w14:paraId="33A92C84" w14:textId="77777777" w:rsidR="00CE2AC1" w:rsidRPr="00382452" w:rsidRDefault="00CE2AC1" w:rsidP="005168CE">
            <w:pPr>
              <w:jc w:val="center"/>
              <w:rPr>
                <w:rFonts w:eastAsia="Times New Roman"/>
                <w:b/>
                <w:bCs/>
              </w:rPr>
            </w:pPr>
            <w:r w:rsidRPr="00382452">
              <w:rPr>
                <w:rFonts w:eastAsia="Times New Roman"/>
                <w:b/>
                <w:bCs/>
              </w:rPr>
              <w:t>Opis</w:t>
            </w:r>
          </w:p>
        </w:tc>
        <w:tc>
          <w:tcPr>
            <w:tcW w:w="1554" w:type="dxa"/>
            <w:hideMark/>
          </w:tcPr>
          <w:p w14:paraId="7C1D8A75" w14:textId="77777777" w:rsidR="00CE2AC1" w:rsidRPr="00382452" w:rsidRDefault="00CE2AC1" w:rsidP="00AB2B61">
            <w:pPr>
              <w:jc w:val="center"/>
              <w:rPr>
                <w:rFonts w:eastAsia="Times New Roman"/>
                <w:b/>
                <w:bCs/>
              </w:rPr>
            </w:pPr>
            <w:r w:rsidRPr="00382452">
              <w:rPr>
                <w:rFonts w:eastAsia="Times New Roman"/>
                <w:b/>
                <w:bCs/>
              </w:rPr>
              <w:t>Maks. pkt</w:t>
            </w:r>
          </w:p>
        </w:tc>
      </w:tr>
      <w:tr w:rsidR="00AB2B61" w:rsidRPr="00382452" w14:paraId="19F28524" w14:textId="77777777" w:rsidTr="00DB6D94">
        <w:trPr>
          <w:trHeight w:val="572"/>
        </w:trPr>
        <w:tc>
          <w:tcPr>
            <w:tcW w:w="0" w:type="auto"/>
            <w:hideMark/>
          </w:tcPr>
          <w:p w14:paraId="35129878" w14:textId="15DD82E8" w:rsidR="00CE2AC1" w:rsidRPr="00382452" w:rsidRDefault="00CE2AC1" w:rsidP="00AB2B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Kompozycja graficzna</w:t>
            </w:r>
          </w:p>
        </w:tc>
        <w:tc>
          <w:tcPr>
            <w:tcW w:w="4380" w:type="dxa"/>
          </w:tcPr>
          <w:p w14:paraId="25701441" w14:textId="2925DEAE" w:rsidR="00CE2AC1" w:rsidRPr="00DB6D94" w:rsidRDefault="00AB2B61" w:rsidP="00DB6D94">
            <w:pPr>
              <w:rPr>
                <w:rFonts w:eastAsia="Times New Roman" w:cstheme="minorHAnsi"/>
                <w:color w:val="000000"/>
              </w:rPr>
            </w:pPr>
            <w:r w:rsidRPr="00DB6D94">
              <w:rPr>
                <w:rFonts w:eastAsia="Times New Roman" w:cstheme="minorHAnsi"/>
                <w:color w:val="000000"/>
              </w:rPr>
              <w:t>Innowacyjność i pomysłowość rozwiązań graficznych</w:t>
            </w:r>
          </w:p>
        </w:tc>
        <w:tc>
          <w:tcPr>
            <w:tcW w:w="1554" w:type="dxa"/>
            <w:hideMark/>
          </w:tcPr>
          <w:p w14:paraId="57C5C13A" w14:textId="64EA34B9" w:rsidR="00CE2AC1" w:rsidRPr="00382452" w:rsidRDefault="00CE2AC1" w:rsidP="00DB6D94">
            <w:pPr>
              <w:jc w:val="center"/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0–</w:t>
            </w:r>
            <w:r w:rsidR="00AB2B61">
              <w:rPr>
                <w:rFonts w:eastAsia="Times New Roman"/>
              </w:rPr>
              <w:t>5</w:t>
            </w:r>
            <w:r w:rsidRPr="00382452">
              <w:rPr>
                <w:rFonts w:eastAsia="Times New Roman"/>
              </w:rPr>
              <w:t xml:space="preserve"> pkt</w:t>
            </w:r>
          </w:p>
        </w:tc>
      </w:tr>
      <w:tr w:rsidR="00AB2B61" w:rsidRPr="00382452" w14:paraId="6B942FF2" w14:textId="77777777" w:rsidTr="00DB6D94">
        <w:tc>
          <w:tcPr>
            <w:tcW w:w="0" w:type="auto"/>
          </w:tcPr>
          <w:p w14:paraId="0E79B939" w14:textId="6880E9FD" w:rsidR="00CE2AC1" w:rsidRPr="00382452" w:rsidRDefault="00CE2AC1" w:rsidP="00AB2B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Wrażenia estetyczne i czytelność grafiki</w:t>
            </w:r>
          </w:p>
        </w:tc>
        <w:tc>
          <w:tcPr>
            <w:tcW w:w="4380" w:type="dxa"/>
          </w:tcPr>
          <w:p w14:paraId="6EC37DE5" w14:textId="53C6CC8C" w:rsidR="00CE2AC1" w:rsidRPr="00382452" w:rsidRDefault="00AB2B61" w:rsidP="00AB2B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</w:t>
            </w:r>
            <w:r w:rsidRPr="00AB2B61">
              <w:rPr>
                <w:rFonts w:eastAsia="Times New Roman"/>
              </w:rPr>
              <w:t>trakcyjn</w:t>
            </w:r>
            <w:r>
              <w:rPr>
                <w:rFonts w:eastAsia="Times New Roman"/>
              </w:rPr>
              <w:t xml:space="preserve">ość </w:t>
            </w:r>
            <w:r w:rsidRPr="00AB2B61">
              <w:rPr>
                <w:rFonts w:eastAsia="Times New Roman"/>
              </w:rPr>
              <w:t>wizualn</w:t>
            </w:r>
            <w:r>
              <w:rPr>
                <w:rFonts w:eastAsia="Times New Roman"/>
              </w:rPr>
              <w:t xml:space="preserve">a, w tym dobra </w:t>
            </w:r>
            <w:r w:rsidRPr="00AB2B61">
              <w:rPr>
                <w:rFonts w:eastAsia="Times New Roman"/>
              </w:rPr>
              <w:t>ko</w:t>
            </w:r>
            <w:r>
              <w:rPr>
                <w:rFonts w:eastAsia="Times New Roman"/>
              </w:rPr>
              <w:t xml:space="preserve">mpozycja </w:t>
            </w:r>
            <w:r w:rsidRPr="00AB2B61">
              <w:rPr>
                <w:rFonts w:eastAsia="Times New Roman"/>
              </w:rPr>
              <w:t>z kształtem torby</w:t>
            </w:r>
          </w:p>
        </w:tc>
        <w:tc>
          <w:tcPr>
            <w:tcW w:w="1554" w:type="dxa"/>
          </w:tcPr>
          <w:p w14:paraId="5CC1B140" w14:textId="256AEF6E" w:rsidR="00CE2AC1" w:rsidRPr="00382452" w:rsidRDefault="00CE2AC1" w:rsidP="00DB6D94">
            <w:pPr>
              <w:jc w:val="center"/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0–</w:t>
            </w:r>
            <w:r w:rsidR="00AB2B61">
              <w:rPr>
                <w:rFonts w:eastAsia="Times New Roman"/>
              </w:rPr>
              <w:t>5</w:t>
            </w:r>
            <w:r w:rsidRPr="00382452">
              <w:rPr>
                <w:rFonts w:eastAsia="Times New Roman"/>
              </w:rPr>
              <w:t xml:space="preserve"> pkt</w:t>
            </w:r>
          </w:p>
        </w:tc>
      </w:tr>
      <w:tr w:rsidR="00AB2B61" w:rsidRPr="00382452" w14:paraId="5F6F74CC" w14:textId="77777777" w:rsidTr="00DB6D94">
        <w:tc>
          <w:tcPr>
            <w:tcW w:w="0" w:type="auto"/>
            <w:hideMark/>
          </w:tcPr>
          <w:p w14:paraId="2D5BE063" w14:textId="21B9BAA5" w:rsidR="00CE2AC1" w:rsidRPr="00382452" w:rsidRDefault="00AB2B61" w:rsidP="00AB2B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Atrakcyjność końcowego produktu </w:t>
            </w:r>
          </w:p>
        </w:tc>
        <w:tc>
          <w:tcPr>
            <w:tcW w:w="4380" w:type="dxa"/>
          </w:tcPr>
          <w:p w14:paraId="38BBF8BA" w14:textId="1842BD59" w:rsidR="00CE2AC1" w:rsidRPr="00382452" w:rsidRDefault="00AB2B61" w:rsidP="00AB2B6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Potencjał przyciągnięcia uwagi konsumentów </w:t>
            </w:r>
          </w:p>
        </w:tc>
        <w:tc>
          <w:tcPr>
            <w:tcW w:w="1554" w:type="dxa"/>
            <w:hideMark/>
          </w:tcPr>
          <w:p w14:paraId="1E41CB58" w14:textId="21F93CBC" w:rsidR="00CE2AC1" w:rsidRPr="00382452" w:rsidRDefault="00CE2AC1" w:rsidP="00DB6D94">
            <w:pPr>
              <w:jc w:val="center"/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>0–</w:t>
            </w:r>
            <w:r w:rsidR="00AB2B61">
              <w:rPr>
                <w:rFonts w:eastAsia="Times New Roman"/>
              </w:rPr>
              <w:t>5</w:t>
            </w:r>
            <w:r w:rsidRPr="00382452">
              <w:rPr>
                <w:rFonts w:eastAsia="Times New Roman"/>
              </w:rPr>
              <w:t xml:space="preserve"> pkt</w:t>
            </w:r>
          </w:p>
        </w:tc>
      </w:tr>
      <w:tr w:rsidR="00AB2B61" w:rsidRPr="00382452" w14:paraId="174DC5C0" w14:textId="77777777" w:rsidTr="00DB6D94">
        <w:tc>
          <w:tcPr>
            <w:tcW w:w="0" w:type="auto"/>
            <w:hideMark/>
          </w:tcPr>
          <w:p w14:paraId="152BFC2D" w14:textId="77777777" w:rsidR="00CE2AC1" w:rsidRPr="00382452" w:rsidRDefault="00CE2AC1" w:rsidP="005168CE">
            <w:pPr>
              <w:rPr>
                <w:rFonts w:eastAsia="Times New Roman"/>
              </w:rPr>
            </w:pPr>
            <w:r w:rsidRPr="00382452">
              <w:rPr>
                <w:rFonts w:eastAsia="Times New Roman"/>
                <w:b/>
                <w:bCs/>
              </w:rPr>
              <w:t>RAZEM</w:t>
            </w:r>
          </w:p>
        </w:tc>
        <w:tc>
          <w:tcPr>
            <w:tcW w:w="4380" w:type="dxa"/>
            <w:hideMark/>
          </w:tcPr>
          <w:p w14:paraId="5375FA3A" w14:textId="36114E26" w:rsidR="00CE2AC1" w:rsidRPr="00382452" w:rsidRDefault="00CE2AC1" w:rsidP="00AB2B61">
            <w:pPr>
              <w:rPr>
                <w:rFonts w:eastAsia="Times New Roman"/>
              </w:rPr>
            </w:pPr>
            <w:r w:rsidRPr="00382452">
              <w:rPr>
                <w:rFonts w:eastAsia="Times New Roman"/>
              </w:rPr>
              <w:t xml:space="preserve">Suma punktów </w:t>
            </w:r>
            <w:r w:rsidR="00A94DA1">
              <w:rPr>
                <w:rFonts w:eastAsia="Times New Roman"/>
              </w:rPr>
              <w:t>A</w:t>
            </w:r>
            <w:r>
              <w:rPr>
                <w:rFonts w:eastAsia="Times New Roman"/>
              </w:rPr>
              <w:t xml:space="preserve">trakcyjność projektów </w:t>
            </w:r>
            <w:r w:rsidR="00AB2B61">
              <w:rPr>
                <w:rFonts w:eastAsia="Times New Roman"/>
              </w:rPr>
              <w:t>graficznych</w:t>
            </w:r>
            <w:r w:rsidR="00A94DA1">
              <w:rPr>
                <w:rFonts w:eastAsia="Times New Roman"/>
              </w:rPr>
              <w:t>”</w:t>
            </w:r>
          </w:p>
        </w:tc>
        <w:tc>
          <w:tcPr>
            <w:tcW w:w="1554" w:type="dxa"/>
            <w:hideMark/>
          </w:tcPr>
          <w:p w14:paraId="700D5F87" w14:textId="5FDC79BC" w:rsidR="00CE2AC1" w:rsidRPr="00382452" w:rsidRDefault="00CE2AC1" w:rsidP="00DB6D94">
            <w:pPr>
              <w:jc w:val="center"/>
              <w:rPr>
                <w:rFonts w:eastAsia="Times New Roman"/>
              </w:rPr>
            </w:pPr>
            <w:r w:rsidRPr="00382452">
              <w:rPr>
                <w:rFonts w:eastAsia="Times New Roman"/>
                <w:b/>
                <w:bCs/>
              </w:rPr>
              <w:t xml:space="preserve">max. </w:t>
            </w:r>
            <w:r>
              <w:rPr>
                <w:rFonts w:eastAsia="Times New Roman"/>
                <w:b/>
                <w:bCs/>
              </w:rPr>
              <w:t>1</w:t>
            </w:r>
            <w:r w:rsidR="00AB2B61">
              <w:rPr>
                <w:rFonts w:eastAsia="Times New Roman"/>
                <w:b/>
                <w:bCs/>
              </w:rPr>
              <w:t>5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382452">
              <w:rPr>
                <w:rFonts w:eastAsia="Times New Roman"/>
                <w:b/>
                <w:bCs/>
              </w:rPr>
              <w:t>pkt</w:t>
            </w:r>
          </w:p>
        </w:tc>
      </w:tr>
    </w:tbl>
    <w:p w14:paraId="47BB8E31" w14:textId="77777777" w:rsidR="00CE2AC1" w:rsidRDefault="00CE2AC1" w:rsidP="00CE2AC1">
      <w:pPr>
        <w:spacing w:line="312" w:lineRule="auto"/>
        <w:ind w:left="360"/>
        <w:rPr>
          <w:rFonts w:eastAsia="Times New Roman" w:cstheme="minorHAnsi"/>
          <w:color w:val="000000"/>
          <w:sz w:val="24"/>
          <w:szCs w:val="24"/>
        </w:rPr>
      </w:pPr>
    </w:p>
    <w:p w14:paraId="2E5AEBD2" w14:textId="77777777" w:rsidR="00040FCE" w:rsidRDefault="00040FCE" w:rsidP="00DB6D94">
      <w:pPr>
        <w:spacing w:line="312" w:lineRule="auto"/>
        <w:ind w:left="360"/>
      </w:pPr>
    </w:p>
    <w:sectPr w:rsidR="00040FC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A187" w14:textId="77777777" w:rsidR="00A347FD" w:rsidRDefault="00A347FD" w:rsidP="000F264F">
      <w:pPr>
        <w:spacing w:after="0" w:line="240" w:lineRule="auto"/>
      </w:pPr>
      <w:r>
        <w:separator/>
      </w:r>
    </w:p>
  </w:endnote>
  <w:endnote w:type="continuationSeparator" w:id="0">
    <w:p w14:paraId="0DB5F40E" w14:textId="77777777" w:rsidR="00A347FD" w:rsidRDefault="00A347FD" w:rsidP="000F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4FFE" w14:textId="1525D5E0" w:rsidR="0048435E" w:rsidRDefault="0048435E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8ABC8D" wp14:editId="1B446103">
          <wp:simplePos x="0" y="0"/>
          <wp:positionH relativeFrom="column">
            <wp:posOffset>4510405</wp:posOffset>
          </wp:positionH>
          <wp:positionV relativeFrom="paragraph">
            <wp:posOffset>-184785</wp:posOffset>
          </wp:positionV>
          <wp:extent cx="1468087" cy="685800"/>
          <wp:effectExtent l="0" t="0" r="0" b="0"/>
          <wp:wrapTight wrapText="bothSides">
            <wp:wrapPolygon edited="0">
              <wp:start x="2243" y="4800"/>
              <wp:lineTo x="2243" y="16200"/>
              <wp:lineTo x="19347" y="16200"/>
              <wp:lineTo x="19908" y="12000"/>
              <wp:lineTo x="17665" y="10200"/>
              <wp:lineTo x="9814" y="4800"/>
              <wp:lineTo x="2243" y="4800"/>
            </wp:wrapPolygon>
          </wp:wrapTight>
          <wp:docPr id="382167540" name="Obraz 382167540" descr="Obraz zawierający Czcionka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Grafi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087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C5D4" w14:textId="77777777" w:rsidR="00A347FD" w:rsidRDefault="00A347FD" w:rsidP="000F264F">
      <w:pPr>
        <w:spacing w:after="0" w:line="240" w:lineRule="auto"/>
      </w:pPr>
      <w:r>
        <w:separator/>
      </w:r>
    </w:p>
  </w:footnote>
  <w:footnote w:type="continuationSeparator" w:id="0">
    <w:p w14:paraId="00344040" w14:textId="77777777" w:rsidR="00A347FD" w:rsidRDefault="00A347FD" w:rsidP="000F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BBEB" w14:textId="31B75DF0" w:rsidR="00CF7620" w:rsidRPr="00CF7620" w:rsidRDefault="00CF7620" w:rsidP="00CF7620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4EE8D9D" wp14:editId="312A8C99">
          <wp:simplePos x="0" y="0"/>
          <wp:positionH relativeFrom="column">
            <wp:posOffset>4567555</wp:posOffset>
          </wp:positionH>
          <wp:positionV relativeFrom="paragraph">
            <wp:posOffset>-235585</wp:posOffset>
          </wp:positionV>
          <wp:extent cx="1467485" cy="685800"/>
          <wp:effectExtent l="0" t="0" r="0" b="0"/>
          <wp:wrapTight wrapText="bothSides">
            <wp:wrapPolygon edited="0">
              <wp:start x="2243" y="4800"/>
              <wp:lineTo x="2243" y="16200"/>
              <wp:lineTo x="19347" y="16200"/>
              <wp:lineTo x="19908" y="12000"/>
              <wp:lineTo x="17665" y="10200"/>
              <wp:lineTo x="9814" y="4800"/>
              <wp:lineTo x="2243" y="4800"/>
            </wp:wrapPolygon>
          </wp:wrapTight>
          <wp:docPr id="1" name="Obraz 1" descr="Obraz zawierający Czcionka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Grafi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74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620">
      <w:rPr>
        <w:noProof/>
      </w:rPr>
      <w:drawing>
        <wp:anchor distT="0" distB="0" distL="114300" distR="114300" simplePos="0" relativeHeight="251660288" behindDoc="1" locked="0" layoutInCell="1" allowOverlap="1" wp14:anchorId="715639A1" wp14:editId="405F2F37">
          <wp:simplePos x="0" y="0"/>
          <wp:positionH relativeFrom="column">
            <wp:posOffset>-242570</wp:posOffset>
          </wp:positionH>
          <wp:positionV relativeFrom="paragraph">
            <wp:posOffset>-363855</wp:posOffset>
          </wp:positionV>
          <wp:extent cx="2514600" cy="814070"/>
          <wp:effectExtent l="0" t="0" r="0" b="5080"/>
          <wp:wrapTight wrapText="bothSides">
            <wp:wrapPolygon edited="0">
              <wp:start x="0" y="0"/>
              <wp:lineTo x="0" y="21229"/>
              <wp:lineTo x="21436" y="21229"/>
              <wp:lineTo x="21436" y="0"/>
              <wp:lineTo x="0" y="0"/>
            </wp:wrapPolygon>
          </wp:wrapTight>
          <wp:docPr id="290373855" name="Obraz 2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373855" name="Obraz 2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4A71DF" w14:textId="0F59C00F" w:rsidR="000F264F" w:rsidRDefault="000F26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E23E219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>
      <w:start w:val="2"/>
      <w:numFmt w:val="decimal"/>
      <w:lvlText w:val="%3)"/>
      <w:lvlJc w:val="left"/>
      <w:pPr>
        <w:ind w:left="1980" w:hanging="36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13AF7"/>
    <w:multiLevelType w:val="hybridMultilevel"/>
    <w:tmpl w:val="BBE6D7F6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E62F7"/>
    <w:multiLevelType w:val="hybridMultilevel"/>
    <w:tmpl w:val="3034B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21239"/>
    <w:multiLevelType w:val="multilevel"/>
    <w:tmpl w:val="70F4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01C4A"/>
    <w:multiLevelType w:val="hybridMultilevel"/>
    <w:tmpl w:val="00DAF102"/>
    <w:lvl w:ilvl="0" w:tplc="2C66B98E">
      <w:start w:val="4"/>
      <w:numFmt w:val="upperRoman"/>
      <w:lvlText w:val="%1."/>
      <w:lvlJc w:val="left"/>
      <w:pPr>
        <w:ind w:left="1800" w:hanging="72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8F27E2"/>
    <w:multiLevelType w:val="hybridMultilevel"/>
    <w:tmpl w:val="A53693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B93597"/>
    <w:multiLevelType w:val="hybridMultilevel"/>
    <w:tmpl w:val="F8C8A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53C6C"/>
    <w:multiLevelType w:val="multilevel"/>
    <w:tmpl w:val="913C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94598D"/>
    <w:multiLevelType w:val="hybridMultilevel"/>
    <w:tmpl w:val="B28882A8"/>
    <w:lvl w:ilvl="0" w:tplc="E29891A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424B4"/>
    <w:multiLevelType w:val="hybridMultilevel"/>
    <w:tmpl w:val="29A89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F55A7"/>
    <w:multiLevelType w:val="multilevel"/>
    <w:tmpl w:val="7032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F201DC"/>
    <w:multiLevelType w:val="hybridMultilevel"/>
    <w:tmpl w:val="26829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84069"/>
    <w:multiLevelType w:val="hybridMultilevel"/>
    <w:tmpl w:val="BB74C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B7329"/>
    <w:multiLevelType w:val="multilevel"/>
    <w:tmpl w:val="E9981B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05282F"/>
    <w:multiLevelType w:val="multilevel"/>
    <w:tmpl w:val="7A6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580F17"/>
    <w:multiLevelType w:val="hybridMultilevel"/>
    <w:tmpl w:val="0416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E18F4"/>
    <w:multiLevelType w:val="hybridMultilevel"/>
    <w:tmpl w:val="64B4A8E6"/>
    <w:lvl w:ilvl="0" w:tplc="4282F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528F3"/>
    <w:multiLevelType w:val="multilevel"/>
    <w:tmpl w:val="7DC8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814C22"/>
    <w:multiLevelType w:val="hybridMultilevel"/>
    <w:tmpl w:val="73169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66AC0"/>
    <w:multiLevelType w:val="hybridMultilevel"/>
    <w:tmpl w:val="4CCC7C6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0" w15:restartNumberingAfterBreak="0">
    <w:nsid w:val="35F7727D"/>
    <w:multiLevelType w:val="hybridMultilevel"/>
    <w:tmpl w:val="E60AC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F1370"/>
    <w:multiLevelType w:val="multilevel"/>
    <w:tmpl w:val="E7BA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081FED"/>
    <w:multiLevelType w:val="hybridMultilevel"/>
    <w:tmpl w:val="848C4E9C"/>
    <w:lvl w:ilvl="0" w:tplc="24B0EB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144840"/>
    <w:multiLevelType w:val="hybridMultilevel"/>
    <w:tmpl w:val="90C4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C6AC5"/>
    <w:multiLevelType w:val="multilevel"/>
    <w:tmpl w:val="95D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B426D"/>
    <w:multiLevelType w:val="multilevel"/>
    <w:tmpl w:val="2CC297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5A1B36"/>
    <w:multiLevelType w:val="hybridMultilevel"/>
    <w:tmpl w:val="A2DEA14C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7652C"/>
    <w:multiLevelType w:val="hybridMultilevel"/>
    <w:tmpl w:val="6A48E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F7164"/>
    <w:multiLevelType w:val="multilevel"/>
    <w:tmpl w:val="9D6A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D056EF"/>
    <w:multiLevelType w:val="multilevel"/>
    <w:tmpl w:val="A762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D342C6"/>
    <w:multiLevelType w:val="multilevel"/>
    <w:tmpl w:val="B668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F53FB2"/>
    <w:multiLevelType w:val="multilevel"/>
    <w:tmpl w:val="B848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050442"/>
    <w:multiLevelType w:val="multilevel"/>
    <w:tmpl w:val="548040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3620397"/>
    <w:multiLevelType w:val="multilevel"/>
    <w:tmpl w:val="B05A1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435A53"/>
    <w:multiLevelType w:val="hybridMultilevel"/>
    <w:tmpl w:val="FACAC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C5270"/>
    <w:multiLevelType w:val="hybridMultilevel"/>
    <w:tmpl w:val="A5BEE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46A21"/>
    <w:multiLevelType w:val="hybridMultilevel"/>
    <w:tmpl w:val="6CEE7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E7D2B"/>
    <w:multiLevelType w:val="hybridMultilevel"/>
    <w:tmpl w:val="50E26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12F89"/>
    <w:multiLevelType w:val="multilevel"/>
    <w:tmpl w:val="88B6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7541C9"/>
    <w:multiLevelType w:val="hybridMultilevel"/>
    <w:tmpl w:val="F18E68DA"/>
    <w:lvl w:ilvl="0" w:tplc="C4D23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D7E25"/>
    <w:multiLevelType w:val="multilevel"/>
    <w:tmpl w:val="5358D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A64F9E"/>
    <w:multiLevelType w:val="hybridMultilevel"/>
    <w:tmpl w:val="6D90A8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776B8A"/>
    <w:multiLevelType w:val="multilevel"/>
    <w:tmpl w:val="DC38E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3A2BFC"/>
    <w:multiLevelType w:val="hybridMultilevel"/>
    <w:tmpl w:val="3A8ED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F2870"/>
    <w:multiLevelType w:val="hybridMultilevel"/>
    <w:tmpl w:val="EF621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77FAA"/>
    <w:multiLevelType w:val="hybridMultilevel"/>
    <w:tmpl w:val="06D6AEE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43304043">
    <w:abstractNumId w:val="13"/>
  </w:num>
  <w:num w:numId="2" w16cid:durableId="168762164">
    <w:abstractNumId w:val="32"/>
  </w:num>
  <w:num w:numId="3" w16cid:durableId="624312998">
    <w:abstractNumId w:val="9"/>
  </w:num>
  <w:num w:numId="4" w16cid:durableId="138005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4103874">
    <w:abstractNumId w:val="19"/>
  </w:num>
  <w:num w:numId="6" w16cid:durableId="9380235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161719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2830215">
    <w:abstractNumId w:val="4"/>
  </w:num>
  <w:num w:numId="9" w16cid:durableId="289358919">
    <w:abstractNumId w:val="41"/>
  </w:num>
  <w:num w:numId="10" w16cid:durableId="1012800233">
    <w:abstractNumId w:val="38"/>
  </w:num>
  <w:num w:numId="11" w16cid:durableId="809057296">
    <w:abstractNumId w:val="29"/>
  </w:num>
  <w:num w:numId="12" w16cid:durableId="420838027">
    <w:abstractNumId w:val="1"/>
  </w:num>
  <w:num w:numId="13" w16cid:durableId="48115481">
    <w:abstractNumId w:val="5"/>
  </w:num>
  <w:num w:numId="14" w16cid:durableId="1006175840">
    <w:abstractNumId w:val="26"/>
  </w:num>
  <w:num w:numId="15" w16cid:durableId="129787906">
    <w:abstractNumId w:val="39"/>
  </w:num>
  <w:num w:numId="16" w16cid:durableId="1373574382">
    <w:abstractNumId w:val="43"/>
  </w:num>
  <w:num w:numId="17" w16cid:durableId="1080056791">
    <w:abstractNumId w:val="28"/>
  </w:num>
  <w:num w:numId="18" w16cid:durableId="607589444">
    <w:abstractNumId w:val="2"/>
  </w:num>
  <w:num w:numId="19" w16cid:durableId="1808352960">
    <w:abstractNumId w:val="20"/>
  </w:num>
  <w:num w:numId="20" w16cid:durableId="1247347666">
    <w:abstractNumId w:val="27"/>
  </w:num>
  <w:num w:numId="21" w16cid:durableId="1340815620">
    <w:abstractNumId w:val="11"/>
  </w:num>
  <w:num w:numId="22" w16cid:durableId="1199197778">
    <w:abstractNumId w:val="35"/>
  </w:num>
  <w:num w:numId="23" w16cid:durableId="110132074">
    <w:abstractNumId w:val="12"/>
  </w:num>
  <w:num w:numId="24" w16cid:durableId="1626040351">
    <w:abstractNumId w:val="36"/>
  </w:num>
  <w:num w:numId="25" w16cid:durableId="2042627840">
    <w:abstractNumId w:val="18"/>
  </w:num>
  <w:num w:numId="26" w16cid:durableId="2014725875">
    <w:abstractNumId w:val="16"/>
  </w:num>
  <w:num w:numId="27" w16cid:durableId="894894295">
    <w:abstractNumId w:val="40"/>
  </w:num>
  <w:num w:numId="28" w16cid:durableId="1512723401">
    <w:abstractNumId w:val="25"/>
  </w:num>
  <w:num w:numId="29" w16cid:durableId="496969484">
    <w:abstractNumId w:val="42"/>
  </w:num>
  <w:num w:numId="30" w16cid:durableId="2017922151">
    <w:abstractNumId w:val="44"/>
  </w:num>
  <w:num w:numId="31" w16cid:durableId="489906331">
    <w:abstractNumId w:val="31"/>
  </w:num>
  <w:num w:numId="32" w16cid:durableId="1339502360">
    <w:abstractNumId w:val="34"/>
  </w:num>
  <w:num w:numId="33" w16cid:durableId="305479043">
    <w:abstractNumId w:val="45"/>
  </w:num>
  <w:num w:numId="34" w16cid:durableId="49310015">
    <w:abstractNumId w:val="37"/>
  </w:num>
  <w:num w:numId="35" w16cid:durableId="2121756167">
    <w:abstractNumId w:val="23"/>
  </w:num>
  <w:num w:numId="36" w16cid:durableId="118837820">
    <w:abstractNumId w:val="6"/>
  </w:num>
  <w:num w:numId="37" w16cid:durableId="990409088">
    <w:abstractNumId w:val="7"/>
  </w:num>
  <w:num w:numId="38" w16cid:durableId="867185995">
    <w:abstractNumId w:val="30"/>
  </w:num>
  <w:num w:numId="39" w16cid:durableId="1305887339">
    <w:abstractNumId w:val="10"/>
  </w:num>
  <w:num w:numId="40" w16cid:durableId="1175076031">
    <w:abstractNumId w:val="14"/>
  </w:num>
  <w:num w:numId="41" w16cid:durableId="1679693589">
    <w:abstractNumId w:val="17"/>
  </w:num>
  <w:num w:numId="42" w16cid:durableId="1764179062">
    <w:abstractNumId w:val="24"/>
  </w:num>
  <w:num w:numId="43" w16cid:durableId="1660159679">
    <w:abstractNumId w:val="21"/>
  </w:num>
  <w:num w:numId="44" w16cid:durableId="1190146516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904565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50699234">
    <w:abstractNumId w:val="15"/>
  </w:num>
  <w:num w:numId="47" w16cid:durableId="13856447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80"/>
    <w:rsid w:val="00000FD3"/>
    <w:rsid w:val="00005AB0"/>
    <w:rsid w:val="00031775"/>
    <w:rsid w:val="00040FCE"/>
    <w:rsid w:val="000633FB"/>
    <w:rsid w:val="00074402"/>
    <w:rsid w:val="00077054"/>
    <w:rsid w:val="00081108"/>
    <w:rsid w:val="000A788B"/>
    <w:rsid w:val="000C195D"/>
    <w:rsid w:val="000E2AC0"/>
    <w:rsid w:val="000F264F"/>
    <w:rsid w:val="001061DD"/>
    <w:rsid w:val="00187969"/>
    <w:rsid w:val="001E51E1"/>
    <w:rsid w:val="00207679"/>
    <w:rsid w:val="00282CBF"/>
    <w:rsid w:val="00283A25"/>
    <w:rsid w:val="002D5DCB"/>
    <w:rsid w:val="002E3419"/>
    <w:rsid w:val="002E7E0D"/>
    <w:rsid w:val="00317EF4"/>
    <w:rsid w:val="00336FE2"/>
    <w:rsid w:val="00363242"/>
    <w:rsid w:val="00382452"/>
    <w:rsid w:val="00394B36"/>
    <w:rsid w:val="003B2D31"/>
    <w:rsid w:val="003B4C37"/>
    <w:rsid w:val="003F2FA2"/>
    <w:rsid w:val="00425575"/>
    <w:rsid w:val="00425E24"/>
    <w:rsid w:val="00453167"/>
    <w:rsid w:val="00453A0F"/>
    <w:rsid w:val="00456410"/>
    <w:rsid w:val="004757FE"/>
    <w:rsid w:val="0048435E"/>
    <w:rsid w:val="004C7A58"/>
    <w:rsid w:val="004D1DA9"/>
    <w:rsid w:val="004F610D"/>
    <w:rsid w:val="00514C75"/>
    <w:rsid w:val="00537A63"/>
    <w:rsid w:val="005A3931"/>
    <w:rsid w:val="005D2979"/>
    <w:rsid w:val="005F0F51"/>
    <w:rsid w:val="006128E6"/>
    <w:rsid w:val="00631785"/>
    <w:rsid w:val="00646430"/>
    <w:rsid w:val="0065196B"/>
    <w:rsid w:val="006658BB"/>
    <w:rsid w:val="006B5E8E"/>
    <w:rsid w:val="0071628D"/>
    <w:rsid w:val="007A42E3"/>
    <w:rsid w:val="007C3D13"/>
    <w:rsid w:val="0081351D"/>
    <w:rsid w:val="00813C31"/>
    <w:rsid w:val="00816980"/>
    <w:rsid w:val="008170E4"/>
    <w:rsid w:val="00824534"/>
    <w:rsid w:val="00830020"/>
    <w:rsid w:val="008346F0"/>
    <w:rsid w:val="008373BD"/>
    <w:rsid w:val="008503C9"/>
    <w:rsid w:val="00855313"/>
    <w:rsid w:val="0086098C"/>
    <w:rsid w:val="00866AA1"/>
    <w:rsid w:val="00867139"/>
    <w:rsid w:val="008D5A85"/>
    <w:rsid w:val="008E6067"/>
    <w:rsid w:val="00902FD1"/>
    <w:rsid w:val="00906286"/>
    <w:rsid w:val="009242AF"/>
    <w:rsid w:val="009506EC"/>
    <w:rsid w:val="00970BC1"/>
    <w:rsid w:val="009B3C0C"/>
    <w:rsid w:val="009C00A3"/>
    <w:rsid w:val="009D4F5C"/>
    <w:rsid w:val="009E2EF7"/>
    <w:rsid w:val="009F74E9"/>
    <w:rsid w:val="00A05175"/>
    <w:rsid w:val="00A2608C"/>
    <w:rsid w:val="00A347FD"/>
    <w:rsid w:val="00A54D89"/>
    <w:rsid w:val="00A62C63"/>
    <w:rsid w:val="00A867C1"/>
    <w:rsid w:val="00A94DA1"/>
    <w:rsid w:val="00AB2B61"/>
    <w:rsid w:val="00B01E09"/>
    <w:rsid w:val="00B070EC"/>
    <w:rsid w:val="00B12847"/>
    <w:rsid w:val="00B13358"/>
    <w:rsid w:val="00B567C8"/>
    <w:rsid w:val="00BA3772"/>
    <w:rsid w:val="00BB40FE"/>
    <w:rsid w:val="00BD4C66"/>
    <w:rsid w:val="00BE3CA7"/>
    <w:rsid w:val="00C135CF"/>
    <w:rsid w:val="00C140E4"/>
    <w:rsid w:val="00C15589"/>
    <w:rsid w:val="00C24B84"/>
    <w:rsid w:val="00C41AD0"/>
    <w:rsid w:val="00C63A54"/>
    <w:rsid w:val="00CA6DE9"/>
    <w:rsid w:val="00CC4E02"/>
    <w:rsid w:val="00CC7039"/>
    <w:rsid w:val="00CC7F8A"/>
    <w:rsid w:val="00CE2AC1"/>
    <w:rsid w:val="00CE6E9C"/>
    <w:rsid w:val="00CF0928"/>
    <w:rsid w:val="00CF4480"/>
    <w:rsid w:val="00CF7620"/>
    <w:rsid w:val="00D07BA4"/>
    <w:rsid w:val="00D26F3C"/>
    <w:rsid w:val="00D65935"/>
    <w:rsid w:val="00D93EB7"/>
    <w:rsid w:val="00DA08BB"/>
    <w:rsid w:val="00DA6CA0"/>
    <w:rsid w:val="00DB04CD"/>
    <w:rsid w:val="00DB6D94"/>
    <w:rsid w:val="00E23F02"/>
    <w:rsid w:val="00E33060"/>
    <w:rsid w:val="00E44F6A"/>
    <w:rsid w:val="00E5007A"/>
    <w:rsid w:val="00E93D98"/>
    <w:rsid w:val="00EA02D2"/>
    <w:rsid w:val="00EA0D4B"/>
    <w:rsid w:val="00EE7159"/>
    <w:rsid w:val="00F55698"/>
    <w:rsid w:val="00F559C3"/>
    <w:rsid w:val="00F60421"/>
    <w:rsid w:val="00F64371"/>
    <w:rsid w:val="00F6544B"/>
    <w:rsid w:val="00F81426"/>
    <w:rsid w:val="00F82E56"/>
    <w:rsid w:val="00FB3426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91C5D"/>
  <w15:chartTrackingRefBased/>
  <w15:docId w15:val="{581980AC-B689-4104-BA03-E122DB82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B61"/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6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6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6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6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6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6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6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6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6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6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16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6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69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69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69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69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69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69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6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6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6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6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6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6980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Table of contents numbered,Akapit z listą5,L1,Numerowanie,BulletC,Wyliczanie,Obiekt,normalny tekst,Akapit z listą31,Bullets,List Paragraph1,CW_Lista,zwykły tekst,lp"/>
    <w:basedOn w:val="Normalny"/>
    <w:link w:val="AkapitzlistZnak"/>
    <w:uiPriority w:val="34"/>
    <w:qFormat/>
    <w:rsid w:val="008169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69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6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69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698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16980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81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F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264F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26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64F"/>
    <w:rPr>
      <w:rFonts w:eastAsiaTheme="minorEastAsia"/>
      <w:kern w:val="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64F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BulletC Znak,Wyliczanie Znak,Obiekt Znak,Bullets Znak"/>
    <w:link w:val="Akapitzlist"/>
    <w:uiPriority w:val="34"/>
    <w:qFormat/>
    <w:locked/>
    <w:rsid w:val="00CF4480"/>
    <w:rPr>
      <w:rFonts w:eastAsiaTheme="minorEastAsia"/>
      <w:kern w:val="0"/>
      <w:lang w:eastAsia="pl-PL"/>
      <w14:ligatures w14:val="none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locked/>
    <w:rsid w:val="00CF4480"/>
    <w:rPr>
      <w:rFonts w:ascii="Times New Roman" w:hAnsi="Times New Roman" w:cs="Times New Roman"/>
      <w:lang w:val="x-none" w:eastAsia="ar-SA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unhideWhenUsed/>
    <w:rsid w:val="00CF4480"/>
    <w:pPr>
      <w:widowControl w:val="0"/>
      <w:suppressAutoHyphens/>
      <w:spacing w:after="120" w:line="240" w:lineRule="auto"/>
    </w:pPr>
    <w:rPr>
      <w:rFonts w:ascii="Times New Roman" w:eastAsiaTheme="minorHAnsi" w:hAnsi="Times New Roman" w:cs="Times New Roman"/>
      <w:kern w:val="2"/>
      <w:lang w:val="x-none" w:eastAsia="ar-SA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CF4480"/>
    <w:rPr>
      <w:rFonts w:eastAsiaTheme="minorEastAsia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DA08BB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08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08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8BB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08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8BB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A6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62C63"/>
    <w:rPr>
      <w:b/>
      <w:bCs/>
    </w:rPr>
  </w:style>
  <w:style w:type="character" w:styleId="Uwydatnienie">
    <w:name w:val="Emphasis"/>
    <w:basedOn w:val="Domylnaczcionkaakapitu"/>
    <w:uiPriority w:val="20"/>
    <w:qFormat/>
    <w:rsid w:val="00970B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3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pg.paih.gov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F29E5-878B-46C3-82D8-372441F2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1060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Kunicka-Olejniczak Karolina</dc:creator>
  <cp:keywords/>
  <dc:description/>
  <cp:lastModifiedBy>Kunicka-Olejniczak Karolina</cp:lastModifiedBy>
  <cp:revision>6</cp:revision>
  <dcterms:created xsi:type="dcterms:W3CDTF">2025-07-28T12:56:00Z</dcterms:created>
  <dcterms:modified xsi:type="dcterms:W3CDTF">2025-07-31T09:46:00Z</dcterms:modified>
</cp:coreProperties>
</file>