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663A66">
        <w:rPr>
          <w:rFonts w:asciiTheme="minorHAnsi" w:hAnsiTheme="minorHAnsi" w:cstheme="minorHAnsi"/>
          <w:sz w:val="24"/>
          <w:szCs w:val="24"/>
        </w:rPr>
        <w:t>4 marca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D02479" w:rsidRPr="00F303B8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663A66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>.202</w:t>
      </w:r>
      <w:r w:rsidR="008059FB">
        <w:rPr>
          <w:rFonts w:asciiTheme="minorHAnsi" w:hAnsiTheme="minorHAnsi" w:cstheme="minorHAnsi"/>
          <w:sz w:val="24"/>
          <w:szCs w:val="24"/>
        </w:rPr>
        <w:t>2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2021 r., poz. 7</w:t>
      </w:r>
      <w:r w:rsidR="00342A2E">
        <w:rPr>
          <w:rFonts w:asciiTheme="minorHAnsi" w:hAnsiTheme="minorHAnsi" w:cstheme="minorHAnsi"/>
        </w:rPr>
        <w:t>41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2021 r., poz.7</w:t>
      </w:r>
      <w:r w:rsidR="00342A2E">
        <w:rPr>
          <w:rFonts w:asciiTheme="minorHAnsi" w:hAnsiTheme="minorHAnsi" w:cstheme="minorHAnsi"/>
        </w:rPr>
        <w:t>35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D9373C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 xml:space="preserve">zawiadamia, że na wniosek </w:t>
      </w:r>
      <w:r w:rsidR="00466257">
        <w:rPr>
          <w:rFonts w:asciiTheme="minorHAnsi" w:hAnsiTheme="minorHAnsi" w:cstheme="minorHAnsi"/>
        </w:rPr>
        <w:t xml:space="preserve">pełnomocnika </w:t>
      </w:r>
      <w:r w:rsidR="00466257" w:rsidRPr="00466257">
        <w:rPr>
          <w:rFonts w:asciiTheme="minorHAnsi" w:hAnsiTheme="minorHAnsi" w:cstheme="minorHAnsi"/>
        </w:rPr>
        <w:t>działające</w:t>
      </w:r>
      <w:r w:rsidR="00466257">
        <w:rPr>
          <w:rFonts w:asciiTheme="minorHAnsi" w:hAnsiTheme="minorHAnsi" w:cstheme="minorHAnsi"/>
        </w:rPr>
        <w:t>go</w:t>
      </w:r>
      <w:r w:rsidR="00466257" w:rsidRPr="00466257">
        <w:rPr>
          <w:rFonts w:asciiTheme="minorHAnsi" w:hAnsiTheme="minorHAnsi" w:cstheme="minorHAnsi"/>
        </w:rPr>
        <w:t xml:space="preserve"> z upoważnienia inwestora: Polska Spółka Gazownictwa </w:t>
      </w:r>
      <w:proofErr w:type="spellStart"/>
      <w:r w:rsidR="00466257" w:rsidRPr="00466257">
        <w:rPr>
          <w:rFonts w:asciiTheme="minorHAnsi" w:hAnsiTheme="minorHAnsi" w:cstheme="minorHAnsi"/>
        </w:rPr>
        <w:t>Sp</w:t>
      </w:r>
      <w:proofErr w:type="spellEnd"/>
      <w:r w:rsidR="00466257" w:rsidRPr="00466257">
        <w:rPr>
          <w:rFonts w:asciiTheme="minorHAnsi" w:hAnsiTheme="minorHAnsi" w:cstheme="minorHAnsi"/>
        </w:rPr>
        <w:t xml:space="preserve"> z</w:t>
      </w:r>
      <w:r w:rsidR="00466257">
        <w:rPr>
          <w:rFonts w:asciiTheme="minorHAnsi" w:hAnsiTheme="minorHAnsi" w:cstheme="minorHAnsi"/>
        </w:rPr>
        <w:t xml:space="preserve"> </w:t>
      </w:r>
      <w:r w:rsidR="00466257" w:rsidRPr="00466257">
        <w:rPr>
          <w:rFonts w:asciiTheme="minorHAnsi" w:hAnsiTheme="minorHAnsi" w:cstheme="minorHAnsi"/>
        </w:rPr>
        <w:t>o.o. z siedzibą w Tarnowie</w:t>
      </w:r>
      <w:r w:rsidRPr="00F303B8">
        <w:rPr>
          <w:rFonts w:asciiTheme="minorHAnsi" w:hAnsiTheme="minorHAnsi" w:cstheme="minorHAnsi"/>
        </w:rPr>
        <w:t xml:space="preserve">, </w:t>
      </w:r>
      <w:r w:rsidR="00FD21A7" w:rsidRPr="00FD21A7">
        <w:rPr>
          <w:rFonts w:asciiTheme="minorHAnsi" w:hAnsiTheme="minorHAnsi" w:cstheme="minorHAnsi"/>
        </w:rPr>
        <w:t xml:space="preserve">w dniu </w:t>
      </w:r>
      <w:r w:rsidR="00466257">
        <w:rPr>
          <w:rFonts w:asciiTheme="minorHAnsi" w:hAnsiTheme="minorHAnsi" w:cstheme="minorHAnsi"/>
        </w:rPr>
        <w:t>4</w:t>
      </w:r>
      <w:r w:rsidR="00FD21A7" w:rsidRPr="00FD21A7">
        <w:rPr>
          <w:rFonts w:asciiTheme="minorHAnsi" w:hAnsiTheme="minorHAnsi" w:cstheme="minorHAnsi"/>
        </w:rPr>
        <w:t>.0</w:t>
      </w:r>
      <w:r w:rsidR="00466257">
        <w:rPr>
          <w:rFonts w:asciiTheme="minorHAnsi" w:hAnsiTheme="minorHAnsi" w:cstheme="minorHAnsi"/>
        </w:rPr>
        <w:t>3</w:t>
      </w:r>
      <w:r w:rsidR="00FD21A7" w:rsidRPr="00FD21A7">
        <w:rPr>
          <w:rFonts w:asciiTheme="minorHAnsi" w:hAnsiTheme="minorHAnsi" w:cstheme="minorHAnsi"/>
        </w:rPr>
        <w:t>.202</w:t>
      </w:r>
      <w:r w:rsidR="00FD21A7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 xml:space="preserve"> r. została wydana decyzja nr </w:t>
      </w:r>
      <w:r w:rsidR="00466257" w:rsidRPr="00466257">
        <w:rPr>
          <w:rFonts w:asciiTheme="minorHAnsi" w:hAnsiTheme="minorHAnsi" w:cstheme="minorHAnsi"/>
        </w:rPr>
        <w:t>Kęt/12/2022</w:t>
      </w:r>
      <w:r w:rsidR="00466257">
        <w:rPr>
          <w:rFonts w:asciiTheme="minorHAnsi" w:hAnsiTheme="minorHAnsi" w:cstheme="minorHAnsi"/>
        </w:rPr>
        <w:t xml:space="preserve"> </w:t>
      </w:r>
      <w:r w:rsidR="00FD21A7" w:rsidRPr="00FD21A7">
        <w:rPr>
          <w:rFonts w:asciiTheme="minorHAnsi" w:hAnsiTheme="minorHAnsi" w:cstheme="minorHAnsi"/>
        </w:rPr>
        <w:t>znak:</w:t>
      </w:r>
      <w:r w:rsidR="00466257">
        <w:rPr>
          <w:rFonts w:asciiTheme="minorHAnsi" w:hAnsiTheme="minorHAnsi" w:cstheme="minorHAnsi"/>
        </w:rPr>
        <w:t xml:space="preserve"> </w:t>
      </w:r>
      <w:r w:rsidR="00FD21A7" w:rsidRPr="00FD21A7">
        <w:rPr>
          <w:rFonts w:asciiTheme="minorHAnsi" w:hAnsiTheme="minorHAnsi" w:cstheme="minorHAnsi"/>
        </w:rPr>
        <w:t>WIN-I.746.2.</w:t>
      </w:r>
      <w:r w:rsidR="00466257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>.202</w:t>
      </w:r>
      <w:r w:rsidR="008059FB">
        <w:rPr>
          <w:rFonts w:asciiTheme="minorHAnsi" w:hAnsiTheme="minorHAnsi" w:cstheme="minorHAnsi"/>
        </w:rPr>
        <w:t>2</w:t>
      </w:r>
      <w:r w:rsidR="00900C6A">
        <w:rPr>
          <w:rFonts w:asciiTheme="minorHAnsi" w:hAnsiTheme="minorHAnsi" w:cstheme="minorHAnsi"/>
        </w:rPr>
        <w:t xml:space="preserve"> o</w:t>
      </w:r>
      <w:r w:rsidR="00FD21A7" w:rsidRPr="00FD21A7">
        <w:rPr>
          <w:rFonts w:asciiTheme="minorHAnsi" w:hAnsiTheme="minorHAnsi" w:cstheme="minorHAnsi"/>
        </w:rPr>
        <w:t xml:space="preserve"> </w:t>
      </w:r>
      <w:r w:rsidR="00900C6A" w:rsidRPr="00900C6A">
        <w:rPr>
          <w:rFonts w:asciiTheme="minorHAnsi" w:hAnsiTheme="minorHAnsi" w:cstheme="minorHAnsi"/>
        </w:rPr>
        <w:t>ustaleni</w:t>
      </w:r>
      <w:r w:rsidR="00D9373C">
        <w:rPr>
          <w:rFonts w:asciiTheme="minorHAnsi" w:hAnsiTheme="minorHAnsi" w:cstheme="minorHAnsi"/>
        </w:rPr>
        <w:t>u</w:t>
      </w:r>
      <w:r w:rsidR="00900C6A" w:rsidRPr="00900C6A">
        <w:rPr>
          <w:rFonts w:asciiTheme="minorHAnsi" w:hAnsiTheme="minorHAnsi" w:cstheme="minorHAnsi"/>
        </w:rPr>
        <w:t xml:space="preserve"> lokalizacji inwestycji celu publicznego, polegającej na </w:t>
      </w:r>
      <w:r w:rsidR="00A71E4D" w:rsidRPr="00A71E4D">
        <w:rPr>
          <w:rFonts w:asciiTheme="minorHAnsi" w:hAnsiTheme="minorHAnsi" w:cstheme="minorHAnsi"/>
        </w:rPr>
        <w:t>budowie</w:t>
      </w:r>
      <w:r w:rsidR="00D9373C" w:rsidRPr="00D9373C">
        <w:t xml:space="preserve"> </w:t>
      </w:r>
      <w:r w:rsidR="00D9373C" w:rsidRPr="00D9373C">
        <w:rPr>
          <w:rFonts w:asciiTheme="minorHAnsi" w:hAnsiTheme="minorHAnsi" w:cstheme="minorHAnsi"/>
        </w:rPr>
        <w:t>gazociągu średniego ciśnienia PE dn125, na skrzyżowaniu z linią kolejową nr 38 Białystok-Głomno w km ok. 184,698,</w:t>
      </w:r>
      <w:r w:rsidR="00D9373C">
        <w:rPr>
          <w:rFonts w:asciiTheme="minorHAnsi" w:hAnsiTheme="minorHAnsi" w:cstheme="minorHAnsi"/>
        </w:rPr>
        <w:t xml:space="preserve"> </w:t>
      </w:r>
      <w:r w:rsidR="00D9373C" w:rsidRPr="00D9373C">
        <w:rPr>
          <w:rFonts w:asciiTheme="minorHAnsi" w:hAnsiTheme="minorHAnsi" w:cstheme="minorHAnsi"/>
        </w:rPr>
        <w:t>na części działki ewidencyjnej nr 120/1 obręb 0004 Biedaszki, gmina Kętrzyn, powiat kętrzyński, województwo warmińsko-mazurskie, stanowiącej teren zamknięty</w:t>
      </w:r>
    </w:p>
    <w:p w:rsidR="0036447A" w:rsidRPr="0036447A" w:rsidRDefault="0036447A" w:rsidP="0036447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bookmarkStart w:id="0" w:name="_GoBack"/>
      <w:bookmarkEnd w:id="0"/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 Wojewody Warmińsko - Mazurskiego w Olsztynie, w terminie 14 dni od dnia podania niniejszego obwieszczenia do publicznej wiadomości.     </w:t>
      </w:r>
    </w:p>
    <w:p w:rsidR="0036447A" w:rsidRPr="0036447A" w:rsidRDefault="0036447A" w:rsidP="0036447A">
      <w:pPr>
        <w:pStyle w:val="Tekstpodstawowywcity"/>
        <w:tabs>
          <w:tab w:val="left" w:pos="426"/>
        </w:tabs>
        <w:spacing w:line="300" w:lineRule="auto"/>
        <w:ind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     </w:t>
      </w:r>
    </w:p>
    <w:p w:rsidR="0004549F" w:rsidRPr="00F303B8" w:rsidRDefault="0036447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36447A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p w:rsidR="00C25D6D" w:rsidRPr="00483335" w:rsidRDefault="00C25D6D" w:rsidP="00F303B8">
      <w:pPr>
        <w:snapToGrid w:val="0"/>
        <w:spacing w:after="240" w:line="25" w:lineRule="atLeast"/>
        <w:rPr>
          <w:sz w:val="24"/>
          <w:szCs w:val="24"/>
        </w:rPr>
      </w:pPr>
    </w:p>
    <w:sectPr w:rsidR="00C25D6D" w:rsidRPr="00483335" w:rsidSect="00275B20">
      <w:headerReference w:type="default" r:id="rId7"/>
      <w:headerReference w:type="first" r:id="rId8"/>
      <w:footerReference w:type="first" r:id="rId9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3A5" w:rsidRDefault="004403A5" w:rsidP="0050388A">
      <w:pPr>
        <w:spacing w:after="0" w:line="240" w:lineRule="auto"/>
      </w:pPr>
      <w:r>
        <w:separator/>
      </w:r>
    </w:p>
  </w:endnote>
  <w:endnote w:type="continuationSeparator" w:id="0">
    <w:p w:rsidR="004403A5" w:rsidRDefault="004403A5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3A5" w:rsidRDefault="004403A5" w:rsidP="0050388A">
      <w:pPr>
        <w:spacing w:after="0" w:line="240" w:lineRule="auto"/>
      </w:pPr>
      <w:r>
        <w:separator/>
      </w:r>
    </w:p>
  </w:footnote>
  <w:footnote w:type="continuationSeparator" w:id="0">
    <w:p w:rsidR="004403A5" w:rsidRDefault="004403A5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70512"/>
    <w:rsid w:val="000A2822"/>
    <w:rsid w:val="000C1AC0"/>
    <w:rsid w:val="0010580C"/>
    <w:rsid w:val="0012755F"/>
    <w:rsid w:val="001533DE"/>
    <w:rsid w:val="00156751"/>
    <w:rsid w:val="0016787E"/>
    <w:rsid w:val="001703E5"/>
    <w:rsid w:val="001A0B72"/>
    <w:rsid w:val="001A714C"/>
    <w:rsid w:val="001D74E8"/>
    <w:rsid w:val="002534E0"/>
    <w:rsid w:val="00275B20"/>
    <w:rsid w:val="002B653B"/>
    <w:rsid w:val="002E3B87"/>
    <w:rsid w:val="00323D31"/>
    <w:rsid w:val="00342A2E"/>
    <w:rsid w:val="0036447A"/>
    <w:rsid w:val="003C07A0"/>
    <w:rsid w:val="003D40A2"/>
    <w:rsid w:val="003E56D1"/>
    <w:rsid w:val="0042293B"/>
    <w:rsid w:val="004403A5"/>
    <w:rsid w:val="00445784"/>
    <w:rsid w:val="004571A8"/>
    <w:rsid w:val="00466257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15D13"/>
    <w:rsid w:val="006479B7"/>
    <w:rsid w:val="006563A8"/>
    <w:rsid w:val="00663A66"/>
    <w:rsid w:val="006E0235"/>
    <w:rsid w:val="00730DB1"/>
    <w:rsid w:val="00754FF4"/>
    <w:rsid w:val="00790858"/>
    <w:rsid w:val="007B2787"/>
    <w:rsid w:val="007B4E2C"/>
    <w:rsid w:val="007C4BDF"/>
    <w:rsid w:val="007E0D6B"/>
    <w:rsid w:val="008059FB"/>
    <w:rsid w:val="00837B5C"/>
    <w:rsid w:val="0087068B"/>
    <w:rsid w:val="0089452B"/>
    <w:rsid w:val="008C3B28"/>
    <w:rsid w:val="008E1C4D"/>
    <w:rsid w:val="00900C6A"/>
    <w:rsid w:val="009223EE"/>
    <w:rsid w:val="0094541B"/>
    <w:rsid w:val="00946E00"/>
    <w:rsid w:val="00954D0F"/>
    <w:rsid w:val="00972135"/>
    <w:rsid w:val="00976B63"/>
    <w:rsid w:val="009A2380"/>
    <w:rsid w:val="009D1AFA"/>
    <w:rsid w:val="009E5D75"/>
    <w:rsid w:val="009F0771"/>
    <w:rsid w:val="00A16AD9"/>
    <w:rsid w:val="00A4298D"/>
    <w:rsid w:val="00A5137F"/>
    <w:rsid w:val="00A60699"/>
    <w:rsid w:val="00A71E4D"/>
    <w:rsid w:val="00B5568E"/>
    <w:rsid w:val="00BA4771"/>
    <w:rsid w:val="00BC6647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A6AE5"/>
    <w:rsid w:val="00CF083A"/>
    <w:rsid w:val="00CF0D7A"/>
    <w:rsid w:val="00D02479"/>
    <w:rsid w:val="00D277F2"/>
    <w:rsid w:val="00D9373C"/>
    <w:rsid w:val="00DA393A"/>
    <w:rsid w:val="00DB0405"/>
    <w:rsid w:val="00DE7702"/>
    <w:rsid w:val="00E1109E"/>
    <w:rsid w:val="00E87ED1"/>
    <w:rsid w:val="00E92FF1"/>
    <w:rsid w:val="00EA26BD"/>
    <w:rsid w:val="00ED5E04"/>
    <w:rsid w:val="00EF3CB3"/>
    <w:rsid w:val="00F15610"/>
    <w:rsid w:val="00F303B8"/>
    <w:rsid w:val="00F66A77"/>
    <w:rsid w:val="00F67BC7"/>
    <w:rsid w:val="00F753F3"/>
    <w:rsid w:val="00FA073D"/>
    <w:rsid w:val="00FB5BF4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2022-03-04T07:15:00Z</dcterms:created>
  <dcterms:modified xsi:type="dcterms:W3CDTF">2022-03-04T07:20:00Z</dcterms:modified>
</cp:coreProperties>
</file>