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F7" w:rsidRDefault="004B6FF7" w:rsidP="004B6FF7">
      <w:pPr>
        <w:spacing w:after="0" w:line="240" w:lineRule="auto"/>
        <w:rPr>
          <w:rFonts w:cs="Times New Roman"/>
          <w:bCs/>
          <w:sz w:val="24"/>
          <w:szCs w:val="24"/>
        </w:rPr>
      </w:pPr>
    </w:p>
    <w:p w:rsidR="002A5FC0" w:rsidRDefault="002A5FC0" w:rsidP="002A5FC0">
      <w:pPr>
        <w:spacing w:after="0" w:line="240" w:lineRule="auto"/>
        <w:jc w:val="center"/>
        <w:rPr>
          <w:rFonts w:cs="Times New Roman"/>
          <w:bCs/>
          <w:sz w:val="24"/>
          <w:szCs w:val="24"/>
        </w:rPr>
      </w:pPr>
      <w:r w:rsidRPr="00180122">
        <w:rPr>
          <w:noProof/>
          <w:sz w:val="72"/>
          <w:szCs w:val="72"/>
          <w:lang w:eastAsia="pl-PL"/>
        </w:rPr>
        <w:drawing>
          <wp:inline distT="0" distB="0" distL="0" distR="0" wp14:anchorId="23230D92" wp14:editId="12CC5490">
            <wp:extent cx="1236541" cy="1238250"/>
            <wp:effectExtent l="0" t="0" r="0" b="0"/>
            <wp:docPr id="3" name="Obraz 1" descr="logo_g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g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280" cy="1249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FC0" w:rsidRPr="00180122" w:rsidRDefault="002A5FC0" w:rsidP="002A5FC0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2A5FC0" w:rsidRPr="002A5FC0" w:rsidRDefault="002A5FC0" w:rsidP="002A5FC0">
      <w:pPr>
        <w:jc w:val="center"/>
        <w:rPr>
          <w:rFonts w:cs="Times New Roman"/>
          <w:b/>
          <w:bCs/>
          <w:sz w:val="28"/>
          <w:szCs w:val="28"/>
        </w:rPr>
      </w:pPr>
      <w:r w:rsidRPr="002A5FC0">
        <w:rPr>
          <w:rFonts w:cs="Times New Roman"/>
          <w:b/>
          <w:bCs/>
          <w:sz w:val="28"/>
          <w:szCs w:val="28"/>
        </w:rPr>
        <w:t>Więcej informacji:</w:t>
      </w:r>
    </w:p>
    <w:p w:rsidR="002A5FC0" w:rsidRPr="00A95E51" w:rsidRDefault="002A5FC0" w:rsidP="002A5FC0">
      <w:pPr>
        <w:jc w:val="center"/>
        <w:rPr>
          <w:b/>
          <w:color w:val="0000FF"/>
          <w:sz w:val="28"/>
          <w:szCs w:val="28"/>
        </w:rPr>
      </w:pPr>
      <w:r w:rsidRPr="002A499A">
        <w:rPr>
          <w:b/>
          <w:color w:val="0000FF"/>
          <w:sz w:val="28"/>
          <w:szCs w:val="28"/>
        </w:rPr>
        <w:t>Powiatowa</w:t>
      </w:r>
      <w:r w:rsidRPr="00A95E51">
        <w:rPr>
          <w:b/>
          <w:color w:val="0000FF"/>
          <w:sz w:val="28"/>
          <w:szCs w:val="28"/>
        </w:rPr>
        <w:t xml:space="preserve"> Stacja Sanitarno – Epidemiologiczna w Radomiu</w:t>
      </w:r>
    </w:p>
    <w:p w:rsidR="002A5FC0" w:rsidRPr="00A95E51" w:rsidRDefault="002A5FC0" w:rsidP="002A5FC0">
      <w:pPr>
        <w:jc w:val="center"/>
        <w:rPr>
          <w:b/>
          <w:color w:val="0000FF"/>
          <w:sz w:val="28"/>
          <w:szCs w:val="28"/>
        </w:rPr>
      </w:pPr>
      <w:r w:rsidRPr="00A95E51">
        <w:rPr>
          <w:b/>
          <w:color w:val="0000FF"/>
          <w:sz w:val="28"/>
          <w:szCs w:val="28"/>
        </w:rPr>
        <w:t>Sekcja Nadzoru Higieny Dzieci i Młodzieży</w:t>
      </w:r>
    </w:p>
    <w:p w:rsidR="002A5FC0" w:rsidRPr="002A499A" w:rsidRDefault="002A5FC0" w:rsidP="002A5FC0">
      <w:pPr>
        <w:jc w:val="center"/>
        <w:rPr>
          <w:b/>
          <w:color w:val="0000FF"/>
          <w:sz w:val="28"/>
          <w:szCs w:val="28"/>
        </w:rPr>
      </w:pPr>
      <w:r w:rsidRPr="002A499A">
        <w:rPr>
          <w:b/>
          <w:color w:val="0000FF"/>
          <w:sz w:val="28"/>
          <w:szCs w:val="28"/>
        </w:rPr>
        <w:t>26-617 RADOM, ul. gen. Leopolda Okulickiego 9D</w:t>
      </w:r>
    </w:p>
    <w:p w:rsidR="002A5FC0" w:rsidRPr="002A499A" w:rsidRDefault="002A5FC0" w:rsidP="002A5FC0">
      <w:pPr>
        <w:jc w:val="center"/>
        <w:rPr>
          <w:b/>
          <w:color w:val="FF0000"/>
          <w:sz w:val="28"/>
          <w:szCs w:val="28"/>
          <w:lang w:val="en-US"/>
        </w:rPr>
      </w:pPr>
      <w:r w:rsidRPr="002A499A">
        <w:rPr>
          <w:b/>
          <w:color w:val="FF0000"/>
          <w:sz w:val="28"/>
          <w:szCs w:val="28"/>
          <w:lang w:val="en-US"/>
        </w:rPr>
        <w:t>e-mail: radom@psse.waw.pl</w:t>
      </w:r>
    </w:p>
    <w:p w:rsidR="002A5FC0" w:rsidRPr="005D2393" w:rsidRDefault="002A5FC0" w:rsidP="002A5FC0">
      <w:pPr>
        <w:jc w:val="center"/>
        <w:rPr>
          <w:b/>
          <w:color w:val="FF0000"/>
          <w:sz w:val="28"/>
          <w:szCs w:val="28"/>
          <w:lang w:val="en-US"/>
        </w:rPr>
      </w:pPr>
      <w:r w:rsidRPr="005D2393">
        <w:rPr>
          <w:b/>
          <w:color w:val="FF0000"/>
          <w:sz w:val="28"/>
          <w:szCs w:val="28"/>
        </w:rPr>
        <w:sym w:font="Wingdings" w:char="F028"/>
      </w:r>
      <w:r w:rsidRPr="005D2393">
        <w:rPr>
          <w:b/>
          <w:color w:val="FF0000"/>
          <w:sz w:val="28"/>
          <w:szCs w:val="28"/>
          <w:lang w:val="en-US"/>
        </w:rPr>
        <w:t xml:space="preserve"> 048 345-15-94, fax 048 333-20-23</w:t>
      </w:r>
    </w:p>
    <w:p w:rsidR="002A5FC0" w:rsidRPr="002A499A" w:rsidRDefault="002A5FC0" w:rsidP="002A5FC0">
      <w:pPr>
        <w:jc w:val="center"/>
        <w:rPr>
          <w:b/>
          <w:color w:val="FF0000"/>
          <w:sz w:val="28"/>
          <w:szCs w:val="28"/>
          <w:lang w:val="en-US"/>
        </w:rPr>
      </w:pPr>
      <w:r w:rsidRPr="002A499A">
        <w:rPr>
          <w:b/>
          <w:color w:val="FF0000"/>
          <w:sz w:val="28"/>
          <w:szCs w:val="28"/>
          <w:lang w:val="en-US"/>
        </w:rPr>
        <w:t>www.psse.waw.pl/radom</w:t>
      </w:r>
    </w:p>
    <w:p w:rsidR="002A5FC0" w:rsidRPr="00180122" w:rsidRDefault="002A5FC0" w:rsidP="002A5FC0">
      <w:pPr>
        <w:jc w:val="center"/>
      </w:pPr>
      <w:r w:rsidRPr="00180122">
        <w:rPr>
          <w:noProof/>
          <w:lang w:eastAsia="pl-PL"/>
        </w:rPr>
        <w:drawing>
          <wp:inline distT="0" distB="0" distL="0" distR="0" wp14:anchorId="43D4C678" wp14:editId="54CEBF3C">
            <wp:extent cx="1457325" cy="1946328"/>
            <wp:effectExtent l="0" t="0" r="0" b="0"/>
            <wp:docPr id="2" name="Obraz 1" descr="Znalezione obrazy dla zapytania kregoslup w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kregoslup ws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95" cy="196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7F4" w:rsidRPr="005D2393" w:rsidRDefault="00B127F4" w:rsidP="00180122">
      <w:pPr>
        <w:spacing w:after="0" w:line="240" w:lineRule="auto"/>
        <w:jc w:val="center"/>
        <w:rPr>
          <w:rFonts w:cs="Times New Roman"/>
          <w:b/>
          <w:bCs/>
          <w:color w:val="4472C4" w:themeColor="accent5"/>
          <w:sz w:val="40"/>
          <w:szCs w:val="40"/>
        </w:rPr>
      </w:pPr>
    </w:p>
    <w:p w:rsidR="004B6FF7" w:rsidRDefault="004B6FF7" w:rsidP="00180122">
      <w:pPr>
        <w:spacing w:after="0" w:line="240" w:lineRule="auto"/>
        <w:jc w:val="center"/>
        <w:rPr>
          <w:rFonts w:cs="Times New Roman"/>
          <w:b/>
          <w:bCs/>
          <w:color w:val="4472C4" w:themeColor="accent5"/>
          <w:sz w:val="52"/>
          <w:szCs w:val="52"/>
        </w:rPr>
      </w:pPr>
    </w:p>
    <w:p w:rsidR="00A068DF" w:rsidRPr="002B309E" w:rsidRDefault="00180122" w:rsidP="00F859BA">
      <w:pPr>
        <w:spacing w:after="0" w:line="240" w:lineRule="auto"/>
        <w:jc w:val="center"/>
        <w:rPr>
          <w:rFonts w:cs="Times New Roman"/>
          <w:b/>
          <w:bCs/>
          <w:color w:val="4472C4" w:themeColor="accent5"/>
          <w:sz w:val="28"/>
          <w:szCs w:val="28"/>
        </w:rPr>
      </w:pPr>
      <w:r w:rsidRPr="004B6FF7">
        <w:rPr>
          <w:rFonts w:cs="Times New Roman"/>
          <w:b/>
          <w:bCs/>
          <w:color w:val="4472C4" w:themeColor="accent5"/>
          <w:sz w:val="52"/>
          <w:szCs w:val="52"/>
        </w:rPr>
        <w:t>Jak dbać o zdrowy kręgosłup dziecka</w:t>
      </w:r>
      <w:bookmarkStart w:id="0" w:name="_Hlk480879950"/>
      <w:bookmarkEnd w:id="0"/>
    </w:p>
    <w:p w:rsidR="005D2393" w:rsidRDefault="00180122" w:rsidP="004B6FF7">
      <w:pPr>
        <w:spacing w:after="0" w:line="240" w:lineRule="auto"/>
        <w:jc w:val="center"/>
        <w:rPr>
          <w:rFonts w:cs="Times New Roman"/>
          <w:b/>
          <w:bCs/>
          <w:color w:val="4472C4" w:themeColor="accent5"/>
          <w:sz w:val="52"/>
          <w:szCs w:val="52"/>
        </w:rPr>
      </w:pPr>
      <w:r w:rsidRPr="00180122">
        <w:rPr>
          <w:noProof/>
          <w:lang w:eastAsia="pl-PL"/>
        </w:rPr>
        <w:drawing>
          <wp:inline distT="0" distB="0" distL="0" distR="0" wp14:anchorId="28B816DF" wp14:editId="3952366A">
            <wp:extent cx="3979155" cy="39433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6124" t="34009" r="56381" b="17531"/>
                    <a:stretch/>
                  </pic:blipFill>
                  <pic:spPr bwMode="auto">
                    <a:xfrm>
                      <a:off x="0" y="0"/>
                      <a:ext cx="4091086" cy="4054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309E" w:rsidRPr="00A95E51" w:rsidRDefault="002B309E" w:rsidP="00180122">
      <w:pPr>
        <w:spacing w:after="0" w:line="240" w:lineRule="auto"/>
        <w:rPr>
          <w:rFonts w:cs="Times New Roman"/>
          <w:b/>
          <w:bCs/>
          <w:color w:val="4472C4" w:themeColor="accent5"/>
          <w:sz w:val="24"/>
          <w:szCs w:val="24"/>
        </w:rPr>
      </w:pPr>
      <w:bookmarkStart w:id="1" w:name="_GoBack"/>
      <w:bookmarkEnd w:id="1"/>
      <w:r w:rsidRPr="00180122">
        <w:rPr>
          <w:noProof/>
          <w:sz w:val="72"/>
          <w:szCs w:val="72"/>
          <w:lang w:eastAsia="pl-PL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114935</wp:posOffset>
            </wp:positionH>
            <wp:positionV relativeFrom="paragraph">
              <wp:posOffset>161290</wp:posOffset>
            </wp:positionV>
            <wp:extent cx="76073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95" y="21060"/>
                <wp:lineTo x="21095" y="0"/>
                <wp:lineTo x="0" y="0"/>
              </wp:wrapPolygon>
            </wp:wrapTight>
            <wp:docPr id="5" name="Obraz 1" descr="logo_g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g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0122" w:rsidRPr="00AC2654" w:rsidRDefault="002B309E" w:rsidP="002B309E">
      <w:pPr>
        <w:spacing w:after="0" w:line="240" w:lineRule="auto"/>
        <w:jc w:val="center"/>
        <w:rPr>
          <w:rFonts w:cs="Times New Roman"/>
          <w:b/>
          <w:bCs/>
          <w:color w:val="4472C4" w:themeColor="accent5"/>
          <w:sz w:val="28"/>
          <w:szCs w:val="28"/>
        </w:rPr>
      </w:pPr>
      <w:r w:rsidRPr="00AC2654">
        <w:rPr>
          <w:rFonts w:cs="Times New Roman"/>
          <w:b/>
          <w:bCs/>
          <w:color w:val="4472C4" w:themeColor="accent5"/>
          <w:sz w:val="28"/>
          <w:szCs w:val="28"/>
        </w:rPr>
        <w:t>Powiatowa Stacja Sanitarno-Epidemiologiczna</w:t>
      </w:r>
    </w:p>
    <w:p w:rsidR="002B309E" w:rsidRPr="00AC2654" w:rsidRDefault="002B309E" w:rsidP="002B309E">
      <w:pPr>
        <w:spacing w:after="0" w:line="240" w:lineRule="auto"/>
        <w:jc w:val="center"/>
        <w:rPr>
          <w:rFonts w:cs="Times New Roman"/>
          <w:b/>
          <w:bCs/>
          <w:color w:val="4472C4" w:themeColor="accent5"/>
          <w:sz w:val="28"/>
          <w:szCs w:val="28"/>
        </w:rPr>
      </w:pPr>
      <w:r w:rsidRPr="00AC2654">
        <w:rPr>
          <w:rFonts w:cs="Times New Roman"/>
          <w:b/>
          <w:bCs/>
          <w:color w:val="4472C4" w:themeColor="accent5"/>
          <w:sz w:val="28"/>
          <w:szCs w:val="28"/>
        </w:rPr>
        <w:t>w Radomiu</w:t>
      </w:r>
    </w:p>
    <w:p w:rsidR="00A95E51" w:rsidRDefault="00A95E51">
      <w:pPr>
        <w:spacing w:after="0" w:line="240" w:lineRule="auto"/>
        <w:rPr>
          <w:rFonts w:cs="Times New Roman"/>
          <w:bCs/>
          <w:sz w:val="24"/>
          <w:szCs w:val="24"/>
        </w:rPr>
      </w:pPr>
    </w:p>
    <w:p w:rsidR="004B6FF7" w:rsidRDefault="004B6FF7">
      <w:pPr>
        <w:spacing w:after="0" w:line="240" w:lineRule="auto"/>
        <w:rPr>
          <w:rFonts w:cs="Times New Roman"/>
          <w:bCs/>
          <w:sz w:val="24"/>
          <w:szCs w:val="24"/>
        </w:rPr>
      </w:pPr>
    </w:p>
    <w:p w:rsidR="004B6FF7" w:rsidRDefault="004B6FF7">
      <w:p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br w:type="page"/>
      </w:r>
    </w:p>
    <w:p w:rsidR="004B6FF7" w:rsidRDefault="004B6FF7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91596E" w:rsidRPr="00A95E51" w:rsidRDefault="0091596E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180122">
        <w:rPr>
          <w:rFonts w:cs="Times New Roman"/>
          <w:bCs/>
          <w:sz w:val="24"/>
          <w:szCs w:val="24"/>
        </w:rPr>
        <w:tab/>
      </w:r>
      <w:r w:rsidRPr="00A95E51">
        <w:rPr>
          <w:rFonts w:cs="Times New Roman"/>
          <w:bCs/>
          <w:sz w:val="28"/>
          <w:szCs w:val="28"/>
        </w:rPr>
        <w:t xml:space="preserve">Zdrowy kręgosłup </w:t>
      </w:r>
      <w:r w:rsidR="0047473D">
        <w:rPr>
          <w:rFonts w:cs="Times New Roman"/>
          <w:bCs/>
          <w:sz w:val="28"/>
          <w:szCs w:val="28"/>
        </w:rPr>
        <w:t>jest podstawą naszego zdrowia i </w:t>
      </w:r>
      <w:r w:rsidRPr="00A95E51">
        <w:rPr>
          <w:rFonts w:cs="Times New Roman"/>
          <w:bCs/>
          <w:sz w:val="28"/>
          <w:szCs w:val="28"/>
        </w:rPr>
        <w:t>dobrego samopoczucia</w:t>
      </w:r>
      <w:r w:rsidR="006B0767" w:rsidRPr="00A95E51">
        <w:rPr>
          <w:rFonts w:cs="Times New Roman"/>
          <w:bCs/>
          <w:sz w:val="28"/>
          <w:szCs w:val="28"/>
        </w:rPr>
        <w:t>. Należy zadbać o jego prawidłowy rozwój już od najmłodszych lat. Wady postawy są przyczyną wielu dolegliwości. Dziec</w:t>
      </w:r>
      <w:r w:rsidR="0047473D">
        <w:rPr>
          <w:rFonts w:cs="Times New Roman"/>
          <w:bCs/>
          <w:sz w:val="28"/>
          <w:szCs w:val="28"/>
        </w:rPr>
        <w:t>ko, które spędza kilka godzin w </w:t>
      </w:r>
      <w:r w:rsidR="006B0767" w:rsidRPr="00A95E51">
        <w:rPr>
          <w:rFonts w:cs="Times New Roman"/>
          <w:bCs/>
          <w:sz w:val="28"/>
          <w:szCs w:val="28"/>
        </w:rPr>
        <w:t xml:space="preserve">szkolnej ławce jest szczególnie narażone na </w:t>
      </w:r>
      <w:r w:rsidR="00E83332" w:rsidRPr="00A95E51">
        <w:rPr>
          <w:rFonts w:cs="Times New Roman"/>
          <w:bCs/>
          <w:sz w:val="28"/>
          <w:szCs w:val="28"/>
        </w:rPr>
        <w:t>zniekształcenia</w:t>
      </w:r>
      <w:r w:rsidR="002E030D" w:rsidRPr="00A95E51">
        <w:rPr>
          <w:rFonts w:cs="Times New Roman"/>
          <w:bCs/>
          <w:sz w:val="28"/>
          <w:szCs w:val="28"/>
        </w:rPr>
        <w:t xml:space="preserve"> postawy ciała.</w:t>
      </w:r>
    </w:p>
    <w:p w:rsidR="00403721" w:rsidRDefault="007F6E3E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A95E51">
        <w:rPr>
          <w:rFonts w:cs="Times New Roman"/>
          <w:sz w:val="28"/>
          <w:szCs w:val="28"/>
        </w:rPr>
        <w:t>S</w:t>
      </w:r>
      <w:r w:rsidR="002936AB" w:rsidRPr="00A95E51">
        <w:rPr>
          <w:rFonts w:cs="Times New Roman"/>
          <w:sz w:val="28"/>
          <w:szCs w:val="28"/>
        </w:rPr>
        <w:t>tanowisko uczniowskie powinno b</w:t>
      </w:r>
      <w:r w:rsidR="0047473D">
        <w:rPr>
          <w:rFonts w:cs="Times New Roman"/>
          <w:sz w:val="28"/>
          <w:szCs w:val="28"/>
        </w:rPr>
        <w:t>yć wygodne i </w:t>
      </w:r>
      <w:r w:rsidR="002936AB" w:rsidRPr="00A95E51">
        <w:rPr>
          <w:rFonts w:cs="Times New Roman"/>
          <w:sz w:val="28"/>
          <w:szCs w:val="28"/>
        </w:rPr>
        <w:t xml:space="preserve">ergonomiczne, </w:t>
      </w:r>
      <w:r w:rsidR="009F5884" w:rsidRPr="00A95E51">
        <w:rPr>
          <w:rFonts w:cs="Times New Roman"/>
          <w:sz w:val="28"/>
          <w:szCs w:val="28"/>
        </w:rPr>
        <w:t xml:space="preserve">a jego jakość powinna być potwierdzona </w:t>
      </w:r>
      <w:r w:rsidR="002936AB" w:rsidRPr="00A95E51">
        <w:rPr>
          <w:rFonts w:cs="Times New Roman"/>
          <w:sz w:val="28"/>
          <w:szCs w:val="28"/>
        </w:rPr>
        <w:t>odpowiedni</w:t>
      </w:r>
      <w:r w:rsidR="009F5884" w:rsidRPr="00A95E51">
        <w:rPr>
          <w:rFonts w:cs="Times New Roman"/>
          <w:sz w:val="28"/>
          <w:szCs w:val="28"/>
        </w:rPr>
        <w:t>m</w:t>
      </w:r>
      <w:r w:rsidR="002936AB" w:rsidRPr="00A95E51">
        <w:rPr>
          <w:rFonts w:cs="Times New Roman"/>
          <w:sz w:val="28"/>
          <w:szCs w:val="28"/>
        </w:rPr>
        <w:t xml:space="preserve"> certyfikat</w:t>
      </w:r>
      <w:r w:rsidR="009F5884" w:rsidRPr="00A95E51">
        <w:rPr>
          <w:rFonts w:cs="Times New Roman"/>
          <w:sz w:val="28"/>
          <w:szCs w:val="28"/>
        </w:rPr>
        <w:t>em</w:t>
      </w:r>
      <w:r w:rsidR="002936AB" w:rsidRPr="00A95E51">
        <w:rPr>
          <w:rFonts w:cs="Times New Roman"/>
          <w:sz w:val="28"/>
          <w:szCs w:val="28"/>
        </w:rPr>
        <w:t xml:space="preserve">. </w:t>
      </w:r>
      <w:r w:rsidR="009F5884" w:rsidRPr="00A95E51">
        <w:rPr>
          <w:rFonts w:cs="Times New Roman"/>
          <w:sz w:val="28"/>
          <w:szCs w:val="28"/>
        </w:rPr>
        <w:t>Placówki oświatowe są zobowiązane do nabywania wyłącznie certyfikowanego wy</w:t>
      </w:r>
      <w:r w:rsidR="002E030D" w:rsidRPr="00A95E51">
        <w:rPr>
          <w:rFonts w:cs="Times New Roman"/>
          <w:sz w:val="28"/>
          <w:szCs w:val="28"/>
        </w:rPr>
        <w:t>posaże</w:t>
      </w:r>
      <w:r w:rsidR="00E83332" w:rsidRPr="00A95E51">
        <w:rPr>
          <w:rFonts w:cs="Times New Roman"/>
          <w:sz w:val="28"/>
          <w:szCs w:val="28"/>
        </w:rPr>
        <w:t>nia. N</w:t>
      </w:r>
      <w:r w:rsidR="002936AB" w:rsidRPr="00A95E51">
        <w:rPr>
          <w:rFonts w:cs="Times New Roman"/>
          <w:sz w:val="28"/>
          <w:szCs w:val="28"/>
        </w:rPr>
        <w:t>iewłaśc</w:t>
      </w:r>
      <w:r w:rsidR="0047473D">
        <w:rPr>
          <w:rFonts w:cs="Times New Roman"/>
          <w:sz w:val="28"/>
          <w:szCs w:val="28"/>
        </w:rPr>
        <w:t>iwie dobrana wysokość krzesła i </w:t>
      </w:r>
      <w:r w:rsidR="002936AB" w:rsidRPr="00A95E51">
        <w:rPr>
          <w:rFonts w:cs="Times New Roman"/>
          <w:sz w:val="28"/>
          <w:szCs w:val="28"/>
        </w:rPr>
        <w:t xml:space="preserve">stolika zmusza ucznia do przyjmowania niewygodnych </w:t>
      </w:r>
      <w:r w:rsidR="0047473D">
        <w:rPr>
          <w:rFonts w:cs="Times New Roman"/>
          <w:sz w:val="28"/>
          <w:szCs w:val="28"/>
        </w:rPr>
        <w:t>i </w:t>
      </w:r>
      <w:r w:rsidR="002E030D" w:rsidRPr="00A95E51">
        <w:rPr>
          <w:rFonts w:cs="Times New Roman"/>
          <w:sz w:val="28"/>
          <w:szCs w:val="28"/>
        </w:rPr>
        <w:t>nienaturalnych pozycji ciała.</w:t>
      </w:r>
      <w:r w:rsidR="002936AB" w:rsidRPr="00A95E51">
        <w:rPr>
          <w:rFonts w:cs="Times New Roman"/>
          <w:sz w:val="28"/>
          <w:szCs w:val="28"/>
        </w:rPr>
        <w:t xml:space="preserve"> Wymusza to ciągłe napięcie mięśni, co z kolei powoduje zmęczenie, może też przyczyniać się do</w:t>
      </w:r>
      <w:r w:rsidR="002E030D" w:rsidRPr="00A95E51">
        <w:rPr>
          <w:rFonts w:cs="Times New Roman"/>
          <w:sz w:val="28"/>
          <w:szCs w:val="28"/>
        </w:rPr>
        <w:t xml:space="preserve"> powstawania wad postawy</w:t>
      </w:r>
      <w:r w:rsidR="002936AB" w:rsidRPr="00A95E51">
        <w:rPr>
          <w:rFonts w:cs="Times New Roman"/>
          <w:sz w:val="28"/>
          <w:szCs w:val="28"/>
        </w:rPr>
        <w:t>.</w:t>
      </w:r>
    </w:p>
    <w:p w:rsidR="00A95E51" w:rsidRDefault="00A95E51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</w:p>
    <w:p w:rsidR="00A95E51" w:rsidRPr="00A95E51" w:rsidRDefault="00A95E51" w:rsidP="00A95E51">
      <w:pPr>
        <w:spacing w:after="0" w:line="240" w:lineRule="auto"/>
        <w:jc w:val="both"/>
      </w:pPr>
      <w:r w:rsidRPr="00180122">
        <w:rPr>
          <w:rFonts w:cs="Times New Roman"/>
          <w:sz w:val="24"/>
          <w:szCs w:val="24"/>
        </w:rPr>
        <w:t>Tabela 1. Dobór rozmiaru krzeseł i stołów do wzrostu dzieci (wg PN-EN 1729-1:2007)</w:t>
      </w:r>
    </w:p>
    <w:p w:rsidR="00403721" w:rsidRPr="00180122" w:rsidRDefault="00A95E51" w:rsidP="00A95E51">
      <w:pPr>
        <w:spacing w:after="0" w:line="240" w:lineRule="auto"/>
        <w:jc w:val="both"/>
      </w:pPr>
      <w:r w:rsidRPr="00180122">
        <w:rPr>
          <w:rFonts w:cs="Times New Roman"/>
          <w:noProof/>
          <w:sz w:val="24"/>
          <w:szCs w:val="24"/>
          <w:lang w:eastAsia="pl-PL"/>
        </w:rPr>
        <w:drawing>
          <wp:inline distT="0" distB="0" distL="0" distR="6350" wp14:anchorId="0F0BAAE6" wp14:editId="4DA7EC5B">
            <wp:extent cx="4564672" cy="2066925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1905" t="20769" r="7517" b="14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126" cy="208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122" w:rsidRDefault="00180122">
      <w:pPr>
        <w:spacing w:after="0" w:line="240" w:lineRule="auto"/>
        <w:rPr>
          <w:rFonts w:cs="Times New Roman"/>
          <w:sz w:val="24"/>
          <w:szCs w:val="24"/>
        </w:rPr>
      </w:pPr>
    </w:p>
    <w:p w:rsidR="004B6FF7" w:rsidRDefault="004B6FF7">
      <w:pPr>
        <w:spacing w:after="0" w:line="240" w:lineRule="auto"/>
        <w:rPr>
          <w:rFonts w:cs="Times New Roman"/>
          <w:sz w:val="24"/>
          <w:szCs w:val="24"/>
        </w:rPr>
      </w:pPr>
    </w:p>
    <w:p w:rsidR="004B6FF7" w:rsidRDefault="004B6FF7">
      <w:pPr>
        <w:spacing w:after="0" w:line="240" w:lineRule="auto"/>
        <w:rPr>
          <w:rFonts w:cs="Times New Roman"/>
          <w:sz w:val="24"/>
          <w:szCs w:val="24"/>
        </w:rPr>
      </w:pPr>
    </w:p>
    <w:p w:rsidR="00A95E51" w:rsidRPr="00A95E51" w:rsidRDefault="00A95E51" w:rsidP="00A95E51">
      <w:pPr>
        <w:spacing w:after="0" w:line="240" w:lineRule="auto"/>
        <w:ind w:firstLine="708"/>
        <w:jc w:val="both"/>
        <w:rPr>
          <w:sz w:val="28"/>
          <w:szCs w:val="28"/>
        </w:rPr>
      </w:pPr>
      <w:r w:rsidRPr="00A95E51">
        <w:rPr>
          <w:rFonts w:cs="Times New Roman"/>
          <w:sz w:val="28"/>
          <w:szCs w:val="28"/>
        </w:rPr>
        <w:t>Uczeń powinien mieć możliwość wyboru stanowiska dostosowanego do własnego wzrostu. Stolik i</w:t>
      </w:r>
      <w:r w:rsidR="00181193">
        <w:rPr>
          <w:rFonts w:cs="Times New Roman"/>
          <w:sz w:val="28"/>
          <w:szCs w:val="28"/>
        </w:rPr>
        <w:t xml:space="preserve"> krzesło muszą być w widoczny i </w:t>
      </w:r>
      <w:r w:rsidRPr="00A95E51">
        <w:rPr>
          <w:rFonts w:cs="Times New Roman"/>
          <w:sz w:val="28"/>
          <w:szCs w:val="28"/>
        </w:rPr>
        <w:t>trwały sposób oznakowane cyframi lub kolorami i prawidłowo ustawione</w:t>
      </w:r>
      <w:r w:rsidR="005D2393">
        <w:rPr>
          <w:rFonts w:cs="Times New Roman"/>
          <w:sz w:val="28"/>
          <w:szCs w:val="28"/>
        </w:rPr>
        <w:t xml:space="preserve"> (patrz tabela).</w:t>
      </w:r>
    </w:p>
    <w:p w:rsidR="00A95E51" w:rsidRPr="00A95E51" w:rsidRDefault="00A95E51" w:rsidP="00A95E51">
      <w:pPr>
        <w:spacing w:after="0" w:line="240" w:lineRule="auto"/>
        <w:ind w:firstLine="708"/>
        <w:jc w:val="both"/>
        <w:rPr>
          <w:sz w:val="28"/>
          <w:szCs w:val="28"/>
        </w:rPr>
      </w:pPr>
      <w:r w:rsidRPr="00A95E51">
        <w:rPr>
          <w:rFonts w:cs="Times New Roman"/>
          <w:sz w:val="28"/>
          <w:szCs w:val="28"/>
        </w:rPr>
        <w:t>Meble szkolne dobierane s</w:t>
      </w:r>
      <w:r w:rsidRPr="00A95E51">
        <w:rPr>
          <w:rFonts w:eastAsia="TimesNewRoman" w:cs="TimesNewRoman"/>
          <w:sz w:val="28"/>
          <w:szCs w:val="28"/>
        </w:rPr>
        <w:t xml:space="preserve">ą </w:t>
      </w:r>
      <w:r w:rsidRPr="00A95E51">
        <w:rPr>
          <w:rFonts w:cs="Times New Roman"/>
          <w:sz w:val="28"/>
          <w:szCs w:val="28"/>
        </w:rPr>
        <w:t>na podstawie dwóch pomiarów:</w:t>
      </w:r>
    </w:p>
    <w:p w:rsidR="00A95E51" w:rsidRPr="00A95E51" w:rsidRDefault="00A95E51" w:rsidP="00A95E51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A95E51">
        <w:rPr>
          <w:rFonts w:cs="Times New Roman"/>
          <w:sz w:val="28"/>
          <w:szCs w:val="28"/>
        </w:rPr>
        <w:t>wysoko</w:t>
      </w:r>
      <w:r w:rsidRPr="00A95E51">
        <w:rPr>
          <w:rFonts w:eastAsia="TimesNewRoman" w:cs="TimesNewRoman"/>
          <w:sz w:val="28"/>
          <w:szCs w:val="28"/>
        </w:rPr>
        <w:t>ś</w:t>
      </w:r>
      <w:r w:rsidRPr="00A95E51">
        <w:rPr>
          <w:rFonts w:cs="Times New Roman"/>
          <w:sz w:val="28"/>
          <w:szCs w:val="28"/>
        </w:rPr>
        <w:t>ci ciała ucznia,</w:t>
      </w:r>
    </w:p>
    <w:p w:rsidR="00A95E51" w:rsidRPr="00A95E51" w:rsidRDefault="00A95E51" w:rsidP="00A95E51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A95E51">
        <w:rPr>
          <w:rFonts w:cs="Times New Roman"/>
          <w:sz w:val="28"/>
          <w:szCs w:val="28"/>
        </w:rPr>
        <w:t>wysoko</w:t>
      </w:r>
      <w:r w:rsidRPr="00A95E51">
        <w:rPr>
          <w:rFonts w:eastAsia="TimesNewRoman" w:cs="TimesNewRoman"/>
          <w:sz w:val="28"/>
          <w:szCs w:val="28"/>
        </w:rPr>
        <w:t>ś</w:t>
      </w:r>
      <w:r w:rsidRPr="00A95E51">
        <w:rPr>
          <w:rFonts w:cs="Times New Roman"/>
          <w:sz w:val="28"/>
          <w:szCs w:val="28"/>
        </w:rPr>
        <w:t>ci podkolanowej.</w:t>
      </w:r>
    </w:p>
    <w:p w:rsidR="00403721" w:rsidRPr="00A95E51" w:rsidRDefault="007F6E3E" w:rsidP="007F6E3E">
      <w:pPr>
        <w:spacing w:after="0" w:line="240" w:lineRule="auto"/>
        <w:ind w:firstLine="360"/>
        <w:jc w:val="both"/>
        <w:rPr>
          <w:sz w:val="28"/>
          <w:szCs w:val="28"/>
        </w:rPr>
      </w:pPr>
      <w:r w:rsidRPr="00A95E51">
        <w:rPr>
          <w:rFonts w:cs="Times New Roman"/>
          <w:sz w:val="28"/>
          <w:szCs w:val="28"/>
        </w:rPr>
        <w:t>K</w:t>
      </w:r>
      <w:r w:rsidR="002936AB" w:rsidRPr="00A95E51">
        <w:rPr>
          <w:rFonts w:cs="Times New Roman"/>
          <w:sz w:val="28"/>
          <w:szCs w:val="28"/>
        </w:rPr>
        <w:t>ażdy uczeń powinien zna</w:t>
      </w:r>
      <w:r w:rsidR="002B309E">
        <w:rPr>
          <w:rFonts w:cs="Times New Roman"/>
          <w:sz w:val="28"/>
          <w:szCs w:val="28"/>
        </w:rPr>
        <w:t>ć numer lub kolor przypisany do </w:t>
      </w:r>
      <w:r w:rsidR="002936AB" w:rsidRPr="00A95E51">
        <w:rPr>
          <w:rFonts w:cs="Times New Roman"/>
          <w:sz w:val="28"/>
          <w:szCs w:val="28"/>
        </w:rPr>
        <w:t>odpowiedniego dla niego rozmiaru mebl</w:t>
      </w:r>
      <w:r w:rsidR="003315B0" w:rsidRPr="00A95E51">
        <w:rPr>
          <w:rFonts w:cs="Times New Roman"/>
          <w:sz w:val="28"/>
          <w:szCs w:val="28"/>
        </w:rPr>
        <w:t xml:space="preserve">i. </w:t>
      </w:r>
      <w:r w:rsidR="00403594">
        <w:rPr>
          <w:rFonts w:cs="Times New Roman"/>
          <w:sz w:val="28"/>
          <w:szCs w:val="28"/>
        </w:rPr>
        <w:t>Właściwy</w:t>
      </w:r>
      <w:r w:rsidR="002936AB" w:rsidRPr="00A95E51">
        <w:rPr>
          <w:rFonts w:cs="Times New Roman"/>
          <w:sz w:val="28"/>
          <w:szCs w:val="28"/>
        </w:rPr>
        <w:t xml:space="preserve"> dobór stanowiska do wzrostu ucznia można także wstępnie ocenić bez wykonywania </w:t>
      </w:r>
      <w:r w:rsidR="0084060B">
        <w:rPr>
          <w:rFonts w:cs="Times New Roman"/>
          <w:sz w:val="28"/>
          <w:szCs w:val="28"/>
        </w:rPr>
        <w:t>pomiarów. Wystarczy spojrzeć na </w:t>
      </w:r>
      <w:r w:rsidR="002936AB" w:rsidRPr="00A95E51">
        <w:rPr>
          <w:rFonts w:cs="Times New Roman"/>
          <w:sz w:val="28"/>
          <w:szCs w:val="28"/>
        </w:rPr>
        <w:t>pozycj</w:t>
      </w:r>
      <w:r w:rsidR="00530055" w:rsidRPr="00A95E51">
        <w:rPr>
          <w:rFonts w:cs="Times New Roman"/>
          <w:sz w:val="28"/>
          <w:szCs w:val="28"/>
        </w:rPr>
        <w:t>ę ciała. Stopy ucznia powinny</w:t>
      </w:r>
      <w:r w:rsidR="002936AB" w:rsidRPr="00A95E51">
        <w:rPr>
          <w:rFonts w:cs="Times New Roman"/>
          <w:sz w:val="28"/>
          <w:szCs w:val="28"/>
        </w:rPr>
        <w:t xml:space="preserve"> całą powie</w:t>
      </w:r>
      <w:r w:rsidR="005D2393">
        <w:rPr>
          <w:rFonts w:cs="Times New Roman"/>
          <w:sz w:val="28"/>
          <w:szCs w:val="28"/>
        </w:rPr>
        <w:t>rzchnią przy</w:t>
      </w:r>
      <w:r w:rsidR="009C7C12">
        <w:rPr>
          <w:rFonts w:cs="Times New Roman"/>
          <w:sz w:val="28"/>
          <w:szCs w:val="28"/>
        </w:rPr>
        <w:t>legać do </w:t>
      </w:r>
      <w:r w:rsidR="005D2393">
        <w:rPr>
          <w:rFonts w:cs="Times New Roman"/>
          <w:sz w:val="28"/>
          <w:szCs w:val="28"/>
        </w:rPr>
        <w:t xml:space="preserve">podłogi, </w:t>
      </w:r>
      <w:r w:rsidR="002936AB" w:rsidRPr="00A95E51">
        <w:rPr>
          <w:rFonts w:cs="Times New Roman"/>
          <w:sz w:val="28"/>
          <w:szCs w:val="28"/>
        </w:rPr>
        <w:t>nogi powinny być zgięte w kolanach pod kątem prostym, a uda nie powinny być uciśnięte pr</w:t>
      </w:r>
      <w:r w:rsidR="007761EC">
        <w:rPr>
          <w:rFonts w:cs="Times New Roman"/>
          <w:sz w:val="28"/>
          <w:szCs w:val="28"/>
        </w:rPr>
        <w:t>zez przednią krawędź siedziska.</w:t>
      </w:r>
      <w:r w:rsidR="002936AB" w:rsidRPr="00A95E51">
        <w:rPr>
          <w:rFonts w:cs="Times New Roman"/>
          <w:sz w:val="28"/>
          <w:szCs w:val="28"/>
        </w:rPr>
        <w:t xml:space="preserve"> Pomi</w:t>
      </w:r>
      <w:r w:rsidR="002936AB" w:rsidRPr="00A95E51">
        <w:rPr>
          <w:rFonts w:eastAsia="TimesNewRoman" w:cs="TimesNewRoman"/>
          <w:sz w:val="28"/>
          <w:szCs w:val="28"/>
        </w:rPr>
        <w:t>ę</w:t>
      </w:r>
      <w:r w:rsidR="002936AB" w:rsidRPr="00A95E51">
        <w:rPr>
          <w:rFonts w:cs="Times New Roman"/>
          <w:sz w:val="28"/>
          <w:szCs w:val="28"/>
        </w:rPr>
        <w:t xml:space="preserve">dzy udami a </w:t>
      </w:r>
      <w:r w:rsidR="007761EC">
        <w:rPr>
          <w:rFonts w:cs="Times New Roman"/>
          <w:sz w:val="28"/>
          <w:szCs w:val="28"/>
        </w:rPr>
        <w:t>blatem</w:t>
      </w:r>
      <w:r w:rsidR="002936AB" w:rsidRPr="00A95E51">
        <w:rPr>
          <w:rFonts w:eastAsia="TimesNewRoman" w:cs="TimesNewRoman"/>
          <w:sz w:val="28"/>
          <w:szCs w:val="28"/>
        </w:rPr>
        <w:t xml:space="preserve"> </w:t>
      </w:r>
      <w:r w:rsidR="002936AB" w:rsidRPr="00A95E51">
        <w:rPr>
          <w:rFonts w:cs="Times New Roman"/>
          <w:sz w:val="28"/>
          <w:szCs w:val="28"/>
        </w:rPr>
        <w:t>stołu powinien by</w:t>
      </w:r>
      <w:r w:rsidR="002936AB" w:rsidRPr="00A95E51">
        <w:rPr>
          <w:rFonts w:eastAsia="TimesNewRoman" w:cs="TimesNewRoman"/>
          <w:sz w:val="28"/>
          <w:szCs w:val="28"/>
        </w:rPr>
        <w:t xml:space="preserve">ć </w:t>
      </w:r>
      <w:r w:rsidR="002936AB" w:rsidRPr="00A95E51">
        <w:rPr>
          <w:rFonts w:cs="Times New Roman"/>
          <w:sz w:val="28"/>
          <w:szCs w:val="28"/>
        </w:rPr>
        <w:t>zachowany odstęp, umo</w:t>
      </w:r>
      <w:r w:rsidR="002936AB" w:rsidRPr="00A95E51">
        <w:rPr>
          <w:rFonts w:eastAsia="TimesNewRoman" w:cs="TimesNewRoman"/>
          <w:sz w:val="28"/>
          <w:szCs w:val="28"/>
        </w:rPr>
        <w:t>ż</w:t>
      </w:r>
      <w:r w:rsidR="002936AB" w:rsidRPr="00A95E51">
        <w:rPr>
          <w:rFonts w:cs="Times New Roman"/>
          <w:sz w:val="28"/>
          <w:szCs w:val="28"/>
        </w:rPr>
        <w:t>liwiaj</w:t>
      </w:r>
      <w:r w:rsidR="002936AB" w:rsidRPr="00A95E51">
        <w:rPr>
          <w:rFonts w:eastAsia="TimesNewRoman" w:cs="TimesNewRoman"/>
          <w:sz w:val="28"/>
          <w:szCs w:val="28"/>
        </w:rPr>
        <w:t>ą</w:t>
      </w:r>
      <w:r w:rsidR="002936AB" w:rsidRPr="00A95E51">
        <w:rPr>
          <w:rFonts w:cs="Times New Roman"/>
          <w:sz w:val="28"/>
          <w:szCs w:val="28"/>
        </w:rPr>
        <w:t>cy swobodne poruszanie nogami. Płyta stołu, przy swobodnie opuszczonych ramionach powinna znajdować si</w:t>
      </w:r>
      <w:r w:rsidR="002936AB" w:rsidRPr="00A95E51">
        <w:rPr>
          <w:rFonts w:eastAsia="TimesNewRoman" w:cs="TimesNewRoman"/>
          <w:sz w:val="28"/>
          <w:szCs w:val="28"/>
        </w:rPr>
        <w:t xml:space="preserve">ę </w:t>
      </w:r>
      <w:r w:rsidR="002B309E">
        <w:rPr>
          <w:rFonts w:cs="Times New Roman"/>
          <w:sz w:val="28"/>
          <w:szCs w:val="28"/>
        </w:rPr>
        <w:t>na </w:t>
      </w:r>
      <w:r w:rsidR="002936AB" w:rsidRPr="00A95E51">
        <w:rPr>
          <w:rFonts w:cs="Times New Roman"/>
          <w:sz w:val="28"/>
          <w:szCs w:val="28"/>
        </w:rPr>
        <w:t>poziomie łokci. Oparcie krzesła powinno podpierać odcinek lędźwiowy kręgosłupa.</w:t>
      </w:r>
    </w:p>
    <w:p w:rsidR="00AD2539" w:rsidRPr="00A95E51" w:rsidRDefault="002936AB" w:rsidP="007761EC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95E51">
        <w:rPr>
          <w:rFonts w:cs="Times New Roman"/>
          <w:sz w:val="28"/>
          <w:szCs w:val="28"/>
        </w:rPr>
        <w:t>Poza dostosowaniem mebli do wzrostu należy uwzględnić indywidualne potrzeby uczniów, jak wady wzroku i słuchu, aby nie tylko samo stanowisko, ale też jego usytuowanie było odpowiednie.</w:t>
      </w:r>
    </w:p>
    <w:p w:rsidR="00403721" w:rsidRPr="00A95E51" w:rsidRDefault="00571F29" w:rsidP="00E83332">
      <w:pPr>
        <w:spacing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ab/>
        <w:t>Pamiętajmy również o zachęcaniu naszych pociech do aktywności fizycznej, zwłaszcza na świeżym powietrzu.</w:t>
      </w:r>
    </w:p>
    <w:sectPr w:rsidR="00403721" w:rsidRPr="00A95E51" w:rsidSect="004B6FF7">
      <w:pgSz w:w="16838" w:h="11906" w:orient="landscape" w:code="9"/>
      <w:pgMar w:top="720" w:right="720" w:bottom="720" w:left="720" w:header="0" w:footer="708" w:gutter="0"/>
      <w:cols w:num="2"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F10" w:rsidRDefault="004A2F10">
      <w:pPr>
        <w:spacing w:after="0" w:line="240" w:lineRule="auto"/>
      </w:pPr>
      <w:r>
        <w:separator/>
      </w:r>
    </w:p>
  </w:endnote>
  <w:endnote w:type="continuationSeparator" w:id="0">
    <w:p w:rsidR="004A2F10" w:rsidRDefault="004A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imesNewRoman">
    <w:altName w:val="Times New Roman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F10" w:rsidRDefault="004A2F10">
      <w:pPr>
        <w:spacing w:after="0" w:line="240" w:lineRule="auto"/>
      </w:pPr>
      <w:r>
        <w:separator/>
      </w:r>
    </w:p>
  </w:footnote>
  <w:footnote w:type="continuationSeparator" w:id="0">
    <w:p w:rsidR="004A2F10" w:rsidRDefault="004A2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23B19"/>
    <w:multiLevelType w:val="multilevel"/>
    <w:tmpl w:val="FCB2C3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8677C35"/>
    <w:multiLevelType w:val="multilevel"/>
    <w:tmpl w:val="AF3064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D835BDC"/>
    <w:multiLevelType w:val="multilevel"/>
    <w:tmpl w:val="C1F0B0F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3721"/>
    <w:rsid w:val="00180122"/>
    <w:rsid w:val="00181193"/>
    <w:rsid w:val="00201D47"/>
    <w:rsid w:val="002936AB"/>
    <w:rsid w:val="002A1B48"/>
    <w:rsid w:val="002A499A"/>
    <w:rsid w:val="002A5FC0"/>
    <w:rsid w:val="002B309E"/>
    <w:rsid w:val="002E030D"/>
    <w:rsid w:val="002E3A7B"/>
    <w:rsid w:val="00314782"/>
    <w:rsid w:val="003315B0"/>
    <w:rsid w:val="00403594"/>
    <w:rsid w:val="00403721"/>
    <w:rsid w:val="00440CD0"/>
    <w:rsid w:val="0047473D"/>
    <w:rsid w:val="004A2F10"/>
    <w:rsid w:val="004B629C"/>
    <w:rsid w:val="004B6FF7"/>
    <w:rsid w:val="00530055"/>
    <w:rsid w:val="005376F8"/>
    <w:rsid w:val="00546AD3"/>
    <w:rsid w:val="00571F29"/>
    <w:rsid w:val="005D2393"/>
    <w:rsid w:val="005E6052"/>
    <w:rsid w:val="006270C4"/>
    <w:rsid w:val="006646A8"/>
    <w:rsid w:val="006B0767"/>
    <w:rsid w:val="007761EC"/>
    <w:rsid w:val="007C3AC0"/>
    <w:rsid w:val="007F6E3E"/>
    <w:rsid w:val="0084060B"/>
    <w:rsid w:val="00852FF6"/>
    <w:rsid w:val="008F01DC"/>
    <w:rsid w:val="0091596E"/>
    <w:rsid w:val="00997883"/>
    <w:rsid w:val="009C7C12"/>
    <w:rsid w:val="009F5884"/>
    <w:rsid w:val="00A068DF"/>
    <w:rsid w:val="00A95E51"/>
    <w:rsid w:val="00AA5C4E"/>
    <w:rsid w:val="00AC2654"/>
    <w:rsid w:val="00AD2539"/>
    <w:rsid w:val="00B127F4"/>
    <w:rsid w:val="00D31D81"/>
    <w:rsid w:val="00E83332"/>
    <w:rsid w:val="00F06721"/>
    <w:rsid w:val="00F2520E"/>
    <w:rsid w:val="00F859BA"/>
    <w:rsid w:val="00FB0DD6"/>
    <w:rsid w:val="00FC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F85D"/>
  <w15:docId w15:val="{3219C59F-2F00-4101-9144-69E1CDFA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0D4B0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A574E"/>
  </w:style>
  <w:style w:type="character" w:customStyle="1" w:styleId="StopkaZnak">
    <w:name w:val="Stopka Znak"/>
    <w:basedOn w:val="Domylnaczcionkaakapitu"/>
    <w:link w:val="Stopka"/>
    <w:uiPriority w:val="99"/>
    <w:qFormat/>
    <w:rsid w:val="009A574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22A2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6646A8"/>
    <w:rPr>
      <w:rFonts w:cs="Courier New"/>
    </w:rPr>
  </w:style>
  <w:style w:type="character" w:customStyle="1" w:styleId="ListLabel2">
    <w:name w:val="ListLabel 2"/>
    <w:qFormat/>
    <w:rsid w:val="006646A8"/>
    <w:rPr>
      <w:rFonts w:cs="Courier New"/>
    </w:rPr>
  </w:style>
  <w:style w:type="character" w:customStyle="1" w:styleId="ListLabel3">
    <w:name w:val="ListLabel 3"/>
    <w:qFormat/>
    <w:rsid w:val="006646A8"/>
    <w:rPr>
      <w:rFonts w:cs="Courier New"/>
    </w:rPr>
  </w:style>
  <w:style w:type="character" w:customStyle="1" w:styleId="ListLabel4">
    <w:name w:val="ListLabel 4"/>
    <w:qFormat/>
    <w:rsid w:val="006646A8"/>
    <w:rPr>
      <w:rFonts w:cs="Courier New"/>
    </w:rPr>
  </w:style>
  <w:style w:type="character" w:customStyle="1" w:styleId="ListLabel5">
    <w:name w:val="ListLabel 5"/>
    <w:qFormat/>
    <w:rsid w:val="006646A8"/>
    <w:rPr>
      <w:rFonts w:cs="Courier New"/>
    </w:rPr>
  </w:style>
  <w:style w:type="character" w:customStyle="1" w:styleId="ListLabel6">
    <w:name w:val="ListLabel 6"/>
    <w:qFormat/>
    <w:rsid w:val="006646A8"/>
    <w:rPr>
      <w:rFonts w:cs="Courier New"/>
    </w:rPr>
  </w:style>
  <w:style w:type="character" w:customStyle="1" w:styleId="ListLabel7">
    <w:name w:val="ListLabel 7"/>
    <w:qFormat/>
    <w:rsid w:val="006646A8"/>
    <w:rPr>
      <w:rFonts w:cs="Courier New"/>
    </w:rPr>
  </w:style>
  <w:style w:type="character" w:customStyle="1" w:styleId="ListLabel8">
    <w:name w:val="ListLabel 8"/>
    <w:qFormat/>
    <w:rsid w:val="006646A8"/>
    <w:rPr>
      <w:rFonts w:cs="Courier New"/>
    </w:rPr>
  </w:style>
  <w:style w:type="character" w:customStyle="1" w:styleId="ListLabel9">
    <w:name w:val="ListLabel 9"/>
    <w:qFormat/>
    <w:rsid w:val="006646A8"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A574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6646A8"/>
    <w:pPr>
      <w:spacing w:after="140" w:line="288" w:lineRule="auto"/>
    </w:pPr>
  </w:style>
  <w:style w:type="paragraph" w:styleId="Lista">
    <w:name w:val="List"/>
    <w:basedOn w:val="Tekstpodstawowy"/>
    <w:rsid w:val="006646A8"/>
    <w:rPr>
      <w:rFonts w:cs="FreeSans"/>
    </w:rPr>
  </w:style>
  <w:style w:type="paragraph" w:styleId="Legenda">
    <w:name w:val="caption"/>
    <w:basedOn w:val="Normalny"/>
    <w:qFormat/>
    <w:rsid w:val="006646A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646A8"/>
    <w:pPr>
      <w:suppressLineNumbers/>
    </w:pPr>
    <w:rPr>
      <w:rFonts w:cs="FreeSans"/>
    </w:rPr>
  </w:style>
  <w:style w:type="paragraph" w:styleId="Akapitzlist">
    <w:name w:val="List Paragraph"/>
    <w:basedOn w:val="Normalny"/>
    <w:uiPriority w:val="34"/>
    <w:qFormat/>
    <w:rsid w:val="000C2B85"/>
    <w:pPr>
      <w:ind w:left="720"/>
      <w:contextualSpacing/>
    </w:pPr>
  </w:style>
  <w:style w:type="paragraph" w:customStyle="1" w:styleId="Tekstpodstawowy21">
    <w:name w:val="Tekst podstawowy 21"/>
    <w:basedOn w:val="Normalny"/>
    <w:qFormat/>
    <w:rsid w:val="00EC122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A574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22A2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D9225-D1C6-42AF-B7F7-256E1F6E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GB1</dc:creator>
  <dc:description/>
  <cp:lastModifiedBy>Ewa Fundowicz</cp:lastModifiedBy>
  <cp:revision>25</cp:revision>
  <cp:lastPrinted>2017-05-16T07:04:00Z</cp:lastPrinted>
  <dcterms:created xsi:type="dcterms:W3CDTF">2017-04-25T05:39:00Z</dcterms:created>
  <dcterms:modified xsi:type="dcterms:W3CDTF">2017-05-16T07:06:00Z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