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6879F3" w14:textId="77777777" w:rsidR="00A03140" w:rsidRDefault="00A03140" w:rsidP="00A03140">
      <w:pPr>
        <w:pStyle w:val="Nagwek2"/>
        <w:spacing w:line="276" w:lineRule="auto"/>
        <w:jc w:val="right"/>
        <w:rPr>
          <w:sz w:val="22"/>
          <w:szCs w:val="22"/>
        </w:rPr>
      </w:pPr>
      <w:r>
        <w:rPr>
          <w:sz w:val="22"/>
          <w:szCs w:val="22"/>
        </w:rPr>
        <w:t>Załącznik nr 2 do umowy</w:t>
      </w:r>
    </w:p>
    <w:p w14:paraId="5D1B4F12" w14:textId="2ADC4569" w:rsidR="00A03140" w:rsidRDefault="00A03140" w:rsidP="00A03140">
      <w:pPr>
        <w:pStyle w:val="Nagwek2"/>
        <w:spacing w:line="276" w:lineRule="auto"/>
        <w:jc w:val="right"/>
      </w:pPr>
      <w:r>
        <w:rPr>
          <w:sz w:val="22"/>
          <w:szCs w:val="22"/>
        </w:rPr>
        <w:t>nr……....</w:t>
      </w:r>
      <w:r w:rsidR="002D4876">
        <w:rPr>
          <w:sz w:val="22"/>
          <w:szCs w:val="22"/>
        </w:rPr>
        <w:t>.</w:t>
      </w:r>
      <w:r>
        <w:rPr>
          <w:sz w:val="22"/>
          <w:szCs w:val="22"/>
        </w:rPr>
        <w:t>……z dnia……</w:t>
      </w:r>
    </w:p>
    <w:p w14:paraId="7BB53FAD" w14:textId="77777777" w:rsidR="00A03140" w:rsidRDefault="00A03140" w:rsidP="00A03140">
      <w:pPr>
        <w:rPr>
          <w:sz w:val="20"/>
          <w:szCs w:val="20"/>
        </w:rPr>
      </w:pPr>
    </w:p>
    <w:p w14:paraId="7358BD64" w14:textId="77777777" w:rsidR="00A03140" w:rsidRDefault="00A03140" w:rsidP="00A03140">
      <w:pPr>
        <w:rPr>
          <w:sz w:val="20"/>
          <w:szCs w:val="20"/>
        </w:rPr>
      </w:pPr>
    </w:p>
    <w:p w14:paraId="2E6694BF" w14:textId="77777777" w:rsidR="00A03140" w:rsidRDefault="00A03140" w:rsidP="00A03140">
      <w:pPr>
        <w:rPr>
          <w:sz w:val="20"/>
          <w:szCs w:val="20"/>
        </w:rPr>
      </w:pPr>
    </w:p>
    <w:p w14:paraId="30654120" w14:textId="77777777" w:rsidR="00A03140" w:rsidRPr="00A03140" w:rsidRDefault="00A03140" w:rsidP="00A03140">
      <w:pPr>
        <w:suppressAutoHyphens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eastAsia="ar-SA"/>
        </w:rPr>
      </w:pPr>
      <w:r w:rsidRPr="00A03140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>ZAKRES RZECZOWY ZLECENIA</w:t>
      </w:r>
    </w:p>
    <w:p w14:paraId="37802505" w14:textId="77777777" w:rsidR="00A03140" w:rsidRPr="00A03140" w:rsidRDefault="00A03140" w:rsidP="00A03140">
      <w:pPr>
        <w:suppressAutoHyphens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eastAsia="ar-SA"/>
        </w:rPr>
      </w:pPr>
    </w:p>
    <w:p w14:paraId="4A18F3BA" w14:textId="77777777" w:rsidR="00A03140" w:rsidRPr="00A03140" w:rsidRDefault="00A03140" w:rsidP="00A03140">
      <w:p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00A03140">
        <w:rPr>
          <w:rFonts w:ascii="Times New Roman" w:eastAsia="Times New Roman" w:hAnsi="Times New Roman" w:cs="Times New Roman"/>
          <w:color w:val="000000"/>
          <w:lang w:eastAsia="ar-SA"/>
        </w:rPr>
        <w:t>Do zadań Zleceniobiorcy należy:</w:t>
      </w:r>
    </w:p>
    <w:p w14:paraId="3A4B0847" w14:textId="77777777" w:rsidR="00A03140" w:rsidRPr="00A03140" w:rsidRDefault="00A03140" w:rsidP="00A03140">
      <w:pPr>
        <w:numPr>
          <w:ilvl w:val="0"/>
          <w:numId w:val="3"/>
        </w:numPr>
        <w:tabs>
          <w:tab w:val="left" w:pos="709"/>
        </w:tabs>
        <w:suppressAutoHyphens/>
        <w:spacing w:after="0" w:line="276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00A03140">
        <w:rPr>
          <w:rFonts w:ascii="Times New Roman" w:eastAsia="Times New Roman" w:hAnsi="Times New Roman" w:cs="Times New Roman"/>
          <w:color w:val="000000"/>
          <w:lang w:eastAsia="ar-SA"/>
        </w:rPr>
        <w:t xml:space="preserve">ogłoszenie Konkursu w </w:t>
      </w:r>
      <w:r w:rsidRPr="00A03140">
        <w:rPr>
          <w:rFonts w:ascii="Times New Roman" w:eastAsia="Times New Roman" w:hAnsi="Times New Roman" w:cs="Times New Roman"/>
          <w:lang w:eastAsia="ar-SA"/>
        </w:rPr>
        <w:t xml:space="preserve">terminie 3 dni roboczych od dnia zawarcia umowy poprzez poinformowanie o nim grup docelowych, tj. ponadpodstawowych szkół o profilu gastronomicznym (technikum lub branżowa szkoła I lub II stopnia, kształcące w zawodach gastronomicznych) </w:t>
      </w:r>
      <w:r w:rsidRPr="00A03140">
        <w:rPr>
          <w:rFonts w:ascii="Times New Roman" w:eastAsia="Times New Roman" w:hAnsi="Times New Roman" w:cs="Times New Roman"/>
          <w:color w:val="000000"/>
          <w:lang w:eastAsia="ar-SA"/>
        </w:rPr>
        <w:t>oraz Wydziałów Edukacji Urzędów Marszałkowskich, za pomocą poczty elektronicznej oraz zamieszczenie przedmiotowej informacji na portalu internetowym, o którym mowa w pkt 2;</w:t>
      </w:r>
    </w:p>
    <w:p w14:paraId="6B89603C" w14:textId="3739776A" w:rsidR="00A03140" w:rsidRPr="00A03140" w:rsidRDefault="00A03140" w:rsidP="00A03140">
      <w:pPr>
        <w:numPr>
          <w:ilvl w:val="0"/>
          <w:numId w:val="3"/>
        </w:numPr>
        <w:tabs>
          <w:tab w:val="left" w:pos="709"/>
        </w:tabs>
        <w:suppressAutoHyphens/>
        <w:spacing w:after="0" w:line="276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00A03140">
        <w:rPr>
          <w:rFonts w:ascii="Times New Roman" w:eastAsia="Times New Roman" w:hAnsi="Times New Roman" w:cs="Times New Roman"/>
          <w:color w:val="000000"/>
          <w:lang w:eastAsia="ar-SA"/>
        </w:rPr>
        <w:t xml:space="preserve">zapewnienie promocji Konkursu poprzez zamieszczenie ogłoszenia z regulaminem Konkursu na </w:t>
      </w:r>
      <w:r w:rsidRPr="00A03140">
        <w:rPr>
          <w:rFonts w:ascii="Times New Roman" w:eastAsia="Times New Roman" w:hAnsi="Times New Roman" w:cs="Times New Roman"/>
          <w:lang w:eastAsia="ar-SA"/>
        </w:rPr>
        <w:t xml:space="preserve">portalach </w:t>
      </w:r>
      <w:hyperlink r:id="rId10" w:history="1">
        <w:r w:rsidRPr="00A03140">
          <w:rPr>
            <w:rFonts w:ascii="Times New Roman" w:eastAsia="Times New Roman" w:hAnsi="Times New Roman" w:cs="Times New Roman"/>
            <w:color w:val="0000FF"/>
            <w:u w:val="single"/>
            <w:lang w:eastAsia="ar-SA"/>
          </w:rPr>
          <w:t>www.osskic.org.pl</w:t>
        </w:r>
      </w:hyperlink>
      <w:r w:rsidR="005D0E15">
        <w:rPr>
          <w:rFonts w:ascii="Times New Roman" w:eastAsia="Times New Roman" w:hAnsi="Times New Roman" w:cs="Times New Roman"/>
          <w:lang w:eastAsia="ar-SA"/>
        </w:rPr>
        <w:t xml:space="preserve">, </w:t>
      </w:r>
      <w:hyperlink r:id="rId11" w:history="1">
        <w:r w:rsidR="005D0E15" w:rsidRPr="004A5C29">
          <w:rPr>
            <w:rStyle w:val="Hipercze"/>
            <w:rFonts w:ascii="Times New Roman" w:eastAsia="Times New Roman" w:hAnsi="Times New Roman" w:cs="Times New Roman"/>
            <w:bCs/>
            <w:lang w:eastAsia="ar-SA"/>
          </w:rPr>
          <w:t>www.produktyregionalne.pl</w:t>
        </w:r>
      </w:hyperlink>
      <w:r w:rsidR="007E7032">
        <w:rPr>
          <w:rFonts w:ascii="Times New Roman" w:eastAsia="Times New Roman" w:hAnsi="Times New Roman" w:cs="Times New Roman"/>
          <w:bCs/>
          <w:color w:val="0000FF"/>
          <w:lang w:eastAsia="ar-SA"/>
        </w:rPr>
        <w:t xml:space="preserve"> </w:t>
      </w:r>
      <w:r w:rsidRPr="00A03140">
        <w:rPr>
          <w:rFonts w:ascii="Times New Roman" w:eastAsia="Times New Roman" w:hAnsi="Times New Roman" w:cs="Times New Roman"/>
          <w:lang w:eastAsia="ar-SA"/>
        </w:rPr>
        <w:t xml:space="preserve">oraz </w:t>
      </w:r>
      <w:hyperlink r:id="rId12" w:history="1">
        <w:r w:rsidR="005D0E15" w:rsidRPr="004A5C29">
          <w:rPr>
            <w:rStyle w:val="Hipercze"/>
            <w:rFonts w:ascii="Times New Roman" w:eastAsia="Times New Roman" w:hAnsi="Times New Roman" w:cs="Times New Roman"/>
            <w:lang w:eastAsia="ar-SA"/>
          </w:rPr>
          <w:t>www.newsgastro.pl</w:t>
        </w:r>
      </w:hyperlink>
      <w:r w:rsidR="005D0E15">
        <w:rPr>
          <w:rFonts w:ascii="Times New Roman" w:eastAsia="Times New Roman" w:hAnsi="Times New Roman" w:cs="Times New Roman"/>
          <w:lang w:eastAsia="ar-SA"/>
        </w:rPr>
        <w:t xml:space="preserve"> oraz </w:t>
      </w:r>
      <w:r w:rsidRPr="00A03140">
        <w:rPr>
          <w:rFonts w:ascii="Times New Roman" w:eastAsia="Times New Roman" w:hAnsi="Times New Roman" w:cs="Times New Roman"/>
          <w:lang w:eastAsia="ar-SA"/>
        </w:rPr>
        <w:t>zamieszczenie informacji dotyczącej m.in. miejsca i terminu odbycia się Etapu III Konkursu (przed Etapem III Konkursu) i informacji dotyczącej przebiegu finału Konkursu, Laureatów Konkursu oraz zdjęć z przebiegu Etapu III Konkursu (po Etapie III Konkursu) na ww. portal</w:t>
      </w:r>
      <w:r w:rsidR="00C14C05">
        <w:rPr>
          <w:rFonts w:ascii="Times New Roman" w:eastAsia="Times New Roman" w:hAnsi="Times New Roman" w:cs="Times New Roman"/>
          <w:lang w:eastAsia="ar-SA"/>
        </w:rPr>
        <w:t>ach</w:t>
      </w:r>
      <w:r w:rsidRPr="00A03140">
        <w:rPr>
          <w:rFonts w:ascii="Times New Roman" w:eastAsia="Times New Roman" w:hAnsi="Times New Roman" w:cs="Times New Roman"/>
          <w:lang w:eastAsia="ar-SA"/>
        </w:rPr>
        <w:t>;</w:t>
      </w:r>
    </w:p>
    <w:p w14:paraId="103DD2D7" w14:textId="296098BE" w:rsidR="00A03140" w:rsidRPr="00A03140" w:rsidRDefault="00A03140" w:rsidP="00A03140">
      <w:pPr>
        <w:numPr>
          <w:ilvl w:val="0"/>
          <w:numId w:val="3"/>
        </w:numPr>
        <w:tabs>
          <w:tab w:val="left" w:pos="709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00A03140">
        <w:rPr>
          <w:rFonts w:ascii="Times New Roman" w:eastAsia="Times New Roman" w:hAnsi="Times New Roman" w:cs="Times New Roman"/>
          <w:color w:val="000000"/>
          <w:lang w:eastAsia="ar-SA"/>
        </w:rPr>
        <w:t>prowadzenie Biura Konkursu, co najmniej po 8 h przez 5 dni roboczych w każdym tygodniu od dnia ogłoszenia Konkursu do dnia Etapu III Konkursu</w:t>
      </w:r>
      <w:r w:rsidRPr="00A03140">
        <w:rPr>
          <w:rFonts w:ascii="Times New Roman" w:eastAsia="Times New Roman" w:hAnsi="Times New Roman" w:cs="Times New Roman"/>
          <w:color w:val="000000"/>
          <w:vertAlign w:val="superscript"/>
          <w:lang w:eastAsia="ar-SA"/>
        </w:rPr>
        <w:footnoteReference w:id="1"/>
      </w:r>
      <w:r w:rsidRPr="00A03140">
        <w:rPr>
          <w:rFonts w:ascii="Times New Roman" w:eastAsia="Times New Roman" w:hAnsi="Times New Roman" w:cs="Times New Roman"/>
          <w:color w:val="000000"/>
          <w:lang w:eastAsia="ar-SA"/>
        </w:rPr>
        <w:t xml:space="preserve"> w godzinach od 8.00 do 18.00 przez 2</w:t>
      </w:r>
      <w:r w:rsidR="000F4792">
        <w:rPr>
          <w:rFonts w:ascii="Times New Roman" w:eastAsia="Times New Roman" w:hAnsi="Times New Roman" w:cs="Times New Roman"/>
          <w:color w:val="000000"/>
          <w:lang w:eastAsia="ar-SA"/>
        </w:rPr>
        <w:t> </w:t>
      </w:r>
      <w:r w:rsidRPr="00A03140">
        <w:rPr>
          <w:rFonts w:ascii="Times New Roman" w:eastAsia="Times New Roman" w:hAnsi="Times New Roman" w:cs="Times New Roman"/>
          <w:color w:val="000000"/>
          <w:lang w:eastAsia="ar-SA"/>
        </w:rPr>
        <w:t xml:space="preserve">osoby, które będą udzielać informacji telefonicznej i e-mailowej na temat produktów zarejestrowanych lub aplikujących o rejestrację jako Chroniona Nazwa </w:t>
      </w:r>
      <w:r w:rsidRPr="00914A78">
        <w:rPr>
          <w:rFonts w:ascii="Times New Roman" w:eastAsia="Times New Roman" w:hAnsi="Times New Roman" w:cs="Times New Roman"/>
          <w:color w:val="000000"/>
          <w:lang w:eastAsia="ar-SA"/>
        </w:rPr>
        <w:t>Pochodzenia</w:t>
      </w:r>
      <w:r w:rsidR="00914A78" w:rsidRPr="00914A78">
        <w:rPr>
          <w:rFonts w:ascii="Times New Roman" w:eastAsia="Times New Roman" w:hAnsi="Times New Roman" w:cs="Times New Roman"/>
          <w:color w:val="000000"/>
          <w:lang w:eastAsia="ar-SA"/>
        </w:rPr>
        <w:t xml:space="preserve"> </w:t>
      </w:r>
      <w:r w:rsidR="00914A78" w:rsidRPr="00914A78">
        <w:rPr>
          <w:rFonts w:ascii="Times New Roman" w:eastAsia="SimSun" w:hAnsi="Times New Roman" w:cs="Mangal"/>
          <w:bCs/>
          <w:kern w:val="1"/>
          <w:lang w:eastAsia="zh-CN" w:bidi="hi-IN"/>
        </w:rPr>
        <w:t>(</w:t>
      </w:r>
      <w:proofErr w:type="spellStart"/>
      <w:r w:rsidR="00914A78" w:rsidRPr="00914A78">
        <w:rPr>
          <w:rFonts w:ascii="Times New Roman" w:eastAsia="SimSun" w:hAnsi="Times New Roman" w:cs="Mangal"/>
          <w:bCs/>
          <w:kern w:val="1"/>
          <w:lang w:eastAsia="zh-CN" w:bidi="hi-IN"/>
        </w:rPr>
        <w:t>ChNP</w:t>
      </w:r>
      <w:proofErr w:type="spellEnd"/>
      <w:r w:rsidR="00914A78" w:rsidRPr="00914A78">
        <w:rPr>
          <w:rFonts w:ascii="Times New Roman" w:eastAsia="SimSun" w:hAnsi="Times New Roman" w:cs="Mangal"/>
          <w:bCs/>
          <w:kern w:val="1"/>
          <w:lang w:eastAsia="zh-CN" w:bidi="hi-IN"/>
        </w:rPr>
        <w:t>), Chronione Oznaczenie Geograficzne (</w:t>
      </w:r>
      <w:proofErr w:type="spellStart"/>
      <w:r w:rsidR="00914A78" w:rsidRPr="00914A78">
        <w:rPr>
          <w:rFonts w:ascii="Times New Roman" w:eastAsia="SimSun" w:hAnsi="Times New Roman" w:cs="Mangal"/>
          <w:bCs/>
          <w:kern w:val="1"/>
          <w:lang w:eastAsia="zh-CN" w:bidi="hi-IN"/>
        </w:rPr>
        <w:t>ChOG</w:t>
      </w:r>
      <w:proofErr w:type="spellEnd"/>
      <w:r w:rsidR="00914A78" w:rsidRPr="00914A78">
        <w:rPr>
          <w:rFonts w:ascii="Times New Roman" w:eastAsia="SimSun" w:hAnsi="Times New Roman" w:cs="Mangal"/>
          <w:bCs/>
          <w:kern w:val="1"/>
          <w:lang w:eastAsia="zh-CN" w:bidi="hi-IN"/>
        </w:rPr>
        <w:t xml:space="preserve">) </w:t>
      </w:r>
      <w:r w:rsidR="00914A78">
        <w:rPr>
          <w:rFonts w:ascii="Times New Roman" w:eastAsia="SimSun" w:hAnsi="Times New Roman" w:cs="Mangal"/>
          <w:bCs/>
          <w:kern w:val="1"/>
          <w:lang w:eastAsia="zh-CN" w:bidi="hi-IN"/>
        </w:rPr>
        <w:t>i</w:t>
      </w:r>
      <w:r w:rsidR="00914A78" w:rsidRPr="00914A78">
        <w:rPr>
          <w:rFonts w:ascii="Times New Roman" w:eastAsia="SimSun" w:hAnsi="Times New Roman" w:cs="Mangal"/>
          <w:bCs/>
          <w:kern w:val="1"/>
          <w:lang w:eastAsia="zh-CN" w:bidi="hi-IN"/>
        </w:rPr>
        <w:t xml:space="preserve"> Gwarantowana Tradycyjna Specjalność (GTS)</w:t>
      </w:r>
      <w:r w:rsidRPr="00914A78">
        <w:rPr>
          <w:rFonts w:ascii="Times New Roman" w:eastAsia="Times New Roman" w:hAnsi="Times New Roman" w:cs="Times New Roman"/>
          <w:color w:val="000000"/>
          <w:lang w:eastAsia="ar-SA"/>
        </w:rPr>
        <w:t xml:space="preserve">, </w:t>
      </w:r>
      <w:r w:rsidRPr="00A03140">
        <w:rPr>
          <w:rFonts w:ascii="Times New Roman" w:eastAsia="Times New Roman" w:hAnsi="Times New Roman" w:cs="Times New Roman"/>
          <w:color w:val="000000"/>
          <w:lang w:eastAsia="ar-SA"/>
        </w:rPr>
        <w:t>oraz informować na bieżąco uczestników Konkursu oraz Opiekunów o aktualnościach związanych z przebiegiem Konkursu;</w:t>
      </w:r>
    </w:p>
    <w:p w14:paraId="2ECE2B18" w14:textId="77777777" w:rsidR="00A03140" w:rsidRPr="00A03140" w:rsidRDefault="00A03140" w:rsidP="00A03140">
      <w:pPr>
        <w:numPr>
          <w:ilvl w:val="0"/>
          <w:numId w:val="3"/>
        </w:numPr>
        <w:tabs>
          <w:tab w:val="left" w:pos="709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00A03140">
        <w:rPr>
          <w:rFonts w:ascii="Times New Roman" w:eastAsia="Times New Roman" w:hAnsi="Times New Roman" w:cs="Times New Roman"/>
          <w:color w:val="000000"/>
          <w:lang w:eastAsia="ar-SA"/>
        </w:rPr>
        <w:t>przyjęcie i weryfikacja pod względem formalnym prac zgłoszonych do Konkursu;</w:t>
      </w:r>
    </w:p>
    <w:p w14:paraId="3657F8E8" w14:textId="560D5EAE" w:rsidR="00A03140" w:rsidRPr="00A03140" w:rsidRDefault="00A03140" w:rsidP="00A03140">
      <w:pPr>
        <w:numPr>
          <w:ilvl w:val="0"/>
          <w:numId w:val="3"/>
        </w:numPr>
        <w:tabs>
          <w:tab w:val="left" w:pos="709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00A03140">
        <w:rPr>
          <w:rFonts w:ascii="Times New Roman" w:eastAsia="Times New Roman" w:hAnsi="Times New Roman" w:cs="Times New Roman"/>
          <w:color w:val="000000"/>
          <w:lang w:eastAsia="ar-SA"/>
        </w:rPr>
        <w:t xml:space="preserve">przekazanie </w:t>
      </w:r>
      <w:r w:rsidR="00066D2B">
        <w:rPr>
          <w:rFonts w:ascii="Times New Roman" w:eastAsia="Times New Roman" w:hAnsi="Times New Roman" w:cs="Times New Roman"/>
          <w:lang w:eastAsia="ar-SA"/>
        </w:rPr>
        <w:t>Zleceniodawcy</w:t>
      </w:r>
      <w:r w:rsidRPr="00A03140">
        <w:rPr>
          <w:rFonts w:ascii="Times New Roman" w:eastAsia="Times New Roman" w:hAnsi="Times New Roman" w:cs="Times New Roman"/>
          <w:lang w:eastAsia="ar-SA"/>
        </w:rPr>
        <w:t xml:space="preserve"> podpisanych oświadczeń dotyczących zgody na przetwarzanie danych osobowych zgodnie ze wzorami stanowiącymi załączniki nr 4a</w:t>
      </w:r>
      <w:r w:rsidR="00945D4D">
        <w:rPr>
          <w:rFonts w:ascii="Times New Roman" w:eastAsia="Times New Roman" w:hAnsi="Times New Roman" w:cs="Times New Roman"/>
          <w:lang w:eastAsia="ar-SA"/>
        </w:rPr>
        <w:t>,</w:t>
      </w:r>
      <w:r w:rsidRPr="00A03140">
        <w:rPr>
          <w:rFonts w:ascii="Times New Roman" w:eastAsia="Times New Roman" w:hAnsi="Times New Roman" w:cs="Times New Roman"/>
          <w:lang w:eastAsia="ar-SA"/>
        </w:rPr>
        <w:t xml:space="preserve"> 4</w:t>
      </w:r>
      <w:r w:rsidR="00320EDE">
        <w:rPr>
          <w:rFonts w:ascii="Times New Roman" w:eastAsia="Times New Roman" w:hAnsi="Times New Roman" w:cs="Times New Roman"/>
          <w:lang w:eastAsia="ar-SA"/>
        </w:rPr>
        <w:t>b</w:t>
      </w:r>
      <w:r w:rsidRPr="00A03140">
        <w:rPr>
          <w:rFonts w:ascii="Times New Roman" w:eastAsia="Times New Roman" w:hAnsi="Times New Roman" w:cs="Times New Roman"/>
          <w:lang w:eastAsia="ar-SA"/>
        </w:rPr>
        <w:t xml:space="preserve"> </w:t>
      </w:r>
      <w:r w:rsidR="00945D4D">
        <w:rPr>
          <w:rFonts w:ascii="Times New Roman" w:eastAsia="Times New Roman" w:hAnsi="Times New Roman" w:cs="Times New Roman"/>
          <w:lang w:eastAsia="ar-SA"/>
        </w:rPr>
        <w:t xml:space="preserve">i 4c </w:t>
      </w:r>
      <w:r w:rsidRPr="00A03140">
        <w:rPr>
          <w:rFonts w:ascii="Times New Roman" w:eastAsia="Times New Roman" w:hAnsi="Times New Roman" w:cs="Times New Roman"/>
          <w:lang w:eastAsia="ar-SA"/>
        </w:rPr>
        <w:t xml:space="preserve">do regulaminu Konkursu, podpisanych oświadczeń dotyczących udzielenia licencji i wykonywania praw zależnych, sporządzonych zgodnie ze wzorem stanowiącym załącznik nr 7 do </w:t>
      </w:r>
      <w:r w:rsidR="00222C57">
        <w:rPr>
          <w:rFonts w:ascii="Times New Roman" w:eastAsia="Times New Roman" w:hAnsi="Times New Roman" w:cs="Times New Roman"/>
          <w:lang w:eastAsia="ar-SA"/>
        </w:rPr>
        <w:t>r</w:t>
      </w:r>
      <w:r w:rsidRPr="00A03140">
        <w:rPr>
          <w:rFonts w:ascii="Times New Roman" w:eastAsia="Times New Roman" w:hAnsi="Times New Roman" w:cs="Times New Roman"/>
          <w:lang w:eastAsia="ar-SA"/>
        </w:rPr>
        <w:t xml:space="preserve">egulaminu Konkursu </w:t>
      </w:r>
      <w:r w:rsidRPr="00A03140">
        <w:rPr>
          <w:rFonts w:ascii="Times New Roman" w:eastAsia="Times New Roman" w:hAnsi="Times New Roman" w:cs="Times New Roman"/>
          <w:bCs/>
          <w:lang w:eastAsia="ar-SA"/>
        </w:rPr>
        <w:t xml:space="preserve">oraz, </w:t>
      </w:r>
      <w:r w:rsidRPr="00A03140">
        <w:rPr>
          <w:rFonts w:ascii="Times New Roman" w:eastAsia="Times New Roman" w:hAnsi="Times New Roman" w:cs="Times New Roman"/>
          <w:color w:val="000000"/>
          <w:lang w:eastAsia="ar-SA"/>
        </w:rPr>
        <w:t xml:space="preserve">na nośniku elektronicznym, prac zgłoszonych do Konkursu (w wersji edytowalnej) wraz ze zdjęciami ilustrującymi gotowe potrawy, a także arkusza kalkulacyjnego Microsoft Excel z danymi zawartymi w załączniku nr 2 oraz załączniku nr 3 ust. 1 do </w:t>
      </w:r>
      <w:r w:rsidR="00222C57">
        <w:rPr>
          <w:rFonts w:ascii="Times New Roman" w:eastAsia="Times New Roman" w:hAnsi="Times New Roman" w:cs="Times New Roman"/>
          <w:color w:val="000000"/>
          <w:lang w:eastAsia="ar-SA"/>
        </w:rPr>
        <w:t>r</w:t>
      </w:r>
      <w:r w:rsidRPr="00A03140">
        <w:rPr>
          <w:rFonts w:ascii="Times New Roman" w:eastAsia="Times New Roman" w:hAnsi="Times New Roman" w:cs="Times New Roman"/>
          <w:color w:val="000000"/>
          <w:lang w:eastAsia="ar-SA"/>
        </w:rPr>
        <w:t>egulaminu Konkursu;</w:t>
      </w:r>
    </w:p>
    <w:p w14:paraId="67F4B72B" w14:textId="77777777" w:rsidR="00A03140" w:rsidRPr="00A03140" w:rsidRDefault="00A03140" w:rsidP="00A03140">
      <w:pPr>
        <w:numPr>
          <w:ilvl w:val="0"/>
          <w:numId w:val="3"/>
        </w:numPr>
        <w:tabs>
          <w:tab w:val="left" w:pos="709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00A03140">
        <w:rPr>
          <w:rFonts w:ascii="Times New Roman" w:eastAsia="Times New Roman" w:hAnsi="Times New Roman" w:cs="Times New Roman"/>
          <w:color w:val="000000"/>
          <w:lang w:eastAsia="ar-SA"/>
        </w:rPr>
        <w:t>organizacja Etapu III Konkursu, w tym:</w:t>
      </w:r>
    </w:p>
    <w:p w14:paraId="221DAAB1" w14:textId="08AD29F7" w:rsidR="007E7032" w:rsidRDefault="00A03140" w:rsidP="00A03140">
      <w:pPr>
        <w:numPr>
          <w:ilvl w:val="0"/>
          <w:numId w:val="4"/>
        </w:numPr>
        <w:tabs>
          <w:tab w:val="left" w:pos="1134"/>
        </w:tabs>
        <w:suppressAutoHyphens/>
        <w:spacing w:after="0" w:line="276" w:lineRule="auto"/>
        <w:ind w:left="1134" w:hanging="425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00A03140">
        <w:rPr>
          <w:rFonts w:ascii="Times New Roman" w:eastAsia="Times New Roman" w:hAnsi="Times New Roman" w:cs="Times New Roman"/>
          <w:color w:val="000000"/>
          <w:lang w:eastAsia="ar-SA"/>
        </w:rPr>
        <w:t>opracowanie strategii przebiegu Etapu III Konkursu, na którym obecni będą</w:t>
      </w:r>
      <w:r w:rsidRPr="00A03140">
        <w:rPr>
          <w:rFonts w:ascii="Times New Roman" w:eastAsia="Times New Roman" w:hAnsi="Times New Roman" w:cs="Times New Roman"/>
          <w:lang w:eastAsia="ar-SA"/>
        </w:rPr>
        <w:t xml:space="preserve"> Laureaci wraz z Opiekunami, Komisja Konkursowa, Komisja Techniczna oraz osoby, które współpracowały przy realizacji Konkursu</w:t>
      </w:r>
      <w:r w:rsidR="00AC204E">
        <w:rPr>
          <w:rFonts w:ascii="Times New Roman" w:eastAsia="Times New Roman" w:hAnsi="Times New Roman" w:cs="Times New Roman"/>
          <w:color w:val="000000"/>
          <w:lang w:eastAsia="ar-SA"/>
        </w:rPr>
        <w:t>,</w:t>
      </w:r>
      <w:r w:rsidRPr="00A03140">
        <w:rPr>
          <w:rFonts w:ascii="Times New Roman" w:eastAsia="Times New Roman" w:hAnsi="Times New Roman" w:cs="Times New Roman"/>
          <w:color w:val="000000"/>
          <w:lang w:eastAsia="ar-SA"/>
        </w:rPr>
        <w:t xml:space="preserve"> </w:t>
      </w:r>
    </w:p>
    <w:p w14:paraId="3223D320" w14:textId="572FB554" w:rsidR="00A03140" w:rsidRPr="00A03140" w:rsidRDefault="00C9451A" w:rsidP="00A03140">
      <w:pPr>
        <w:numPr>
          <w:ilvl w:val="0"/>
          <w:numId w:val="4"/>
        </w:numPr>
        <w:tabs>
          <w:tab w:val="left" w:pos="1134"/>
        </w:tabs>
        <w:suppressAutoHyphens/>
        <w:spacing w:after="0" w:line="276" w:lineRule="auto"/>
        <w:ind w:left="1134" w:hanging="425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>
        <w:rPr>
          <w:rFonts w:ascii="Times New Roman" w:eastAsia="Times New Roman" w:hAnsi="Times New Roman" w:cs="Times New Roman"/>
          <w:color w:val="000000"/>
          <w:lang w:eastAsia="ar-SA"/>
        </w:rPr>
        <w:t xml:space="preserve">realizacja </w:t>
      </w:r>
      <w:r w:rsidR="00A03140" w:rsidRPr="00A03140">
        <w:rPr>
          <w:rFonts w:ascii="Times New Roman" w:eastAsia="Times New Roman" w:hAnsi="Times New Roman" w:cs="Times New Roman"/>
          <w:color w:val="000000"/>
          <w:lang w:eastAsia="ar-SA"/>
        </w:rPr>
        <w:t>Etap</w:t>
      </w:r>
      <w:r>
        <w:rPr>
          <w:rFonts w:ascii="Times New Roman" w:eastAsia="Times New Roman" w:hAnsi="Times New Roman" w:cs="Times New Roman"/>
          <w:color w:val="000000"/>
          <w:lang w:eastAsia="ar-SA"/>
        </w:rPr>
        <w:t>u</w:t>
      </w:r>
      <w:r w:rsidR="00A03140" w:rsidRPr="00A03140">
        <w:rPr>
          <w:rFonts w:ascii="Times New Roman" w:eastAsia="Times New Roman" w:hAnsi="Times New Roman" w:cs="Times New Roman"/>
          <w:color w:val="000000"/>
          <w:lang w:eastAsia="ar-SA"/>
        </w:rPr>
        <w:t xml:space="preserve"> III Konkursu w </w:t>
      </w:r>
      <w:r w:rsidR="001010DA">
        <w:rPr>
          <w:rFonts w:ascii="Times New Roman" w:eastAsia="Times New Roman" w:hAnsi="Times New Roman" w:cs="Times New Roman"/>
          <w:color w:val="000000"/>
          <w:lang w:eastAsia="ar-SA"/>
        </w:rPr>
        <w:t xml:space="preserve">przestrzeni </w:t>
      </w:r>
      <w:r w:rsidR="00C03989">
        <w:rPr>
          <w:rFonts w:ascii="Times New Roman" w:eastAsia="Times New Roman" w:hAnsi="Times New Roman" w:cs="Times New Roman"/>
          <w:color w:val="000000"/>
          <w:lang w:eastAsia="ar-SA"/>
        </w:rPr>
        <w:t xml:space="preserve">kulinarnej </w:t>
      </w:r>
      <w:r>
        <w:rPr>
          <w:rFonts w:ascii="Times New Roman" w:eastAsia="Times New Roman" w:hAnsi="Times New Roman" w:cs="Times New Roman"/>
          <w:color w:val="000000"/>
          <w:lang w:eastAsia="ar-SA"/>
        </w:rPr>
        <w:t xml:space="preserve">przystosowanej do </w:t>
      </w:r>
      <w:r w:rsidR="001010DA">
        <w:rPr>
          <w:rFonts w:ascii="Times New Roman" w:eastAsia="Times New Roman" w:hAnsi="Times New Roman" w:cs="Times New Roman"/>
          <w:color w:val="000000"/>
          <w:lang w:eastAsia="ar-SA"/>
        </w:rPr>
        <w:t>organiz</w:t>
      </w:r>
      <w:r>
        <w:rPr>
          <w:rFonts w:ascii="Times New Roman" w:eastAsia="Times New Roman" w:hAnsi="Times New Roman" w:cs="Times New Roman"/>
          <w:color w:val="000000"/>
          <w:lang w:eastAsia="ar-SA"/>
        </w:rPr>
        <w:t xml:space="preserve">acji </w:t>
      </w:r>
      <w:r w:rsidR="00C03989">
        <w:rPr>
          <w:rFonts w:ascii="Times New Roman" w:eastAsia="Times New Roman" w:hAnsi="Times New Roman" w:cs="Times New Roman"/>
          <w:color w:val="000000"/>
          <w:lang w:eastAsia="ar-SA"/>
        </w:rPr>
        <w:t>konkursu gastronomicznego</w:t>
      </w:r>
      <w:r w:rsidR="00AC204E">
        <w:rPr>
          <w:rFonts w:ascii="Times New Roman" w:eastAsia="Times New Roman" w:hAnsi="Times New Roman" w:cs="Times New Roman"/>
          <w:color w:val="000000"/>
          <w:lang w:eastAsia="ar-SA"/>
        </w:rPr>
        <w:t>,</w:t>
      </w:r>
      <w:r w:rsidR="001010DA">
        <w:rPr>
          <w:rFonts w:ascii="Times New Roman" w:eastAsia="Times New Roman" w:hAnsi="Times New Roman" w:cs="Times New Roman"/>
          <w:color w:val="000000"/>
          <w:lang w:eastAsia="ar-SA"/>
        </w:rPr>
        <w:t xml:space="preserve"> </w:t>
      </w:r>
    </w:p>
    <w:p w14:paraId="236738AF" w14:textId="77777777" w:rsidR="00A03140" w:rsidRPr="00A03140" w:rsidRDefault="00A03140" w:rsidP="00A03140">
      <w:pPr>
        <w:numPr>
          <w:ilvl w:val="0"/>
          <w:numId w:val="4"/>
        </w:numPr>
        <w:tabs>
          <w:tab w:val="left" w:pos="1134"/>
        </w:tabs>
        <w:suppressAutoHyphens/>
        <w:spacing w:after="0" w:line="276" w:lineRule="auto"/>
        <w:ind w:left="1134" w:hanging="425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00A03140">
        <w:rPr>
          <w:rFonts w:ascii="Times New Roman" w:eastAsia="Times New Roman" w:hAnsi="Times New Roman" w:cs="Times New Roman"/>
          <w:color w:val="000000"/>
          <w:lang w:eastAsia="ar-SA"/>
        </w:rPr>
        <w:t>zapewnienie utrzymania czystości w miejscu przeprowadzenia Etapu III Konkursu,</w:t>
      </w:r>
    </w:p>
    <w:p w14:paraId="49F6650B" w14:textId="5D6B21C7" w:rsidR="00A03140" w:rsidRPr="00A03140" w:rsidRDefault="00A03140" w:rsidP="00A03140">
      <w:pPr>
        <w:numPr>
          <w:ilvl w:val="0"/>
          <w:numId w:val="4"/>
        </w:numPr>
        <w:tabs>
          <w:tab w:val="left" w:pos="1134"/>
        </w:tabs>
        <w:suppressAutoHyphens/>
        <w:spacing w:after="0" w:line="276" w:lineRule="auto"/>
        <w:ind w:left="1134" w:hanging="425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00A03140">
        <w:rPr>
          <w:rFonts w:ascii="Times New Roman" w:eastAsia="Times New Roman" w:hAnsi="Times New Roman" w:cs="Times New Roman"/>
          <w:color w:val="000000"/>
          <w:lang w:eastAsia="ar-SA"/>
        </w:rPr>
        <w:t>zapewnienie 1 noclegu w hotelu o standardzie co najmniej 2-gwiazdkowym dla max. 30</w:t>
      </w:r>
      <w:r w:rsidR="000F4792">
        <w:rPr>
          <w:rFonts w:ascii="Times New Roman" w:eastAsia="Times New Roman" w:hAnsi="Times New Roman" w:cs="Times New Roman"/>
          <w:color w:val="000000"/>
          <w:lang w:eastAsia="ar-SA"/>
        </w:rPr>
        <w:t> </w:t>
      </w:r>
      <w:r w:rsidRPr="00A03140">
        <w:rPr>
          <w:rFonts w:ascii="Times New Roman" w:eastAsia="Times New Roman" w:hAnsi="Times New Roman" w:cs="Times New Roman"/>
          <w:color w:val="000000"/>
          <w:lang w:eastAsia="ar-SA"/>
        </w:rPr>
        <w:t>osób (10 ekip składających się z 1 albo 2 Uczestników Konkursu oraz 1</w:t>
      </w:r>
      <w:r>
        <w:rPr>
          <w:rFonts w:ascii="Times New Roman" w:eastAsia="Times New Roman" w:hAnsi="Times New Roman" w:cs="Times New Roman"/>
          <w:color w:val="000000"/>
          <w:lang w:eastAsia="ar-SA"/>
        </w:rPr>
        <w:t xml:space="preserve"> Opiekun</w:t>
      </w:r>
      <w:r w:rsidRPr="00A03140">
        <w:rPr>
          <w:rFonts w:ascii="Times New Roman" w:eastAsia="Times New Roman" w:hAnsi="Times New Roman" w:cs="Times New Roman"/>
          <w:color w:val="000000"/>
          <w:lang w:eastAsia="ar-SA"/>
        </w:rPr>
        <w:t>a) przed Etapem III Konkursu (zakwaterowanie w pokojach 2-3 osobowych z łazienką), wyżywienia (kolacja i śniadanie) oraz zwrot kosztów transportu na trasie:</w:t>
      </w:r>
    </w:p>
    <w:p w14:paraId="0C8F3E2D" w14:textId="61EA089D" w:rsidR="00A03140" w:rsidRPr="00A03140" w:rsidRDefault="00A03140" w:rsidP="00A03140">
      <w:pPr>
        <w:numPr>
          <w:ilvl w:val="0"/>
          <w:numId w:val="5"/>
        </w:numPr>
        <w:tabs>
          <w:tab w:val="left" w:pos="142"/>
        </w:tabs>
        <w:suppressAutoHyphens/>
        <w:spacing w:after="0" w:line="276" w:lineRule="auto"/>
        <w:ind w:left="1418" w:hanging="284"/>
        <w:jc w:val="both"/>
        <w:rPr>
          <w:rFonts w:ascii="Times New Roman" w:eastAsia="Times New Roman" w:hAnsi="Times New Roman" w:cs="Times New Roman"/>
          <w:lang w:eastAsia="ar-SA"/>
        </w:rPr>
      </w:pPr>
      <w:r w:rsidRPr="00A03140">
        <w:rPr>
          <w:rFonts w:ascii="Times New Roman" w:eastAsia="Times New Roman" w:hAnsi="Times New Roman" w:cs="Times New Roman"/>
          <w:lang w:eastAsia="ar-SA"/>
        </w:rPr>
        <w:t>lokalizacja szkoły Uczestnika Konkursu i Opiekuna – (budynek, w którym odbędzie się Etap III Konkursu lub baza noclegowa) - lokalizacja szkoły Uczestnika Konkursu i</w:t>
      </w:r>
      <w:r w:rsidR="000F4792">
        <w:rPr>
          <w:rFonts w:ascii="Times New Roman" w:eastAsia="Times New Roman" w:hAnsi="Times New Roman" w:cs="Times New Roman"/>
          <w:lang w:eastAsia="ar-SA"/>
        </w:rPr>
        <w:t> </w:t>
      </w:r>
      <w:r w:rsidRPr="00A03140">
        <w:rPr>
          <w:rFonts w:ascii="Times New Roman" w:eastAsia="Times New Roman" w:hAnsi="Times New Roman" w:cs="Times New Roman"/>
          <w:lang w:eastAsia="ar-SA"/>
        </w:rPr>
        <w:t>Opiekuna,</w:t>
      </w:r>
    </w:p>
    <w:p w14:paraId="16FE8BA4" w14:textId="77777777" w:rsidR="00173F98" w:rsidRDefault="00173F98" w:rsidP="00A03140">
      <w:pPr>
        <w:tabs>
          <w:tab w:val="left" w:pos="142"/>
        </w:tabs>
        <w:suppressAutoHyphens/>
        <w:spacing w:after="0" w:line="276" w:lineRule="auto"/>
        <w:ind w:left="1134"/>
        <w:jc w:val="both"/>
        <w:rPr>
          <w:rFonts w:ascii="Times New Roman" w:eastAsia="Times New Roman" w:hAnsi="Times New Roman" w:cs="Times New Roman"/>
          <w:lang w:eastAsia="ar-SA"/>
        </w:rPr>
      </w:pPr>
    </w:p>
    <w:p w14:paraId="2EDA618E" w14:textId="77777777" w:rsidR="00173F98" w:rsidRDefault="00173F98" w:rsidP="00A03140">
      <w:pPr>
        <w:tabs>
          <w:tab w:val="left" w:pos="142"/>
        </w:tabs>
        <w:suppressAutoHyphens/>
        <w:spacing w:after="0" w:line="276" w:lineRule="auto"/>
        <w:ind w:left="1134"/>
        <w:jc w:val="both"/>
        <w:rPr>
          <w:rFonts w:ascii="Times New Roman" w:eastAsia="Times New Roman" w:hAnsi="Times New Roman" w:cs="Times New Roman"/>
          <w:lang w:eastAsia="ar-SA"/>
        </w:rPr>
      </w:pPr>
    </w:p>
    <w:p w14:paraId="6E50FC64" w14:textId="3E3FC0F6" w:rsidR="00A03140" w:rsidRPr="00A03140" w:rsidRDefault="00A03140" w:rsidP="00A03140">
      <w:pPr>
        <w:tabs>
          <w:tab w:val="left" w:pos="142"/>
        </w:tabs>
        <w:suppressAutoHyphens/>
        <w:spacing w:after="0" w:line="276" w:lineRule="auto"/>
        <w:ind w:left="1134"/>
        <w:jc w:val="both"/>
        <w:rPr>
          <w:rFonts w:ascii="Times New Roman" w:eastAsia="Times New Roman" w:hAnsi="Times New Roman" w:cs="Times New Roman"/>
          <w:lang w:eastAsia="ar-SA"/>
        </w:rPr>
      </w:pPr>
      <w:r w:rsidRPr="00A03140">
        <w:rPr>
          <w:rFonts w:ascii="Times New Roman" w:eastAsia="Times New Roman" w:hAnsi="Times New Roman" w:cs="Times New Roman"/>
          <w:lang w:eastAsia="ar-SA"/>
        </w:rPr>
        <w:lastRenderedPageBreak/>
        <w:t>-    baza noclegowa - budynek, w którym</w:t>
      </w:r>
      <w:r w:rsidR="00D078FB">
        <w:rPr>
          <w:rFonts w:ascii="Times New Roman" w:eastAsia="Times New Roman" w:hAnsi="Times New Roman" w:cs="Times New Roman"/>
          <w:lang w:eastAsia="ar-SA"/>
        </w:rPr>
        <w:t xml:space="preserve"> odbędzie się Etap III Konkursu,</w:t>
      </w:r>
    </w:p>
    <w:p w14:paraId="33EF8370" w14:textId="77777777" w:rsidR="00A03140" w:rsidRPr="00AB784A" w:rsidRDefault="00A03140" w:rsidP="00A03140">
      <w:pPr>
        <w:tabs>
          <w:tab w:val="left" w:pos="142"/>
        </w:tabs>
        <w:suppressAutoHyphens/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lang w:eastAsia="ar-SA"/>
        </w:rPr>
      </w:pPr>
      <w:r w:rsidRPr="00AB784A">
        <w:rPr>
          <w:rFonts w:ascii="Times New Roman" w:eastAsia="Times New Roman" w:hAnsi="Times New Roman" w:cs="Times New Roman"/>
          <w:lang w:eastAsia="ar-SA"/>
        </w:rPr>
        <w:t xml:space="preserve">e)    zapewnienie 1 noclegu w hotelu o standardzie co najmniej 2-gwiazdkowym dla członków     </w:t>
      </w:r>
    </w:p>
    <w:p w14:paraId="069223F3" w14:textId="2FFABD73" w:rsidR="00A03140" w:rsidRPr="00A03140" w:rsidRDefault="00A03140" w:rsidP="00A03140">
      <w:pPr>
        <w:tabs>
          <w:tab w:val="left" w:pos="142"/>
        </w:tabs>
        <w:suppressAutoHyphens/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lang w:eastAsia="ar-SA"/>
        </w:rPr>
      </w:pPr>
      <w:r w:rsidRPr="00AB784A">
        <w:rPr>
          <w:rFonts w:ascii="Times New Roman" w:eastAsia="Times New Roman" w:hAnsi="Times New Roman" w:cs="Times New Roman"/>
          <w:lang w:eastAsia="ar-SA"/>
        </w:rPr>
        <w:t xml:space="preserve">       jury nie będących pracownikami Ministers</w:t>
      </w:r>
      <w:r w:rsidR="00AB784A">
        <w:rPr>
          <w:rFonts w:ascii="Times New Roman" w:eastAsia="Times New Roman" w:hAnsi="Times New Roman" w:cs="Times New Roman"/>
          <w:lang w:eastAsia="ar-SA"/>
        </w:rPr>
        <w:t>twa Rolnictwa i Rozwoju Wsi – 6</w:t>
      </w:r>
      <w:r w:rsidRPr="00AB784A">
        <w:rPr>
          <w:rFonts w:ascii="Times New Roman" w:eastAsia="Times New Roman" w:hAnsi="Times New Roman" w:cs="Times New Roman"/>
          <w:lang w:eastAsia="ar-SA"/>
        </w:rPr>
        <w:t xml:space="preserve"> osób,</w:t>
      </w:r>
    </w:p>
    <w:p w14:paraId="2F79E6F6" w14:textId="7ECC055A" w:rsidR="00A03140" w:rsidRPr="00A03140" w:rsidRDefault="00A03140" w:rsidP="00A03140">
      <w:pPr>
        <w:numPr>
          <w:ilvl w:val="0"/>
          <w:numId w:val="4"/>
        </w:numPr>
        <w:tabs>
          <w:tab w:val="left" w:pos="1134"/>
        </w:tabs>
        <w:suppressAutoHyphens/>
        <w:spacing w:after="0" w:line="276" w:lineRule="auto"/>
        <w:ind w:left="1134" w:hanging="425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00A03140">
        <w:rPr>
          <w:rFonts w:ascii="Times New Roman" w:eastAsia="Times New Roman" w:hAnsi="Times New Roman" w:cs="Times New Roman"/>
          <w:color w:val="000000"/>
          <w:lang w:eastAsia="ar-SA"/>
        </w:rPr>
        <w:t>zapewnienie składników do przygotowania 4 porcji dla każdej z 10 potraw, które zakwalifikują się do Etapu III Konkursu lub zwrot kosztów ich zakupu do wysokości 300</w:t>
      </w:r>
      <w:r w:rsidR="000F4792">
        <w:rPr>
          <w:rFonts w:ascii="Times New Roman" w:eastAsia="Times New Roman" w:hAnsi="Times New Roman" w:cs="Times New Roman"/>
          <w:color w:val="000000"/>
          <w:lang w:eastAsia="ar-SA"/>
        </w:rPr>
        <w:t> </w:t>
      </w:r>
      <w:r w:rsidRPr="00A03140">
        <w:rPr>
          <w:rFonts w:ascii="Times New Roman" w:eastAsia="Times New Roman" w:hAnsi="Times New Roman" w:cs="Times New Roman"/>
          <w:color w:val="000000"/>
          <w:lang w:eastAsia="ar-SA"/>
        </w:rPr>
        <w:t>zł brutto za 4 porcje 1 potrawy,</w:t>
      </w:r>
    </w:p>
    <w:p w14:paraId="729E425B" w14:textId="77777777" w:rsidR="00A03140" w:rsidRPr="00A03140" w:rsidRDefault="00A03140" w:rsidP="00A03140">
      <w:pPr>
        <w:numPr>
          <w:ilvl w:val="0"/>
          <w:numId w:val="4"/>
        </w:numPr>
        <w:tabs>
          <w:tab w:val="left" w:pos="1134"/>
        </w:tabs>
        <w:suppressAutoHyphens/>
        <w:spacing w:after="0" w:line="276" w:lineRule="auto"/>
        <w:ind w:left="1134" w:hanging="425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00A03140">
        <w:rPr>
          <w:rFonts w:ascii="Times New Roman" w:eastAsia="Times New Roman" w:hAnsi="Times New Roman" w:cs="Times New Roman"/>
          <w:color w:val="000000"/>
          <w:lang w:eastAsia="ar-SA"/>
        </w:rPr>
        <w:t>zapewnienie co najmniej 2 koordynatorów, którzy będą nadzorować przebieg Etapu III Konkursu, w tym nocleg, posiłki oraz transport na miejsce Etapu III Konkursu, będą udzielać niezbędnej informacji Laureatom, Opiekunom oraz zaproszonym gościom,</w:t>
      </w:r>
    </w:p>
    <w:p w14:paraId="3C6498D7" w14:textId="77777777" w:rsidR="00A03140" w:rsidRPr="00A03140" w:rsidRDefault="00A03140" w:rsidP="00A03140">
      <w:pPr>
        <w:numPr>
          <w:ilvl w:val="0"/>
          <w:numId w:val="4"/>
        </w:numPr>
        <w:tabs>
          <w:tab w:val="left" w:pos="1134"/>
        </w:tabs>
        <w:suppressAutoHyphens/>
        <w:spacing w:after="0" w:line="276" w:lineRule="auto"/>
        <w:ind w:left="1134" w:hanging="425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00A03140">
        <w:rPr>
          <w:rFonts w:ascii="Times New Roman" w:eastAsia="Times New Roman" w:hAnsi="Times New Roman" w:cs="Times New Roman"/>
          <w:color w:val="000000"/>
          <w:lang w:eastAsia="ar-SA"/>
        </w:rPr>
        <w:t>zapewnienie nagród dla Zwycięzców, wyróżnionych oraz pozostałych Laureatów Konkursu o łącznej wartości do 13 000 zł netto:</w:t>
      </w:r>
    </w:p>
    <w:p w14:paraId="7A484CA4" w14:textId="77777777" w:rsidR="00A03140" w:rsidRPr="00A03140" w:rsidRDefault="00A03140" w:rsidP="00A03140">
      <w:pPr>
        <w:numPr>
          <w:ilvl w:val="0"/>
          <w:numId w:val="5"/>
        </w:numPr>
        <w:tabs>
          <w:tab w:val="left" w:pos="142"/>
        </w:tabs>
        <w:suppressAutoHyphens/>
        <w:spacing w:after="0" w:line="276" w:lineRule="auto"/>
        <w:ind w:left="1418" w:hanging="284"/>
        <w:jc w:val="both"/>
        <w:rPr>
          <w:rFonts w:ascii="Times New Roman" w:eastAsia="Times New Roman" w:hAnsi="Times New Roman" w:cs="Times New Roman"/>
          <w:lang w:eastAsia="ar-SA"/>
        </w:rPr>
      </w:pPr>
      <w:r w:rsidRPr="00A03140">
        <w:rPr>
          <w:rFonts w:ascii="Times New Roman" w:eastAsia="Times New Roman" w:hAnsi="Times New Roman" w:cs="Times New Roman"/>
          <w:lang w:eastAsia="ar-SA"/>
        </w:rPr>
        <w:t xml:space="preserve">I nagroda - o wartości 3 200 zł,  </w:t>
      </w:r>
    </w:p>
    <w:p w14:paraId="42B115EE" w14:textId="77777777" w:rsidR="00A03140" w:rsidRPr="00A03140" w:rsidRDefault="00A03140" w:rsidP="00A03140">
      <w:pPr>
        <w:numPr>
          <w:ilvl w:val="0"/>
          <w:numId w:val="5"/>
        </w:numPr>
        <w:tabs>
          <w:tab w:val="left" w:pos="142"/>
        </w:tabs>
        <w:suppressAutoHyphens/>
        <w:spacing w:after="0" w:line="276" w:lineRule="auto"/>
        <w:ind w:left="1418" w:hanging="284"/>
        <w:jc w:val="both"/>
        <w:rPr>
          <w:rFonts w:ascii="Times New Roman" w:eastAsia="Times New Roman" w:hAnsi="Times New Roman" w:cs="Times New Roman"/>
          <w:lang w:eastAsia="ar-SA"/>
        </w:rPr>
      </w:pPr>
      <w:r w:rsidRPr="00A03140">
        <w:rPr>
          <w:rFonts w:ascii="Times New Roman" w:eastAsia="Times New Roman" w:hAnsi="Times New Roman" w:cs="Times New Roman"/>
          <w:lang w:eastAsia="ar-SA"/>
        </w:rPr>
        <w:t xml:space="preserve">II nagroda - o wartości 2 600 zł,  </w:t>
      </w:r>
    </w:p>
    <w:p w14:paraId="1EA32A19" w14:textId="77777777" w:rsidR="00A03140" w:rsidRPr="00A03140" w:rsidRDefault="00A03140" w:rsidP="00A03140">
      <w:pPr>
        <w:numPr>
          <w:ilvl w:val="0"/>
          <w:numId w:val="5"/>
        </w:numPr>
        <w:tabs>
          <w:tab w:val="left" w:pos="142"/>
        </w:tabs>
        <w:suppressAutoHyphens/>
        <w:spacing w:after="0" w:line="276" w:lineRule="auto"/>
        <w:ind w:left="1418" w:hanging="284"/>
        <w:jc w:val="both"/>
        <w:rPr>
          <w:rFonts w:ascii="Times New Roman" w:eastAsia="Times New Roman" w:hAnsi="Times New Roman" w:cs="Times New Roman"/>
          <w:lang w:eastAsia="ar-SA"/>
        </w:rPr>
      </w:pPr>
      <w:r w:rsidRPr="00A03140">
        <w:rPr>
          <w:rFonts w:ascii="Times New Roman" w:eastAsia="Times New Roman" w:hAnsi="Times New Roman" w:cs="Times New Roman"/>
          <w:lang w:eastAsia="ar-SA"/>
        </w:rPr>
        <w:t>III nagroda - o wartości 2 200 zł,</w:t>
      </w:r>
    </w:p>
    <w:p w14:paraId="7492C45D" w14:textId="77777777" w:rsidR="00A03140" w:rsidRPr="00A03140" w:rsidRDefault="00A03140" w:rsidP="00A03140">
      <w:pPr>
        <w:numPr>
          <w:ilvl w:val="0"/>
          <w:numId w:val="5"/>
        </w:numPr>
        <w:tabs>
          <w:tab w:val="left" w:pos="142"/>
        </w:tabs>
        <w:suppressAutoHyphens/>
        <w:spacing w:after="0" w:line="276" w:lineRule="auto"/>
        <w:ind w:left="1418" w:hanging="284"/>
        <w:jc w:val="both"/>
        <w:rPr>
          <w:rFonts w:ascii="Times New Roman" w:eastAsia="Times New Roman" w:hAnsi="Times New Roman" w:cs="Times New Roman"/>
          <w:lang w:eastAsia="ar-SA"/>
        </w:rPr>
      </w:pPr>
      <w:r w:rsidRPr="00A03140">
        <w:rPr>
          <w:rFonts w:ascii="Times New Roman" w:eastAsia="Times New Roman" w:hAnsi="Times New Roman" w:cs="Times New Roman"/>
          <w:lang w:eastAsia="ar-SA"/>
        </w:rPr>
        <w:t xml:space="preserve">3 wyróżnienia – o wartości 1 000 zł każde, </w:t>
      </w:r>
    </w:p>
    <w:p w14:paraId="3D842855" w14:textId="77777777" w:rsidR="00A03140" w:rsidRPr="00A03140" w:rsidRDefault="00A03140" w:rsidP="00A03140">
      <w:pPr>
        <w:numPr>
          <w:ilvl w:val="0"/>
          <w:numId w:val="5"/>
        </w:numPr>
        <w:tabs>
          <w:tab w:val="left" w:pos="142"/>
        </w:tabs>
        <w:suppressAutoHyphens/>
        <w:spacing w:after="0" w:line="276" w:lineRule="auto"/>
        <w:ind w:left="1418" w:hanging="284"/>
        <w:jc w:val="both"/>
        <w:rPr>
          <w:rFonts w:ascii="Times New Roman" w:eastAsia="Times New Roman" w:hAnsi="Times New Roman" w:cs="Times New Roman"/>
          <w:lang w:eastAsia="ar-SA"/>
        </w:rPr>
      </w:pPr>
      <w:r w:rsidRPr="00A03140">
        <w:rPr>
          <w:rFonts w:ascii="Times New Roman" w:eastAsia="Times New Roman" w:hAnsi="Times New Roman" w:cs="Times New Roman"/>
          <w:lang w:eastAsia="ar-SA"/>
        </w:rPr>
        <w:t>upominki dla pozostałych Laureatów Konkursu o wartości 250 zł każdy (maksymalnie dla 8 osób),</w:t>
      </w:r>
    </w:p>
    <w:p w14:paraId="120C2B29" w14:textId="77777777" w:rsidR="00A03140" w:rsidRPr="00A03140" w:rsidRDefault="00A03140" w:rsidP="00A03140">
      <w:pPr>
        <w:numPr>
          <w:ilvl w:val="0"/>
          <w:numId w:val="4"/>
        </w:numPr>
        <w:tabs>
          <w:tab w:val="left" w:pos="1134"/>
        </w:tabs>
        <w:suppressAutoHyphens/>
        <w:spacing w:after="0" w:line="276" w:lineRule="auto"/>
        <w:ind w:left="1134" w:hanging="425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00A03140">
        <w:rPr>
          <w:rFonts w:ascii="Times New Roman" w:eastAsia="Times New Roman" w:hAnsi="Times New Roman" w:cs="Times New Roman"/>
          <w:color w:val="000000"/>
          <w:lang w:eastAsia="ar-SA"/>
        </w:rPr>
        <w:t>zapewnienie dyplomów w ramkach ozdobnych dla szkół i Laureatów,</w:t>
      </w:r>
    </w:p>
    <w:p w14:paraId="77E0750B" w14:textId="77777777" w:rsidR="00A03140" w:rsidRPr="00A03140" w:rsidRDefault="00A03140" w:rsidP="00A03140">
      <w:pPr>
        <w:numPr>
          <w:ilvl w:val="0"/>
          <w:numId w:val="4"/>
        </w:numPr>
        <w:tabs>
          <w:tab w:val="left" w:pos="1134"/>
        </w:tabs>
        <w:suppressAutoHyphens/>
        <w:spacing w:after="0" w:line="276" w:lineRule="auto"/>
        <w:ind w:left="1134" w:hanging="425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00A03140">
        <w:rPr>
          <w:rFonts w:ascii="Times New Roman" w:eastAsia="Times New Roman" w:hAnsi="Times New Roman" w:cs="Times New Roman"/>
          <w:color w:val="000000"/>
          <w:lang w:eastAsia="ar-SA"/>
        </w:rPr>
        <w:t>wykonanie banera z nazwą Konkursu, odpowiednimi logotypami i sloganem, o wymiarach co najmniej 1,2m x 1,2m, który zostanie zawieszony w widocznym miejscu podczas Etapu III Konkursu,</w:t>
      </w:r>
    </w:p>
    <w:p w14:paraId="78F72D31" w14:textId="0956E509" w:rsidR="00A03140" w:rsidRPr="00A03140" w:rsidRDefault="00A03140" w:rsidP="00A03140">
      <w:pPr>
        <w:numPr>
          <w:ilvl w:val="0"/>
          <w:numId w:val="4"/>
        </w:numPr>
        <w:tabs>
          <w:tab w:val="left" w:pos="1134"/>
        </w:tabs>
        <w:suppressAutoHyphens/>
        <w:spacing w:after="0" w:line="276" w:lineRule="auto"/>
        <w:ind w:left="1134" w:hanging="425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A03140">
        <w:rPr>
          <w:rFonts w:ascii="Times New Roman" w:eastAsia="Times New Roman" w:hAnsi="Times New Roman" w:cs="Times New Roman"/>
          <w:color w:val="000000"/>
          <w:lang w:eastAsia="ar-SA"/>
        </w:rPr>
        <w:t>podczas Etapu III Konkursu, zapewnienie degustacji i poczęstunku z produktów regionalnych i tradycyjnych zarejestrowanych jako Chroniona Nazwa Pochodzenia</w:t>
      </w:r>
      <w:r w:rsidR="00B8492B">
        <w:rPr>
          <w:rFonts w:ascii="Times New Roman" w:eastAsia="Times New Roman" w:hAnsi="Times New Roman" w:cs="Times New Roman"/>
          <w:color w:val="000000"/>
          <w:lang w:eastAsia="ar-SA"/>
        </w:rPr>
        <w:t xml:space="preserve"> (</w:t>
      </w:r>
      <w:proofErr w:type="spellStart"/>
      <w:r w:rsidR="00B8492B">
        <w:rPr>
          <w:rFonts w:ascii="Times New Roman" w:eastAsia="Times New Roman" w:hAnsi="Times New Roman" w:cs="Times New Roman"/>
          <w:color w:val="000000"/>
          <w:lang w:eastAsia="ar-SA"/>
        </w:rPr>
        <w:t>ChNP</w:t>
      </w:r>
      <w:proofErr w:type="spellEnd"/>
      <w:r w:rsidR="00B8492B">
        <w:rPr>
          <w:rFonts w:ascii="Times New Roman" w:eastAsia="Times New Roman" w:hAnsi="Times New Roman" w:cs="Times New Roman"/>
          <w:color w:val="000000"/>
          <w:lang w:eastAsia="ar-SA"/>
        </w:rPr>
        <w:t>)</w:t>
      </w:r>
      <w:r w:rsidRPr="00A03140">
        <w:rPr>
          <w:rFonts w:ascii="Times New Roman" w:eastAsia="Times New Roman" w:hAnsi="Times New Roman" w:cs="Times New Roman"/>
          <w:color w:val="000000"/>
          <w:lang w:eastAsia="ar-SA"/>
        </w:rPr>
        <w:t>, Chronione Oznaczenie Geograficzne</w:t>
      </w:r>
      <w:r w:rsidR="00845361">
        <w:rPr>
          <w:rFonts w:ascii="Times New Roman" w:eastAsia="Times New Roman" w:hAnsi="Times New Roman" w:cs="Times New Roman"/>
          <w:color w:val="000000"/>
          <w:lang w:eastAsia="ar-SA"/>
        </w:rPr>
        <w:t xml:space="preserve"> </w:t>
      </w:r>
      <w:r w:rsidR="00B8492B">
        <w:rPr>
          <w:rFonts w:ascii="Times New Roman" w:eastAsia="Times New Roman" w:hAnsi="Times New Roman" w:cs="Times New Roman"/>
          <w:color w:val="000000"/>
          <w:lang w:eastAsia="ar-SA"/>
        </w:rPr>
        <w:t>(</w:t>
      </w:r>
      <w:proofErr w:type="spellStart"/>
      <w:r w:rsidR="00B8492B">
        <w:rPr>
          <w:rFonts w:ascii="Times New Roman" w:eastAsia="Times New Roman" w:hAnsi="Times New Roman" w:cs="Times New Roman"/>
          <w:color w:val="000000"/>
          <w:lang w:eastAsia="ar-SA"/>
        </w:rPr>
        <w:t>ChOG</w:t>
      </w:r>
      <w:proofErr w:type="spellEnd"/>
      <w:r w:rsidR="00B8492B">
        <w:rPr>
          <w:rFonts w:ascii="Times New Roman" w:eastAsia="Times New Roman" w:hAnsi="Times New Roman" w:cs="Times New Roman"/>
          <w:color w:val="000000"/>
          <w:lang w:eastAsia="ar-SA"/>
        </w:rPr>
        <w:t>)</w:t>
      </w:r>
      <w:r w:rsidRPr="00A03140">
        <w:rPr>
          <w:rFonts w:ascii="Times New Roman" w:eastAsia="Times New Roman" w:hAnsi="Times New Roman" w:cs="Times New Roman"/>
          <w:color w:val="000000"/>
          <w:lang w:eastAsia="ar-SA"/>
        </w:rPr>
        <w:t xml:space="preserve"> oraz Gwarantowana Tradycyjna Specjalność</w:t>
      </w:r>
      <w:r w:rsidR="00B8492B">
        <w:rPr>
          <w:rFonts w:ascii="Times New Roman" w:eastAsia="Times New Roman" w:hAnsi="Times New Roman" w:cs="Times New Roman"/>
          <w:color w:val="000000"/>
          <w:lang w:eastAsia="ar-SA"/>
        </w:rPr>
        <w:t xml:space="preserve"> (GTS)</w:t>
      </w:r>
      <w:r w:rsidRPr="00A03140">
        <w:rPr>
          <w:rFonts w:ascii="Times New Roman" w:eastAsia="Times New Roman" w:hAnsi="Times New Roman" w:cs="Times New Roman"/>
          <w:color w:val="000000"/>
          <w:lang w:eastAsia="ar-SA"/>
        </w:rPr>
        <w:t>, wg poniższej</w:t>
      </w:r>
      <w:r w:rsidRPr="00A03140">
        <w:rPr>
          <w:rFonts w:ascii="Times New Roman" w:eastAsia="Times New Roman" w:hAnsi="Times New Roman" w:cs="Times New Roman"/>
          <w:lang w:eastAsia="ar-SA"/>
        </w:rPr>
        <w:t xml:space="preserve"> listy:</w:t>
      </w:r>
    </w:p>
    <w:p w14:paraId="3D8D96EE" w14:textId="77777777" w:rsidR="00A03140" w:rsidRPr="00A03140" w:rsidRDefault="00A03140" w:rsidP="00A03140">
      <w:pPr>
        <w:numPr>
          <w:ilvl w:val="0"/>
          <w:numId w:val="4"/>
        </w:numPr>
        <w:tabs>
          <w:tab w:val="left" w:pos="1134"/>
        </w:tabs>
        <w:suppressAutoHyphens/>
        <w:spacing w:after="0" w:line="276" w:lineRule="auto"/>
        <w:ind w:left="1134" w:hanging="425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  <w:sectPr w:rsidR="00A03140" w:rsidRPr="00A03140" w:rsidSect="000566A1">
          <w:pgSz w:w="11906" w:h="16838"/>
          <w:pgMar w:top="426" w:right="1417" w:bottom="567" w:left="1417" w:header="708" w:footer="708" w:gutter="0"/>
          <w:cols w:space="708"/>
          <w:docGrid w:linePitch="360" w:charSpace="2047"/>
        </w:sectPr>
      </w:pPr>
    </w:p>
    <w:p w14:paraId="7BE3F21D" w14:textId="77777777" w:rsidR="00A03140" w:rsidRPr="00A03140" w:rsidRDefault="00A03140" w:rsidP="00A03140">
      <w:pPr>
        <w:tabs>
          <w:tab w:val="left" w:pos="127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tbl>
      <w:tblPr>
        <w:tblW w:w="0" w:type="auto"/>
        <w:tblInd w:w="134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3"/>
        <w:gridCol w:w="2693"/>
      </w:tblGrid>
      <w:tr w:rsidR="00A03140" w:rsidRPr="00A03140" w14:paraId="1C868320" w14:textId="77777777" w:rsidTr="00752782">
        <w:trPr>
          <w:trHeight w:val="316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2CC3193" w14:textId="77777777" w:rsidR="00A03140" w:rsidRPr="00A03140" w:rsidRDefault="00A03140" w:rsidP="00A0314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ar-SA"/>
              </w:rPr>
            </w:pPr>
            <w:r w:rsidRPr="00A0314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ar-SA"/>
              </w:rPr>
              <w:t>Produkt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E96DC1A" w14:textId="77777777" w:rsidR="00A03140" w:rsidRPr="00A03140" w:rsidRDefault="00A03140" w:rsidP="00A0314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0314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ar-SA"/>
              </w:rPr>
              <w:t>ilość</w:t>
            </w:r>
          </w:p>
        </w:tc>
      </w:tr>
      <w:tr w:rsidR="00A03140" w:rsidRPr="00A03140" w14:paraId="4C02AF6B" w14:textId="77777777" w:rsidTr="00752782">
        <w:trPr>
          <w:trHeight w:val="316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F612682" w14:textId="77777777" w:rsidR="00A03140" w:rsidRPr="00A03140" w:rsidRDefault="00A03140" w:rsidP="00A0314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Kabanosy staropolskie GTS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D0F38CB" w14:textId="2A09075E" w:rsidR="00A03140" w:rsidRPr="00A03140" w:rsidRDefault="00AC204E" w:rsidP="00A0314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1 </w:t>
            </w:r>
            <w:r w:rsidR="00A03140"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kg</w:t>
            </w:r>
          </w:p>
        </w:tc>
      </w:tr>
      <w:tr w:rsidR="00A03140" w:rsidRPr="00A03140" w14:paraId="473279AE" w14:textId="77777777" w:rsidTr="00752782">
        <w:trPr>
          <w:trHeight w:val="316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E107676" w14:textId="77777777" w:rsidR="00A03140" w:rsidRPr="00A03140" w:rsidRDefault="00A03140" w:rsidP="00A0314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Kiełbasa myśliwska staropolska GTS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89D577E" w14:textId="5278A9FA" w:rsidR="00A03140" w:rsidRPr="00A03140" w:rsidRDefault="00AC204E" w:rsidP="00A0314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1</w:t>
            </w:r>
            <w:r w:rsidR="00A03140"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kg</w:t>
            </w:r>
          </w:p>
        </w:tc>
      </w:tr>
      <w:tr w:rsidR="00A03140" w:rsidRPr="00A03140" w14:paraId="43039D9A" w14:textId="77777777" w:rsidTr="00752782">
        <w:trPr>
          <w:trHeight w:val="316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672DA41" w14:textId="77777777" w:rsidR="00A03140" w:rsidRPr="00A03140" w:rsidRDefault="00A03140" w:rsidP="00A0314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Kiełbasa </w:t>
            </w:r>
            <w:proofErr w:type="spellStart"/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lisiecka</w:t>
            </w:r>
            <w:proofErr w:type="spellEnd"/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 </w:t>
            </w:r>
            <w:proofErr w:type="spellStart"/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ChOG</w:t>
            </w:r>
            <w:proofErr w:type="spellEnd"/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2BEBD9" w14:textId="61B1FBD9" w:rsidR="00A03140" w:rsidRPr="00A03140" w:rsidRDefault="00AC204E" w:rsidP="00A0314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1</w:t>
            </w:r>
            <w:r w:rsidR="00A03140"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kg</w:t>
            </w:r>
          </w:p>
        </w:tc>
      </w:tr>
      <w:tr w:rsidR="00A03140" w:rsidRPr="00A03140" w14:paraId="729C393F" w14:textId="77777777" w:rsidTr="00752782">
        <w:trPr>
          <w:trHeight w:val="316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CC1F881" w14:textId="77777777" w:rsidR="00A03140" w:rsidRPr="00A03140" w:rsidRDefault="00A03140" w:rsidP="00A0314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Kiełbasa krakowska sucha staropolska GTS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8676BB8" w14:textId="19886FCB" w:rsidR="00A03140" w:rsidRPr="00A03140" w:rsidRDefault="00AC204E" w:rsidP="00A0314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1</w:t>
            </w:r>
            <w:r w:rsidR="00A03140"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kg</w:t>
            </w:r>
          </w:p>
        </w:tc>
      </w:tr>
      <w:tr w:rsidR="00A03140" w:rsidRPr="00A03140" w14:paraId="18435C37" w14:textId="77777777" w:rsidTr="00752782">
        <w:trPr>
          <w:trHeight w:val="316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E4D2A0F" w14:textId="77777777" w:rsidR="00A03140" w:rsidRPr="00A03140" w:rsidRDefault="00A03140" w:rsidP="00A0314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Kiełbasa </w:t>
            </w:r>
            <w:proofErr w:type="spellStart"/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piaszczańska</w:t>
            </w:r>
            <w:proofErr w:type="spellEnd"/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 </w:t>
            </w:r>
            <w:proofErr w:type="spellStart"/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ChOG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1536B2D" w14:textId="78FE3445" w:rsidR="00A03140" w:rsidRPr="00A03140" w:rsidRDefault="00AC204E" w:rsidP="00A0314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1</w:t>
            </w:r>
            <w:r w:rsidR="00A03140"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kg</w:t>
            </w:r>
          </w:p>
        </w:tc>
      </w:tr>
      <w:tr w:rsidR="00A03140" w:rsidRPr="00A03140" w14:paraId="5DDB469D" w14:textId="77777777" w:rsidTr="00752782">
        <w:trPr>
          <w:trHeight w:val="316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B356CAA" w14:textId="77777777" w:rsidR="00A03140" w:rsidRPr="00A03140" w:rsidRDefault="00A03140" w:rsidP="00A0314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Oscypek </w:t>
            </w:r>
            <w:proofErr w:type="spellStart"/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ChNP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96A8EB" w14:textId="612BDB2D" w:rsidR="00A03140" w:rsidRPr="00A03140" w:rsidRDefault="00AC204E" w:rsidP="00A0314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2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szt</w:t>
            </w:r>
            <w:proofErr w:type="spellEnd"/>
          </w:p>
        </w:tc>
      </w:tr>
      <w:tr w:rsidR="00A03140" w:rsidRPr="00A03140" w14:paraId="63952E6C" w14:textId="77777777" w:rsidTr="00752782">
        <w:trPr>
          <w:trHeight w:val="316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030EFFE" w14:textId="77777777" w:rsidR="00A03140" w:rsidRPr="00A03140" w:rsidRDefault="00A03140" w:rsidP="00A0314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Bryndza podhalańska </w:t>
            </w:r>
            <w:proofErr w:type="spellStart"/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ChNP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073BFE3" w14:textId="6A8425C3" w:rsidR="00A03140" w:rsidRPr="00A03140" w:rsidRDefault="00AC204E" w:rsidP="00A0314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0,5</w:t>
            </w:r>
            <w:r w:rsidR="00A03140"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 kg</w:t>
            </w:r>
          </w:p>
        </w:tc>
      </w:tr>
      <w:tr w:rsidR="00A03140" w:rsidRPr="00A03140" w14:paraId="1F477F1B" w14:textId="77777777" w:rsidTr="00752782">
        <w:trPr>
          <w:trHeight w:val="316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D22BF98" w14:textId="77777777" w:rsidR="00A03140" w:rsidRPr="00A03140" w:rsidRDefault="00A03140" w:rsidP="00A0314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proofErr w:type="spellStart"/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Redykołka</w:t>
            </w:r>
            <w:proofErr w:type="spellEnd"/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 </w:t>
            </w:r>
            <w:proofErr w:type="spellStart"/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ChNP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1D2CAB" w14:textId="6AA99090" w:rsidR="00A03140" w:rsidRPr="00A03140" w:rsidRDefault="00AC204E" w:rsidP="00A0314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1</w:t>
            </w:r>
            <w:r w:rsidR="00A03140"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0 szt.</w:t>
            </w:r>
          </w:p>
        </w:tc>
      </w:tr>
      <w:tr w:rsidR="00A03140" w:rsidRPr="00A03140" w14:paraId="1ADAF225" w14:textId="77777777" w:rsidTr="00752782">
        <w:trPr>
          <w:trHeight w:val="316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4E3E044" w14:textId="77777777" w:rsidR="00A03140" w:rsidRPr="00A03140" w:rsidRDefault="00A03140" w:rsidP="00A0314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Ser koryciński swojski </w:t>
            </w:r>
            <w:proofErr w:type="spellStart"/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ChOG</w:t>
            </w:r>
            <w:proofErr w:type="spellEnd"/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: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51F3FB0" w14:textId="77777777" w:rsidR="00A03140" w:rsidRPr="00A03140" w:rsidRDefault="00A03140" w:rsidP="00A0314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</w:p>
        </w:tc>
      </w:tr>
      <w:tr w:rsidR="00A03140" w:rsidRPr="00A03140" w14:paraId="4257001D" w14:textId="77777777" w:rsidTr="00752782">
        <w:trPr>
          <w:trHeight w:val="316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C88398D" w14:textId="77777777" w:rsidR="00A03140" w:rsidRPr="00A03140" w:rsidRDefault="00A03140" w:rsidP="00A0314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Naturalny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114B454" w14:textId="061BE5A5" w:rsidR="00A03140" w:rsidRPr="00A03140" w:rsidRDefault="00AC204E" w:rsidP="00A0314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0.5</w:t>
            </w:r>
            <w:r w:rsidR="00A03140"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 kg</w:t>
            </w:r>
          </w:p>
        </w:tc>
      </w:tr>
      <w:tr w:rsidR="00A03140" w:rsidRPr="00A03140" w14:paraId="3724D9AF" w14:textId="77777777" w:rsidTr="00752782">
        <w:trPr>
          <w:trHeight w:val="316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EAC2D48" w14:textId="77777777" w:rsidR="00A03140" w:rsidRPr="00A03140" w:rsidRDefault="00A03140" w:rsidP="00A0314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z czarnuszką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E51E757" w14:textId="77458BAF" w:rsidR="00A03140" w:rsidRPr="00A03140" w:rsidRDefault="00AC204E" w:rsidP="00A0314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0.5</w:t>
            </w:r>
            <w:r w:rsidR="00A03140"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 kg</w:t>
            </w:r>
          </w:p>
        </w:tc>
      </w:tr>
      <w:tr w:rsidR="00A03140" w:rsidRPr="00A03140" w14:paraId="19DB523F" w14:textId="77777777" w:rsidTr="00752782">
        <w:trPr>
          <w:trHeight w:val="316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BFE9B1" w14:textId="77777777" w:rsidR="00A03140" w:rsidRPr="00A03140" w:rsidRDefault="00A03140" w:rsidP="00A0314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z papryką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74D9FC" w14:textId="420CA0E0" w:rsidR="00A03140" w:rsidRPr="00A03140" w:rsidRDefault="00AC204E" w:rsidP="00A0314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0.5</w:t>
            </w:r>
            <w:r w:rsidR="00A03140"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 kg</w:t>
            </w:r>
          </w:p>
        </w:tc>
      </w:tr>
      <w:tr w:rsidR="00A03140" w:rsidRPr="00A03140" w14:paraId="2D8A688C" w14:textId="77777777" w:rsidTr="00752782">
        <w:trPr>
          <w:trHeight w:val="316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DEEE91F" w14:textId="46B860EF" w:rsidR="00A03140" w:rsidRPr="00A03140" w:rsidRDefault="00A03140" w:rsidP="00A0314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Wielkopolski ser smażony </w:t>
            </w:r>
            <w:proofErr w:type="spellStart"/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ChOG</w:t>
            </w:r>
            <w:proofErr w:type="spellEnd"/>
            <w:r w:rsidR="00821BF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 – naturalny i z kminkiem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1720083" w14:textId="6BF798FF" w:rsidR="00A03140" w:rsidRPr="00A03140" w:rsidRDefault="00AC204E" w:rsidP="00A0314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4</w:t>
            </w:r>
            <w:r w:rsidR="00821BF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 opakowa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nia</w:t>
            </w:r>
            <w:r w:rsidR="00821BF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  (200 g)</w:t>
            </w:r>
          </w:p>
        </w:tc>
      </w:tr>
      <w:tr w:rsidR="00A03140" w:rsidRPr="00A03140" w14:paraId="3C7B41FD" w14:textId="77777777" w:rsidTr="00752782">
        <w:trPr>
          <w:trHeight w:val="316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3FAC68C" w14:textId="77777777" w:rsidR="00A03140" w:rsidRPr="00A03140" w:rsidRDefault="00A03140" w:rsidP="00A0314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Chleb prądnicki </w:t>
            </w:r>
            <w:proofErr w:type="spellStart"/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ChOG</w:t>
            </w:r>
            <w:proofErr w:type="spellEnd"/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69FD356" w14:textId="2C9FA02E" w:rsidR="00A03140" w:rsidRPr="00A03140" w:rsidRDefault="00C95E0D" w:rsidP="00A0314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4,5</w:t>
            </w:r>
            <w:r w:rsidR="00A03140"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 kg</w:t>
            </w:r>
          </w:p>
        </w:tc>
      </w:tr>
      <w:tr w:rsidR="00A03140" w:rsidRPr="00A03140" w14:paraId="07730BC1" w14:textId="77777777" w:rsidTr="00752782">
        <w:trPr>
          <w:trHeight w:val="316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F9F6624" w14:textId="77777777" w:rsidR="00A03140" w:rsidRPr="00A03140" w:rsidRDefault="00A03140" w:rsidP="00A0314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Obwarzanek krakowski </w:t>
            </w:r>
            <w:proofErr w:type="spellStart"/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ChOG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11E6E1D" w14:textId="0D089B46" w:rsidR="00A03140" w:rsidRPr="00A03140" w:rsidRDefault="00AC204E" w:rsidP="00A0314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15</w:t>
            </w:r>
            <w:r w:rsidR="00A03140"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 szt.</w:t>
            </w:r>
          </w:p>
        </w:tc>
      </w:tr>
      <w:tr w:rsidR="00A03140" w:rsidRPr="00A03140" w14:paraId="4FF19434" w14:textId="77777777" w:rsidTr="00752782">
        <w:trPr>
          <w:trHeight w:val="316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396ADF3" w14:textId="77777777" w:rsidR="00A03140" w:rsidRPr="00A03140" w:rsidRDefault="00A03140" w:rsidP="00A0314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Cebularz lubelski </w:t>
            </w:r>
            <w:proofErr w:type="spellStart"/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ChOG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69C2985" w14:textId="1E995CB5" w:rsidR="00A03140" w:rsidRPr="00A03140" w:rsidRDefault="00AC204E" w:rsidP="00A0314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15</w:t>
            </w:r>
            <w:r w:rsidR="00A03140"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 szt.</w:t>
            </w:r>
          </w:p>
        </w:tc>
      </w:tr>
      <w:tr w:rsidR="00A03140" w:rsidRPr="00A03140" w14:paraId="5158913A" w14:textId="77777777" w:rsidTr="00752782">
        <w:trPr>
          <w:trHeight w:val="316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15B57A" w14:textId="0F0D4293" w:rsidR="00A03140" w:rsidRPr="00A03140" w:rsidRDefault="00B24BF1" w:rsidP="00A0314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Twaróg wędzony GTS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AE0137E" w14:textId="7C864333" w:rsidR="00A03140" w:rsidRPr="00A03140" w:rsidRDefault="00AC204E" w:rsidP="00A0314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2</w:t>
            </w:r>
            <w:r w:rsidR="00B24B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 opakowania (275 g)</w:t>
            </w:r>
          </w:p>
        </w:tc>
      </w:tr>
      <w:tr w:rsidR="00A03140" w:rsidRPr="00A03140" w14:paraId="123161A1" w14:textId="77777777" w:rsidTr="00752782">
        <w:trPr>
          <w:trHeight w:val="316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DC850B6" w14:textId="45CCE540" w:rsidR="00A03140" w:rsidRPr="00A03140" w:rsidRDefault="00A03140" w:rsidP="00A0314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Miód </w:t>
            </w:r>
            <w:proofErr w:type="spellStart"/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drahimski</w:t>
            </w:r>
            <w:proofErr w:type="spellEnd"/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 </w:t>
            </w:r>
            <w:proofErr w:type="spellStart"/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ChOG</w:t>
            </w:r>
            <w:proofErr w:type="spellEnd"/>
            <w:r w:rsidR="00AC2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 gryczany lub rzepakowy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8CD2C83" w14:textId="5217C3B9" w:rsidR="00A03140" w:rsidRPr="00A03140" w:rsidRDefault="00AC204E" w:rsidP="00A0314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0,9</w:t>
            </w:r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 kg</w:t>
            </w:r>
          </w:p>
        </w:tc>
      </w:tr>
      <w:tr w:rsidR="00A03140" w:rsidRPr="00A03140" w14:paraId="5E9266E9" w14:textId="77777777" w:rsidTr="00752782">
        <w:trPr>
          <w:trHeight w:val="316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E085ACF" w14:textId="77777777" w:rsidR="00A03140" w:rsidRPr="00A03140" w:rsidRDefault="00A03140" w:rsidP="00A0314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Podkarpacki miód spadziowy </w:t>
            </w:r>
            <w:proofErr w:type="spellStart"/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ChNP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1907983" w14:textId="36A30A5F" w:rsidR="00A03140" w:rsidRPr="00A03140" w:rsidRDefault="00AC204E" w:rsidP="00A0314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500 g</w:t>
            </w:r>
          </w:p>
        </w:tc>
      </w:tr>
      <w:tr w:rsidR="00A03140" w:rsidRPr="00A03140" w14:paraId="46AD93FF" w14:textId="77777777" w:rsidTr="00752782">
        <w:trPr>
          <w:trHeight w:val="316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82EE0F" w14:textId="77777777" w:rsidR="00A03140" w:rsidRPr="00A03140" w:rsidRDefault="00A03140" w:rsidP="00A0314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Miód spadziowy z Beskidu Wyspowego </w:t>
            </w:r>
            <w:proofErr w:type="spellStart"/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ChNP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6F38121" w14:textId="31A5FCDF" w:rsidR="00A03140" w:rsidRPr="00A03140" w:rsidRDefault="00934274" w:rsidP="00A0314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6</w:t>
            </w:r>
            <w:r w:rsidR="00AC20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50 g</w:t>
            </w:r>
          </w:p>
        </w:tc>
      </w:tr>
      <w:tr w:rsidR="00A03140" w:rsidRPr="00A03140" w14:paraId="65540F5F" w14:textId="77777777" w:rsidTr="00752782">
        <w:trPr>
          <w:trHeight w:val="316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C1382A5" w14:textId="77777777" w:rsidR="00A03140" w:rsidRPr="00A03140" w:rsidRDefault="00A03140" w:rsidP="00A0314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Rogal </w:t>
            </w:r>
            <w:proofErr w:type="spellStart"/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świętomarciński</w:t>
            </w:r>
            <w:proofErr w:type="spellEnd"/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 </w:t>
            </w:r>
            <w:proofErr w:type="spellStart"/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ChOG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387A1B9" w14:textId="47E2C490" w:rsidR="00A03140" w:rsidRPr="00A03140" w:rsidRDefault="00AC204E" w:rsidP="00A0314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15</w:t>
            </w:r>
            <w:r w:rsidR="00A03140"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 szt.</w:t>
            </w:r>
          </w:p>
        </w:tc>
      </w:tr>
      <w:tr w:rsidR="00A03140" w:rsidRPr="00A03140" w14:paraId="29901A03" w14:textId="77777777" w:rsidTr="00752782">
        <w:trPr>
          <w:trHeight w:val="316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DE8F31" w14:textId="77777777" w:rsidR="00A03140" w:rsidRPr="00A03140" w:rsidRDefault="00A03140" w:rsidP="00A0314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proofErr w:type="spellStart"/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Kołocz</w:t>
            </w:r>
            <w:proofErr w:type="spellEnd"/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 śląski </w:t>
            </w:r>
            <w:proofErr w:type="spellStart"/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ChOG</w:t>
            </w:r>
            <w:proofErr w:type="spellEnd"/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: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284948" w14:textId="77777777" w:rsidR="00A03140" w:rsidRPr="00A03140" w:rsidRDefault="00A03140" w:rsidP="00A0314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</w:p>
        </w:tc>
      </w:tr>
      <w:tr w:rsidR="00A03140" w:rsidRPr="00A03140" w14:paraId="70939806" w14:textId="77777777" w:rsidTr="00752782">
        <w:trPr>
          <w:trHeight w:val="316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842AA2D" w14:textId="77777777" w:rsidR="00A03140" w:rsidRPr="00A03140" w:rsidRDefault="00A03140" w:rsidP="00A0314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z makiem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08745F5" w14:textId="619BA213" w:rsidR="00A03140" w:rsidRPr="00A03140" w:rsidRDefault="00AC204E" w:rsidP="00A0314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1</w:t>
            </w:r>
            <w:r w:rsidR="00A03140"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 kg</w:t>
            </w:r>
          </w:p>
        </w:tc>
      </w:tr>
      <w:tr w:rsidR="00A03140" w:rsidRPr="00A03140" w14:paraId="5DF7D979" w14:textId="77777777" w:rsidTr="00752782">
        <w:trPr>
          <w:trHeight w:val="316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FF18C98" w14:textId="77777777" w:rsidR="00A03140" w:rsidRPr="00A03140" w:rsidRDefault="00A03140" w:rsidP="00A0314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z jabłkiem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0AB7D6F" w14:textId="2AA5A3F9" w:rsidR="00A03140" w:rsidRPr="00A03140" w:rsidRDefault="00AC204E" w:rsidP="00A0314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1</w:t>
            </w:r>
            <w:r w:rsidR="00A03140"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 kg</w:t>
            </w:r>
          </w:p>
        </w:tc>
      </w:tr>
      <w:tr w:rsidR="00A03140" w:rsidRPr="00A03140" w14:paraId="2E2AA5CA" w14:textId="77777777" w:rsidTr="00752782">
        <w:trPr>
          <w:trHeight w:val="316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5EE21C" w14:textId="77777777" w:rsidR="00A03140" w:rsidRPr="00A03140" w:rsidRDefault="00A03140" w:rsidP="00A0314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Andruty kaliskie </w:t>
            </w:r>
            <w:proofErr w:type="spellStart"/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ChOG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B14F5E8" w14:textId="4BBE8E29" w:rsidR="00A03140" w:rsidRPr="00A03140" w:rsidRDefault="00AC204E" w:rsidP="00A0314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15</w:t>
            </w:r>
            <w:r w:rsidR="00A03140"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 opakowań (120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 </w:t>
            </w:r>
            <w:r w:rsidR="00A03140"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g)</w:t>
            </w:r>
          </w:p>
        </w:tc>
      </w:tr>
      <w:tr w:rsidR="00A03140" w:rsidRPr="00A03140" w14:paraId="49677140" w14:textId="77777777" w:rsidTr="00752782">
        <w:trPr>
          <w:trHeight w:val="316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5270E6D" w14:textId="77777777" w:rsidR="00A03140" w:rsidRPr="00A03140" w:rsidRDefault="00A03140" w:rsidP="00A0314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Jabłka grójeckie </w:t>
            </w:r>
            <w:proofErr w:type="spellStart"/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ChOG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6612F7C" w14:textId="68608A2B" w:rsidR="00A03140" w:rsidRPr="00A03140" w:rsidRDefault="00AC204E" w:rsidP="00A0314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3</w:t>
            </w:r>
            <w:r w:rsidR="00A03140"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 kg</w:t>
            </w:r>
          </w:p>
        </w:tc>
      </w:tr>
      <w:tr w:rsidR="00A03140" w:rsidRPr="00A03140" w14:paraId="78979004" w14:textId="77777777" w:rsidTr="00752782">
        <w:trPr>
          <w:trHeight w:val="316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0708FD9" w14:textId="77777777" w:rsidR="00A03140" w:rsidRPr="00A03140" w:rsidRDefault="00A03140" w:rsidP="00A0314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Jabłka łąckie </w:t>
            </w:r>
            <w:proofErr w:type="spellStart"/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ChOG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94B4B61" w14:textId="5AA17434" w:rsidR="00A03140" w:rsidRPr="00A03140" w:rsidRDefault="00AC204E" w:rsidP="00A0314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3</w:t>
            </w:r>
            <w:r w:rsidR="00A03140"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 kg</w:t>
            </w:r>
          </w:p>
        </w:tc>
      </w:tr>
      <w:tr w:rsidR="00A03140" w:rsidRPr="00A03140" w14:paraId="136A64FF" w14:textId="77777777" w:rsidTr="00752782">
        <w:trPr>
          <w:trHeight w:val="316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7CEA1A" w14:textId="77777777" w:rsidR="00A03140" w:rsidRPr="00A03140" w:rsidRDefault="00A03140" w:rsidP="00A0314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Suska </w:t>
            </w:r>
            <w:proofErr w:type="spellStart"/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sechlońska</w:t>
            </w:r>
            <w:proofErr w:type="spellEnd"/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 </w:t>
            </w:r>
            <w:proofErr w:type="spellStart"/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ChOG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82DE300" w14:textId="7EF3CDE5" w:rsidR="00A03140" w:rsidRPr="00A03140" w:rsidRDefault="00AC204E" w:rsidP="00A0314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5</w:t>
            </w:r>
            <w:r w:rsidR="00A03140"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 opakowań (250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 </w:t>
            </w:r>
            <w:r w:rsidR="00A03140"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g)</w:t>
            </w:r>
          </w:p>
        </w:tc>
      </w:tr>
      <w:tr w:rsidR="00B24BF1" w:rsidRPr="00A03140" w14:paraId="2B745F3B" w14:textId="77777777" w:rsidTr="00752782">
        <w:trPr>
          <w:trHeight w:val="316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F6E38D0" w14:textId="1F398E3C" w:rsidR="00B24BF1" w:rsidRPr="00A03140" w:rsidRDefault="00B24BF1" w:rsidP="00A0314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Wędzone jabłko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sechlońskie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ChOG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2867646" w14:textId="6A2ED6AE" w:rsidR="00B24BF1" w:rsidRDefault="00AC204E" w:rsidP="00A0314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5</w:t>
            </w:r>
            <w:r w:rsidR="00B24B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 opakowań (150 g)</w:t>
            </w:r>
          </w:p>
        </w:tc>
      </w:tr>
      <w:tr w:rsidR="00A03140" w:rsidRPr="00A03140" w14:paraId="72CE0E7E" w14:textId="77777777" w:rsidTr="00752782">
        <w:trPr>
          <w:trHeight w:val="316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3B156FC" w14:textId="77777777" w:rsidR="00A03140" w:rsidRPr="00A03140" w:rsidRDefault="00A03140" w:rsidP="00A0314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Olej rydzowy tradycyjny GTS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5630545" w14:textId="0F9EE2B8" w:rsidR="00A03140" w:rsidRPr="00A03140" w:rsidRDefault="00AC204E" w:rsidP="00A0314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1 </w:t>
            </w:r>
            <w:r w:rsidR="00A03140"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butelk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a</w:t>
            </w:r>
            <w:r w:rsidR="00A03140"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 (0,25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 </w:t>
            </w:r>
            <w:r w:rsidR="00A03140"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l)</w:t>
            </w:r>
          </w:p>
        </w:tc>
      </w:tr>
    </w:tbl>
    <w:p w14:paraId="660EDD4D" w14:textId="77777777" w:rsidR="00A03140" w:rsidRPr="00A03140" w:rsidRDefault="00A03140" w:rsidP="00A03140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634CB19B" w14:textId="77777777" w:rsidR="00A03140" w:rsidRPr="00A03140" w:rsidRDefault="00A03140" w:rsidP="00A03140">
      <w:pPr>
        <w:numPr>
          <w:ilvl w:val="0"/>
          <w:numId w:val="3"/>
        </w:numPr>
        <w:tabs>
          <w:tab w:val="left" w:pos="709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00A03140">
        <w:rPr>
          <w:rFonts w:ascii="Times New Roman" w:eastAsia="Times New Roman" w:hAnsi="Times New Roman" w:cs="Times New Roman"/>
          <w:color w:val="000000"/>
          <w:lang w:eastAsia="ar-SA"/>
        </w:rPr>
        <w:t>opatrzenie:</w:t>
      </w:r>
    </w:p>
    <w:p w14:paraId="104670F6" w14:textId="77777777" w:rsidR="00A03140" w:rsidRPr="00A03140" w:rsidRDefault="00A03140" w:rsidP="00A03140">
      <w:pPr>
        <w:numPr>
          <w:ilvl w:val="0"/>
          <w:numId w:val="2"/>
        </w:numPr>
        <w:tabs>
          <w:tab w:val="left" w:pos="709"/>
          <w:tab w:val="left" w:pos="1134"/>
        </w:tabs>
        <w:suppressAutoHyphens/>
        <w:spacing w:after="0" w:line="276" w:lineRule="auto"/>
        <w:ind w:left="1134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00A03140">
        <w:rPr>
          <w:rFonts w:ascii="Times New Roman" w:eastAsia="Times New Roman" w:hAnsi="Times New Roman" w:cs="Times New Roman"/>
          <w:color w:val="000000"/>
          <w:lang w:eastAsia="ar-SA"/>
        </w:rPr>
        <w:t>ogłoszenia Konkursu oraz informacji o Konkursie, o których mowa w pkt 1 i 2,</w:t>
      </w:r>
    </w:p>
    <w:p w14:paraId="79684530" w14:textId="318D3925" w:rsidR="00A03140" w:rsidRPr="00A03140" w:rsidRDefault="00A03140" w:rsidP="00A03140">
      <w:pPr>
        <w:numPr>
          <w:ilvl w:val="0"/>
          <w:numId w:val="2"/>
        </w:numPr>
        <w:tabs>
          <w:tab w:val="left" w:pos="709"/>
          <w:tab w:val="left" w:pos="1134"/>
        </w:tabs>
        <w:suppressAutoHyphens/>
        <w:spacing w:after="0" w:line="276" w:lineRule="auto"/>
        <w:ind w:left="1134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00A03140">
        <w:rPr>
          <w:rFonts w:ascii="Times New Roman" w:eastAsia="Times New Roman" w:hAnsi="Times New Roman" w:cs="Times New Roman"/>
          <w:color w:val="000000"/>
          <w:lang w:eastAsia="ar-SA"/>
        </w:rPr>
        <w:t>dyplomów</w:t>
      </w:r>
      <w:r w:rsidR="00066D2B">
        <w:rPr>
          <w:rFonts w:ascii="Times New Roman" w:eastAsia="Times New Roman" w:hAnsi="Times New Roman" w:cs="Times New Roman"/>
          <w:color w:val="000000"/>
          <w:lang w:eastAsia="ar-SA"/>
        </w:rPr>
        <w:t>,</w:t>
      </w:r>
      <w:r w:rsidRPr="00A03140">
        <w:rPr>
          <w:rFonts w:ascii="Times New Roman" w:eastAsia="Times New Roman" w:hAnsi="Times New Roman" w:cs="Times New Roman"/>
          <w:color w:val="000000"/>
          <w:lang w:eastAsia="ar-SA"/>
        </w:rPr>
        <w:t xml:space="preserve"> o których mowa w pkt 6 w lit. </w:t>
      </w:r>
      <w:r w:rsidR="0012702E">
        <w:rPr>
          <w:rFonts w:ascii="Times New Roman" w:eastAsia="Times New Roman" w:hAnsi="Times New Roman" w:cs="Times New Roman"/>
          <w:color w:val="000000"/>
          <w:lang w:eastAsia="ar-SA"/>
        </w:rPr>
        <w:t>h</w:t>
      </w:r>
      <w:r w:rsidRPr="00A03140">
        <w:rPr>
          <w:rFonts w:ascii="Times New Roman" w:eastAsia="Times New Roman" w:hAnsi="Times New Roman" w:cs="Times New Roman"/>
          <w:color w:val="000000"/>
          <w:lang w:eastAsia="ar-SA"/>
        </w:rPr>
        <w:t>,</w:t>
      </w:r>
    </w:p>
    <w:p w14:paraId="303328A4" w14:textId="11D61AF5" w:rsidR="00A03140" w:rsidRPr="00A03140" w:rsidRDefault="00A03140" w:rsidP="00A03140">
      <w:pPr>
        <w:numPr>
          <w:ilvl w:val="0"/>
          <w:numId w:val="2"/>
        </w:numPr>
        <w:tabs>
          <w:tab w:val="left" w:pos="709"/>
          <w:tab w:val="left" w:pos="1134"/>
        </w:tabs>
        <w:suppressAutoHyphens/>
        <w:spacing w:after="0" w:line="276" w:lineRule="auto"/>
        <w:ind w:left="1134"/>
        <w:jc w:val="both"/>
        <w:rPr>
          <w:rFonts w:ascii="Times New Roman" w:eastAsia="Times New Roman" w:hAnsi="Times New Roman" w:cs="Times New Roman"/>
          <w:lang w:eastAsia="ar-SA"/>
        </w:rPr>
      </w:pPr>
      <w:r w:rsidRPr="00A03140">
        <w:rPr>
          <w:rFonts w:ascii="Times New Roman" w:eastAsia="Times New Roman" w:hAnsi="Times New Roman" w:cs="Times New Roman"/>
          <w:color w:val="000000"/>
          <w:lang w:eastAsia="ar-SA"/>
        </w:rPr>
        <w:t xml:space="preserve">banera, o którym mowa w pkt 6 w lit. </w:t>
      </w:r>
      <w:r w:rsidR="0012702E">
        <w:rPr>
          <w:rFonts w:ascii="Times New Roman" w:eastAsia="Times New Roman" w:hAnsi="Times New Roman" w:cs="Times New Roman"/>
          <w:color w:val="000000"/>
          <w:lang w:eastAsia="ar-SA"/>
        </w:rPr>
        <w:t>i</w:t>
      </w:r>
    </w:p>
    <w:p w14:paraId="35AAEC21" w14:textId="1451C6B4" w:rsidR="00A03140" w:rsidRDefault="00066D2B" w:rsidP="00066D2B">
      <w:pPr>
        <w:tabs>
          <w:tab w:val="left" w:pos="851"/>
          <w:tab w:val="left" w:pos="1134"/>
        </w:tabs>
        <w:suppressAutoHyphens/>
        <w:spacing w:after="0" w:line="276" w:lineRule="auto"/>
        <w:ind w:left="774" w:right="113"/>
        <w:jc w:val="both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 xml:space="preserve">- </w:t>
      </w:r>
      <w:r w:rsidR="00A03140" w:rsidRPr="00A03140">
        <w:rPr>
          <w:rFonts w:ascii="Times New Roman" w:eastAsia="Times New Roman" w:hAnsi="Times New Roman" w:cs="Times New Roman"/>
          <w:lang w:eastAsia="ar-SA"/>
        </w:rPr>
        <w:t>logotypami i sloganami stosowanymi przy wizualizacji P</w:t>
      </w:r>
      <w:r w:rsidR="00E72D1D">
        <w:rPr>
          <w:rFonts w:ascii="Times New Roman" w:eastAsia="Times New Roman" w:hAnsi="Times New Roman" w:cs="Times New Roman"/>
          <w:lang w:eastAsia="ar-SA"/>
        </w:rPr>
        <w:t>lanu Strategicznego Wspólnej Polityki Rolnej na l</w:t>
      </w:r>
      <w:r w:rsidR="00A03140" w:rsidRPr="00F24FD2">
        <w:rPr>
          <w:rFonts w:ascii="Times New Roman" w:eastAsia="Times New Roman" w:hAnsi="Times New Roman" w:cs="Times New Roman"/>
          <w:lang w:eastAsia="ar-SA"/>
        </w:rPr>
        <w:t>ata 20</w:t>
      </w:r>
      <w:r w:rsidR="00E72D1D">
        <w:rPr>
          <w:rFonts w:ascii="Times New Roman" w:eastAsia="Times New Roman" w:hAnsi="Times New Roman" w:cs="Times New Roman"/>
          <w:lang w:eastAsia="ar-SA"/>
        </w:rPr>
        <w:t>23-</w:t>
      </w:r>
      <w:r w:rsidR="00A03140" w:rsidRPr="00F24FD2">
        <w:rPr>
          <w:rFonts w:ascii="Times New Roman" w:eastAsia="Times New Roman" w:hAnsi="Times New Roman" w:cs="Times New Roman"/>
          <w:lang w:eastAsia="ar-SA"/>
        </w:rPr>
        <w:t>202</w:t>
      </w:r>
      <w:r w:rsidR="00E72D1D">
        <w:rPr>
          <w:rFonts w:ascii="Times New Roman" w:eastAsia="Times New Roman" w:hAnsi="Times New Roman" w:cs="Times New Roman"/>
          <w:lang w:eastAsia="ar-SA"/>
        </w:rPr>
        <w:t>7</w:t>
      </w:r>
      <w:r w:rsidR="00A03140" w:rsidRPr="00F24FD2">
        <w:rPr>
          <w:rFonts w:ascii="Times New Roman" w:eastAsia="Times New Roman" w:hAnsi="Times New Roman" w:cs="Times New Roman"/>
          <w:lang w:eastAsia="ar-SA"/>
        </w:rPr>
        <w:t xml:space="preserve"> zgodnie z Księgą </w:t>
      </w:r>
      <w:r w:rsidR="00A03140" w:rsidRPr="00F24FD2">
        <w:rPr>
          <w:rFonts w:ascii="Times New Roman" w:eastAsia="Times New Roman" w:hAnsi="Times New Roman" w:cs="Times New Roman"/>
          <w:color w:val="000000"/>
          <w:lang w:eastAsia="ar-SA"/>
        </w:rPr>
        <w:t xml:space="preserve">Wizualizacji </w:t>
      </w:r>
      <w:r w:rsidR="00E72D1D">
        <w:rPr>
          <w:rFonts w:ascii="Times New Roman" w:eastAsia="Times New Roman" w:hAnsi="Times New Roman" w:cs="Times New Roman"/>
          <w:color w:val="000000"/>
          <w:lang w:eastAsia="ar-SA"/>
        </w:rPr>
        <w:t>logo</w:t>
      </w:r>
      <w:r w:rsidR="00E72D1D" w:rsidRPr="00E72D1D">
        <w:rPr>
          <w:rFonts w:ascii="Times New Roman" w:eastAsia="Times New Roman" w:hAnsi="Times New Roman" w:cs="Times New Roman"/>
          <w:color w:val="000000"/>
          <w:lang w:eastAsia="ar-SA"/>
        </w:rPr>
        <w:t xml:space="preserve"> P</w:t>
      </w:r>
      <w:r w:rsidR="00E72D1D">
        <w:rPr>
          <w:rFonts w:ascii="Times New Roman" w:eastAsia="Times New Roman" w:hAnsi="Times New Roman" w:cs="Times New Roman"/>
          <w:color w:val="000000"/>
          <w:lang w:eastAsia="ar-SA"/>
        </w:rPr>
        <w:t>lanu</w:t>
      </w:r>
      <w:r w:rsidR="00E72D1D" w:rsidRPr="00E72D1D">
        <w:rPr>
          <w:rFonts w:ascii="Times New Roman" w:eastAsia="Times New Roman" w:hAnsi="Times New Roman" w:cs="Times New Roman"/>
          <w:color w:val="000000"/>
          <w:lang w:eastAsia="ar-SA"/>
        </w:rPr>
        <w:t xml:space="preserve"> S</w:t>
      </w:r>
      <w:r w:rsidR="00E72D1D">
        <w:rPr>
          <w:rFonts w:ascii="Times New Roman" w:eastAsia="Times New Roman" w:hAnsi="Times New Roman" w:cs="Times New Roman"/>
          <w:color w:val="000000"/>
          <w:lang w:eastAsia="ar-SA"/>
        </w:rPr>
        <w:t xml:space="preserve">trategicznego dla </w:t>
      </w:r>
      <w:r w:rsidR="00E72D1D" w:rsidRPr="00E72D1D">
        <w:rPr>
          <w:rFonts w:ascii="Times New Roman" w:eastAsia="Times New Roman" w:hAnsi="Times New Roman" w:cs="Times New Roman"/>
          <w:color w:val="000000"/>
          <w:lang w:eastAsia="ar-SA"/>
        </w:rPr>
        <w:t>W</w:t>
      </w:r>
      <w:r w:rsidR="00E72D1D">
        <w:rPr>
          <w:rFonts w:ascii="Times New Roman" w:eastAsia="Times New Roman" w:hAnsi="Times New Roman" w:cs="Times New Roman"/>
          <w:color w:val="000000"/>
          <w:lang w:eastAsia="ar-SA"/>
        </w:rPr>
        <w:t xml:space="preserve">spólnej </w:t>
      </w:r>
      <w:r w:rsidR="00E72D1D" w:rsidRPr="00E72D1D">
        <w:rPr>
          <w:rFonts w:ascii="Times New Roman" w:eastAsia="Times New Roman" w:hAnsi="Times New Roman" w:cs="Times New Roman"/>
          <w:color w:val="000000"/>
          <w:lang w:eastAsia="ar-SA"/>
        </w:rPr>
        <w:t>P</w:t>
      </w:r>
      <w:r w:rsidR="00E72D1D">
        <w:rPr>
          <w:rFonts w:ascii="Times New Roman" w:eastAsia="Times New Roman" w:hAnsi="Times New Roman" w:cs="Times New Roman"/>
          <w:color w:val="000000"/>
          <w:lang w:eastAsia="ar-SA"/>
        </w:rPr>
        <w:t xml:space="preserve">olityki Rolnej na lata </w:t>
      </w:r>
      <w:r w:rsidR="00E72D1D" w:rsidRPr="00E72D1D">
        <w:rPr>
          <w:rFonts w:ascii="Times New Roman" w:eastAsia="Times New Roman" w:hAnsi="Times New Roman" w:cs="Times New Roman"/>
          <w:color w:val="000000"/>
          <w:lang w:eastAsia="ar-SA"/>
        </w:rPr>
        <w:t>2023-2027</w:t>
      </w:r>
      <w:r w:rsidR="00A03140" w:rsidRPr="00A03140">
        <w:rPr>
          <w:rFonts w:ascii="Times New Roman" w:eastAsia="Times New Roman" w:hAnsi="Times New Roman" w:cs="Times New Roman"/>
          <w:color w:val="000000"/>
          <w:lang w:eastAsia="ar-SA"/>
        </w:rPr>
        <w:t xml:space="preserve">, dostępną na stronie internetowej: </w:t>
      </w:r>
      <w:hyperlink r:id="rId13" w:history="1">
        <w:r w:rsidR="00E72D1D" w:rsidRPr="00024992">
          <w:rPr>
            <w:rStyle w:val="Hipercze"/>
            <w:rFonts w:ascii="Times New Roman" w:eastAsia="Times New Roman" w:hAnsi="Times New Roman" w:cs="Times New Roman"/>
            <w:lang w:eastAsia="ar-SA"/>
          </w:rPr>
          <w:t>https://www.gov.pl/web/rolnictwo/ksiega-wizualizacji</w:t>
        </w:r>
      </w:hyperlink>
      <w:r w:rsidR="00A03140" w:rsidRPr="00A03140">
        <w:rPr>
          <w:rFonts w:ascii="Times New Roman" w:eastAsia="Times New Roman" w:hAnsi="Times New Roman" w:cs="Times New Roman"/>
          <w:lang w:eastAsia="ar-SA"/>
        </w:rPr>
        <w:t xml:space="preserve">, </w:t>
      </w:r>
      <w:r w:rsidR="00A03140" w:rsidRPr="00A03140">
        <w:rPr>
          <w:rFonts w:ascii="Times New Roman" w:eastAsia="Times New Roman" w:hAnsi="Times New Roman" w:cs="Times New Roman"/>
          <w:color w:val="000000"/>
          <w:lang w:eastAsia="ar-SA"/>
        </w:rPr>
        <w:t xml:space="preserve">a także logotypami Ministerstwa Rolnictwa i Rozwoju Wsi, Chronionej Nazwy Pochodzenia, Chronionego Oznaczenia Geograficznego, Gwarantowanej Tradycyjnej Specjalności, </w:t>
      </w:r>
      <w:r w:rsidR="00A03140" w:rsidRPr="00A03140">
        <w:rPr>
          <w:rFonts w:ascii="Times New Roman" w:eastAsia="Times New Roman" w:hAnsi="Times New Roman" w:cs="Times New Roman"/>
          <w:lang w:eastAsia="ar-SA"/>
        </w:rPr>
        <w:t xml:space="preserve">Ogólnopolskiego Stowarzyszenia </w:t>
      </w:r>
      <w:r w:rsidR="00A03140" w:rsidRPr="00A03140">
        <w:rPr>
          <w:rFonts w:ascii="Times New Roman" w:eastAsia="Times New Roman" w:hAnsi="Times New Roman" w:cs="Times New Roman"/>
          <w:lang w:eastAsia="ar-SA"/>
        </w:rPr>
        <w:lastRenderedPageBreak/>
        <w:t>Szefów Kuchni i Cukierni oraz Polskiej I</w:t>
      </w:r>
      <w:r w:rsidR="00821BFF">
        <w:rPr>
          <w:rFonts w:ascii="Times New Roman" w:eastAsia="Times New Roman" w:hAnsi="Times New Roman" w:cs="Times New Roman"/>
          <w:lang w:eastAsia="ar-SA"/>
        </w:rPr>
        <w:t>zby Produktu Regionalnego i Tradycyjnego</w:t>
      </w:r>
      <w:r w:rsidR="00A03140" w:rsidRPr="00A03140">
        <w:rPr>
          <w:rFonts w:ascii="Times New Roman" w:eastAsia="Times New Roman" w:hAnsi="Times New Roman" w:cs="Times New Roman"/>
          <w:vertAlign w:val="superscript"/>
          <w:lang w:eastAsia="ar-SA"/>
        </w:rPr>
        <w:footnoteReference w:id="2"/>
      </w:r>
      <w:r w:rsidR="00A03140" w:rsidRPr="00A03140">
        <w:rPr>
          <w:rFonts w:ascii="Times New Roman" w:eastAsia="Times New Roman" w:hAnsi="Times New Roman" w:cs="Times New Roman"/>
          <w:lang w:eastAsia="ar-SA"/>
        </w:rPr>
        <w:t>, wg poniższego wzoru:</w:t>
      </w:r>
    </w:p>
    <w:p w14:paraId="12F39F57" w14:textId="0BDF4ED9" w:rsidR="00D8174C" w:rsidRPr="00A03140" w:rsidRDefault="00B77311" w:rsidP="00066D2B">
      <w:pPr>
        <w:tabs>
          <w:tab w:val="left" w:pos="851"/>
          <w:tab w:val="left" w:pos="1134"/>
        </w:tabs>
        <w:suppressAutoHyphens/>
        <w:spacing w:after="0" w:line="276" w:lineRule="auto"/>
        <w:ind w:left="774" w:right="113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>
        <w:rPr>
          <w:rFonts w:ascii="Times New Roman" w:hAnsi="Times New Roman"/>
          <w:noProof/>
        </w:rPr>
        <w:drawing>
          <wp:anchor distT="152400" distB="152400" distL="152400" distR="152400" simplePos="0" relativeHeight="251668480" behindDoc="0" locked="0" layoutInCell="1" allowOverlap="1" wp14:anchorId="57E29662" wp14:editId="56F66C56">
            <wp:simplePos x="0" y="0"/>
            <wp:positionH relativeFrom="margin">
              <wp:posOffset>3627755</wp:posOffset>
            </wp:positionH>
            <wp:positionV relativeFrom="paragraph">
              <wp:posOffset>5715</wp:posOffset>
            </wp:positionV>
            <wp:extent cx="2134870" cy="7493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 descr="Logo_UE_RGB_Logo_EU_RGB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Logo_UE_RGB_Logo_EU_RGB-1.jpg" descr="Logo_UE_RGB_Logo_EU_RGB-1.jp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34870" cy="749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02C5">
        <w:rPr>
          <w:rFonts w:ascii="Times New Roman" w:hAnsi="Times New Roman"/>
          <w:noProof/>
        </w:rPr>
        <w:drawing>
          <wp:anchor distT="152400" distB="152400" distL="152400" distR="152400" simplePos="0" relativeHeight="251673600" behindDoc="0" locked="0" layoutInCell="1" allowOverlap="1" wp14:anchorId="32774409" wp14:editId="7A5343AA">
            <wp:simplePos x="0" y="0"/>
            <wp:positionH relativeFrom="margin">
              <wp:posOffset>197485</wp:posOffset>
            </wp:positionH>
            <wp:positionV relativeFrom="paragraph">
              <wp:posOffset>167005</wp:posOffset>
            </wp:positionV>
            <wp:extent cx="914400" cy="53721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PSWPR 2023-2027-logo-podstawowe-kolo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SWPR 2023-2027-logo-podstawowe-kolor.jpg" descr="PSWPR 2023-2027-logo-podstawowe-kolor.jp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5372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316B94" w14:textId="59CCF1DB" w:rsidR="00A03140" w:rsidRDefault="00B302C5" w:rsidP="00A03140">
      <w:pPr>
        <w:rPr>
          <w:sz w:val="20"/>
          <w:szCs w:val="20"/>
        </w:rPr>
      </w:pPr>
      <w:r w:rsidRPr="004942B9">
        <w:rPr>
          <w:rFonts w:ascii="Calibri Light" w:hAnsi="Calibri Light" w:cs="Calibri Light"/>
          <w:noProof/>
          <w:lang w:eastAsia="pl-PL"/>
        </w:rPr>
        <w:drawing>
          <wp:anchor distT="0" distB="0" distL="114300" distR="114300" simplePos="0" relativeHeight="251669504" behindDoc="1" locked="0" layoutInCell="1" allowOverlap="1" wp14:anchorId="1D980DFD" wp14:editId="4167CBE6">
            <wp:simplePos x="0" y="0"/>
            <wp:positionH relativeFrom="column">
              <wp:posOffset>2094865</wp:posOffset>
            </wp:positionH>
            <wp:positionV relativeFrom="paragraph">
              <wp:posOffset>125095</wp:posOffset>
            </wp:positionV>
            <wp:extent cx="1428750" cy="337288"/>
            <wp:effectExtent l="0" t="0" r="0" b="5715"/>
            <wp:wrapNone/>
            <wp:docPr id="22" name="Obraz 22" descr="Obraz zawierający symbol, logo, Czcionka, godło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2" descr="Obraz zawierający symbol, logo, Czcionka, godło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37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</w:rPr>
        <w:drawing>
          <wp:anchor distT="152400" distB="152400" distL="152400" distR="152400" simplePos="0" relativeHeight="251671552" behindDoc="0" locked="0" layoutInCell="1" allowOverlap="1" wp14:anchorId="3ACD3EE2" wp14:editId="5B213B5A">
            <wp:simplePos x="0" y="0"/>
            <wp:positionH relativeFrom="margin">
              <wp:posOffset>1169035</wp:posOffset>
            </wp:positionH>
            <wp:positionV relativeFrom="paragraph">
              <wp:posOffset>10795</wp:posOffset>
            </wp:positionV>
            <wp:extent cx="800100" cy="53721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 descr="230329_NOWE_LOGO_KSOW-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230329_NOWE_LOGO_KSOW-01.jpg" descr="230329_NOWE_LOGO_KSOW-01.jp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5372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F8F271" w14:textId="727A5DA3" w:rsidR="00A03140" w:rsidRPr="003D5D3C" w:rsidRDefault="00A03140" w:rsidP="00D8174C">
      <w:pPr>
        <w:jc w:val="center"/>
        <w:rPr>
          <w:sz w:val="20"/>
          <w:szCs w:val="20"/>
        </w:rPr>
      </w:pPr>
    </w:p>
    <w:p w14:paraId="2479C5A0" w14:textId="7424BBDE" w:rsidR="00A03140" w:rsidRDefault="00A03140" w:rsidP="00A03140">
      <w:pPr>
        <w:rPr>
          <w:sz w:val="20"/>
          <w:szCs w:val="20"/>
        </w:rPr>
      </w:pPr>
    </w:p>
    <w:p w14:paraId="4CF079EA" w14:textId="1855A9C4" w:rsidR="006C0E95" w:rsidRPr="006C0E95" w:rsidRDefault="004F752A" w:rsidP="006C0E95">
      <w:pPr>
        <w:widowControl w:val="0"/>
        <w:tabs>
          <w:tab w:val="left" w:pos="1380"/>
        </w:tabs>
        <w:suppressAutoHyphens/>
        <w:spacing w:after="0" w:line="240" w:lineRule="auto"/>
        <w:ind w:left="-1134" w:right="-1164"/>
        <w:jc w:val="center"/>
        <w:rPr>
          <w:rFonts w:ascii="Times New Roman" w:eastAsia="SimSun" w:hAnsi="Times New Roman" w:cs="Times New Roman"/>
          <w:kern w:val="1"/>
          <w:sz w:val="28"/>
          <w:szCs w:val="28"/>
          <w:lang w:eastAsia="zh-CN" w:bidi="hi-IN"/>
        </w:rPr>
      </w:pPr>
      <w:r w:rsidRPr="006C0E95"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>Konkurs</w:t>
      </w:r>
      <w:r w:rsidR="006C0E95" w:rsidRPr="006C0E95">
        <w:rPr>
          <w:rFonts w:ascii="Times New Roman" w:eastAsia="SimSun" w:hAnsi="Times New Roman" w:cs="Times New Roman"/>
          <w:kern w:val="1"/>
          <w:sz w:val="28"/>
          <w:szCs w:val="28"/>
          <w:lang w:eastAsia="zh-CN" w:bidi="hi-IN"/>
        </w:rPr>
        <w:t xml:space="preserve"> opracowany przez Ministerstwo Rolnictwa i Rozwoju Wsi</w:t>
      </w:r>
      <w:r w:rsidR="00460FF4">
        <w:rPr>
          <w:rFonts w:ascii="Times New Roman" w:eastAsia="SimSun" w:hAnsi="Times New Roman" w:cs="Times New Roman"/>
          <w:kern w:val="1"/>
          <w:sz w:val="28"/>
          <w:szCs w:val="28"/>
          <w:lang w:eastAsia="zh-CN" w:bidi="hi-IN"/>
        </w:rPr>
        <w:t>,</w:t>
      </w:r>
    </w:p>
    <w:p w14:paraId="79C2B673" w14:textId="564668DE" w:rsidR="00D8174C" w:rsidRDefault="00460FF4" w:rsidP="00A03140">
      <w:pPr>
        <w:widowControl w:val="0"/>
        <w:tabs>
          <w:tab w:val="left" w:pos="1380"/>
        </w:tabs>
        <w:suppressAutoHyphens/>
        <w:spacing w:after="0" w:line="240" w:lineRule="auto"/>
        <w:ind w:left="-1134" w:right="-116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m</w:t>
      </w:r>
      <w:r w:rsidR="006C0E95" w:rsidRPr="006C0E95">
        <w:rPr>
          <w:rFonts w:ascii="Times New Roman" w:eastAsia="Times New Roman" w:hAnsi="Times New Roman" w:cs="Times New Roman"/>
          <w:sz w:val="28"/>
          <w:szCs w:val="28"/>
        </w:rPr>
        <w:t xml:space="preserve">ateriał </w:t>
      </w:r>
      <w:r w:rsidR="004F752A" w:rsidRPr="006C0E95">
        <w:rPr>
          <w:rFonts w:ascii="Times New Roman" w:eastAsia="Times New Roman" w:hAnsi="Times New Roman" w:cs="Times New Roman"/>
          <w:sz w:val="28"/>
          <w:szCs w:val="28"/>
        </w:rPr>
        <w:t xml:space="preserve">finansowany ze środków Unii Europejskiej w ramach Planu Strategicznego </w:t>
      </w:r>
    </w:p>
    <w:p w14:paraId="6E9F463E" w14:textId="4EF966E4" w:rsidR="00A03140" w:rsidRPr="006C0E95" w:rsidRDefault="004F752A" w:rsidP="00A03140">
      <w:pPr>
        <w:widowControl w:val="0"/>
        <w:tabs>
          <w:tab w:val="left" w:pos="1380"/>
        </w:tabs>
        <w:suppressAutoHyphens/>
        <w:spacing w:after="0" w:line="240" w:lineRule="auto"/>
        <w:ind w:left="-1134" w:right="-1164"/>
        <w:jc w:val="center"/>
        <w:rPr>
          <w:rFonts w:ascii="Times New Roman" w:eastAsia="SimSun" w:hAnsi="Times New Roman" w:cs="Times New Roman"/>
          <w:kern w:val="1"/>
          <w:sz w:val="28"/>
          <w:szCs w:val="28"/>
          <w:lang w:eastAsia="zh-CN" w:bidi="hi-IN"/>
        </w:rPr>
      </w:pPr>
      <w:r w:rsidRPr="006C0E95">
        <w:rPr>
          <w:rFonts w:ascii="Times New Roman" w:eastAsia="Times New Roman" w:hAnsi="Times New Roman" w:cs="Times New Roman"/>
          <w:sz w:val="28"/>
          <w:szCs w:val="28"/>
        </w:rPr>
        <w:t>dla Wspólnej Polityki Rolnej na lata 2023-2027</w:t>
      </w:r>
      <w:r w:rsidR="00460FF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1A2DC3D" w14:textId="2596A05A" w:rsidR="006C0E95" w:rsidRPr="006C0E95" w:rsidRDefault="004F752A" w:rsidP="00A03140">
      <w:pPr>
        <w:widowControl w:val="0"/>
        <w:tabs>
          <w:tab w:val="left" w:pos="1380"/>
        </w:tabs>
        <w:suppressAutoHyphens/>
        <w:spacing w:after="0" w:line="240" w:lineRule="auto"/>
        <w:ind w:left="-1134" w:right="-1164"/>
        <w:jc w:val="center"/>
        <w:rPr>
          <w:rFonts w:ascii="Times New Roman" w:eastAsia="SimSun" w:hAnsi="Times New Roman" w:cs="Times New Roman"/>
          <w:kern w:val="1"/>
          <w:sz w:val="28"/>
          <w:szCs w:val="28"/>
          <w:lang w:eastAsia="zh-CN" w:bidi="hi-IN"/>
        </w:rPr>
      </w:pPr>
      <w:r w:rsidRPr="006C0E95">
        <w:rPr>
          <w:rFonts w:ascii="Times New Roman" w:eastAsia="SimSun" w:hAnsi="Times New Roman" w:cs="Times New Roman"/>
          <w:kern w:val="1"/>
          <w:sz w:val="28"/>
          <w:szCs w:val="28"/>
          <w:lang w:eastAsia="zh-CN" w:bidi="hi-IN"/>
        </w:rPr>
        <w:t xml:space="preserve">Instytucja Zarządzająca Planem Strategicznym dla Wspólnej Polityki Rolnej </w:t>
      </w:r>
    </w:p>
    <w:p w14:paraId="0987B95E" w14:textId="555CAAB5" w:rsidR="00A03140" w:rsidRPr="006C0E95" w:rsidRDefault="004F752A" w:rsidP="00A03140">
      <w:pPr>
        <w:widowControl w:val="0"/>
        <w:tabs>
          <w:tab w:val="left" w:pos="1380"/>
        </w:tabs>
        <w:suppressAutoHyphens/>
        <w:spacing w:after="0" w:line="240" w:lineRule="auto"/>
        <w:ind w:left="-1134" w:right="-1164"/>
        <w:jc w:val="center"/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</w:pPr>
      <w:r w:rsidRPr="006C0E95">
        <w:rPr>
          <w:rFonts w:ascii="Times New Roman" w:eastAsia="SimSun" w:hAnsi="Times New Roman" w:cs="Times New Roman"/>
          <w:kern w:val="1"/>
          <w:sz w:val="28"/>
          <w:szCs w:val="28"/>
          <w:lang w:eastAsia="zh-CN" w:bidi="hi-IN"/>
        </w:rPr>
        <w:t>na lata 2023-2027 – Minister Rolnictwa i Rozwoju Wsi.</w:t>
      </w:r>
      <w:r w:rsidR="00A03140" w:rsidRPr="006C0E95"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 xml:space="preserve"> </w:t>
      </w:r>
    </w:p>
    <w:p w14:paraId="36DF0FEF" w14:textId="3D783CD7" w:rsidR="00A03140" w:rsidRPr="003D5D3C" w:rsidRDefault="00B302C5" w:rsidP="00A03140">
      <w:pPr>
        <w:rPr>
          <w:sz w:val="20"/>
          <w:szCs w:val="20"/>
        </w:rPr>
      </w:pPr>
      <w:r>
        <w:rPr>
          <w:noProof/>
          <w:lang w:eastAsia="pl-PL"/>
        </w:rPr>
        <w:drawing>
          <wp:anchor distT="0" distB="9525" distL="114300" distR="123190" simplePos="0" relativeHeight="251663360" behindDoc="1" locked="0" layoutInCell="1" allowOverlap="1" wp14:anchorId="59BD6282" wp14:editId="2E00FC9F">
            <wp:simplePos x="0" y="0"/>
            <wp:positionH relativeFrom="column">
              <wp:posOffset>2163445</wp:posOffset>
            </wp:positionH>
            <wp:positionV relativeFrom="paragraph">
              <wp:posOffset>262255</wp:posOffset>
            </wp:positionV>
            <wp:extent cx="628650" cy="628650"/>
            <wp:effectExtent l="0" t="0" r="0" b="0"/>
            <wp:wrapTight wrapText="bothSides">
              <wp:wrapPolygon edited="0">
                <wp:start x="6545" y="655"/>
                <wp:lineTo x="3273" y="4582"/>
                <wp:lineTo x="655" y="8509"/>
                <wp:lineTo x="655" y="12436"/>
                <wp:lineTo x="5236" y="18982"/>
                <wp:lineTo x="6545" y="20291"/>
                <wp:lineTo x="14400" y="20291"/>
                <wp:lineTo x="15709" y="18982"/>
                <wp:lineTo x="20291" y="12436"/>
                <wp:lineTo x="20945" y="9164"/>
                <wp:lineTo x="18327" y="4582"/>
                <wp:lineTo x="14400" y="655"/>
                <wp:lineTo x="6545" y="655"/>
              </wp:wrapPolygon>
            </wp:wrapTight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9525" distL="114300" distR="123190" simplePos="0" relativeHeight="251662336" behindDoc="1" locked="0" layoutInCell="1" allowOverlap="1" wp14:anchorId="64FFA171" wp14:editId="3B66AD0F">
            <wp:simplePos x="0" y="0"/>
            <wp:positionH relativeFrom="column">
              <wp:posOffset>1500505</wp:posOffset>
            </wp:positionH>
            <wp:positionV relativeFrom="paragraph">
              <wp:posOffset>262255</wp:posOffset>
            </wp:positionV>
            <wp:extent cx="651510" cy="651510"/>
            <wp:effectExtent l="0" t="0" r="0" b="0"/>
            <wp:wrapTight wrapText="bothSides">
              <wp:wrapPolygon edited="0">
                <wp:start x="6316" y="632"/>
                <wp:lineTo x="3158" y="4421"/>
                <wp:lineTo x="632" y="8211"/>
                <wp:lineTo x="632" y="13263"/>
                <wp:lineTo x="5053" y="18947"/>
                <wp:lineTo x="6316" y="20211"/>
                <wp:lineTo x="14526" y="20211"/>
                <wp:lineTo x="15789" y="18947"/>
                <wp:lineTo x="20211" y="13263"/>
                <wp:lineTo x="20211" y="9474"/>
                <wp:lineTo x="17684" y="3789"/>
                <wp:lineTo x="14526" y="632"/>
                <wp:lineTo x="6316" y="632"/>
              </wp:wrapPolygon>
            </wp:wrapTight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9525" distL="114300" distR="123190" simplePos="0" relativeHeight="251661312" behindDoc="1" locked="0" layoutInCell="1" allowOverlap="1" wp14:anchorId="28B462A0" wp14:editId="5FF1E6C8">
            <wp:simplePos x="0" y="0"/>
            <wp:positionH relativeFrom="column">
              <wp:posOffset>826135</wp:posOffset>
            </wp:positionH>
            <wp:positionV relativeFrom="paragraph">
              <wp:posOffset>250825</wp:posOffset>
            </wp:positionV>
            <wp:extent cx="662940" cy="662940"/>
            <wp:effectExtent l="0" t="0" r="0" b="0"/>
            <wp:wrapTight wrapText="bothSides">
              <wp:wrapPolygon edited="0">
                <wp:start x="7448" y="621"/>
                <wp:lineTo x="4345" y="2483"/>
                <wp:lineTo x="621" y="8069"/>
                <wp:lineTo x="621" y="13655"/>
                <wp:lineTo x="5586" y="19241"/>
                <wp:lineTo x="7448" y="20483"/>
                <wp:lineTo x="13655" y="20483"/>
                <wp:lineTo x="15517" y="19241"/>
                <wp:lineTo x="20483" y="13655"/>
                <wp:lineTo x="20483" y="8069"/>
                <wp:lineTo x="17379" y="2483"/>
                <wp:lineTo x="13655" y="621"/>
                <wp:lineTo x="7448" y="621"/>
              </wp:wrapPolygon>
            </wp:wrapTight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6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7313ED" w14:textId="64F617E7" w:rsidR="00D354B1" w:rsidRDefault="003F7548" w:rsidP="00114F50">
      <w:pPr>
        <w:ind w:left="1416"/>
      </w:pPr>
      <w:r>
        <w:rPr>
          <w:noProof/>
          <w:lang w:eastAsia="pl-PL"/>
        </w:rPr>
        <w:drawing>
          <wp:anchor distT="0" distB="0" distL="114300" distR="114300" simplePos="0" relativeHeight="251665408" behindDoc="0" locked="0" layoutInCell="1" allowOverlap="1" wp14:anchorId="702C4392" wp14:editId="5A3AE96F">
            <wp:simplePos x="0" y="0"/>
            <wp:positionH relativeFrom="margin">
              <wp:posOffset>3566831</wp:posOffset>
            </wp:positionH>
            <wp:positionV relativeFrom="paragraph">
              <wp:posOffset>51435</wp:posOffset>
            </wp:positionV>
            <wp:extent cx="509412" cy="482600"/>
            <wp:effectExtent l="0" t="0" r="5080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06" cy="483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3DB75E16" wp14:editId="34497350">
            <wp:simplePos x="0" y="0"/>
            <wp:positionH relativeFrom="column">
              <wp:posOffset>4237356</wp:posOffset>
            </wp:positionH>
            <wp:positionV relativeFrom="paragraph">
              <wp:posOffset>40724</wp:posOffset>
            </wp:positionV>
            <wp:extent cx="368300" cy="516806"/>
            <wp:effectExtent l="0" t="0" r="0" b="0"/>
            <wp:wrapNone/>
            <wp:docPr id="3" name="Obraz 2" descr="Obraz zawierający tekst, rysowanie, szkic, design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2" descr="Obraz zawierający tekst, rysowanie, szkic, design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70" cy="520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0FF4">
        <w:rPr>
          <w:noProof/>
          <w:lang w:eastAsia="pl-PL"/>
        </w:rPr>
        <w:drawing>
          <wp:anchor distT="0" distB="6350" distL="114300" distR="122555" simplePos="0" relativeHeight="251664384" behindDoc="1" locked="0" layoutInCell="1" allowOverlap="1" wp14:anchorId="5D7FC0F6" wp14:editId="0E87739B">
            <wp:simplePos x="0" y="0"/>
            <wp:positionH relativeFrom="margin">
              <wp:posOffset>2917825</wp:posOffset>
            </wp:positionH>
            <wp:positionV relativeFrom="paragraph">
              <wp:posOffset>73025</wp:posOffset>
            </wp:positionV>
            <wp:extent cx="509905" cy="509905"/>
            <wp:effectExtent l="0" t="0" r="4445" b="4445"/>
            <wp:wrapTight wrapText="bothSides">
              <wp:wrapPolygon edited="0">
                <wp:start x="0" y="0"/>
                <wp:lineTo x="0" y="20981"/>
                <wp:lineTo x="20981" y="20981"/>
                <wp:lineTo x="20981" y="0"/>
                <wp:lineTo x="0" y="0"/>
              </wp:wrapPolygon>
            </wp:wrapTight>
            <wp:docPr id="6" name="Obraz 6" descr="OSSKiC logo jpg  duż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OSSKiC logo jpg  duż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05" cy="50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F50">
        <w:t xml:space="preserve">                                                                                                                                      </w:t>
      </w:r>
      <w:r w:rsidR="006C0E95">
        <w:t xml:space="preserve">     </w:t>
      </w:r>
      <w:r w:rsidR="00114F50">
        <w:t xml:space="preserve">                                       </w:t>
      </w:r>
      <w:r w:rsidR="006C0E95">
        <w:t xml:space="preserve">                                                                </w:t>
      </w:r>
    </w:p>
    <w:p w14:paraId="351B026B" w14:textId="354C1D6B" w:rsidR="006C0E95" w:rsidRPr="006C0E95" w:rsidRDefault="006C0E95" w:rsidP="006C0E95"/>
    <w:p w14:paraId="5DD28FF2" w14:textId="77777777" w:rsidR="006C0E95" w:rsidRPr="006C0E95" w:rsidRDefault="006C0E95" w:rsidP="006C0E95"/>
    <w:p w14:paraId="15B30819" w14:textId="77777777" w:rsidR="006C0E95" w:rsidRPr="006C0E95" w:rsidRDefault="006C0E95" w:rsidP="006C0E95"/>
    <w:p w14:paraId="1107E009" w14:textId="77777777" w:rsidR="006C0E95" w:rsidRDefault="006C0E95" w:rsidP="006C0E95"/>
    <w:p w14:paraId="56C853F8" w14:textId="5F89CFD2" w:rsidR="006C0E95" w:rsidRPr="006C0E95" w:rsidRDefault="006C0E95" w:rsidP="006C0E95">
      <w:pPr>
        <w:tabs>
          <w:tab w:val="left" w:pos="3906"/>
        </w:tabs>
      </w:pPr>
      <w:r>
        <w:tab/>
      </w:r>
    </w:p>
    <w:sectPr w:rsidR="006C0E95" w:rsidRPr="006C0E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6C8C37" w14:textId="77777777" w:rsidR="009C1744" w:rsidRDefault="009C1744" w:rsidP="00A03140">
      <w:pPr>
        <w:spacing w:after="0" w:line="240" w:lineRule="auto"/>
      </w:pPr>
      <w:r>
        <w:separator/>
      </w:r>
    </w:p>
  </w:endnote>
  <w:endnote w:type="continuationSeparator" w:id="0">
    <w:p w14:paraId="5512C7CB" w14:textId="77777777" w:rsidR="009C1744" w:rsidRDefault="009C1744" w:rsidP="00A031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49F067" w14:textId="77777777" w:rsidR="009C1744" w:rsidRDefault="009C1744" w:rsidP="00A03140">
      <w:pPr>
        <w:spacing w:after="0" w:line="240" w:lineRule="auto"/>
      </w:pPr>
      <w:r>
        <w:separator/>
      </w:r>
    </w:p>
  </w:footnote>
  <w:footnote w:type="continuationSeparator" w:id="0">
    <w:p w14:paraId="6A763EE1" w14:textId="77777777" w:rsidR="009C1744" w:rsidRDefault="009C1744" w:rsidP="00A03140">
      <w:pPr>
        <w:spacing w:after="0" w:line="240" w:lineRule="auto"/>
      </w:pPr>
      <w:r>
        <w:continuationSeparator/>
      </w:r>
    </w:p>
  </w:footnote>
  <w:footnote w:id="1">
    <w:p w14:paraId="1D4BBD61" w14:textId="2A9AAE0E" w:rsidR="00A03140" w:rsidRDefault="00A03140" w:rsidP="00A03140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0F4792">
        <w:rPr>
          <w:rFonts w:ascii="Times New Roman" w:hAnsi="Times New Roman" w:cs="Times New Roman"/>
        </w:rPr>
        <w:t>Wyłączając okres od dnia 2</w:t>
      </w:r>
      <w:r w:rsidR="000F4792" w:rsidRPr="000F4792">
        <w:rPr>
          <w:rFonts w:ascii="Times New Roman" w:hAnsi="Times New Roman" w:cs="Times New Roman"/>
        </w:rPr>
        <w:t xml:space="preserve">7 </w:t>
      </w:r>
      <w:r w:rsidRPr="000F4792">
        <w:rPr>
          <w:rFonts w:ascii="Times New Roman" w:hAnsi="Times New Roman" w:cs="Times New Roman"/>
        </w:rPr>
        <w:t>czerwca 202</w:t>
      </w:r>
      <w:r w:rsidR="000F4792" w:rsidRPr="000F4792">
        <w:rPr>
          <w:rFonts w:ascii="Times New Roman" w:hAnsi="Times New Roman" w:cs="Times New Roman"/>
        </w:rPr>
        <w:t>6</w:t>
      </w:r>
      <w:r w:rsidRPr="000F4792">
        <w:rPr>
          <w:rFonts w:ascii="Times New Roman" w:hAnsi="Times New Roman" w:cs="Times New Roman"/>
        </w:rPr>
        <w:t xml:space="preserve"> r. do dnia </w:t>
      </w:r>
      <w:r w:rsidR="00B302C5" w:rsidRPr="000F4792">
        <w:rPr>
          <w:rFonts w:ascii="Times New Roman" w:hAnsi="Times New Roman" w:cs="Times New Roman"/>
        </w:rPr>
        <w:t>1</w:t>
      </w:r>
      <w:r w:rsidRPr="000F4792">
        <w:rPr>
          <w:rFonts w:ascii="Times New Roman" w:hAnsi="Times New Roman" w:cs="Times New Roman"/>
        </w:rPr>
        <w:t xml:space="preserve"> września 202</w:t>
      </w:r>
      <w:r w:rsidR="000F4792" w:rsidRPr="000F4792">
        <w:rPr>
          <w:rFonts w:ascii="Times New Roman" w:hAnsi="Times New Roman" w:cs="Times New Roman"/>
        </w:rPr>
        <w:t>6</w:t>
      </w:r>
      <w:r w:rsidRPr="000F4792">
        <w:rPr>
          <w:rFonts w:ascii="Times New Roman" w:hAnsi="Times New Roman" w:cs="Times New Roman"/>
        </w:rPr>
        <w:t xml:space="preserve"> r.</w:t>
      </w:r>
    </w:p>
  </w:footnote>
  <w:footnote w:id="2">
    <w:p w14:paraId="7DACF05A" w14:textId="15ED8549" w:rsidR="00A03140" w:rsidRDefault="00A03140" w:rsidP="00A03140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600916">
        <w:rPr>
          <w:rFonts w:ascii="Times New Roman" w:hAnsi="Times New Roman" w:cs="Times New Roman"/>
          <w:sz w:val="18"/>
          <w:szCs w:val="18"/>
        </w:rPr>
        <w:t>Logotypy w formacie .</w:t>
      </w:r>
      <w:proofErr w:type="spellStart"/>
      <w:r w:rsidRPr="00600916">
        <w:rPr>
          <w:rFonts w:ascii="Times New Roman" w:hAnsi="Times New Roman" w:cs="Times New Roman"/>
          <w:sz w:val="18"/>
          <w:szCs w:val="18"/>
        </w:rPr>
        <w:t>eps</w:t>
      </w:r>
      <w:proofErr w:type="spellEnd"/>
      <w:r w:rsidRPr="00600916">
        <w:rPr>
          <w:rFonts w:ascii="Times New Roman" w:hAnsi="Times New Roman" w:cs="Times New Roman"/>
          <w:sz w:val="18"/>
          <w:szCs w:val="18"/>
        </w:rPr>
        <w:t xml:space="preserve"> lub .jpg zostaną przekazane </w:t>
      </w:r>
      <w:r w:rsidR="00066D2B" w:rsidRPr="00600916">
        <w:rPr>
          <w:rFonts w:ascii="Times New Roman" w:hAnsi="Times New Roman" w:cs="Times New Roman"/>
          <w:sz w:val="18"/>
          <w:szCs w:val="18"/>
        </w:rPr>
        <w:t>Zleceniobiorcy</w:t>
      </w:r>
      <w:r w:rsidRPr="00600916">
        <w:rPr>
          <w:rFonts w:ascii="Times New Roman" w:hAnsi="Times New Roman" w:cs="Times New Roman"/>
          <w:sz w:val="18"/>
          <w:szCs w:val="18"/>
        </w:rPr>
        <w:t xml:space="preserve"> za pośrednictwem serwisu internetowego do transferu plików, w dniu zawarcia umowy.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924AA1DC"/>
    <w:name w:val="WWNum1"/>
    <w:lvl w:ilvl="0">
      <w:start w:val="1"/>
      <w:numFmt w:val="lowerLetter"/>
      <w:lvlText w:val="%1)"/>
      <w:lvlJc w:val="left"/>
      <w:pPr>
        <w:tabs>
          <w:tab w:val="num" w:pos="0"/>
        </w:tabs>
        <w:ind w:left="1429" w:hanging="360"/>
      </w:p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multilevel"/>
    <w:tmpl w:val="00000003"/>
    <w:name w:val="WWNum2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00000005"/>
    <w:multiLevelType w:val="multilevel"/>
    <w:tmpl w:val="00000005"/>
    <w:name w:val="WWNum5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num w:numId="1" w16cid:durableId="2024435173">
    <w:abstractNumId w:val="0"/>
  </w:num>
  <w:num w:numId="2" w16cid:durableId="1924141295">
    <w:abstractNumId w:val="1"/>
  </w:num>
  <w:num w:numId="3" w16cid:durableId="206190410">
    <w:abstractNumId w:val="2"/>
  </w:num>
  <w:num w:numId="4" w16cid:durableId="1277253321">
    <w:abstractNumId w:val="3"/>
  </w:num>
  <w:num w:numId="5" w16cid:durableId="31106477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2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3140"/>
    <w:rsid w:val="00020E6A"/>
    <w:rsid w:val="000566A1"/>
    <w:rsid w:val="00066D2B"/>
    <w:rsid w:val="0007300C"/>
    <w:rsid w:val="00093E0A"/>
    <w:rsid w:val="000B7CCF"/>
    <w:rsid w:val="000D16DF"/>
    <w:rsid w:val="000E68FF"/>
    <w:rsid w:val="000F3F58"/>
    <w:rsid w:val="000F4792"/>
    <w:rsid w:val="001010DA"/>
    <w:rsid w:val="00105704"/>
    <w:rsid w:val="00114F50"/>
    <w:rsid w:val="0012702E"/>
    <w:rsid w:val="00134537"/>
    <w:rsid w:val="00173F98"/>
    <w:rsid w:val="0017625E"/>
    <w:rsid w:val="00222C57"/>
    <w:rsid w:val="00281A0C"/>
    <w:rsid w:val="002B0F38"/>
    <w:rsid w:val="002D4876"/>
    <w:rsid w:val="00320EDE"/>
    <w:rsid w:val="00325F4D"/>
    <w:rsid w:val="003368CC"/>
    <w:rsid w:val="003555C8"/>
    <w:rsid w:val="003F7548"/>
    <w:rsid w:val="00437F3C"/>
    <w:rsid w:val="00451533"/>
    <w:rsid w:val="00460FF4"/>
    <w:rsid w:val="00477953"/>
    <w:rsid w:val="004F752A"/>
    <w:rsid w:val="005119C8"/>
    <w:rsid w:val="005A194C"/>
    <w:rsid w:val="005D0E15"/>
    <w:rsid w:val="00600916"/>
    <w:rsid w:val="00656B89"/>
    <w:rsid w:val="00691841"/>
    <w:rsid w:val="00693511"/>
    <w:rsid w:val="006C0E95"/>
    <w:rsid w:val="006D211A"/>
    <w:rsid w:val="006F17D0"/>
    <w:rsid w:val="006F7749"/>
    <w:rsid w:val="007945D7"/>
    <w:rsid w:val="007D0DB8"/>
    <w:rsid w:val="007E7032"/>
    <w:rsid w:val="007F2369"/>
    <w:rsid w:val="00821BFF"/>
    <w:rsid w:val="00845361"/>
    <w:rsid w:val="008B2A2F"/>
    <w:rsid w:val="008D1725"/>
    <w:rsid w:val="00914A78"/>
    <w:rsid w:val="00934274"/>
    <w:rsid w:val="0094118B"/>
    <w:rsid w:val="00945D4D"/>
    <w:rsid w:val="0099060F"/>
    <w:rsid w:val="009C1744"/>
    <w:rsid w:val="00A03140"/>
    <w:rsid w:val="00A65F10"/>
    <w:rsid w:val="00AB0AC9"/>
    <w:rsid w:val="00AB784A"/>
    <w:rsid w:val="00AC204E"/>
    <w:rsid w:val="00AD283B"/>
    <w:rsid w:val="00B24BF1"/>
    <w:rsid w:val="00B302C5"/>
    <w:rsid w:val="00B4744A"/>
    <w:rsid w:val="00B77311"/>
    <w:rsid w:val="00B8492B"/>
    <w:rsid w:val="00B95C96"/>
    <w:rsid w:val="00BE0939"/>
    <w:rsid w:val="00BF56B6"/>
    <w:rsid w:val="00C012BC"/>
    <w:rsid w:val="00C03989"/>
    <w:rsid w:val="00C13B02"/>
    <w:rsid w:val="00C14C05"/>
    <w:rsid w:val="00C2202D"/>
    <w:rsid w:val="00C36DF0"/>
    <w:rsid w:val="00C37589"/>
    <w:rsid w:val="00C42274"/>
    <w:rsid w:val="00C9451A"/>
    <w:rsid w:val="00C95E0D"/>
    <w:rsid w:val="00D078FB"/>
    <w:rsid w:val="00D21236"/>
    <w:rsid w:val="00D354B1"/>
    <w:rsid w:val="00D44993"/>
    <w:rsid w:val="00D616BE"/>
    <w:rsid w:val="00D8174C"/>
    <w:rsid w:val="00E72D1D"/>
    <w:rsid w:val="00E9440B"/>
    <w:rsid w:val="00EA0267"/>
    <w:rsid w:val="00F23B38"/>
    <w:rsid w:val="00F24C66"/>
    <w:rsid w:val="00F24FD2"/>
    <w:rsid w:val="00FA02A4"/>
    <w:rsid w:val="00FD56EF"/>
    <w:rsid w:val="00FE2491"/>
    <w:rsid w:val="00FF7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7A5B36"/>
  <w15:chartTrackingRefBased/>
  <w15:docId w15:val="{FE42F852-6F1E-40FA-8641-F6ECDE86C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03140"/>
  </w:style>
  <w:style w:type="paragraph" w:styleId="Nagwek2">
    <w:name w:val="heading 2"/>
    <w:basedOn w:val="Normalny"/>
    <w:next w:val="Tekstpodstawowy"/>
    <w:link w:val="Nagwek2Znak"/>
    <w:qFormat/>
    <w:rsid w:val="00A03140"/>
    <w:pPr>
      <w:keepNext/>
      <w:numPr>
        <w:ilvl w:val="1"/>
        <w:numId w:val="1"/>
      </w:numPr>
      <w:suppressAutoHyphens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72"/>
      <w:szCs w:val="72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A03140"/>
    <w:rPr>
      <w:rFonts w:ascii="Times New Roman" w:eastAsia="Times New Roman" w:hAnsi="Times New Roman" w:cs="Times New Roman"/>
      <w:sz w:val="72"/>
      <w:szCs w:val="72"/>
      <w:lang w:eastAsia="ar-SA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0314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03140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0314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03140"/>
    <w:rPr>
      <w:sz w:val="20"/>
      <w:szCs w:val="20"/>
    </w:rPr>
  </w:style>
  <w:style w:type="character" w:styleId="Odwoanieprzypisudolnego">
    <w:name w:val="footnote reference"/>
    <w:rsid w:val="00A03140"/>
    <w:rPr>
      <w:vertAlign w:val="superscript"/>
    </w:rPr>
  </w:style>
  <w:style w:type="paragraph" w:styleId="Poprawka">
    <w:name w:val="Revision"/>
    <w:hidden/>
    <w:uiPriority w:val="99"/>
    <w:semiHidden/>
    <w:rsid w:val="00066D2B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7E70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E7032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0091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0091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0091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0091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0091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gov.pl/web/rolnictwo/ksiega-wizualizacji" TargetMode="External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image" Target="media/image8.jpeg"/><Relationship Id="rId7" Type="http://schemas.openxmlformats.org/officeDocument/2006/relationships/webSettings" Target="webSettings.xml"/><Relationship Id="rId12" Type="http://schemas.openxmlformats.org/officeDocument/2006/relationships/hyperlink" Target="http://www.newsgastro.pl" TargetMode="External"/><Relationship Id="rId17" Type="http://schemas.openxmlformats.org/officeDocument/2006/relationships/image" Target="media/image4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produktyregionalne.pl" TargetMode="External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10" Type="http://schemas.openxmlformats.org/officeDocument/2006/relationships/hyperlink" Target="http://www.osskic.org.pl" TargetMode="External"/><Relationship Id="rId19" Type="http://schemas.openxmlformats.org/officeDocument/2006/relationships/image" Target="media/image6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1.jpe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0DAB9D6D4F73741A8DCA02EDCA6CAF6" ma:contentTypeVersion="11" ma:contentTypeDescription="Utwórz nowy dokument." ma:contentTypeScope="" ma:versionID="854f9e00658331e2bcf16114c8ea20c3">
  <xsd:schema xmlns:xsd="http://www.w3.org/2001/XMLSchema" xmlns:xs="http://www.w3.org/2001/XMLSchema" xmlns:p="http://schemas.microsoft.com/office/2006/metadata/properties" xmlns:ns3="d4288baf-daa4-44d2-b5c9-b56c2da3858a" targetNamespace="http://schemas.microsoft.com/office/2006/metadata/properties" ma:root="true" ma:fieldsID="d4c3df4bfa3fe71fc91f7af0805a29b5" ns3:_="">
    <xsd:import namespace="d4288baf-daa4-44d2-b5c9-b56c2da3858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ObjectDetectorVersions" minOccurs="0"/>
                <xsd:element ref="ns3:MediaServiceLocation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288baf-daa4-44d2-b5c9-b56c2da385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SystemTags" ma:index="17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59C9E34-F9D4-4ADB-A87C-6351C067BC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288baf-daa4-44d2-b5c9-b56c2da385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42729D1-B8BE-4E0F-91C5-E1C7C36AC57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0B85A44-70B0-4FD6-9697-668EE692561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1049</Words>
  <Characters>6298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MRiRW</Company>
  <LinksUpToDate>false</LinksUpToDate>
  <CharactersWithSpaces>7333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DEJ</dc:creator>
  <cp:keywords/>
  <dc:description/>
  <cp:lastModifiedBy>Chromiak Iwona</cp:lastModifiedBy>
  <cp:revision>2</cp:revision>
  <cp:lastPrinted>2025-03-03T12:47:00Z</cp:lastPrinted>
  <dcterms:created xsi:type="dcterms:W3CDTF">2026-04-24T13:34:00Z</dcterms:created>
  <dcterms:modified xsi:type="dcterms:W3CDTF">2026-04-24T13:34:00Z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0x01010040DAB9D6D4F73741A8DCA02EDCA6CAF6</vt:lpwstr>
  </property>
</Properties>
</file>