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1F0E" w14:textId="11B694EF" w:rsidR="002D06BA" w:rsidRDefault="002D06BA" w:rsidP="002D06B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</w:p>
    <w:p w14:paraId="2ACB6EA3" w14:textId="6972D5A6" w:rsidR="002D06BA" w:rsidRPr="002D06BA" w:rsidRDefault="002D06BA" w:rsidP="002D0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6BA">
        <w:rPr>
          <w:rFonts w:ascii="Times New Roman" w:hAnsi="Times New Roman" w:cs="Times New Roman"/>
          <w:b/>
          <w:bCs/>
          <w:sz w:val="28"/>
          <w:szCs w:val="28"/>
        </w:rPr>
        <w:t>SPECYFIKACJA</w:t>
      </w:r>
      <w:r w:rsidR="0039227E">
        <w:rPr>
          <w:rFonts w:ascii="Times New Roman" w:hAnsi="Times New Roman" w:cs="Times New Roman"/>
          <w:b/>
          <w:bCs/>
          <w:sz w:val="28"/>
          <w:szCs w:val="28"/>
        </w:rPr>
        <w:t xml:space="preserve"> POJAZDU</w:t>
      </w:r>
    </w:p>
    <w:p w14:paraId="5A6C86C4" w14:textId="77777777" w:rsidR="002D06BA" w:rsidRPr="002D06BA" w:rsidRDefault="002D06BA">
      <w:pPr>
        <w:rPr>
          <w:rFonts w:ascii="Times New Roman" w:hAnsi="Times New Roman" w:cs="Times New Roman"/>
        </w:rPr>
      </w:pPr>
    </w:p>
    <w:p w14:paraId="1F160B8D" w14:textId="5960320A" w:rsidR="005745B3" w:rsidRPr="002D06BA" w:rsidRDefault="001A76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Rok prod. 2024</w:t>
      </w:r>
    </w:p>
    <w:p w14:paraId="42FDDF02" w14:textId="4C318B0E" w:rsidR="001A76FB" w:rsidRPr="002D06BA" w:rsidRDefault="001A76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Silnik - min 1,5      moc - min 150 KM</w:t>
      </w:r>
    </w:p>
    <w:p w14:paraId="2DA6FE5D" w14:textId="75899E75" w:rsidR="001A76FB" w:rsidRPr="002D06BA" w:rsidRDefault="001A76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Skrzynia biegów – manualna 6- biegowa</w:t>
      </w:r>
    </w:p>
    <w:p w14:paraId="3B90F24E" w14:textId="17291E79" w:rsidR="001A76FB" w:rsidRPr="002D06BA" w:rsidRDefault="001A76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Kolor lakieru – szary lub czarny</w:t>
      </w:r>
    </w:p>
    <w:p w14:paraId="1F82CDFB" w14:textId="107B04F1" w:rsidR="001A76FB" w:rsidRPr="002D06BA" w:rsidRDefault="001A76F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Obręcze kół – obręcze ze stopów lekkich 7J x17”</w:t>
      </w:r>
    </w:p>
    <w:p w14:paraId="5A794F11" w14:textId="2778A33E" w:rsidR="002D06BA" w:rsidRPr="002D06BA" w:rsidRDefault="002D06B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Rodzaj nadwozia - Combi</w:t>
      </w:r>
    </w:p>
    <w:p w14:paraId="359AF170" w14:textId="142D25A4" w:rsidR="001A76FB" w:rsidRPr="002D06BA" w:rsidRDefault="001A76FB">
      <w:pPr>
        <w:rPr>
          <w:rFonts w:ascii="Times New Roman" w:hAnsi="Times New Roman" w:cs="Times New Roman"/>
          <w:sz w:val="24"/>
          <w:szCs w:val="24"/>
        </w:rPr>
      </w:pPr>
    </w:p>
    <w:p w14:paraId="2309B0CA" w14:textId="44BDA096" w:rsidR="001A76FB" w:rsidRPr="002D06BA" w:rsidRDefault="001A76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sz w:val="24"/>
          <w:szCs w:val="24"/>
        </w:rPr>
        <w:t>WYPOSAŻENIE</w:t>
      </w:r>
    </w:p>
    <w:p w14:paraId="729B8A9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Czujniki parkowania - przód i tył</w:t>
      </w:r>
    </w:p>
    <w:p w14:paraId="541FCBDE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SUNSET - przyciemniane tylne szyby boczne i szyba pokrywy bagażnika</w:t>
      </w:r>
    </w:p>
    <w:p w14:paraId="39C67FA5" w14:textId="515A315A" w:rsidR="001A76FB" w:rsidRPr="002D06BA" w:rsidRDefault="001A76FB" w:rsidP="001A76FB">
      <w:pPr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KESSY FULL – bezkluczykowy system obsługi samochodu</w:t>
      </w:r>
    </w:p>
    <w:p w14:paraId="511B1FEE" w14:textId="13D8E6B9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Blokada przec</w:t>
      </w:r>
      <w:r w:rsid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i</w:t>
      </w: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w</w:t>
      </w:r>
      <w:r w:rsid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 xml:space="preserve"> </w:t>
      </w: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uruchomieniowa (immobiliser)</w:t>
      </w:r>
    </w:p>
    <w:p w14:paraId="18A4C607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Czujniki parkowania - tył</w:t>
      </w:r>
    </w:p>
    <w:p w14:paraId="044DC8D9" w14:textId="01F89902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DAB+ - funkcja odbioru programów radiowych w formie cyfrowej</w:t>
      </w:r>
    </w:p>
    <w:p w14:paraId="371ED93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DRIVER ALERT - system wykrywający zmęczenie kierowcy</w:t>
      </w:r>
    </w:p>
    <w:p w14:paraId="357EF4A8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Elektrycznie sterowane szyby przednie i tylne</w:t>
      </w:r>
    </w:p>
    <w:p w14:paraId="627CB249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Elektrycznie sterowane, podgrzewane lusterka boczne</w:t>
      </w:r>
    </w:p>
    <w:p w14:paraId="64D091E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Hamulce tarczowe z tyłu</w:t>
      </w:r>
    </w:p>
    <w:p w14:paraId="30794C24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Hill Hold Control - wspomaganie ruszania pod wzniesienia</w:t>
      </w:r>
    </w:p>
    <w:p w14:paraId="386ACE08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Kamera cofania</w:t>
      </w:r>
    </w:p>
    <w:p w14:paraId="746ED149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KESSY GO - bezkluczykowy system uruchamiania samochodu (bez funkcji SAFE)</w:t>
      </w:r>
    </w:p>
    <w:p w14:paraId="5A5FC93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Lane Assist</w:t>
      </w:r>
    </w:p>
    <w:p w14:paraId="27B63764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Okrycie przestrzeni bagażowej, przesuwne</w:t>
      </w:r>
    </w:p>
    <w:p w14:paraId="1477C1F6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Oświetlenie przestrzeni bagażowej</w:t>
      </w:r>
    </w:p>
    <w:p w14:paraId="5158AA8C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Poduszka kolanowa kierowcy z dezaktywacją poduszki bezpieczeństwa pasażera z przodu</w:t>
      </w:r>
    </w:p>
    <w:p w14:paraId="51938ED5" w14:textId="4F8533C2" w:rsidR="001A76FB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Przednie światła przeciwmgłowe z funkcją Corner</w:t>
      </w:r>
    </w:p>
    <w:p w14:paraId="3A38869F" w14:textId="25915C0D" w:rsidR="00864D7F" w:rsidRPr="002D06BA" w:rsidRDefault="005F6FDE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 xml:space="preserve">Klimatyzacja </w:t>
      </w:r>
    </w:p>
    <w:p w14:paraId="0CA397E7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Schowek pod fotelem pasażera z przodu</w:t>
      </w:r>
    </w:p>
    <w:p w14:paraId="7B071FCD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Szyby boczne i szyba tylna ze szkła termoizolacyjnego</w:t>
      </w:r>
    </w:p>
    <w:p w14:paraId="5B5C0617" w14:textId="77777777" w:rsidR="001A76FB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Światła dzienne</w:t>
      </w:r>
    </w:p>
    <w:p w14:paraId="3A161237" w14:textId="08110859" w:rsidR="00471896" w:rsidRPr="002D06BA" w:rsidRDefault="00471896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Relingi dachowe</w:t>
      </w:r>
    </w:p>
    <w:p w14:paraId="74627BB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Tempomat z ogranicznikiem prędkości</w:t>
      </w:r>
    </w:p>
    <w:p w14:paraId="01301F4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Trzypunktowe pasy bezpieczeństwa z przodu i z tyłu</w:t>
      </w:r>
    </w:p>
    <w:p w14:paraId="2E2BAE19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Tylna kanapa niedzielona, oparcie dzielone z centralnym podłokietnikiem</w:t>
      </w:r>
    </w:p>
    <w:p w14:paraId="5CC2B260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Uchwyty ISOFIX na zewnętrznych miejscach z tyłu oraz na fotelu pasażera z przodu</w:t>
      </w:r>
    </w:p>
    <w:p w14:paraId="3441E22F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Wycieraczka tylnej szyby Aero</w:t>
      </w:r>
    </w:p>
    <w:p w14:paraId="5E8EE403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Zagłówki dla tylnej kanapy (3 sztuki)</w:t>
      </w:r>
    </w:p>
    <w:p w14:paraId="2ACE371C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Zestaw awaryjny</w:t>
      </w:r>
    </w:p>
    <w:p w14:paraId="4424F5DA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Zestaw siatek oraz elementy mocujące (cargo) w komorze bagażnika</w:t>
      </w:r>
    </w:p>
    <w:p w14:paraId="0C2435F8" w14:textId="52548C44" w:rsidR="001A76FB" w:rsidRPr="002D06BA" w:rsidRDefault="001A76FB" w:rsidP="001A76FB">
      <w:pPr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lastRenderedPageBreak/>
        <w:t>Zewnętrzne gniazdo USB typu C do przesyłu danych</w:t>
      </w:r>
    </w:p>
    <w:p w14:paraId="68CB6401" w14:textId="6FC8A420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WNĘTRZE</w:t>
      </w:r>
    </w:p>
    <w:p w14:paraId="7F4D643F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</w:p>
    <w:p w14:paraId="335465A9" w14:textId="46C759C3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Dekor w stylistyce aluminium</w:t>
      </w:r>
    </w:p>
    <w:p w14:paraId="47CCE22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Dźwignia zmiany biegów pokryta skórą</w:t>
      </w:r>
    </w:p>
    <w:p w14:paraId="1A0BEEBF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Gniazdo 12 V w przestrzeni bagażowej</w:t>
      </w:r>
    </w:p>
    <w:p w14:paraId="71C0BD50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Podłokietnik centralny z przodu</w:t>
      </w:r>
    </w:p>
    <w:p w14:paraId="1095F83A" w14:textId="570BB235" w:rsidR="001A76FB" w:rsidRPr="002D06BA" w:rsidRDefault="001A76FB" w:rsidP="001A76FB">
      <w:pPr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Skórzana kierownica wielofunkcyjna</w:t>
      </w:r>
    </w:p>
    <w:p w14:paraId="76C075B0" w14:textId="1D00CB70" w:rsidR="001A76FB" w:rsidRPr="002D06BA" w:rsidRDefault="001A76FB" w:rsidP="001A76FB">
      <w:pP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NADWOZIE</w:t>
      </w:r>
    </w:p>
    <w:p w14:paraId="21916590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Listwy progowe, czarne</w:t>
      </w:r>
    </w:p>
    <w:p w14:paraId="61F215DC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Obręcze kół ze stopów lekkich ROTARE AERO 7J x 17"</w:t>
      </w:r>
    </w:p>
    <w:p w14:paraId="1F3D7CE1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Obudowy lusterek zewnętrznych i dodatki w kolorze nadwozia</w:t>
      </w:r>
    </w:p>
    <w:p w14:paraId="14EC830E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Opony 205/55 R17 91V o obniżonym oporze toczenia</w:t>
      </w:r>
    </w:p>
    <w:p w14:paraId="42895577" w14:textId="6C001CC8" w:rsidR="001A76FB" w:rsidRPr="002D06BA" w:rsidRDefault="001A76FB" w:rsidP="001A76FB">
      <w:pPr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Osłony obręczy kół</w:t>
      </w:r>
    </w:p>
    <w:p w14:paraId="32252183" w14:textId="17C0ED4E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WYMIARY ZEWNĘTRZNE</w:t>
      </w:r>
    </w:p>
    <w:p w14:paraId="5F5C7ADD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</w:p>
    <w:p w14:paraId="002ABD47" w14:textId="5A98C75D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Wysokość 1 505 mm</w:t>
      </w:r>
    </w:p>
    <w:p w14:paraId="02AC0AC3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Długość 4 689 mm</w:t>
      </w:r>
    </w:p>
    <w:p w14:paraId="1D2596A3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Pojemność bagażnika min./max. 640 / 1 700 l</w:t>
      </w:r>
    </w:p>
    <w:p w14:paraId="4610AB1E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Rozstaw kół przednich/tylnych 1 546 / 1 550 mm</w:t>
      </w:r>
    </w:p>
    <w:p w14:paraId="08817588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Średnica zawracania 10,4 m</w:t>
      </w:r>
    </w:p>
    <w:p w14:paraId="6986931C" w14:textId="77777777" w:rsidR="001A76FB" w:rsidRPr="002D06BA" w:rsidRDefault="001A76FB" w:rsidP="001A7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Rozstaw osi 2 667 mm</w:t>
      </w:r>
    </w:p>
    <w:p w14:paraId="5B5D07B6" w14:textId="0F67E9C6" w:rsidR="001A76FB" w:rsidRDefault="001A76FB" w:rsidP="001A76FB">
      <w:pPr>
        <w:rPr>
          <w:rFonts w:ascii="Times New Roman" w:hAnsi="Times New Roman" w:cs="Times New Roman"/>
          <w:color w:val="333333"/>
          <w:kern w:val="0"/>
          <w:sz w:val="24"/>
          <w:szCs w:val="24"/>
        </w:rPr>
      </w:pPr>
      <w:r w:rsidRPr="002D06BA">
        <w:rPr>
          <w:rFonts w:ascii="Times New Roman" w:hAnsi="Times New Roman" w:cs="Times New Roman"/>
          <w:color w:val="333333"/>
          <w:kern w:val="0"/>
          <w:sz w:val="24"/>
          <w:szCs w:val="24"/>
        </w:rPr>
        <w:t>Szerokość 1 829 mm</w:t>
      </w:r>
    </w:p>
    <w:p w14:paraId="42BF0CE1" w14:textId="0820959D" w:rsidR="00325E86" w:rsidRPr="00325E86" w:rsidRDefault="00325E86" w:rsidP="00325E86">
      <w:pPr>
        <w:pStyle w:val="Nagwek4"/>
        <w:suppressAutoHyphens/>
        <w:spacing w:line="360" w:lineRule="auto"/>
        <w:ind w:right="-426"/>
        <w:jc w:val="both"/>
        <w:rPr>
          <w:sz w:val="24"/>
        </w:rPr>
      </w:pPr>
      <w:r w:rsidRPr="00325E86">
        <w:rPr>
          <w:sz w:val="24"/>
        </w:rPr>
        <w:t>GWARANCJA</w:t>
      </w:r>
    </w:p>
    <w:p w14:paraId="45FDB869" w14:textId="4F1A880C" w:rsidR="00325E86" w:rsidRPr="00FC1F26" w:rsidRDefault="00325E86" w:rsidP="00325E86">
      <w:pPr>
        <w:pStyle w:val="Nagwek4"/>
        <w:suppressAutoHyphens/>
        <w:ind w:right="-425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Minimalny</w:t>
      </w:r>
      <w:r w:rsidRPr="00FC1F26">
        <w:rPr>
          <w:b w:val="0"/>
          <w:bCs w:val="0"/>
          <w:sz w:val="24"/>
        </w:rPr>
        <w:t xml:space="preserve"> okres gwarancji </w:t>
      </w:r>
      <w:r>
        <w:rPr>
          <w:b w:val="0"/>
          <w:bCs w:val="0"/>
          <w:sz w:val="24"/>
        </w:rPr>
        <w:t>2 lata bez</w:t>
      </w:r>
      <w:r w:rsidRPr="00FC1F26">
        <w:rPr>
          <w:b w:val="0"/>
          <w:bCs w:val="0"/>
          <w:sz w:val="24"/>
        </w:rPr>
        <w:t xml:space="preserve"> limit</w:t>
      </w:r>
      <w:r w:rsidR="00864D7F">
        <w:rPr>
          <w:b w:val="0"/>
          <w:bCs w:val="0"/>
          <w:sz w:val="24"/>
        </w:rPr>
        <w:t>u</w:t>
      </w:r>
      <w:r w:rsidRPr="00FC1F26">
        <w:rPr>
          <w:b w:val="0"/>
          <w:bCs w:val="0"/>
          <w:sz w:val="24"/>
        </w:rPr>
        <w:t xml:space="preserve">  kilometrów </w:t>
      </w:r>
    </w:p>
    <w:p w14:paraId="20800562" w14:textId="77777777" w:rsidR="00325E86" w:rsidRPr="002D06BA" w:rsidRDefault="00325E86" w:rsidP="001A76FB">
      <w:pPr>
        <w:rPr>
          <w:rFonts w:ascii="Times New Roman" w:hAnsi="Times New Roman" w:cs="Times New Roman"/>
          <w:sz w:val="24"/>
          <w:szCs w:val="24"/>
        </w:rPr>
      </w:pPr>
    </w:p>
    <w:sectPr w:rsidR="00325E86" w:rsidRPr="002D06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22661" w14:textId="77777777" w:rsidR="0089552A" w:rsidRDefault="0089552A" w:rsidP="0089552A">
      <w:pPr>
        <w:spacing w:after="0" w:line="240" w:lineRule="auto"/>
      </w:pPr>
      <w:r>
        <w:separator/>
      </w:r>
    </w:p>
  </w:endnote>
  <w:endnote w:type="continuationSeparator" w:id="0">
    <w:p w14:paraId="5F9DA54E" w14:textId="77777777" w:rsidR="0089552A" w:rsidRDefault="0089552A" w:rsidP="0089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1A49B" w14:textId="77777777" w:rsidR="0089552A" w:rsidRDefault="0089552A" w:rsidP="0089552A">
      <w:pPr>
        <w:spacing w:after="0" w:line="240" w:lineRule="auto"/>
      </w:pPr>
      <w:r>
        <w:separator/>
      </w:r>
    </w:p>
  </w:footnote>
  <w:footnote w:type="continuationSeparator" w:id="0">
    <w:p w14:paraId="037E3366" w14:textId="77777777" w:rsidR="0089552A" w:rsidRDefault="0089552A" w:rsidP="0089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469D" w14:textId="5A2270EC" w:rsidR="0089552A" w:rsidRDefault="0089552A">
    <w:pPr>
      <w:pStyle w:val="Nagwek"/>
    </w:pPr>
    <w:r>
      <w:t>3034-7.262.23.2024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F2BAF"/>
    <w:multiLevelType w:val="hybridMultilevel"/>
    <w:tmpl w:val="32822A0E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461632C"/>
    <w:multiLevelType w:val="hybridMultilevel"/>
    <w:tmpl w:val="48C63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2102">
    <w:abstractNumId w:val="1"/>
  </w:num>
  <w:num w:numId="2" w16cid:durableId="94831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FB"/>
    <w:rsid w:val="001A76FB"/>
    <w:rsid w:val="00243A30"/>
    <w:rsid w:val="002D06BA"/>
    <w:rsid w:val="00325E86"/>
    <w:rsid w:val="0039227E"/>
    <w:rsid w:val="00471896"/>
    <w:rsid w:val="005745B3"/>
    <w:rsid w:val="005F6FDE"/>
    <w:rsid w:val="00864D7F"/>
    <w:rsid w:val="0089552A"/>
    <w:rsid w:val="0095127E"/>
    <w:rsid w:val="00D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0864"/>
  <w15:chartTrackingRefBased/>
  <w15:docId w15:val="{039E6653-1055-4F5C-B3FD-92A4207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325E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52A"/>
  </w:style>
  <w:style w:type="paragraph" w:styleId="Stopka">
    <w:name w:val="footer"/>
    <w:basedOn w:val="Normalny"/>
    <w:link w:val="StopkaZnak"/>
    <w:uiPriority w:val="99"/>
    <w:unhideWhenUsed/>
    <w:rsid w:val="0089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52A"/>
  </w:style>
  <w:style w:type="character" w:customStyle="1" w:styleId="Nagwek4Znak">
    <w:name w:val="Nagłówek 4 Znak"/>
    <w:basedOn w:val="Domylnaczcionkaakapitu"/>
    <w:link w:val="Nagwek4"/>
    <w:rsid w:val="00325E86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 (PO Krosno)</dc:creator>
  <cp:keywords/>
  <dc:description/>
  <cp:lastModifiedBy>Bukowczyk Bogdan (PO Krosno)</cp:lastModifiedBy>
  <cp:revision>7</cp:revision>
  <dcterms:created xsi:type="dcterms:W3CDTF">2024-06-25T09:26:00Z</dcterms:created>
  <dcterms:modified xsi:type="dcterms:W3CDTF">2024-06-26T09:41:00Z</dcterms:modified>
</cp:coreProperties>
</file>