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777E3315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3736C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63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18B1C5C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7814CAA4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0C11C3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62B60FCC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3D0CA" w14:textId="11DCD32F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CA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="003736CA" w:rsidRPr="00034118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="00373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CA" w:rsidRPr="004E6196">
        <w:rPr>
          <w:rFonts w:ascii="Times New Roman" w:hAnsi="Times New Roman" w:cs="Times New Roman"/>
          <w:b/>
          <w:sz w:val="24"/>
          <w:szCs w:val="24"/>
        </w:rPr>
        <w:t xml:space="preserve">lub inny </w:t>
      </w:r>
      <w:r w:rsidR="003736CA">
        <w:rPr>
          <w:rFonts w:ascii="Times New Roman" w:hAnsi="Times New Roman" w:cs="Times New Roman"/>
          <w:b/>
          <w:sz w:val="24"/>
          <w:szCs w:val="24"/>
        </w:rPr>
        <w:t>s</w:t>
      </w:r>
      <w:r w:rsidR="003736CA" w:rsidRPr="004E6196">
        <w:rPr>
          <w:rFonts w:ascii="Times New Roman" w:hAnsi="Times New Roman" w:cs="Times New Roman"/>
          <w:b/>
          <w:sz w:val="24"/>
          <w:szCs w:val="24"/>
        </w:rPr>
        <w:t>pecjali</w:t>
      </w:r>
      <w:r w:rsidR="003736CA">
        <w:rPr>
          <w:rFonts w:ascii="Times New Roman" w:hAnsi="Times New Roman" w:cs="Times New Roman"/>
          <w:b/>
          <w:sz w:val="24"/>
          <w:szCs w:val="24"/>
        </w:rPr>
        <w:t>sta</w:t>
      </w:r>
      <w:r w:rsidR="003736CA" w:rsidRPr="004E6196">
        <w:rPr>
          <w:rFonts w:ascii="Times New Roman" w:hAnsi="Times New Roman" w:cs="Times New Roman"/>
          <w:b/>
          <w:sz w:val="24"/>
          <w:szCs w:val="24"/>
        </w:rPr>
        <w:t xml:space="preserve"> z zakresu przetwarzania danych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7D9AC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6A732AF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0750497B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2E1FA85C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0F8A9F80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415AF51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EF38A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01ABC13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 ćwiczeniami polegającymi na samodzielnym wykorzystaniu tej opcji przez uczestników.</w:t>
      </w:r>
    </w:p>
    <w:p w14:paraId="5CAE0077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1A54ADB9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3D99598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3F0CD9F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6B13134D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55D855C0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675E8C6D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Podczas tej części szkolenia trener wyjaśnia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313E1E1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715592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490A3696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CF747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3003" w14:textId="40C737D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CA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="003736CA" w:rsidRPr="00034118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="00373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CA" w:rsidRPr="004E6196">
        <w:rPr>
          <w:rFonts w:ascii="Times New Roman" w:hAnsi="Times New Roman" w:cs="Times New Roman"/>
          <w:b/>
          <w:sz w:val="24"/>
          <w:szCs w:val="24"/>
        </w:rPr>
        <w:t xml:space="preserve">lub inny </w:t>
      </w:r>
      <w:r w:rsidR="003736CA">
        <w:rPr>
          <w:rFonts w:ascii="Times New Roman" w:hAnsi="Times New Roman" w:cs="Times New Roman"/>
          <w:b/>
          <w:sz w:val="24"/>
          <w:szCs w:val="24"/>
        </w:rPr>
        <w:t>s</w:t>
      </w:r>
      <w:r w:rsidR="003736CA" w:rsidRPr="004E6196">
        <w:rPr>
          <w:rFonts w:ascii="Times New Roman" w:hAnsi="Times New Roman" w:cs="Times New Roman"/>
          <w:b/>
          <w:sz w:val="24"/>
          <w:szCs w:val="24"/>
        </w:rPr>
        <w:t>pecjali</w:t>
      </w:r>
      <w:r w:rsidR="003736CA">
        <w:rPr>
          <w:rFonts w:ascii="Times New Roman" w:hAnsi="Times New Roman" w:cs="Times New Roman"/>
          <w:b/>
          <w:sz w:val="24"/>
          <w:szCs w:val="24"/>
        </w:rPr>
        <w:t>sta</w:t>
      </w:r>
      <w:r w:rsidR="003736CA" w:rsidRPr="004E6196">
        <w:rPr>
          <w:rFonts w:ascii="Times New Roman" w:hAnsi="Times New Roman" w:cs="Times New Roman"/>
          <w:b/>
          <w:sz w:val="24"/>
          <w:szCs w:val="24"/>
        </w:rPr>
        <w:t xml:space="preserve"> z zakresu przetwarzania danych</w:t>
      </w:r>
      <w:r w:rsidR="003736CA">
        <w:rPr>
          <w:rFonts w:ascii="Times New Roman" w:hAnsi="Times New Roman" w:cs="Times New Roman"/>
          <w:b/>
          <w:sz w:val="24"/>
          <w:szCs w:val="24"/>
        </w:rPr>
        <w:t>.</w:t>
      </w:r>
    </w:p>
    <w:p w14:paraId="25C9DF6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C8C0CA4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33CDDF72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7C01F985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72CE4CBD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 „rozpakowania” uzyskanych i wysyłanych plików.</w:t>
      </w:r>
    </w:p>
    <w:p w14:paraId="6F62DE60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EFA027C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183E2165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 przetwarzaniem danych telekomunikacyjnych.</w:t>
      </w:r>
    </w:p>
    <w:p w14:paraId="2293EB12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FADE10A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9F0BC1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2C92E420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A46609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w zakresie pkt 2-3, 5-6 trener winien przedstawić możliwości wizualizacji wyniku przetwarzania danych z wykorzystaniem diagramu powiązań, diagramu chronologicznego oraz mapy. </w:t>
      </w:r>
    </w:p>
    <w:p w14:paraId="18F446D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6E4E729B" w14:textId="77777777" w:rsidR="000C1052" w:rsidRDefault="00E05F0B" w:rsidP="002A7675">
      <w:pPr>
        <w:spacing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1-3,7 - 4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6A7DB65A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7BAFFE3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14B433C0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5BBA2842" w:rsidR="000C1052" w:rsidRPr="000C1052" w:rsidRDefault="000C1052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zgodą Zleceniodawcy 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 warunkiem, że ta osoba spełnia takie wymagania, jakie musiał spełnić wykonawca w postępowaniu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7A64B58C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lastRenderedPageBreak/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7777777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87B44E2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495BD44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7F96838E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2C882" w14:textId="77777777" w:rsidR="009A681D" w:rsidRDefault="009A681D" w:rsidP="00B67A3B">
      <w:pPr>
        <w:spacing w:after="0" w:line="240" w:lineRule="auto"/>
      </w:pPr>
      <w:r>
        <w:separator/>
      </w:r>
    </w:p>
  </w:endnote>
  <w:endnote w:type="continuationSeparator" w:id="0">
    <w:p w14:paraId="7421AC59" w14:textId="77777777" w:rsidR="009A681D" w:rsidRDefault="009A681D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A2312" w14:textId="77777777" w:rsidR="009A681D" w:rsidRDefault="009A681D" w:rsidP="00B67A3B">
      <w:pPr>
        <w:spacing w:after="0" w:line="240" w:lineRule="auto"/>
      </w:pPr>
      <w:r>
        <w:separator/>
      </w:r>
    </w:p>
  </w:footnote>
  <w:footnote w:type="continuationSeparator" w:id="0">
    <w:p w14:paraId="31E7EE38" w14:textId="77777777" w:rsidR="009A681D" w:rsidRDefault="009A681D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</w:t>
      </w:r>
      <w:bookmarkStart w:id="0" w:name="_GoBack"/>
      <w:bookmarkEnd w:id="0"/>
      <w:r w:rsidRPr="00F94D8E">
        <w:t>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52DA"/>
    <w:rsid w:val="002A7675"/>
    <w:rsid w:val="003736CA"/>
    <w:rsid w:val="00394793"/>
    <w:rsid w:val="003B2A7A"/>
    <w:rsid w:val="00406336"/>
    <w:rsid w:val="00414701"/>
    <w:rsid w:val="004156C9"/>
    <w:rsid w:val="00451390"/>
    <w:rsid w:val="004542B1"/>
    <w:rsid w:val="00490519"/>
    <w:rsid w:val="004D0321"/>
    <w:rsid w:val="00555C0D"/>
    <w:rsid w:val="00557CE2"/>
    <w:rsid w:val="00572A8F"/>
    <w:rsid w:val="00595F70"/>
    <w:rsid w:val="005A231B"/>
    <w:rsid w:val="005F3CFE"/>
    <w:rsid w:val="0061178E"/>
    <w:rsid w:val="006414E1"/>
    <w:rsid w:val="00654E51"/>
    <w:rsid w:val="006B0763"/>
    <w:rsid w:val="00715960"/>
    <w:rsid w:val="00754161"/>
    <w:rsid w:val="0075611C"/>
    <w:rsid w:val="007613EB"/>
    <w:rsid w:val="00785317"/>
    <w:rsid w:val="00800F1A"/>
    <w:rsid w:val="00864EF8"/>
    <w:rsid w:val="0088238A"/>
    <w:rsid w:val="00945E76"/>
    <w:rsid w:val="009774EE"/>
    <w:rsid w:val="009A681D"/>
    <w:rsid w:val="009C138C"/>
    <w:rsid w:val="009D492A"/>
    <w:rsid w:val="009E3BF1"/>
    <w:rsid w:val="00A21533"/>
    <w:rsid w:val="00AD1B93"/>
    <w:rsid w:val="00B67A3B"/>
    <w:rsid w:val="00C230C0"/>
    <w:rsid w:val="00C25C33"/>
    <w:rsid w:val="00C4711B"/>
    <w:rsid w:val="00C94FCE"/>
    <w:rsid w:val="00D95EB2"/>
    <w:rsid w:val="00DB2F9B"/>
    <w:rsid w:val="00DB6010"/>
    <w:rsid w:val="00DE60BE"/>
    <w:rsid w:val="00E0042A"/>
    <w:rsid w:val="00E05F0B"/>
    <w:rsid w:val="00E21720"/>
    <w:rsid w:val="00E90298"/>
    <w:rsid w:val="00EC54FB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51B249E-A2E1-495C-BDA3-00A5BA5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2410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dcterms:created xsi:type="dcterms:W3CDTF">2019-12-30T11:32:00Z</dcterms:created>
  <dcterms:modified xsi:type="dcterms:W3CDTF">2019-12-30T11:34:00Z</dcterms:modified>
</cp:coreProperties>
</file>