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1C99" w14:textId="05B5ED8F" w:rsidR="00FE2C01" w:rsidRDefault="00827BB5" w:rsidP="00E639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2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E2C01">
        <w:rPr>
          <w:rFonts w:ascii="Times New Roman" w:hAnsi="Times New Roman" w:cs="Times New Roman"/>
          <w:b/>
          <w:bCs/>
          <w:sz w:val="24"/>
          <w:szCs w:val="24"/>
        </w:rPr>
        <w:t>pis przedmiotu zamówienia</w:t>
      </w:r>
      <w:r w:rsidR="006116F3">
        <w:rPr>
          <w:rFonts w:ascii="Times New Roman" w:hAnsi="Times New Roman" w:cs="Times New Roman"/>
          <w:b/>
          <w:bCs/>
          <w:sz w:val="24"/>
          <w:szCs w:val="24"/>
        </w:rPr>
        <w:t xml:space="preserve"> dla zadania pn.:</w:t>
      </w:r>
    </w:p>
    <w:p w14:paraId="240350EF" w14:textId="77777777" w:rsidR="00796232" w:rsidRDefault="00FE2C01" w:rsidP="00E639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6F3">
        <w:rPr>
          <w:rFonts w:ascii="Times New Roman" w:hAnsi="Times New Roman" w:cs="Times New Roman"/>
          <w:sz w:val="24"/>
          <w:szCs w:val="24"/>
        </w:rPr>
        <w:t>Opracowanie wniosku aplikacyjnego</w:t>
      </w:r>
      <w:r w:rsidR="00DE7A59" w:rsidRPr="00611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B7A7E" w14:textId="1E970E10" w:rsidR="00796232" w:rsidRDefault="00796232" w:rsidP="00E6390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232">
        <w:rPr>
          <w:rFonts w:ascii="Times New Roman" w:hAnsi="Times New Roman" w:cs="Times New Roman"/>
          <w:sz w:val="24"/>
          <w:szCs w:val="24"/>
        </w:rPr>
        <w:t>w ramach Programu Fundusze Europejskie na Infrastrukturę, Klimat, Środowisko 2021-2027, Priorytet FENX.01 Wsparcie sektorów energetyka i środowisko z Funduszu Spójności Działanie FENX.01.05. Ochrona przyrody i rozwój zielonej infrastruktury, Typ projektu: Rekultywacja i remediacja terenów zdegradowanych działalnością gospodarczą</w:t>
      </w:r>
    </w:p>
    <w:p w14:paraId="0571F797" w14:textId="77777777" w:rsidR="006116F3" w:rsidRPr="00DE7A59" w:rsidRDefault="006116F3" w:rsidP="00E6390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8E8BC4" w14:textId="68806817" w:rsidR="002248DF" w:rsidRPr="00950725" w:rsidRDefault="002248DF" w:rsidP="00E63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725">
        <w:rPr>
          <w:rFonts w:ascii="Times New Roman" w:hAnsi="Times New Roman" w:cs="Times New Roman"/>
          <w:b/>
          <w:bCs/>
          <w:sz w:val="24"/>
          <w:szCs w:val="24"/>
        </w:rPr>
        <w:t>Wprowadzenie. Tło przedsięwzięcia</w:t>
      </w:r>
      <w:r w:rsidR="007347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94ABAE" w14:textId="24202DB9" w:rsidR="002248DF" w:rsidRPr="002248DF" w:rsidRDefault="002248DF" w:rsidP="00E6390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48DF">
        <w:rPr>
          <w:rFonts w:ascii="Times New Roman" w:hAnsi="Times New Roman" w:cs="Times New Roman"/>
          <w:sz w:val="24"/>
          <w:szCs w:val="24"/>
        </w:rPr>
        <w:t xml:space="preserve">Kompleks Składowisk Odpadów </w:t>
      </w:r>
      <w:r w:rsidR="006D36B0">
        <w:rPr>
          <w:rFonts w:ascii="Times New Roman" w:hAnsi="Times New Roman" w:cs="Times New Roman"/>
          <w:sz w:val="24"/>
          <w:szCs w:val="24"/>
        </w:rPr>
        <w:t>„</w:t>
      </w:r>
      <w:r w:rsidRPr="002248DF">
        <w:rPr>
          <w:rFonts w:ascii="Times New Roman" w:hAnsi="Times New Roman" w:cs="Times New Roman"/>
          <w:sz w:val="24"/>
          <w:szCs w:val="24"/>
        </w:rPr>
        <w:t>ZIELONA, zlokalizowany w</w:t>
      </w:r>
      <w:r w:rsidR="00BD54FC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 xml:space="preserve">Bydgoszczy na terenie dawnych Zakładów Chemicznych </w:t>
      </w:r>
      <w:r w:rsidR="006D36B0">
        <w:rPr>
          <w:rFonts w:ascii="Times New Roman" w:hAnsi="Times New Roman" w:cs="Times New Roman"/>
          <w:sz w:val="24"/>
          <w:szCs w:val="24"/>
        </w:rPr>
        <w:t>„</w:t>
      </w:r>
      <w:r w:rsidRPr="002248DF">
        <w:rPr>
          <w:rFonts w:ascii="Times New Roman" w:hAnsi="Times New Roman" w:cs="Times New Roman"/>
          <w:sz w:val="24"/>
          <w:szCs w:val="24"/>
        </w:rPr>
        <w:t>ZACHEM</w:t>
      </w:r>
      <w:r w:rsidR="006D36B0">
        <w:rPr>
          <w:rFonts w:ascii="Times New Roman" w:hAnsi="Times New Roman" w:cs="Times New Roman"/>
          <w:sz w:val="24"/>
          <w:szCs w:val="24"/>
        </w:rPr>
        <w:t>”</w:t>
      </w:r>
      <w:r w:rsidRPr="002248DF">
        <w:rPr>
          <w:rFonts w:ascii="Times New Roman" w:hAnsi="Times New Roman" w:cs="Times New Roman"/>
          <w:sz w:val="24"/>
          <w:szCs w:val="24"/>
        </w:rPr>
        <w:t xml:space="preserve">, przez kilkadziesiąt lat istnienia </w:t>
      </w:r>
      <w:r w:rsidR="00796232">
        <w:rPr>
          <w:rFonts w:ascii="Times New Roman" w:hAnsi="Times New Roman" w:cs="Times New Roman"/>
          <w:sz w:val="24"/>
          <w:szCs w:val="24"/>
        </w:rPr>
        <w:br/>
      </w:r>
      <w:r w:rsidRPr="002248DF">
        <w:rPr>
          <w:rFonts w:ascii="Times New Roman" w:hAnsi="Times New Roman" w:cs="Times New Roman"/>
          <w:sz w:val="24"/>
          <w:szCs w:val="24"/>
        </w:rPr>
        <w:t xml:space="preserve">i funkcjonowania </w:t>
      </w:r>
      <w:r w:rsidRPr="008A6332">
        <w:rPr>
          <w:rFonts w:ascii="Times New Roman" w:hAnsi="Times New Roman" w:cs="Times New Roman"/>
          <w:sz w:val="24"/>
          <w:szCs w:val="24"/>
        </w:rPr>
        <w:t>emitował</w:t>
      </w:r>
      <w:r w:rsidRPr="002248DF">
        <w:rPr>
          <w:rFonts w:ascii="Times New Roman" w:hAnsi="Times New Roman" w:cs="Times New Roman"/>
          <w:sz w:val="24"/>
          <w:szCs w:val="24"/>
        </w:rPr>
        <w:t xml:space="preserve"> </w:t>
      </w:r>
      <w:r w:rsidR="008A6332">
        <w:rPr>
          <w:rFonts w:ascii="Times New Roman" w:hAnsi="Times New Roman" w:cs="Times New Roman"/>
          <w:sz w:val="24"/>
          <w:szCs w:val="24"/>
        </w:rPr>
        <w:t xml:space="preserve">i w dalszym ciągu emituje </w:t>
      </w:r>
      <w:r w:rsidRPr="002248DF">
        <w:rPr>
          <w:rFonts w:ascii="Times New Roman" w:hAnsi="Times New Roman" w:cs="Times New Roman"/>
          <w:sz w:val="24"/>
          <w:szCs w:val="24"/>
        </w:rPr>
        <w:t>do</w:t>
      </w:r>
      <w:r w:rsidR="008A6332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 xml:space="preserve">środowiska niebezpieczne substancje chemiczne, co </w:t>
      </w:r>
      <w:r w:rsidR="008A6332">
        <w:rPr>
          <w:rFonts w:ascii="Times New Roman" w:hAnsi="Times New Roman" w:cs="Times New Roman"/>
          <w:sz w:val="24"/>
          <w:szCs w:val="24"/>
        </w:rPr>
        <w:t>powoduje</w:t>
      </w:r>
      <w:r w:rsidR="008A6332" w:rsidRPr="002248DF">
        <w:rPr>
          <w:rFonts w:ascii="Times New Roman" w:hAnsi="Times New Roman" w:cs="Times New Roman"/>
          <w:sz w:val="24"/>
          <w:szCs w:val="24"/>
        </w:rPr>
        <w:t xml:space="preserve"> </w:t>
      </w:r>
      <w:r w:rsidRPr="002248DF">
        <w:rPr>
          <w:rFonts w:ascii="Times New Roman" w:hAnsi="Times New Roman" w:cs="Times New Roman"/>
          <w:sz w:val="24"/>
          <w:szCs w:val="24"/>
        </w:rPr>
        <w:t xml:space="preserve">zanieczyszczenie gleby, ziemi i wód podziemnych. </w:t>
      </w:r>
      <w:r w:rsidR="008A6332">
        <w:rPr>
          <w:rFonts w:ascii="Times New Roman" w:hAnsi="Times New Roman" w:cs="Times New Roman"/>
          <w:sz w:val="24"/>
          <w:szCs w:val="24"/>
        </w:rPr>
        <w:t xml:space="preserve">Przeprowadzone archiwalne badania zanieczyszczenia środowiska gruntowo-wodnego </w:t>
      </w:r>
      <w:r w:rsidRPr="002248DF">
        <w:rPr>
          <w:rFonts w:ascii="Times New Roman" w:hAnsi="Times New Roman" w:cs="Times New Roman"/>
          <w:sz w:val="24"/>
          <w:szCs w:val="24"/>
        </w:rPr>
        <w:t>dał</w:t>
      </w:r>
      <w:r w:rsidR="008A6332">
        <w:rPr>
          <w:rFonts w:ascii="Times New Roman" w:hAnsi="Times New Roman" w:cs="Times New Roman"/>
          <w:sz w:val="24"/>
          <w:szCs w:val="24"/>
        </w:rPr>
        <w:t>y</w:t>
      </w:r>
      <w:r w:rsidRPr="002248DF">
        <w:rPr>
          <w:rFonts w:ascii="Times New Roman" w:hAnsi="Times New Roman" w:cs="Times New Roman"/>
          <w:sz w:val="24"/>
          <w:szCs w:val="24"/>
        </w:rPr>
        <w:t xml:space="preserve"> podstawę do</w:t>
      </w:r>
      <w:r w:rsidR="008A6332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 xml:space="preserve">wyrysowania w oparciu o modelowanie numeryczne, obszaru określonego jako strefa (chmura) zanieczyszczonego środowiska gruntowo-wodnego, </w:t>
      </w:r>
      <w:r w:rsidR="00796232">
        <w:rPr>
          <w:rFonts w:ascii="Times New Roman" w:hAnsi="Times New Roman" w:cs="Times New Roman"/>
          <w:sz w:val="24"/>
          <w:szCs w:val="24"/>
        </w:rPr>
        <w:br/>
      </w:r>
      <w:r w:rsidRPr="002248DF">
        <w:rPr>
          <w:rFonts w:ascii="Times New Roman" w:hAnsi="Times New Roman" w:cs="Times New Roman"/>
          <w:sz w:val="24"/>
          <w:szCs w:val="24"/>
        </w:rPr>
        <w:t>o łącznej powierzchni około 108 ha, wymagającego podjęcia działań remediacyjnych.</w:t>
      </w:r>
    </w:p>
    <w:p w14:paraId="728B0501" w14:textId="77777777" w:rsidR="002248DF" w:rsidRPr="002248DF" w:rsidRDefault="002248DF" w:rsidP="00E639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8D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3CEAEC7" wp14:editId="1B13CF7A">
            <wp:extent cx="4206240" cy="3360541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ic_badania_przedpo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336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BEC8D" w14:textId="2B7C1496" w:rsidR="002248DF" w:rsidRPr="002248DF" w:rsidRDefault="002248DF" w:rsidP="00E63907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248DF">
        <w:rPr>
          <w:rFonts w:ascii="Times New Roman" w:hAnsi="Times New Roman" w:cs="Times New Roman"/>
          <w:sz w:val="24"/>
          <w:szCs w:val="24"/>
        </w:rPr>
        <w:t xml:space="preserve">Rys. 1 </w:t>
      </w:r>
      <w:r w:rsidR="00BD54FC">
        <w:rPr>
          <w:rFonts w:ascii="Times New Roman" w:hAnsi="Times New Roman" w:cs="Times New Roman"/>
          <w:sz w:val="24"/>
          <w:szCs w:val="24"/>
        </w:rPr>
        <w:t>Obszar</w:t>
      </w:r>
      <w:r w:rsidR="00BD54FC" w:rsidRPr="002248DF">
        <w:rPr>
          <w:rFonts w:ascii="Times New Roman" w:hAnsi="Times New Roman" w:cs="Times New Roman"/>
          <w:sz w:val="24"/>
          <w:szCs w:val="24"/>
        </w:rPr>
        <w:t xml:space="preserve"> </w:t>
      </w:r>
      <w:r w:rsidRPr="002248DF">
        <w:rPr>
          <w:rFonts w:ascii="Times New Roman" w:hAnsi="Times New Roman" w:cs="Times New Roman"/>
          <w:sz w:val="24"/>
          <w:szCs w:val="24"/>
        </w:rPr>
        <w:t>objęty przedmiotowym zadaniem (linia pomarańczowa)</w:t>
      </w:r>
      <w:r w:rsidRPr="002248DF">
        <w:rPr>
          <w:rFonts w:ascii="Times New Roman" w:hAnsi="Times New Roman" w:cs="Times New Roman"/>
          <w:sz w:val="24"/>
          <w:szCs w:val="24"/>
        </w:rPr>
        <w:br/>
        <w:t>(</w:t>
      </w:r>
      <w:r w:rsidRPr="002248DF">
        <w:rPr>
          <w:rFonts w:ascii="Times New Roman" w:hAnsi="Times New Roman" w:cs="Times New Roman"/>
          <w:i/>
          <w:sz w:val="24"/>
          <w:szCs w:val="24"/>
        </w:rPr>
        <w:t xml:space="preserve">obszar zaznaczony na żółto </w:t>
      </w:r>
      <w:r w:rsidR="00BD54FC">
        <w:rPr>
          <w:rFonts w:ascii="Times New Roman" w:hAnsi="Times New Roman" w:cs="Times New Roman"/>
          <w:i/>
          <w:sz w:val="24"/>
          <w:szCs w:val="24"/>
        </w:rPr>
        <w:t>–</w:t>
      </w:r>
      <w:r w:rsidRPr="002248DF">
        <w:rPr>
          <w:rFonts w:ascii="Times New Roman" w:hAnsi="Times New Roman" w:cs="Times New Roman"/>
          <w:i/>
          <w:sz w:val="24"/>
          <w:szCs w:val="24"/>
        </w:rPr>
        <w:t xml:space="preserve"> Kompleks Składowisk Odpadów </w:t>
      </w:r>
      <w:r w:rsidR="00BD54FC">
        <w:rPr>
          <w:rFonts w:ascii="Times New Roman" w:hAnsi="Times New Roman" w:cs="Times New Roman"/>
          <w:i/>
          <w:sz w:val="24"/>
          <w:szCs w:val="24"/>
        </w:rPr>
        <w:t>„</w:t>
      </w:r>
      <w:r w:rsidRPr="002248DF">
        <w:rPr>
          <w:rFonts w:ascii="Times New Roman" w:hAnsi="Times New Roman" w:cs="Times New Roman"/>
          <w:i/>
          <w:sz w:val="24"/>
          <w:szCs w:val="24"/>
        </w:rPr>
        <w:t>ZIELONA</w:t>
      </w:r>
      <w:r w:rsidR="00BD54FC">
        <w:rPr>
          <w:rFonts w:ascii="Times New Roman" w:hAnsi="Times New Roman" w:cs="Times New Roman"/>
          <w:i/>
          <w:sz w:val="24"/>
          <w:szCs w:val="24"/>
        </w:rPr>
        <w:t>”;</w:t>
      </w:r>
      <w:r w:rsidRPr="002248DF">
        <w:rPr>
          <w:rFonts w:ascii="Times New Roman" w:hAnsi="Times New Roman" w:cs="Times New Roman"/>
          <w:i/>
          <w:sz w:val="24"/>
          <w:szCs w:val="24"/>
        </w:rPr>
        <w:t xml:space="preserve"> obszar zaznaczony na zielono – teren oczyszczony w ramach Projektu </w:t>
      </w:r>
      <w:proofErr w:type="spellStart"/>
      <w:r w:rsidRPr="002248DF">
        <w:rPr>
          <w:rFonts w:ascii="Times New Roman" w:hAnsi="Times New Roman" w:cs="Times New Roman"/>
          <w:i/>
          <w:sz w:val="24"/>
          <w:szCs w:val="24"/>
        </w:rPr>
        <w:t>Remediacyjnego</w:t>
      </w:r>
      <w:proofErr w:type="spellEnd"/>
      <w:r w:rsidRPr="002248DF">
        <w:rPr>
          <w:rFonts w:ascii="Times New Roman" w:hAnsi="Times New Roman" w:cs="Times New Roman"/>
          <w:i/>
          <w:sz w:val="24"/>
          <w:szCs w:val="24"/>
        </w:rPr>
        <w:t xml:space="preserve"> prowadzonego w latach 2018-2023; niebieska przerywana linia </w:t>
      </w:r>
      <w:r w:rsidR="00BD54FC">
        <w:rPr>
          <w:rFonts w:ascii="Times New Roman" w:hAnsi="Times New Roman" w:cs="Times New Roman"/>
          <w:i/>
          <w:sz w:val="24"/>
          <w:szCs w:val="24"/>
        </w:rPr>
        <w:t>–</w:t>
      </w:r>
      <w:r w:rsidRPr="002248DF">
        <w:rPr>
          <w:rFonts w:ascii="Times New Roman" w:hAnsi="Times New Roman" w:cs="Times New Roman"/>
          <w:i/>
          <w:sz w:val="24"/>
          <w:szCs w:val="24"/>
        </w:rPr>
        <w:t xml:space="preserve"> zasięg oddziaływania na środowisko gruntowo</w:t>
      </w:r>
      <w:r w:rsidR="00BD54FC">
        <w:rPr>
          <w:rFonts w:ascii="Times New Roman" w:hAnsi="Times New Roman" w:cs="Times New Roman"/>
          <w:i/>
          <w:sz w:val="24"/>
          <w:szCs w:val="24"/>
        </w:rPr>
        <w:t>-</w:t>
      </w:r>
      <w:r w:rsidRPr="002248DF">
        <w:rPr>
          <w:rFonts w:ascii="Times New Roman" w:hAnsi="Times New Roman" w:cs="Times New Roman"/>
          <w:i/>
          <w:sz w:val="24"/>
          <w:szCs w:val="24"/>
        </w:rPr>
        <w:t xml:space="preserve">wodne KSO </w:t>
      </w:r>
      <w:r w:rsidR="00BD54FC">
        <w:rPr>
          <w:rFonts w:ascii="Times New Roman" w:hAnsi="Times New Roman" w:cs="Times New Roman"/>
          <w:i/>
          <w:sz w:val="24"/>
          <w:szCs w:val="24"/>
        </w:rPr>
        <w:t>„</w:t>
      </w:r>
      <w:r w:rsidRPr="002248DF">
        <w:rPr>
          <w:rFonts w:ascii="Times New Roman" w:hAnsi="Times New Roman" w:cs="Times New Roman"/>
          <w:i/>
          <w:sz w:val="24"/>
          <w:szCs w:val="24"/>
        </w:rPr>
        <w:t>ZIELONA</w:t>
      </w:r>
      <w:r w:rsidR="00BD54FC">
        <w:rPr>
          <w:rFonts w:ascii="Times New Roman" w:hAnsi="Times New Roman" w:cs="Times New Roman"/>
          <w:i/>
          <w:sz w:val="24"/>
          <w:szCs w:val="24"/>
        </w:rPr>
        <w:t>”</w:t>
      </w:r>
      <w:r w:rsidRPr="002248DF">
        <w:rPr>
          <w:rFonts w:ascii="Times New Roman" w:hAnsi="Times New Roman" w:cs="Times New Roman"/>
          <w:i/>
          <w:sz w:val="24"/>
          <w:szCs w:val="24"/>
        </w:rPr>
        <w:t>, wyznaczony przez AGH z Krakowa w 2017 r.</w:t>
      </w:r>
      <w:r w:rsidRPr="002248DF">
        <w:rPr>
          <w:rFonts w:ascii="Times New Roman" w:hAnsi="Times New Roman" w:cs="Times New Roman"/>
          <w:sz w:val="24"/>
          <w:szCs w:val="24"/>
        </w:rPr>
        <w:t>)</w:t>
      </w:r>
    </w:p>
    <w:p w14:paraId="09002CCC" w14:textId="5FBEF048" w:rsidR="002248DF" w:rsidRPr="002248DF" w:rsidRDefault="002248DF" w:rsidP="00E6390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48DF">
        <w:rPr>
          <w:rFonts w:ascii="Times New Roman" w:hAnsi="Times New Roman" w:cs="Times New Roman"/>
          <w:sz w:val="24"/>
          <w:szCs w:val="24"/>
        </w:rPr>
        <w:t>W latach 2018-2023</w:t>
      </w:r>
      <w:r w:rsidR="00BD54FC">
        <w:rPr>
          <w:rFonts w:ascii="Times New Roman" w:hAnsi="Times New Roman" w:cs="Times New Roman"/>
          <w:sz w:val="24"/>
          <w:szCs w:val="24"/>
        </w:rPr>
        <w:t>, w obszarze zlokalizowanym</w:t>
      </w:r>
      <w:r w:rsidRPr="002248DF">
        <w:rPr>
          <w:rFonts w:ascii="Times New Roman" w:hAnsi="Times New Roman" w:cs="Times New Roman"/>
          <w:sz w:val="24"/>
          <w:szCs w:val="24"/>
        </w:rPr>
        <w:t xml:space="preserve"> we frontowej strefie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2248DF">
        <w:rPr>
          <w:rFonts w:ascii="Times New Roman" w:hAnsi="Times New Roman" w:cs="Times New Roman"/>
          <w:sz w:val="24"/>
          <w:szCs w:val="24"/>
        </w:rPr>
        <w:t xml:space="preserve">chmury zanieczyszczeń </w:t>
      </w:r>
      <w:r w:rsidR="00E63907">
        <w:rPr>
          <w:rFonts w:ascii="Times New Roman" w:hAnsi="Times New Roman" w:cs="Times New Roman"/>
          <w:sz w:val="24"/>
          <w:szCs w:val="24"/>
        </w:rPr>
        <w:t>(rys. 1 kolor zielony)</w:t>
      </w:r>
      <w:r w:rsidR="00BD54FC">
        <w:rPr>
          <w:rFonts w:ascii="Times New Roman" w:hAnsi="Times New Roman" w:cs="Times New Roman"/>
          <w:sz w:val="24"/>
          <w:szCs w:val="24"/>
        </w:rPr>
        <w:t>,</w:t>
      </w:r>
      <w:r w:rsidR="00E63907">
        <w:rPr>
          <w:rFonts w:ascii="Times New Roman" w:hAnsi="Times New Roman" w:cs="Times New Roman"/>
          <w:sz w:val="24"/>
          <w:szCs w:val="24"/>
        </w:rPr>
        <w:t xml:space="preserve"> </w:t>
      </w:r>
      <w:r w:rsidRPr="002248DF">
        <w:rPr>
          <w:rFonts w:ascii="Times New Roman" w:hAnsi="Times New Roman" w:cs="Times New Roman"/>
          <w:sz w:val="24"/>
          <w:szCs w:val="24"/>
        </w:rPr>
        <w:t>o powierzchni 26,9 ha</w:t>
      </w:r>
      <w:r w:rsidR="00BD5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83B">
        <w:rPr>
          <w:rFonts w:ascii="Times New Roman" w:hAnsi="Times New Roman" w:cs="Times New Roman"/>
          <w:sz w:val="24"/>
          <w:szCs w:val="24"/>
        </w:rPr>
        <w:t xml:space="preserve">w ramach Etapu I, </w:t>
      </w: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BD54FC">
        <w:rPr>
          <w:rFonts w:ascii="Times New Roman" w:hAnsi="Times New Roman" w:cs="Times New Roman"/>
          <w:sz w:val="24"/>
          <w:szCs w:val="24"/>
        </w:rPr>
        <w:t xml:space="preserve">egionalna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D54FC">
        <w:rPr>
          <w:rFonts w:ascii="Times New Roman" w:hAnsi="Times New Roman" w:cs="Times New Roman"/>
          <w:sz w:val="24"/>
          <w:szCs w:val="24"/>
        </w:rPr>
        <w:t xml:space="preserve">yrekcja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D54FC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BD54FC">
        <w:rPr>
          <w:rFonts w:ascii="Times New Roman" w:hAnsi="Times New Roman" w:cs="Times New Roman"/>
          <w:sz w:val="24"/>
          <w:szCs w:val="24"/>
        </w:rPr>
        <w:t>rodowiska</w:t>
      </w:r>
      <w:r>
        <w:rPr>
          <w:rFonts w:ascii="Times New Roman" w:hAnsi="Times New Roman" w:cs="Times New Roman"/>
          <w:sz w:val="24"/>
          <w:szCs w:val="24"/>
        </w:rPr>
        <w:t xml:space="preserve"> w Bydgoszczy </w:t>
      </w:r>
      <w:r w:rsidR="00BD54FC" w:rsidRPr="002248DF">
        <w:rPr>
          <w:rFonts w:ascii="Times New Roman" w:hAnsi="Times New Roman" w:cs="Times New Roman"/>
          <w:sz w:val="24"/>
          <w:szCs w:val="24"/>
        </w:rPr>
        <w:t>realizowa</w:t>
      </w:r>
      <w:r w:rsidR="00BD54FC">
        <w:rPr>
          <w:rFonts w:ascii="Times New Roman" w:hAnsi="Times New Roman" w:cs="Times New Roman"/>
          <w:sz w:val="24"/>
          <w:szCs w:val="24"/>
        </w:rPr>
        <w:t>ła</w:t>
      </w:r>
      <w:r w:rsidR="00BD54FC" w:rsidRPr="002248DF">
        <w:rPr>
          <w:rFonts w:ascii="Times New Roman" w:hAnsi="Times New Roman" w:cs="Times New Roman"/>
          <w:sz w:val="24"/>
          <w:szCs w:val="24"/>
        </w:rPr>
        <w:t xml:space="preserve"> </w:t>
      </w:r>
      <w:r w:rsidR="008A6332">
        <w:rPr>
          <w:rFonts w:ascii="Times New Roman" w:hAnsi="Times New Roman" w:cs="Times New Roman"/>
          <w:sz w:val="24"/>
          <w:szCs w:val="24"/>
        </w:rPr>
        <w:t>P</w:t>
      </w:r>
      <w:r w:rsidR="008A6332" w:rsidRPr="002248DF">
        <w:rPr>
          <w:rFonts w:ascii="Times New Roman" w:hAnsi="Times New Roman" w:cs="Times New Roman"/>
          <w:sz w:val="24"/>
          <w:szCs w:val="24"/>
        </w:rPr>
        <w:t xml:space="preserve">rojekt </w:t>
      </w:r>
      <w:r w:rsidR="00257005">
        <w:rPr>
          <w:rFonts w:ascii="Times New Roman" w:hAnsi="Times New Roman" w:cs="Times New Roman"/>
          <w:sz w:val="24"/>
          <w:szCs w:val="24"/>
        </w:rPr>
        <w:t>pn.:</w:t>
      </w:r>
      <w:r w:rsidR="00257005" w:rsidRPr="00257005">
        <w:rPr>
          <w:rFonts w:ascii="Times New Roman" w:hAnsi="Times New Roman" w:cs="Times New Roman"/>
          <w:sz w:val="24"/>
          <w:szCs w:val="24"/>
        </w:rPr>
        <w:t xml:space="preserve"> </w:t>
      </w:r>
      <w:r w:rsidR="00257005" w:rsidRPr="00257005">
        <w:rPr>
          <w:rFonts w:ascii="Times New Roman" w:hAnsi="Times New Roman" w:cs="Times New Roman"/>
          <w:i/>
          <w:iCs/>
          <w:sz w:val="24"/>
          <w:szCs w:val="24"/>
        </w:rPr>
        <w:t>Remediacja terenów zanieczyszczonych w rejonie dawnych Zakładów Chemicznych „ZACHEM” w Bydgoszczy w celu likwidacji zagrożeń zdrowotnych i środowiskowych, w tym dla obszaru Natura 2000 Dolina Dolnej Wisły oraz Morza Bałtyckiego</w:t>
      </w:r>
      <w:r w:rsidR="008A6332">
        <w:rPr>
          <w:rFonts w:ascii="Times New Roman" w:hAnsi="Times New Roman" w:cs="Times New Roman"/>
          <w:sz w:val="24"/>
          <w:szCs w:val="24"/>
        </w:rPr>
        <w:t>.</w:t>
      </w:r>
      <w:r w:rsidR="008A6332" w:rsidRPr="00257005">
        <w:rPr>
          <w:rFonts w:ascii="Times New Roman" w:hAnsi="Times New Roman" w:cs="Times New Roman"/>
          <w:sz w:val="24"/>
          <w:szCs w:val="24"/>
        </w:rPr>
        <w:t xml:space="preserve"> </w:t>
      </w:r>
      <w:r w:rsidR="008A6332">
        <w:rPr>
          <w:rFonts w:ascii="Times New Roman" w:hAnsi="Times New Roman" w:cs="Times New Roman"/>
          <w:sz w:val="24"/>
          <w:szCs w:val="24"/>
        </w:rPr>
        <w:t xml:space="preserve">Przedsięwzięcie to </w:t>
      </w:r>
      <w:r w:rsidR="009A4FEB">
        <w:rPr>
          <w:rFonts w:ascii="Times New Roman" w:hAnsi="Times New Roman" w:cs="Times New Roman"/>
          <w:sz w:val="24"/>
          <w:szCs w:val="24"/>
        </w:rPr>
        <w:t>współfinansowan</w:t>
      </w:r>
      <w:r w:rsidR="008A6332">
        <w:rPr>
          <w:rFonts w:ascii="Times New Roman" w:hAnsi="Times New Roman" w:cs="Times New Roman"/>
          <w:sz w:val="24"/>
          <w:szCs w:val="24"/>
        </w:rPr>
        <w:t>e było</w:t>
      </w:r>
      <w:r w:rsidR="009A4FEB">
        <w:rPr>
          <w:rFonts w:ascii="Times New Roman" w:hAnsi="Times New Roman" w:cs="Times New Roman"/>
          <w:sz w:val="24"/>
          <w:szCs w:val="24"/>
        </w:rPr>
        <w:t xml:space="preserve"> </w:t>
      </w:r>
      <w:r w:rsidR="00257005" w:rsidRPr="00257005">
        <w:rPr>
          <w:rFonts w:ascii="Times New Roman" w:hAnsi="Times New Roman" w:cs="Times New Roman"/>
          <w:sz w:val="24"/>
          <w:szCs w:val="24"/>
        </w:rPr>
        <w:t>w ramach Programu Operacyjnego Infrastruktura i Środowisko 2014-2020, Oś priorytetowa: II</w:t>
      </w:r>
      <w:r w:rsidR="00796232">
        <w:rPr>
          <w:rFonts w:ascii="Times New Roman" w:hAnsi="Times New Roman" w:cs="Times New Roman"/>
          <w:sz w:val="24"/>
          <w:szCs w:val="24"/>
        </w:rPr>
        <w:t xml:space="preserve"> </w:t>
      </w:r>
      <w:r w:rsidR="00257005" w:rsidRPr="00257005">
        <w:rPr>
          <w:rFonts w:ascii="Times New Roman" w:hAnsi="Times New Roman" w:cs="Times New Roman"/>
          <w:sz w:val="24"/>
          <w:szCs w:val="24"/>
        </w:rPr>
        <w:t>Ochrona środowiska, w tym adaptacja do zmian klimatu, Działanie: 2.5 Poprawa jakości środowiska miejskiego</w:t>
      </w:r>
      <w:r w:rsidRPr="002248DF">
        <w:rPr>
          <w:rFonts w:ascii="Times New Roman" w:hAnsi="Times New Roman" w:cs="Times New Roman"/>
          <w:sz w:val="24"/>
          <w:szCs w:val="24"/>
        </w:rPr>
        <w:t>.</w:t>
      </w:r>
      <w:r w:rsidR="009A4FEB">
        <w:rPr>
          <w:rFonts w:ascii="Times New Roman" w:hAnsi="Times New Roman" w:cs="Times New Roman"/>
          <w:sz w:val="24"/>
          <w:szCs w:val="24"/>
        </w:rPr>
        <w:t xml:space="preserve"> </w:t>
      </w:r>
      <w:r w:rsidRPr="002248DF">
        <w:rPr>
          <w:rFonts w:ascii="Times New Roman" w:hAnsi="Times New Roman" w:cs="Times New Roman"/>
          <w:sz w:val="24"/>
          <w:szCs w:val="24"/>
        </w:rPr>
        <w:t xml:space="preserve">Efektem tego </w:t>
      </w:r>
      <w:r w:rsidR="008A6332">
        <w:rPr>
          <w:rFonts w:ascii="Times New Roman" w:hAnsi="Times New Roman" w:cs="Times New Roman"/>
          <w:sz w:val="24"/>
          <w:szCs w:val="24"/>
        </w:rPr>
        <w:t>P</w:t>
      </w:r>
      <w:r w:rsidR="008A6332" w:rsidRPr="002248DF">
        <w:rPr>
          <w:rFonts w:ascii="Times New Roman" w:hAnsi="Times New Roman" w:cs="Times New Roman"/>
          <w:sz w:val="24"/>
          <w:szCs w:val="24"/>
        </w:rPr>
        <w:t xml:space="preserve">rojektu </w:t>
      </w:r>
      <w:r w:rsidRPr="002248DF">
        <w:rPr>
          <w:rFonts w:ascii="Times New Roman" w:hAnsi="Times New Roman" w:cs="Times New Roman"/>
          <w:sz w:val="24"/>
          <w:szCs w:val="24"/>
        </w:rPr>
        <w:t>jest doprowadzenie gleby, ziemi i wód podziemnych do standardów jakości wynikających z obowiązujących przepisów prawnych. Pozostała część terenu objętego wyznaczoną chmurą zanieczyszczeń</w:t>
      </w:r>
      <w:r w:rsidR="009A4FEB">
        <w:rPr>
          <w:rFonts w:ascii="Times New Roman" w:hAnsi="Times New Roman" w:cs="Times New Roman"/>
          <w:sz w:val="24"/>
          <w:szCs w:val="24"/>
        </w:rPr>
        <w:t>,</w:t>
      </w:r>
      <w:r w:rsidRPr="002248DF">
        <w:rPr>
          <w:rFonts w:ascii="Times New Roman" w:hAnsi="Times New Roman" w:cs="Times New Roman"/>
          <w:sz w:val="24"/>
          <w:szCs w:val="24"/>
        </w:rPr>
        <w:t xml:space="preserve"> czyli Kompleks Składowisk Odpadów </w:t>
      </w:r>
      <w:r w:rsidR="009A4FEB">
        <w:rPr>
          <w:rFonts w:ascii="Times New Roman" w:hAnsi="Times New Roman" w:cs="Times New Roman"/>
          <w:sz w:val="24"/>
          <w:szCs w:val="24"/>
        </w:rPr>
        <w:t>„</w:t>
      </w:r>
      <w:r w:rsidRPr="002248DF">
        <w:rPr>
          <w:rFonts w:ascii="Times New Roman" w:hAnsi="Times New Roman" w:cs="Times New Roman"/>
          <w:sz w:val="24"/>
          <w:szCs w:val="24"/>
        </w:rPr>
        <w:t>ZIELONA</w:t>
      </w:r>
      <w:r w:rsidR="009A4FEB">
        <w:rPr>
          <w:rFonts w:ascii="Times New Roman" w:hAnsi="Times New Roman" w:cs="Times New Roman"/>
          <w:sz w:val="24"/>
          <w:szCs w:val="24"/>
        </w:rPr>
        <w:t>”</w:t>
      </w:r>
      <w:r w:rsidRPr="002248DF">
        <w:rPr>
          <w:rFonts w:ascii="Times New Roman" w:hAnsi="Times New Roman" w:cs="Times New Roman"/>
          <w:sz w:val="24"/>
          <w:szCs w:val="24"/>
        </w:rPr>
        <w:t xml:space="preserve"> oraz bezpośrednie jego</w:t>
      </w:r>
      <w:r w:rsidR="006D36B0">
        <w:rPr>
          <w:rFonts w:ascii="Times New Roman" w:hAnsi="Times New Roman" w:cs="Times New Roman"/>
          <w:sz w:val="24"/>
          <w:szCs w:val="24"/>
        </w:rPr>
        <w:t xml:space="preserve"> sąsiedztwo</w:t>
      </w:r>
      <w:r w:rsidRPr="002248DF">
        <w:rPr>
          <w:rFonts w:ascii="Times New Roman" w:hAnsi="Times New Roman" w:cs="Times New Roman"/>
          <w:sz w:val="24"/>
          <w:szCs w:val="24"/>
        </w:rPr>
        <w:t>, ze względu na</w:t>
      </w:r>
      <w:r w:rsidR="009A4FEB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>uwarunkowania hydrogeologiczne oraz specyficzny charakter obiektu, stanowią w</w:t>
      </w:r>
      <w:r w:rsidR="009A4FEB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 xml:space="preserve">dalszym ciągu aktywne ognisko negatywnego oddziaływania na środowisko </w:t>
      </w:r>
      <w:r w:rsidR="009A4FEB">
        <w:rPr>
          <w:rFonts w:ascii="Times New Roman" w:hAnsi="Times New Roman" w:cs="Times New Roman"/>
          <w:sz w:val="24"/>
          <w:szCs w:val="24"/>
        </w:rPr>
        <w:t>gruntowo-wodne</w:t>
      </w:r>
      <w:r w:rsidRPr="002248DF">
        <w:rPr>
          <w:rFonts w:ascii="Times New Roman" w:hAnsi="Times New Roman" w:cs="Times New Roman"/>
          <w:sz w:val="24"/>
          <w:szCs w:val="24"/>
        </w:rPr>
        <w:t xml:space="preserve"> tego rejonu Bydgoszczy.</w:t>
      </w:r>
    </w:p>
    <w:p w14:paraId="66C34BA0" w14:textId="00E31DA9" w:rsidR="002248DF" w:rsidRPr="002248DF" w:rsidRDefault="002248DF" w:rsidP="00E6390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48DF">
        <w:rPr>
          <w:rFonts w:ascii="Times New Roman" w:hAnsi="Times New Roman" w:cs="Times New Roman"/>
          <w:sz w:val="24"/>
          <w:szCs w:val="24"/>
        </w:rPr>
        <w:t>Badania jakości środowiska wykonywane w latach 2020–2023 r.</w:t>
      </w:r>
      <w:r w:rsidR="008A6332">
        <w:rPr>
          <w:rFonts w:ascii="Times New Roman" w:hAnsi="Times New Roman" w:cs="Times New Roman"/>
          <w:sz w:val="24"/>
          <w:szCs w:val="24"/>
        </w:rPr>
        <w:t>,</w:t>
      </w:r>
      <w:r w:rsidRPr="002248DF">
        <w:rPr>
          <w:rFonts w:ascii="Times New Roman" w:hAnsi="Times New Roman" w:cs="Times New Roman"/>
          <w:sz w:val="24"/>
          <w:szCs w:val="24"/>
        </w:rPr>
        <w:t xml:space="preserve"> w warunkach przeprowadzonego </w:t>
      </w:r>
      <w:r w:rsidR="00257005">
        <w:rPr>
          <w:rFonts w:ascii="Times New Roman" w:hAnsi="Times New Roman" w:cs="Times New Roman"/>
          <w:sz w:val="24"/>
          <w:szCs w:val="24"/>
        </w:rPr>
        <w:t xml:space="preserve">ww. </w:t>
      </w:r>
      <w:r w:rsidR="008A6332">
        <w:rPr>
          <w:rFonts w:ascii="Times New Roman" w:hAnsi="Times New Roman" w:cs="Times New Roman"/>
          <w:sz w:val="24"/>
          <w:szCs w:val="24"/>
        </w:rPr>
        <w:t>P</w:t>
      </w:r>
      <w:r w:rsidR="008A6332" w:rsidRPr="002248DF">
        <w:rPr>
          <w:rFonts w:ascii="Times New Roman" w:hAnsi="Times New Roman" w:cs="Times New Roman"/>
          <w:sz w:val="24"/>
          <w:szCs w:val="24"/>
        </w:rPr>
        <w:t xml:space="preserve">rojektu </w:t>
      </w:r>
      <w:proofErr w:type="spellStart"/>
      <w:r w:rsidRPr="002248DF">
        <w:rPr>
          <w:rFonts w:ascii="Times New Roman" w:hAnsi="Times New Roman" w:cs="Times New Roman"/>
          <w:sz w:val="24"/>
          <w:szCs w:val="24"/>
        </w:rPr>
        <w:t>remediacyjnego</w:t>
      </w:r>
      <w:proofErr w:type="spellEnd"/>
      <w:r w:rsidRPr="002248DF">
        <w:rPr>
          <w:rFonts w:ascii="Times New Roman" w:hAnsi="Times New Roman" w:cs="Times New Roman"/>
          <w:sz w:val="24"/>
          <w:szCs w:val="24"/>
        </w:rPr>
        <w:t xml:space="preserve"> wskazują, że</w:t>
      </w:r>
      <w:r w:rsidR="009A4FEB">
        <w:rPr>
          <w:rFonts w:ascii="Times New Roman" w:hAnsi="Times New Roman" w:cs="Times New Roman"/>
          <w:sz w:val="24"/>
          <w:szCs w:val="24"/>
        </w:rPr>
        <w:t xml:space="preserve"> wciąż</w:t>
      </w:r>
      <w:r w:rsidRPr="002248DF">
        <w:rPr>
          <w:rFonts w:ascii="Times New Roman" w:hAnsi="Times New Roman" w:cs="Times New Roman"/>
          <w:sz w:val="24"/>
          <w:szCs w:val="24"/>
        </w:rPr>
        <w:t xml:space="preserve"> istnieje ryzyko przemieszczania się zanieczyszczonych wód podziemnych występujących w</w:t>
      </w:r>
      <w:r w:rsidR="008A6332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 xml:space="preserve">podłożu Kompleksu Składowisk Odpadów </w:t>
      </w:r>
      <w:r w:rsidR="009A4FEB">
        <w:rPr>
          <w:rFonts w:ascii="Times New Roman" w:hAnsi="Times New Roman" w:cs="Times New Roman"/>
          <w:sz w:val="24"/>
          <w:szCs w:val="24"/>
        </w:rPr>
        <w:t>„</w:t>
      </w:r>
      <w:r w:rsidRPr="002248DF">
        <w:rPr>
          <w:rFonts w:ascii="Times New Roman" w:hAnsi="Times New Roman" w:cs="Times New Roman"/>
          <w:sz w:val="24"/>
          <w:szCs w:val="24"/>
        </w:rPr>
        <w:t>ZIELONA</w:t>
      </w:r>
      <w:r w:rsidR="009A4FEB">
        <w:rPr>
          <w:rFonts w:ascii="Times New Roman" w:hAnsi="Times New Roman" w:cs="Times New Roman"/>
          <w:sz w:val="24"/>
          <w:szCs w:val="24"/>
        </w:rPr>
        <w:t>”</w:t>
      </w:r>
      <w:r w:rsidRPr="002248DF">
        <w:rPr>
          <w:rFonts w:ascii="Times New Roman" w:hAnsi="Times New Roman" w:cs="Times New Roman"/>
          <w:sz w:val="24"/>
          <w:szCs w:val="24"/>
        </w:rPr>
        <w:t xml:space="preserve"> oraz na jego przedpolu</w:t>
      </w:r>
      <w:r w:rsidR="009A4FEB">
        <w:rPr>
          <w:rFonts w:ascii="Times New Roman" w:hAnsi="Times New Roman" w:cs="Times New Roman"/>
          <w:sz w:val="24"/>
          <w:szCs w:val="24"/>
        </w:rPr>
        <w:t>,</w:t>
      </w:r>
      <w:r w:rsidRPr="002248DF">
        <w:rPr>
          <w:rFonts w:ascii="Times New Roman" w:hAnsi="Times New Roman" w:cs="Times New Roman"/>
          <w:sz w:val="24"/>
          <w:szCs w:val="24"/>
        </w:rPr>
        <w:t xml:space="preserve"> w</w:t>
      </w:r>
      <w:r w:rsidR="008A6332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>kierunku obszaru oczyszczonego i dalej w kierunku osiedli mieszkalnych</w:t>
      </w:r>
      <w:r w:rsidR="007215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4FEB">
        <w:rPr>
          <w:rFonts w:ascii="Times New Roman" w:hAnsi="Times New Roman" w:cs="Times New Roman"/>
          <w:sz w:val="24"/>
          <w:szCs w:val="24"/>
        </w:rPr>
        <w:t>Łęgnowo-</w:t>
      </w:r>
      <w:r w:rsidR="0072155A">
        <w:rPr>
          <w:rFonts w:ascii="Times New Roman" w:hAnsi="Times New Roman" w:cs="Times New Roman"/>
          <w:sz w:val="24"/>
          <w:szCs w:val="24"/>
        </w:rPr>
        <w:t>Wieś</w:t>
      </w:r>
      <w:proofErr w:type="spellEnd"/>
      <w:r w:rsidR="0072155A">
        <w:rPr>
          <w:rFonts w:ascii="Times New Roman" w:hAnsi="Times New Roman" w:cs="Times New Roman"/>
          <w:sz w:val="24"/>
          <w:szCs w:val="24"/>
        </w:rPr>
        <w:t>)</w:t>
      </w:r>
      <w:r w:rsidRPr="002248DF">
        <w:rPr>
          <w:rFonts w:ascii="Times New Roman" w:hAnsi="Times New Roman" w:cs="Times New Roman"/>
          <w:sz w:val="24"/>
          <w:szCs w:val="24"/>
        </w:rPr>
        <w:t xml:space="preserve"> i rzeki Wisły. Wspomniane ryzyko wynikające z naturalnych warunków hydrogeologicznych występujących na przedmiotowym obszarze może w</w:t>
      </w:r>
      <w:r w:rsidR="008A6332">
        <w:rPr>
          <w:rFonts w:ascii="Times New Roman" w:hAnsi="Times New Roman" w:cs="Times New Roman"/>
          <w:sz w:val="24"/>
          <w:szCs w:val="24"/>
        </w:rPr>
        <w:t> </w:t>
      </w:r>
      <w:r w:rsidRPr="002248DF">
        <w:rPr>
          <w:rFonts w:ascii="Times New Roman" w:hAnsi="Times New Roman" w:cs="Times New Roman"/>
          <w:sz w:val="24"/>
          <w:szCs w:val="24"/>
        </w:rPr>
        <w:t>konsekwencji przyczynić się do ponownego pogarszania się jakości wody na terenie obecnie oczyszczonym.</w:t>
      </w:r>
    </w:p>
    <w:p w14:paraId="048FB5DA" w14:textId="1E5AE944" w:rsidR="002248DF" w:rsidRDefault="002248DF" w:rsidP="00E6390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248DF">
        <w:rPr>
          <w:rFonts w:ascii="Times New Roman" w:hAnsi="Times New Roman" w:cs="Times New Roman"/>
          <w:sz w:val="24"/>
          <w:szCs w:val="24"/>
        </w:rPr>
        <w:t xml:space="preserve">W 2023 r. w oparciu o wyniki badań jakości środowiska gruntowo-wodnego </w:t>
      </w:r>
      <w:r w:rsidRPr="002248DF">
        <w:rPr>
          <w:rFonts w:ascii="Times New Roman" w:hAnsi="Times New Roman" w:cs="Times New Roman"/>
          <w:sz w:val="24"/>
          <w:szCs w:val="24"/>
        </w:rPr>
        <w:br/>
        <w:t xml:space="preserve">dla przedmiotowego obszaru została sporządzona tzw. </w:t>
      </w:r>
      <w:r w:rsidR="008E7EF2" w:rsidRPr="002248DF">
        <w:rPr>
          <w:rFonts w:ascii="Times New Roman" w:hAnsi="Times New Roman" w:cs="Times New Roman"/>
          <w:i/>
          <w:sz w:val="24"/>
          <w:szCs w:val="24"/>
        </w:rPr>
        <w:t>Koncepcja ekspercka działań remediacyjnych rejonu kompleksu składowisk odpadów „</w:t>
      </w:r>
      <w:r w:rsidR="008E7EF2">
        <w:rPr>
          <w:rFonts w:ascii="Times New Roman" w:hAnsi="Times New Roman" w:cs="Times New Roman"/>
          <w:i/>
          <w:sz w:val="24"/>
          <w:szCs w:val="24"/>
        </w:rPr>
        <w:t>Z</w:t>
      </w:r>
      <w:r w:rsidR="008E7EF2" w:rsidRPr="002248DF">
        <w:rPr>
          <w:rFonts w:ascii="Times New Roman" w:hAnsi="Times New Roman" w:cs="Times New Roman"/>
          <w:i/>
          <w:sz w:val="24"/>
          <w:szCs w:val="24"/>
        </w:rPr>
        <w:t xml:space="preserve">ielona” oraz jego przedpola, do ulicy </w:t>
      </w:r>
      <w:proofErr w:type="spellStart"/>
      <w:r w:rsidR="008E7EF2">
        <w:rPr>
          <w:rFonts w:ascii="Times New Roman" w:hAnsi="Times New Roman" w:cs="Times New Roman"/>
          <w:i/>
          <w:sz w:val="24"/>
          <w:szCs w:val="24"/>
        </w:rPr>
        <w:t>N</w:t>
      </w:r>
      <w:r w:rsidR="008E7EF2" w:rsidRPr="002248DF">
        <w:rPr>
          <w:rFonts w:ascii="Times New Roman" w:hAnsi="Times New Roman" w:cs="Times New Roman"/>
          <w:i/>
          <w:sz w:val="24"/>
          <w:szCs w:val="24"/>
        </w:rPr>
        <w:t>owotoruńskiej</w:t>
      </w:r>
      <w:proofErr w:type="spellEnd"/>
      <w:r w:rsidR="008E7EF2" w:rsidRPr="002248DF">
        <w:rPr>
          <w:rFonts w:ascii="Times New Roman" w:hAnsi="Times New Roman" w:cs="Times New Roman"/>
          <w:i/>
          <w:sz w:val="24"/>
          <w:szCs w:val="24"/>
        </w:rPr>
        <w:t xml:space="preserve">, będących obszarem oddziaływania dawnych </w:t>
      </w:r>
      <w:proofErr w:type="spellStart"/>
      <w:r w:rsidR="008E7EF2">
        <w:rPr>
          <w:rFonts w:ascii="Times New Roman" w:hAnsi="Times New Roman" w:cs="Times New Roman"/>
          <w:i/>
          <w:sz w:val="24"/>
          <w:szCs w:val="24"/>
        </w:rPr>
        <w:t>ZC</w:t>
      </w:r>
      <w:r w:rsidR="008E7EF2" w:rsidRPr="002248DF">
        <w:rPr>
          <w:rFonts w:ascii="Times New Roman" w:hAnsi="Times New Roman" w:cs="Times New Roman"/>
          <w:i/>
          <w:sz w:val="24"/>
          <w:szCs w:val="24"/>
        </w:rPr>
        <w:t>h</w:t>
      </w:r>
      <w:proofErr w:type="spellEnd"/>
      <w:r w:rsidR="008E7EF2" w:rsidRPr="002248DF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="008E7EF2">
        <w:rPr>
          <w:rFonts w:ascii="Times New Roman" w:hAnsi="Times New Roman" w:cs="Times New Roman"/>
          <w:i/>
          <w:sz w:val="24"/>
          <w:szCs w:val="24"/>
        </w:rPr>
        <w:t>Z</w:t>
      </w:r>
      <w:r w:rsidR="008E7EF2" w:rsidRPr="002248DF">
        <w:rPr>
          <w:rFonts w:ascii="Times New Roman" w:hAnsi="Times New Roman" w:cs="Times New Roman"/>
          <w:i/>
          <w:sz w:val="24"/>
          <w:szCs w:val="24"/>
        </w:rPr>
        <w:t>achem” w</w:t>
      </w:r>
      <w:r w:rsidR="009A4FEB">
        <w:rPr>
          <w:rFonts w:ascii="Times New Roman" w:hAnsi="Times New Roman" w:cs="Times New Roman"/>
          <w:i/>
          <w:sz w:val="24"/>
          <w:szCs w:val="24"/>
        </w:rPr>
        <w:t> </w:t>
      </w:r>
      <w:r w:rsidR="008E7EF2">
        <w:rPr>
          <w:rFonts w:ascii="Times New Roman" w:hAnsi="Times New Roman" w:cs="Times New Roman"/>
          <w:i/>
          <w:sz w:val="24"/>
          <w:szCs w:val="24"/>
        </w:rPr>
        <w:t>B</w:t>
      </w:r>
      <w:r w:rsidR="008E7EF2" w:rsidRPr="002248DF">
        <w:rPr>
          <w:rFonts w:ascii="Times New Roman" w:hAnsi="Times New Roman" w:cs="Times New Roman"/>
          <w:i/>
          <w:sz w:val="24"/>
          <w:szCs w:val="24"/>
        </w:rPr>
        <w:t>ydgoszczy</w:t>
      </w:r>
      <w:r w:rsidRPr="002248DF">
        <w:rPr>
          <w:rFonts w:ascii="Times New Roman" w:hAnsi="Times New Roman" w:cs="Times New Roman"/>
          <w:sz w:val="24"/>
          <w:szCs w:val="24"/>
        </w:rPr>
        <w:t>,</w:t>
      </w:r>
      <w:r w:rsidR="0000179E">
        <w:rPr>
          <w:rFonts w:ascii="Times New Roman" w:hAnsi="Times New Roman" w:cs="Times New Roman"/>
          <w:sz w:val="24"/>
          <w:szCs w:val="24"/>
        </w:rPr>
        <w:t xml:space="preserve"> stanowiąca załącznik nr 1</w:t>
      </w:r>
      <w:r w:rsidR="008A6332">
        <w:rPr>
          <w:rFonts w:ascii="Times New Roman" w:hAnsi="Times New Roman" w:cs="Times New Roman"/>
          <w:sz w:val="24"/>
          <w:szCs w:val="24"/>
        </w:rPr>
        <w:t xml:space="preserve"> do niniejszego Opisu Przedmiotu Zamówienia</w:t>
      </w:r>
      <w:r w:rsidR="0000179E">
        <w:rPr>
          <w:rFonts w:ascii="Times New Roman" w:hAnsi="Times New Roman" w:cs="Times New Roman"/>
          <w:sz w:val="24"/>
          <w:szCs w:val="24"/>
        </w:rPr>
        <w:t>,</w:t>
      </w:r>
      <w:r w:rsidRPr="002248DF">
        <w:rPr>
          <w:rFonts w:ascii="Times New Roman" w:hAnsi="Times New Roman" w:cs="Times New Roman"/>
          <w:sz w:val="24"/>
          <w:szCs w:val="24"/>
        </w:rPr>
        <w:t xml:space="preserve"> w której zapisane zostały ogólne wytyczne dla niezbędnych do</w:t>
      </w:r>
      <w:r w:rsidR="008A6332">
        <w:rPr>
          <w:rFonts w:ascii="Times New Roman" w:hAnsi="Times New Roman" w:cs="Times New Roman"/>
          <w:sz w:val="24"/>
          <w:szCs w:val="24"/>
        </w:rPr>
        <w:t xml:space="preserve"> przeprowadzenia </w:t>
      </w:r>
      <w:r w:rsidRPr="002248DF">
        <w:rPr>
          <w:rFonts w:ascii="Times New Roman" w:hAnsi="Times New Roman" w:cs="Times New Roman"/>
          <w:sz w:val="24"/>
          <w:szCs w:val="24"/>
        </w:rPr>
        <w:t xml:space="preserve"> działań remediacyjnych oraz czas niezbędny na ich realizację. </w:t>
      </w:r>
    </w:p>
    <w:p w14:paraId="6C13C945" w14:textId="5025ADD6" w:rsidR="00257005" w:rsidRPr="00796232" w:rsidRDefault="00257005" w:rsidP="00796232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57005">
        <w:rPr>
          <w:rFonts w:ascii="Times New Roman" w:hAnsi="Times New Roman" w:cs="Times New Roman"/>
          <w:sz w:val="24"/>
          <w:szCs w:val="24"/>
        </w:rPr>
        <w:t xml:space="preserve">Celem </w:t>
      </w:r>
      <w:r w:rsidR="009A4FEB">
        <w:rPr>
          <w:rFonts w:ascii="Times New Roman" w:hAnsi="Times New Roman" w:cs="Times New Roman"/>
          <w:sz w:val="24"/>
          <w:szCs w:val="24"/>
        </w:rPr>
        <w:t>planowanego</w:t>
      </w:r>
      <w:r w:rsidR="00172B92">
        <w:rPr>
          <w:rFonts w:ascii="Times New Roman" w:hAnsi="Times New Roman" w:cs="Times New Roman"/>
          <w:sz w:val="24"/>
          <w:szCs w:val="24"/>
        </w:rPr>
        <w:t xml:space="preserve"> </w:t>
      </w:r>
      <w:r w:rsidRPr="00257005">
        <w:rPr>
          <w:rFonts w:ascii="Times New Roman" w:hAnsi="Times New Roman" w:cs="Times New Roman"/>
          <w:sz w:val="24"/>
          <w:szCs w:val="24"/>
        </w:rPr>
        <w:t xml:space="preserve">Projektu, którego </w:t>
      </w:r>
      <w:r>
        <w:rPr>
          <w:rFonts w:ascii="Times New Roman" w:hAnsi="Times New Roman" w:cs="Times New Roman"/>
          <w:sz w:val="24"/>
          <w:szCs w:val="24"/>
        </w:rPr>
        <w:t>ma dotyczyć przedmiotowe zamówienie</w:t>
      </w:r>
      <w:r w:rsidRPr="00257005">
        <w:rPr>
          <w:rFonts w:ascii="Times New Roman" w:hAnsi="Times New Roman" w:cs="Times New Roman"/>
          <w:sz w:val="24"/>
          <w:szCs w:val="24"/>
        </w:rPr>
        <w:t>, jest dalsza remediacja środowiska gruntowo-wodnego</w:t>
      </w:r>
      <w:r w:rsidR="009A4FEB">
        <w:rPr>
          <w:rFonts w:ascii="Times New Roman" w:hAnsi="Times New Roman" w:cs="Times New Roman"/>
          <w:sz w:val="24"/>
          <w:szCs w:val="24"/>
        </w:rPr>
        <w:t xml:space="preserve"> w obszarze</w:t>
      </w:r>
      <w:r w:rsidRPr="00257005">
        <w:rPr>
          <w:rFonts w:ascii="Times New Roman" w:hAnsi="Times New Roman" w:cs="Times New Roman"/>
          <w:sz w:val="24"/>
          <w:szCs w:val="24"/>
        </w:rPr>
        <w:t xml:space="preserve"> od ulicy </w:t>
      </w:r>
      <w:proofErr w:type="spellStart"/>
      <w:r w:rsidRPr="00257005">
        <w:rPr>
          <w:rFonts w:ascii="Times New Roman" w:hAnsi="Times New Roman" w:cs="Times New Roman"/>
          <w:sz w:val="24"/>
          <w:szCs w:val="24"/>
        </w:rPr>
        <w:t>Nowotoruńskiej</w:t>
      </w:r>
      <w:proofErr w:type="spellEnd"/>
      <w:r w:rsidRPr="00257005">
        <w:rPr>
          <w:rFonts w:ascii="Times New Roman" w:hAnsi="Times New Roman" w:cs="Times New Roman"/>
          <w:sz w:val="24"/>
          <w:szCs w:val="24"/>
        </w:rPr>
        <w:t xml:space="preserve"> do </w:t>
      </w:r>
      <w:r w:rsidR="009A4FEB">
        <w:rPr>
          <w:rFonts w:ascii="Times New Roman" w:hAnsi="Times New Roman" w:cs="Times New Roman"/>
          <w:sz w:val="24"/>
          <w:szCs w:val="24"/>
        </w:rPr>
        <w:t>K</w:t>
      </w:r>
      <w:r w:rsidR="009A4FEB" w:rsidRPr="00257005">
        <w:rPr>
          <w:rFonts w:ascii="Times New Roman" w:hAnsi="Times New Roman" w:cs="Times New Roman"/>
          <w:sz w:val="24"/>
          <w:szCs w:val="24"/>
        </w:rPr>
        <w:t xml:space="preserve">ompleksu </w:t>
      </w:r>
      <w:r w:rsidR="009A4FEB">
        <w:rPr>
          <w:rFonts w:ascii="Times New Roman" w:hAnsi="Times New Roman" w:cs="Times New Roman"/>
          <w:sz w:val="24"/>
          <w:szCs w:val="24"/>
        </w:rPr>
        <w:t>S</w:t>
      </w:r>
      <w:r w:rsidR="009A4FEB" w:rsidRPr="00257005">
        <w:rPr>
          <w:rFonts w:ascii="Times New Roman" w:hAnsi="Times New Roman" w:cs="Times New Roman"/>
          <w:sz w:val="24"/>
          <w:szCs w:val="24"/>
        </w:rPr>
        <w:t xml:space="preserve">kładowisk </w:t>
      </w:r>
      <w:r w:rsidR="009A4FEB">
        <w:rPr>
          <w:rFonts w:ascii="Times New Roman" w:hAnsi="Times New Roman" w:cs="Times New Roman"/>
          <w:sz w:val="24"/>
          <w:szCs w:val="24"/>
        </w:rPr>
        <w:t>Odpadów</w:t>
      </w:r>
      <w:r w:rsidR="00AA083B">
        <w:rPr>
          <w:rFonts w:ascii="Times New Roman" w:hAnsi="Times New Roman" w:cs="Times New Roman"/>
          <w:sz w:val="24"/>
          <w:szCs w:val="24"/>
        </w:rPr>
        <w:t xml:space="preserve"> „</w:t>
      </w:r>
      <w:r w:rsidR="009A4FEB">
        <w:rPr>
          <w:rFonts w:ascii="Times New Roman" w:hAnsi="Times New Roman" w:cs="Times New Roman"/>
          <w:sz w:val="24"/>
          <w:szCs w:val="24"/>
        </w:rPr>
        <w:t>ZIELONA</w:t>
      </w:r>
      <w:r w:rsidR="00AA083B">
        <w:rPr>
          <w:rFonts w:ascii="Times New Roman" w:hAnsi="Times New Roman" w:cs="Times New Roman"/>
          <w:sz w:val="24"/>
          <w:szCs w:val="24"/>
        </w:rPr>
        <w:t>”</w:t>
      </w:r>
      <w:r w:rsidRPr="00257005">
        <w:rPr>
          <w:rFonts w:ascii="Times New Roman" w:hAnsi="Times New Roman" w:cs="Times New Roman"/>
          <w:sz w:val="24"/>
          <w:szCs w:val="24"/>
        </w:rPr>
        <w:t xml:space="preserve"> </w:t>
      </w:r>
      <w:r w:rsidR="009A4FEB">
        <w:rPr>
          <w:rFonts w:ascii="Times New Roman" w:hAnsi="Times New Roman" w:cs="Times New Roman"/>
          <w:sz w:val="24"/>
          <w:szCs w:val="24"/>
        </w:rPr>
        <w:t>–</w:t>
      </w:r>
      <w:r w:rsidRPr="00257005">
        <w:rPr>
          <w:rFonts w:ascii="Times New Roman" w:hAnsi="Times New Roman" w:cs="Times New Roman"/>
          <w:sz w:val="24"/>
          <w:szCs w:val="24"/>
        </w:rPr>
        <w:t xml:space="preserve"> etap II (tj. bliżej tzw. „czoła” </w:t>
      </w:r>
      <w:r w:rsidR="009A4FEB">
        <w:rPr>
          <w:rFonts w:ascii="Times New Roman" w:hAnsi="Times New Roman" w:cs="Times New Roman"/>
          <w:sz w:val="24"/>
          <w:szCs w:val="24"/>
        </w:rPr>
        <w:t>K</w:t>
      </w:r>
      <w:r w:rsidR="009A4FEB" w:rsidRPr="00257005">
        <w:rPr>
          <w:rFonts w:ascii="Times New Roman" w:hAnsi="Times New Roman" w:cs="Times New Roman"/>
          <w:sz w:val="24"/>
          <w:szCs w:val="24"/>
        </w:rPr>
        <w:t xml:space="preserve">ompleksu </w:t>
      </w:r>
      <w:r w:rsidR="009A4FEB">
        <w:rPr>
          <w:rFonts w:ascii="Times New Roman" w:hAnsi="Times New Roman" w:cs="Times New Roman"/>
          <w:sz w:val="24"/>
          <w:szCs w:val="24"/>
        </w:rPr>
        <w:t>S</w:t>
      </w:r>
      <w:r w:rsidR="009A4FEB" w:rsidRPr="00257005">
        <w:rPr>
          <w:rFonts w:ascii="Times New Roman" w:hAnsi="Times New Roman" w:cs="Times New Roman"/>
          <w:sz w:val="24"/>
          <w:szCs w:val="24"/>
        </w:rPr>
        <w:t xml:space="preserve">kładowisk </w:t>
      </w:r>
      <w:r w:rsidR="009A4FEB">
        <w:rPr>
          <w:rFonts w:ascii="Times New Roman" w:hAnsi="Times New Roman" w:cs="Times New Roman"/>
          <w:sz w:val="24"/>
          <w:szCs w:val="24"/>
        </w:rPr>
        <w:t>O</w:t>
      </w:r>
      <w:r w:rsidR="009A4FEB" w:rsidRPr="00257005">
        <w:rPr>
          <w:rFonts w:ascii="Times New Roman" w:hAnsi="Times New Roman" w:cs="Times New Roman"/>
          <w:sz w:val="24"/>
          <w:szCs w:val="24"/>
        </w:rPr>
        <w:t xml:space="preserve">dpadów </w:t>
      </w:r>
      <w:r w:rsidRPr="00257005">
        <w:rPr>
          <w:rFonts w:ascii="Times New Roman" w:hAnsi="Times New Roman" w:cs="Times New Roman"/>
          <w:sz w:val="24"/>
          <w:szCs w:val="24"/>
        </w:rPr>
        <w:t>„</w:t>
      </w:r>
      <w:r w:rsidR="009A4FEB">
        <w:rPr>
          <w:rFonts w:ascii="Times New Roman" w:hAnsi="Times New Roman" w:cs="Times New Roman"/>
          <w:sz w:val="24"/>
          <w:szCs w:val="24"/>
        </w:rPr>
        <w:t>ZIELONA</w:t>
      </w:r>
      <w:r w:rsidRPr="00257005">
        <w:rPr>
          <w:rFonts w:ascii="Times New Roman" w:hAnsi="Times New Roman" w:cs="Times New Roman"/>
          <w:sz w:val="24"/>
          <w:szCs w:val="24"/>
        </w:rPr>
        <w:t>”)</w:t>
      </w:r>
      <w:r w:rsidR="00796232">
        <w:rPr>
          <w:rFonts w:ascii="Times New Roman" w:hAnsi="Times New Roman" w:cs="Times New Roman"/>
          <w:sz w:val="24"/>
          <w:szCs w:val="24"/>
        </w:rPr>
        <w:t xml:space="preserve">. </w:t>
      </w:r>
      <w:r w:rsidRPr="00257005">
        <w:rPr>
          <w:rFonts w:ascii="Times New Roman" w:hAnsi="Times New Roman" w:cs="Times New Roman"/>
          <w:sz w:val="24"/>
          <w:szCs w:val="24"/>
        </w:rPr>
        <w:t>Projekt ten jest kontynuacją działań</w:t>
      </w:r>
      <w:r w:rsidR="00AA083B">
        <w:rPr>
          <w:rFonts w:ascii="Times New Roman" w:hAnsi="Times New Roman" w:cs="Times New Roman"/>
          <w:sz w:val="24"/>
          <w:szCs w:val="24"/>
        </w:rPr>
        <w:t xml:space="preserve"> przeprowadzonych</w:t>
      </w:r>
      <w:r w:rsidRPr="00257005">
        <w:rPr>
          <w:rFonts w:ascii="Times New Roman" w:hAnsi="Times New Roman" w:cs="Times New Roman"/>
          <w:sz w:val="24"/>
          <w:szCs w:val="24"/>
        </w:rPr>
        <w:t xml:space="preserve"> w ramach projektu zrealizowanego przez RDOŚ w Bydgoszczy w latach 2018-2023</w:t>
      </w:r>
      <w:r w:rsidR="004E08A2">
        <w:rPr>
          <w:rFonts w:ascii="Times New Roman" w:hAnsi="Times New Roman" w:cs="Times New Roman"/>
          <w:sz w:val="24"/>
          <w:szCs w:val="24"/>
        </w:rPr>
        <w:t>.</w:t>
      </w:r>
      <w:bookmarkStart w:id="0" w:name="_Hlk159935467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Propozycja dalszej remediacji tzw. przedpola </w:t>
      </w:r>
      <w:r w:rsidR="004E08A2">
        <w:rPr>
          <w:rFonts w:ascii="Times New Roman" w:hAnsi="Times New Roman" w:cs="Times New Roman"/>
          <w:sz w:val="24"/>
          <w:szCs w:val="24"/>
        </w:rPr>
        <w:t xml:space="preserve">Kompleksu Składowisk Odpadów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4E08A2">
        <w:rPr>
          <w:rFonts w:ascii="Times New Roman" w:hAnsi="Times New Roman" w:cs="Times New Roman"/>
          <w:sz w:val="24"/>
          <w:szCs w:val="24"/>
        </w:rPr>
        <w:t>ZIELONA</w:t>
      </w:r>
      <w:r>
        <w:rPr>
          <w:rFonts w:ascii="Times New Roman" w:hAnsi="Times New Roman" w:cs="Times New Roman"/>
          <w:sz w:val="24"/>
          <w:szCs w:val="24"/>
        </w:rPr>
        <w:t xml:space="preserve">” została oparta na złożeniach koncepcyjnych </w:t>
      </w:r>
      <w:r w:rsidRPr="00257005">
        <w:rPr>
          <w:rFonts w:ascii="Times New Roman" w:hAnsi="Times New Roman" w:cs="Times New Roman"/>
          <w:sz w:val="24"/>
          <w:szCs w:val="24"/>
        </w:rPr>
        <w:t>wariant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57005">
        <w:rPr>
          <w:rFonts w:ascii="Times New Roman" w:hAnsi="Times New Roman" w:cs="Times New Roman"/>
          <w:sz w:val="24"/>
          <w:szCs w:val="24"/>
        </w:rPr>
        <w:t xml:space="preserve"> ekspercki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57005">
        <w:rPr>
          <w:rFonts w:ascii="Times New Roman" w:hAnsi="Times New Roman" w:cs="Times New Roman"/>
          <w:sz w:val="24"/>
          <w:szCs w:val="24"/>
        </w:rPr>
        <w:t xml:space="preserve"> wskazan</w:t>
      </w:r>
      <w:r>
        <w:rPr>
          <w:rFonts w:ascii="Times New Roman" w:hAnsi="Times New Roman" w:cs="Times New Roman"/>
          <w:sz w:val="24"/>
          <w:szCs w:val="24"/>
        </w:rPr>
        <w:t xml:space="preserve">ego przez specjalistów </w:t>
      </w:r>
      <w:r w:rsidRPr="00257005">
        <w:rPr>
          <w:rFonts w:ascii="Times New Roman" w:hAnsi="Times New Roman" w:cs="Times New Roman"/>
          <w:sz w:val="24"/>
          <w:szCs w:val="24"/>
        </w:rPr>
        <w:t xml:space="preserve">z zakresu remediacji (M. Czop </w:t>
      </w:r>
      <w:r w:rsidR="00662D87">
        <w:rPr>
          <w:rFonts w:ascii="Times New Roman" w:hAnsi="Times New Roman" w:cs="Times New Roman"/>
          <w:sz w:val="24"/>
          <w:szCs w:val="24"/>
        </w:rPr>
        <w:br/>
      </w:r>
      <w:r w:rsidRPr="00257005">
        <w:rPr>
          <w:rFonts w:ascii="Times New Roman" w:hAnsi="Times New Roman" w:cs="Times New Roman"/>
          <w:sz w:val="24"/>
          <w:szCs w:val="24"/>
        </w:rPr>
        <w:t>w dokumentacji z</w:t>
      </w:r>
      <w:r w:rsidR="002567B1">
        <w:rPr>
          <w:rFonts w:ascii="Times New Roman" w:hAnsi="Times New Roman" w:cs="Times New Roman"/>
          <w:sz w:val="24"/>
          <w:szCs w:val="24"/>
        </w:rPr>
        <w:t> </w:t>
      </w:r>
      <w:r w:rsidRPr="00257005">
        <w:rPr>
          <w:rFonts w:ascii="Times New Roman" w:hAnsi="Times New Roman" w:cs="Times New Roman"/>
          <w:sz w:val="24"/>
          <w:szCs w:val="24"/>
        </w:rPr>
        <w:t xml:space="preserve">listopada 2023 r. pn.: </w:t>
      </w:r>
      <w:r w:rsidRPr="00257005">
        <w:rPr>
          <w:rFonts w:ascii="Times New Roman" w:hAnsi="Times New Roman" w:cs="Times New Roman"/>
          <w:i/>
          <w:iCs/>
          <w:sz w:val="24"/>
          <w:szCs w:val="24"/>
        </w:rPr>
        <w:t xml:space="preserve">Koncepcja ekspercka działań remediacyjnych rejonu kompleksu składowisk odpadów </w:t>
      </w:r>
      <w:r w:rsidR="00AA083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257005">
        <w:rPr>
          <w:rFonts w:ascii="Times New Roman" w:hAnsi="Times New Roman" w:cs="Times New Roman"/>
          <w:i/>
          <w:iCs/>
          <w:sz w:val="24"/>
          <w:szCs w:val="24"/>
        </w:rPr>
        <w:t>Zielona</w:t>
      </w:r>
      <w:r w:rsidR="00AA083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57005">
        <w:rPr>
          <w:rFonts w:ascii="Times New Roman" w:hAnsi="Times New Roman" w:cs="Times New Roman"/>
          <w:i/>
          <w:iCs/>
          <w:sz w:val="24"/>
          <w:szCs w:val="24"/>
        </w:rPr>
        <w:t xml:space="preserve"> oraz jego przedpola, do ulicy </w:t>
      </w:r>
      <w:proofErr w:type="spellStart"/>
      <w:r w:rsidRPr="00257005">
        <w:rPr>
          <w:rFonts w:ascii="Times New Roman" w:hAnsi="Times New Roman" w:cs="Times New Roman"/>
          <w:i/>
          <w:iCs/>
          <w:sz w:val="24"/>
          <w:szCs w:val="24"/>
        </w:rPr>
        <w:t>Nowotoruńskiej</w:t>
      </w:r>
      <w:proofErr w:type="spellEnd"/>
      <w:r w:rsidRPr="00257005">
        <w:rPr>
          <w:rFonts w:ascii="Times New Roman" w:hAnsi="Times New Roman" w:cs="Times New Roman"/>
          <w:i/>
          <w:iCs/>
          <w:sz w:val="24"/>
          <w:szCs w:val="24"/>
        </w:rPr>
        <w:t xml:space="preserve">, będących obszarem oddziaływania dawnych </w:t>
      </w:r>
      <w:proofErr w:type="spellStart"/>
      <w:r w:rsidRPr="00257005">
        <w:rPr>
          <w:rFonts w:ascii="Times New Roman" w:hAnsi="Times New Roman" w:cs="Times New Roman"/>
          <w:i/>
          <w:iCs/>
          <w:sz w:val="24"/>
          <w:szCs w:val="24"/>
        </w:rPr>
        <w:t>ZCh</w:t>
      </w:r>
      <w:proofErr w:type="spellEnd"/>
      <w:r w:rsidRPr="002570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083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257005">
        <w:rPr>
          <w:rFonts w:ascii="Times New Roman" w:hAnsi="Times New Roman" w:cs="Times New Roman"/>
          <w:i/>
          <w:iCs/>
          <w:sz w:val="24"/>
          <w:szCs w:val="24"/>
        </w:rPr>
        <w:t>Zachem</w:t>
      </w:r>
      <w:r w:rsidR="00AA083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570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623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57005">
        <w:rPr>
          <w:rFonts w:ascii="Times New Roman" w:hAnsi="Times New Roman" w:cs="Times New Roman"/>
          <w:i/>
          <w:iCs/>
          <w:sz w:val="24"/>
          <w:szCs w:val="24"/>
        </w:rPr>
        <w:t xml:space="preserve">w Bydgoszczy. </w:t>
      </w:r>
      <w:r w:rsidRPr="00257005">
        <w:rPr>
          <w:rFonts w:ascii="Times New Roman" w:hAnsi="Times New Roman" w:cs="Times New Roman"/>
          <w:sz w:val="24"/>
          <w:szCs w:val="24"/>
        </w:rPr>
        <w:t>Wariant ten jest związany z:</w:t>
      </w:r>
    </w:p>
    <w:p w14:paraId="4E1D4591" w14:textId="05C72812" w:rsidR="00257005" w:rsidRPr="00257005" w:rsidRDefault="00257005" w:rsidP="00E6390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05">
        <w:rPr>
          <w:rFonts w:ascii="Times New Roman" w:hAnsi="Times New Roman" w:cs="Times New Roman"/>
          <w:sz w:val="24"/>
          <w:szCs w:val="24"/>
        </w:rPr>
        <w:lastRenderedPageBreak/>
        <w:t xml:space="preserve">budową systemu przesłon </w:t>
      </w:r>
      <w:proofErr w:type="spellStart"/>
      <w:r w:rsidRPr="00257005">
        <w:rPr>
          <w:rFonts w:ascii="Times New Roman" w:hAnsi="Times New Roman" w:cs="Times New Roman"/>
          <w:sz w:val="24"/>
          <w:szCs w:val="24"/>
        </w:rPr>
        <w:t>hydroizolacyjnych</w:t>
      </w:r>
      <w:proofErr w:type="spellEnd"/>
      <w:r w:rsidRPr="00257005">
        <w:rPr>
          <w:rFonts w:ascii="Times New Roman" w:hAnsi="Times New Roman" w:cs="Times New Roman"/>
          <w:sz w:val="24"/>
          <w:szCs w:val="24"/>
        </w:rPr>
        <w:t xml:space="preserve"> w rejonie ulicy </w:t>
      </w:r>
      <w:proofErr w:type="spellStart"/>
      <w:r w:rsidRPr="00257005">
        <w:rPr>
          <w:rFonts w:ascii="Times New Roman" w:hAnsi="Times New Roman" w:cs="Times New Roman"/>
          <w:sz w:val="24"/>
          <w:szCs w:val="24"/>
        </w:rPr>
        <w:t>Nowotoruńskiej</w:t>
      </w:r>
      <w:proofErr w:type="spellEnd"/>
      <w:r w:rsidRPr="00257005">
        <w:rPr>
          <w:rFonts w:ascii="Times New Roman" w:hAnsi="Times New Roman" w:cs="Times New Roman"/>
          <w:sz w:val="24"/>
          <w:szCs w:val="24"/>
        </w:rPr>
        <w:t xml:space="preserve">. Przesłony zostaną wykonane w poprzek zidentyfikowanej rynny erozyjnej, którą przemieszcza się główny strumień zanieczyszczonych wód; ich celem będzie zatrzymanie dalszej propagacji zanieczyszczeń, w tym na obszar gdzie prowadzono </w:t>
      </w:r>
      <w:proofErr w:type="spellStart"/>
      <w:r w:rsidRPr="00257005">
        <w:rPr>
          <w:rFonts w:ascii="Times New Roman" w:hAnsi="Times New Roman" w:cs="Times New Roman"/>
          <w:sz w:val="24"/>
          <w:szCs w:val="24"/>
        </w:rPr>
        <w:t>remediację</w:t>
      </w:r>
      <w:proofErr w:type="spellEnd"/>
      <w:r w:rsidRPr="00257005">
        <w:rPr>
          <w:rFonts w:ascii="Times New Roman" w:hAnsi="Times New Roman" w:cs="Times New Roman"/>
          <w:sz w:val="24"/>
          <w:szCs w:val="24"/>
        </w:rPr>
        <w:t xml:space="preserve"> środowiska gruntowo-wodnego w ramach etapu I</w:t>
      </w:r>
      <w:r w:rsidR="00BC615B">
        <w:rPr>
          <w:rFonts w:ascii="Times New Roman" w:hAnsi="Times New Roman" w:cs="Times New Roman"/>
          <w:sz w:val="24"/>
          <w:szCs w:val="24"/>
        </w:rPr>
        <w:t>;</w:t>
      </w:r>
    </w:p>
    <w:p w14:paraId="54029BEC" w14:textId="5CDC3E78" w:rsidR="00257005" w:rsidRPr="00257005" w:rsidRDefault="00257005" w:rsidP="00E63907">
      <w:pPr>
        <w:numPr>
          <w:ilvl w:val="0"/>
          <w:numId w:val="8"/>
        </w:numPr>
        <w:spacing w:after="0" w:line="276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7005">
        <w:rPr>
          <w:rFonts w:ascii="Times New Roman" w:hAnsi="Times New Roman" w:cs="Times New Roman"/>
          <w:sz w:val="24"/>
          <w:szCs w:val="24"/>
        </w:rPr>
        <w:t>wykonaniem systemu studni i piezometrów dla potrzeb prowadzenia badań środowiskowych oraz wykonania remediacji, a także obserwacji i ewentualnej korekty strumienia przepływu wód podziemnych</w:t>
      </w:r>
      <w:r w:rsidR="00BC615B">
        <w:rPr>
          <w:rFonts w:ascii="Times New Roman" w:hAnsi="Times New Roman" w:cs="Times New Roman"/>
          <w:sz w:val="24"/>
          <w:szCs w:val="24"/>
        </w:rPr>
        <w:t>;</w:t>
      </w:r>
    </w:p>
    <w:p w14:paraId="03249B2F" w14:textId="77777777" w:rsidR="00257005" w:rsidRDefault="00257005" w:rsidP="00E63907">
      <w:pPr>
        <w:numPr>
          <w:ilvl w:val="0"/>
          <w:numId w:val="8"/>
        </w:numPr>
        <w:spacing w:after="0" w:line="276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7005">
        <w:rPr>
          <w:rFonts w:ascii="Times New Roman" w:hAnsi="Times New Roman" w:cs="Times New Roman"/>
          <w:sz w:val="24"/>
          <w:szCs w:val="24"/>
        </w:rPr>
        <w:t>prowadzeniem remediacji środowiska gruntowo-wodnego w warunkach in-situ z wykorzystaniem m.in. metod utleniania i sorpcji wraz z prowadzeniem badań środowiskowych.</w:t>
      </w:r>
    </w:p>
    <w:p w14:paraId="665F9B15" w14:textId="77777777" w:rsidR="00257005" w:rsidRPr="00257005" w:rsidRDefault="00257005" w:rsidP="00F2505C">
      <w:pPr>
        <w:spacing w:after="0" w:line="276" w:lineRule="auto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p w14:paraId="039E503A" w14:textId="2126268E" w:rsidR="00D96A6B" w:rsidRPr="00C26A0F" w:rsidRDefault="00D96A6B" w:rsidP="00E63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A0F">
        <w:rPr>
          <w:rFonts w:ascii="Times New Roman" w:hAnsi="Times New Roman" w:cs="Times New Roman"/>
          <w:b/>
          <w:bCs/>
          <w:sz w:val="24"/>
          <w:szCs w:val="24"/>
        </w:rPr>
        <w:t>Wspólny Słownik Zamówień (CPV)</w:t>
      </w:r>
      <w:r w:rsidR="007347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787B23" w14:textId="77777777" w:rsidR="00D96A6B" w:rsidRDefault="00D96A6B" w:rsidP="00E6390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A0F">
        <w:rPr>
          <w:rFonts w:ascii="Times New Roman" w:hAnsi="Times New Roman" w:cs="Times New Roman"/>
          <w:sz w:val="24"/>
          <w:szCs w:val="24"/>
        </w:rPr>
        <w:t>90700000-4 Usługi środowiskowe</w:t>
      </w:r>
    </w:p>
    <w:p w14:paraId="0FB5DCCE" w14:textId="0779D142" w:rsidR="00D96A6B" w:rsidRDefault="00D96A6B" w:rsidP="00E6390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A0F">
        <w:rPr>
          <w:rFonts w:ascii="Times New Roman" w:hAnsi="Times New Roman" w:cs="Times New Roman"/>
          <w:sz w:val="24"/>
          <w:szCs w:val="24"/>
        </w:rPr>
        <w:t>90713000-8 Usługi doradcze w kwestiach środowiskowych</w:t>
      </w:r>
    </w:p>
    <w:p w14:paraId="07B25EB5" w14:textId="77777777" w:rsidR="00D96A6B" w:rsidRPr="00D96A6B" w:rsidRDefault="00D96A6B" w:rsidP="00E6390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19DC4" w14:textId="0E54A959" w:rsidR="00873E43" w:rsidRPr="00C26A0F" w:rsidRDefault="00873E43" w:rsidP="00E63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A0F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E57C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6A6B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="00E57C69">
        <w:rPr>
          <w:rFonts w:ascii="Times New Roman" w:hAnsi="Times New Roman" w:cs="Times New Roman"/>
          <w:b/>
          <w:bCs/>
          <w:sz w:val="24"/>
          <w:szCs w:val="24"/>
        </w:rPr>
        <w:t xml:space="preserve">i cel </w:t>
      </w:r>
      <w:r w:rsidRPr="00C26A0F">
        <w:rPr>
          <w:rFonts w:ascii="Times New Roman" w:hAnsi="Times New Roman" w:cs="Times New Roman"/>
          <w:b/>
          <w:bCs/>
          <w:sz w:val="24"/>
          <w:szCs w:val="24"/>
        </w:rPr>
        <w:t>zamówienia</w:t>
      </w:r>
      <w:r w:rsidR="007347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8DF63" w14:textId="5F19DBEA" w:rsidR="00E57C69" w:rsidRDefault="006266AA" w:rsidP="00E6390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69">
        <w:rPr>
          <w:rFonts w:ascii="Times New Roman" w:hAnsi="Times New Roman" w:cs="Times New Roman"/>
          <w:sz w:val="24"/>
          <w:szCs w:val="24"/>
        </w:rPr>
        <w:t xml:space="preserve">Przedmiotem zamówienia jest opracowanie wniosku aplikacyjnego </w:t>
      </w:r>
      <w:r w:rsidR="00EC578D" w:rsidRPr="00E57C69">
        <w:rPr>
          <w:rFonts w:ascii="Times New Roman" w:hAnsi="Times New Roman" w:cs="Times New Roman"/>
          <w:sz w:val="24"/>
          <w:szCs w:val="24"/>
        </w:rPr>
        <w:t xml:space="preserve">w ramach </w:t>
      </w:r>
      <w:r w:rsidR="00053F1F">
        <w:rPr>
          <w:rFonts w:ascii="Times New Roman" w:hAnsi="Times New Roman" w:cs="Times New Roman"/>
          <w:sz w:val="24"/>
          <w:szCs w:val="24"/>
        </w:rPr>
        <w:t>P</w:t>
      </w:r>
      <w:r w:rsidR="00EC578D" w:rsidRPr="00E57C69">
        <w:rPr>
          <w:rFonts w:ascii="Times New Roman" w:hAnsi="Times New Roman" w:cs="Times New Roman"/>
          <w:sz w:val="24"/>
          <w:szCs w:val="24"/>
        </w:rPr>
        <w:t xml:space="preserve">rojektu </w:t>
      </w:r>
      <w:r w:rsidR="002248DF" w:rsidRPr="00E57C69">
        <w:rPr>
          <w:rFonts w:ascii="Times New Roman" w:hAnsi="Times New Roman" w:cs="Times New Roman"/>
          <w:sz w:val="24"/>
          <w:szCs w:val="24"/>
        </w:rPr>
        <w:t>pn.:</w:t>
      </w:r>
      <w:r w:rsidR="00EC578D" w:rsidRPr="00E57C69">
        <w:rPr>
          <w:rFonts w:ascii="Times New Roman" w:hAnsi="Times New Roman" w:cs="Times New Roman"/>
          <w:sz w:val="24"/>
          <w:szCs w:val="24"/>
        </w:rPr>
        <w:t xml:space="preserve"> </w:t>
      </w:r>
      <w:r w:rsidR="00EC578D" w:rsidRPr="008A6332">
        <w:rPr>
          <w:rFonts w:ascii="Times New Roman" w:hAnsi="Times New Roman" w:cs="Times New Roman"/>
          <w:i/>
          <w:iCs/>
          <w:sz w:val="24"/>
          <w:szCs w:val="24"/>
        </w:rPr>
        <w:t>„Remediacja terenów zanieczyszczonych w obszarze kompleksu składowisk „Zielona” położonych na terenie dawnych Zakładów Chemicznych „ZACHEM” w Bydgoszczy w celu likwidacji zagrożeń zdrowotnych i</w:t>
      </w:r>
      <w:r w:rsidR="00AA21CD" w:rsidRPr="008A633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C578D" w:rsidRPr="008A6332">
        <w:rPr>
          <w:rFonts w:ascii="Times New Roman" w:hAnsi="Times New Roman" w:cs="Times New Roman"/>
          <w:i/>
          <w:iCs/>
          <w:sz w:val="24"/>
          <w:szCs w:val="24"/>
        </w:rPr>
        <w:t xml:space="preserve">środowiskowych </w:t>
      </w:r>
      <w:r w:rsidR="008C4A1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EC578D" w:rsidRPr="008A6332">
        <w:rPr>
          <w:rFonts w:ascii="Times New Roman" w:hAnsi="Times New Roman" w:cs="Times New Roman"/>
          <w:i/>
          <w:iCs/>
          <w:sz w:val="24"/>
          <w:szCs w:val="24"/>
        </w:rPr>
        <w:t xml:space="preserve"> etap II”</w:t>
      </w:r>
      <w:r w:rsidR="00EC578D" w:rsidRPr="00E57C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329D" w:rsidRPr="00E57C69">
        <w:rPr>
          <w:rFonts w:ascii="Times New Roman" w:hAnsi="Times New Roman" w:cs="Times New Roman"/>
          <w:sz w:val="24"/>
          <w:szCs w:val="24"/>
        </w:rPr>
        <w:t xml:space="preserve">wraz z </w:t>
      </w:r>
      <w:r w:rsidRPr="00E57C69">
        <w:rPr>
          <w:rFonts w:ascii="Times New Roman" w:hAnsi="Times New Roman" w:cs="Times New Roman"/>
          <w:sz w:val="24"/>
          <w:szCs w:val="24"/>
        </w:rPr>
        <w:t>przygotowanie</w:t>
      </w:r>
      <w:r w:rsidR="00D9329D" w:rsidRPr="00E57C69">
        <w:rPr>
          <w:rFonts w:ascii="Times New Roman" w:hAnsi="Times New Roman" w:cs="Times New Roman"/>
          <w:sz w:val="24"/>
          <w:szCs w:val="24"/>
        </w:rPr>
        <w:t>m</w:t>
      </w:r>
      <w:r w:rsidRPr="00E57C69">
        <w:rPr>
          <w:rFonts w:ascii="Times New Roman" w:hAnsi="Times New Roman" w:cs="Times New Roman"/>
          <w:sz w:val="24"/>
          <w:szCs w:val="24"/>
        </w:rPr>
        <w:t xml:space="preserve"> </w:t>
      </w:r>
      <w:r w:rsidR="00354F32" w:rsidRPr="00E57C69">
        <w:rPr>
          <w:rFonts w:ascii="Times New Roman" w:hAnsi="Times New Roman" w:cs="Times New Roman"/>
          <w:sz w:val="24"/>
          <w:szCs w:val="24"/>
        </w:rPr>
        <w:t>wsz</w:t>
      </w:r>
      <w:r w:rsidR="00053F1F">
        <w:rPr>
          <w:rFonts w:ascii="Times New Roman" w:hAnsi="Times New Roman" w:cs="Times New Roman"/>
          <w:sz w:val="24"/>
          <w:szCs w:val="24"/>
        </w:rPr>
        <w:t xml:space="preserve">ystkich </w:t>
      </w:r>
      <w:r w:rsidR="00354F32" w:rsidRPr="00E57C69">
        <w:rPr>
          <w:rFonts w:ascii="Times New Roman" w:hAnsi="Times New Roman" w:cs="Times New Roman"/>
          <w:sz w:val="24"/>
          <w:szCs w:val="24"/>
        </w:rPr>
        <w:t>załącznik</w:t>
      </w:r>
      <w:r w:rsidR="007715FE" w:rsidRPr="00E57C69">
        <w:rPr>
          <w:rFonts w:ascii="Times New Roman" w:hAnsi="Times New Roman" w:cs="Times New Roman"/>
          <w:sz w:val="24"/>
          <w:szCs w:val="24"/>
        </w:rPr>
        <w:t>ów</w:t>
      </w:r>
      <w:r w:rsidR="00354F32" w:rsidRPr="00E57C69">
        <w:rPr>
          <w:rFonts w:ascii="Times New Roman" w:hAnsi="Times New Roman" w:cs="Times New Roman"/>
          <w:sz w:val="24"/>
          <w:szCs w:val="24"/>
        </w:rPr>
        <w:t xml:space="preserve"> niezbędny</w:t>
      </w:r>
      <w:r w:rsidR="007715FE" w:rsidRPr="00E57C69">
        <w:rPr>
          <w:rFonts w:ascii="Times New Roman" w:hAnsi="Times New Roman" w:cs="Times New Roman"/>
          <w:sz w:val="24"/>
          <w:szCs w:val="24"/>
        </w:rPr>
        <w:t>ch</w:t>
      </w:r>
      <w:r w:rsidR="00354F32" w:rsidRPr="00E57C69">
        <w:rPr>
          <w:rFonts w:ascii="Times New Roman" w:hAnsi="Times New Roman" w:cs="Times New Roman"/>
          <w:sz w:val="24"/>
          <w:szCs w:val="24"/>
        </w:rPr>
        <w:t xml:space="preserve"> do złożenia </w:t>
      </w:r>
      <w:r w:rsidR="005B54F5" w:rsidRPr="00E57C69">
        <w:rPr>
          <w:rFonts w:ascii="Times New Roman" w:hAnsi="Times New Roman" w:cs="Times New Roman"/>
          <w:sz w:val="24"/>
          <w:szCs w:val="24"/>
        </w:rPr>
        <w:t xml:space="preserve">do </w:t>
      </w:r>
      <w:r w:rsidR="00C858C1">
        <w:rPr>
          <w:rFonts w:ascii="Times New Roman" w:hAnsi="Times New Roman" w:cs="Times New Roman"/>
          <w:sz w:val="24"/>
          <w:szCs w:val="24"/>
        </w:rPr>
        <w:t>instytucji finansującej</w:t>
      </w:r>
      <w:r w:rsidR="005B54F5" w:rsidRPr="00E57C69">
        <w:rPr>
          <w:rFonts w:ascii="Times New Roman" w:hAnsi="Times New Roman" w:cs="Times New Roman"/>
          <w:sz w:val="24"/>
          <w:szCs w:val="24"/>
        </w:rPr>
        <w:t xml:space="preserve"> </w:t>
      </w:r>
      <w:r w:rsidR="00354F32" w:rsidRPr="00E57C69">
        <w:rPr>
          <w:rFonts w:ascii="Times New Roman" w:hAnsi="Times New Roman" w:cs="Times New Roman"/>
          <w:sz w:val="24"/>
          <w:szCs w:val="24"/>
        </w:rPr>
        <w:t>kompletnego wniosku o</w:t>
      </w:r>
      <w:r w:rsidR="00AA21CD">
        <w:rPr>
          <w:rFonts w:ascii="Times New Roman" w:hAnsi="Times New Roman" w:cs="Times New Roman"/>
          <w:sz w:val="24"/>
          <w:szCs w:val="24"/>
        </w:rPr>
        <w:t> </w:t>
      </w:r>
      <w:r w:rsidR="00354F32" w:rsidRPr="00E57C69">
        <w:rPr>
          <w:rFonts w:ascii="Times New Roman" w:hAnsi="Times New Roman" w:cs="Times New Roman"/>
          <w:sz w:val="24"/>
          <w:szCs w:val="24"/>
        </w:rPr>
        <w:t>dofinansowanie</w:t>
      </w:r>
      <w:r w:rsidR="00EC578D" w:rsidRPr="00E57C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6556A" w14:textId="3DA75501" w:rsidR="00E57C69" w:rsidRDefault="00053F1F" w:rsidP="005D363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Przygotowany przez Wykonawcę kompleksowy w</w:t>
      </w:r>
      <w:r w:rsidR="00E57C69">
        <w:rPr>
          <w:rFonts w:ascii="Times New Roman" w:hAnsi="Times New Roman" w:cs="Times New Roman"/>
          <w:sz w:val="24"/>
          <w:szCs w:val="24"/>
        </w:rPr>
        <w:t>niosek aplikacyjny</w:t>
      </w:r>
      <w:r w:rsidR="00AA21CD">
        <w:rPr>
          <w:rFonts w:ascii="Times New Roman" w:hAnsi="Times New Roman" w:cs="Times New Roman"/>
          <w:sz w:val="24"/>
          <w:szCs w:val="24"/>
        </w:rPr>
        <w:t xml:space="preserve"> </w:t>
      </w:r>
      <w:r w:rsidR="00E57C69">
        <w:rPr>
          <w:rFonts w:ascii="Times New Roman" w:hAnsi="Times New Roman" w:cs="Times New Roman"/>
          <w:sz w:val="24"/>
          <w:szCs w:val="24"/>
        </w:rPr>
        <w:t>na</w:t>
      </w:r>
      <w:r w:rsidR="00AA21CD">
        <w:rPr>
          <w:rFonts w:ascii="Times New Roman" w:hAnsi="Times New Roman" w:cs="Times New Roman"/>
          <w:sz w:val="24"/>
          <w:szCs w:val="24"/>
        </w:rPr>
        <w:t> </w:t>
      </w:r>
      <w:r w:rsidR="00E57C69">
        <w:rPr>
          <w:rFonts w:ascii="Times New Roman" w:hAnsi="Times New Roman" w:cs="Times New Roman"/>
          <w:sz w:val="24"/>
          <w:szCs w:val="24"/>
        </w:rPr>
        <w:t>ww.</w:t>
      </w:r>
      <w:r w:rsidR="00AA21CD">
        <w:rPr>
          <w:rFonts w:ascii="Times New Roman" w:hAnsi="Times New Roman" w:cs="Times New Roman"/>
          <w:sz w:val="24"/>
          <w:szCs w:val="24"/>
        </w:rPr>
        <w:t> </w:t>
      </w:r>
      <w:r w:rsidR="00E57C69">
        <w:rPr>
          <w:rFonts w:ascii="Times New Roman" w:hAnsi="Times New Roman" w:cs="Times New Roman"/>
          <w:sz w:val="24"/>
          <w:szCs w:val="24"/>
        </w:rPr>
        <w:t xml:space="preserve">Projekt </w:t>
      </w:r>
      <w:r w:rsidR="00EC578D" w:rsidRPr="00E57C69">
        <w:rPr>
          <w:rFonts w:ascii="Times New Roman" w:hAnsi="Times New Roman" w:cs="Times New Roman"/>
          <w:sz w:val="24"/>
          <w:szCs w:val="24"/>
        </w:rPr>
        <w:t>zosta</w:t>
      </w:r>
      <w:r w:rsidR="00E57C69">
        <w:rPr>
          <w:rFonts w:ascii="Times New Roman" w:hAnsi="Times New Roman" w:cs="Times New Roman"/>
          <w:sz w:val="24"/>
          <w:szCs w:val="24"/>
        </w:rPr>
        <w:t xml:space="preserve">nie przez RDOŚ w Bydgoszczy złożony </w:t>
      </w:r>
      <w:r w:rsidR="00EC578D" w:rsidRPr="00E57C69">
        <w:rPr>
          <w:rFonts w:ascii="Times New Roman" w:hAnsi="Times New Roman" w:cs="Times New Roman"/>
          <w:sz w:val="24"/>
          <w:szCs w:val="24"/>
        </w:rPr>
        <w:t xml:space="preserve">w </w:t>
      </w:r>
      <w:r w:rsidR="007A5F04" w:rsidRPr="00E57C69">
        <w:rPr>
          <w:rFonts w:ascii="Times New Roman" w:hAnsi="Times New Roman" w:cs="Times New Roman"/>
          <w:sz w:val="24"/>
          <w:szCs w:val="24"/>
        </w:rPr>
        <w:t xml:space="preserve">ramach </w:t>
      </w:r>
      <w:r>
        <w:rPr>
          <w:rFonts w:ascii="Times New Roman" w:hAnsi="Times New Roman" w:cs="Times New Roman"/>
          <w:sz w:val="24"/>
          <w:szCs w:val="24"/>
        </w:rPr>
        <w:t xml:space="preserve">konkursu </w:t>
      </w:r>
      <w:r w:rsidR="00796232">
        <w:rPr>
          <w:rFonts w:ascii="Times New Roman" w:hAnsi="Times New Roman" w:cs="Times New Roman"/>
          <w:sz w:val="24"/>
          <w:szCs w:val="24"/>
        </w:rPr>
        <w:t xml:space="preserve">planowanego do </w:t>
      </w:r>
      <w:r>
        <w:rPr>
          <w:rFonts w:ascii="Times New Roman" w:hAnsi="Times New Roman" w:cs="Times New Roman"/>
          <w:sz w:val="24"/>
          <w:szCs w:val="24"/>
        </w:rPr>
        <w:t>ogłosz</w:t>
      </w:r>
      <w:r w:rsidR="00796232">
        <w:rPr>
          <w:rFonts w:ascii="Times New Roman" w:hAnsi="Times New Roman" w:cs="Times New Roman"/>
          <w:sz w:val="24"/>
          <w:szCs w:val="24"/>
        </w:rPr>
        <w:t>enia</w:t>
      </w:r>
      <w:r w:rsidR="00C858C1">
        <w:rPr>
          <w:rFonts w:ascii="Times New Roman" w:hAnsi="Times New Roman" w:cs="Times New Roman"/>
          <w:sz w:val="24"/>
          <w:szCs w:val="24"/>
        </w:rPr>
        <w:t xml:space="preserve"> w IV kw. 2024 r. </w:t>
      </w:r>
      <w:r w:rsidR="00796232">
        <w:rPr>
          <w:rFonts w:ascii="Times New Roman" w:hAnsi="Times New Roman" w:cs="Times New Roman"/>
          <w:sz w:val="24"/>
          <w:szCs w:val="24"/>
        </w:rPr>
        <w:t xml:space="preserve">w ramach </w:t>
      </w:r>
      <w:r w:rsidR="007A5F04" w:rsidRPr="00E57C69">
        <w:rPr>
          <w:rFonts w:ascii="Times New Roman" w:hAnsi="Times New Roman" w:cs="Times New Roman"/>
          <w:sz w:val="24"/>
          <w:szCs w:val="24"/>
        </w:rPr>
        <w:t>Programu Fundusze Europejskie na</w:t>
      </w:r>
      <w:r w:rsidR="000A0D66">
        <w:rPr>
          <w:rFonts w:ascii="Times New Roman" w:hAnsi="Times New Roman" w:cs="Times New Roman"/>
          <w:sz w:val="24"/>
          <w:szCs w:val="24"/>
        </w:rPr>
        <w:t> </w:t>
      </w:r>
      <w:r w:rsidR="007A5F04" w:rsidRPr="00E57C69">
        <w:rPr>
          <w:rFonts w:ascii="Times New Roman" w:hAnsi="Times New Roman" w:cs="Times New Roman"/>
          <w:sz w:val="24"/>
          <w:szCs w:val="24"/>
        </w:rPr>
        <w:t>Infrastrukturę, Klimat, Środowisko 2021-2027, Priorytet FENX.01 Wsparcie sektorów energetyka i środowisko z Funduszu Spójności Działanie FENX.01.05.</w:t>
      </w:r>
      <w:r w:rsidR="000A0D66">
        <w:rPr>
          <w:rFonts w:ascii="Times New Roman" w:hAnsi="Times New Roman" w:cs="Times New Roman"/>
          <w:sz w:val="24"/>
          <w:szCs w:val="24"/>
        </w:rPr>
        <w:t xml:space="preserve"> </w:t>
      </w:r>
      <w:r w:rsidR="007A5F04" w:rsidRPr="00E57C69">
        <w:rPr>
          <w:rFonts w:ascii="Times New Roman" w:hAnsi="Times New Roman" w:cs="Times New Roman"/>
          <w:sz w:val="24"/>
          <w:szCs w:val="24"/>
        </w:rPr>
        <w:t>Ochrona przyrody i rozwój zielonej infrastruktury, Typ projektu: Rekultywacja i remediacja terenów zdegradowanych działalnością gospodarczą.</w:t>
      </w:r>
      <w:r w:rsidR="0075663D" w:rsidRPr="00E57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80146" w14:textId="77777777" w:rsidR="00E57C69" w:rsidRDefault="00E57C69" w:rsidP="00E6390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5663D" w:rsidRPr="00E57C69">
        <w:rPr>
          <w:rFonts w:ascii="Times New Roman" w:hAnsi="Times New Roman" w:cs="Times New Roman"/>
          <w:sz w:val="24"/>
          <w:szCs w:val="24"/>
        </w:rPr>
        <w:t xml:space="preserve">artość zadania objętego wnioskiem o dofinasowanie to </w:t>
      </w:r>
      <w:r w:rsidR="00EC578D" w:rsidRPr="00E57C69">
        <w:rPr>
          <w:rFonts w:ascii="Times New Roman" w:hAnsi="Times New Roman" w:cs="Times New Roman"/>
          <w:b/>
          <w:bCs/>
          <w:sz w:val="24"/>
          <w:szCs w:val="24"/>
        </w:rPr>
        <w:t>199,5 mln zł.</w:t>
      </w:r>
      <w:r w:rsidR="0075663D" w:rsidRPr="00E57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B07E3" w14:textId="43D44276" w:rsidR="00E57C69" w:rsidRPr="00E57C69" w:rsidRDefault="00E57C69" w:rsidP="00E6390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69">
        <w:rPr>
          <w:rFonts w:ascii="Times New Roman" w:hAnsi="Times New Roman" w:cs="Times New Roman"/>
          <w:sz w:val="24"/>
          <w:szCs w:val="24"/>
        </w:rPr>
        <w:t>Finalna lista dokumentów niezbędnych do złożenia aplikacji będzie wynikała z</w:t>
      </w:r>
      <w:r w:rsidR="000A0D66">
        <w:rPr>
          <w:rFonts w:ascii="Times New Roman" w:hAnsi="Times New Roman" w:cs="Times New Roman"/>
          <w:sz w:val="24"/>
          <w:szCs w:val="24"/>
        </w:rPr>
        <w:t> </w:t>
      </w:r>
      <w:r w:rsidRPr="00E57C69">
        <w:rPr>
          <w:rFonts w:ascii="Times New Roman" w:hAnsi="Times New Roman" w:cs="Times New Roman"/>
          <w:sz w:val="24"/>
          <w:szCs w:val="24"/>
        </w:rPr>
        <w:t>regulaminu konkursu</w:t>
      </w:r>
      <w:r w:rsidR="00A95B2F">
        <w:rPr>
          <w:rFonts w:ascii="Times New Roman" w:hAnsi="Times New Roman" w:cs="Times New Roman"/>
          <w:sz w:val="24"/>
          <w:szCs w:val="24"/>
        </w:rPr>
        <w:t>, z zastrzeżeniem, że obejmuje to również dalsze i inne dokumenty, jeśli stanie się to niezbędne lub umożliwi pozytywne rozpoznanie wniosku o dofinansowanie</w:t>
      </w:r>
      <w:r w:rsidRPr="00E57C69">
        <w:rPr>
          <w:rFonts w:ascii="Times New Roman" w:hAnsi="Times New Roman" w:cs="Times New Roman"/>
          <w:sz w:val="24"/>
          <w:szCs w:val="24"/>
        </w:rPr>
        <w:t>. Wniosek aplikacyjny należy przygotować stosownie do</w:t>
      </w:r>
      <w:r w:rsidR="000A0D66">
        <w:rPr>
          <w:rFonts w:ascii="Times New Roman" w:hAnsi="Times New Roman" w:cs="Times New Roman"/>
          <w:sz w:val="24"/>
          <w:szCs w:val="24"/>
        </w:rPr>
        <w:t> </w:t>
      </w:r>
      <w:r w:rsidRPr="00E57C69">
        <w:rPr>
          <w:rFonts w:ascii="Times New Roman" w:hAnsi="Times New Roman" w:cs="Times New Roman"/>
          <w:sz w:val="24"/>
          <w:szCs w:val="24"/>
        </w:rPr>
        <w:t xml:space="preserve">oficjalnie wymaganego wzoru na dzień składania wniosku. </w:t>
      </w:r>
    </w:p>
    <w:p w14:paraId="5B3ABA93" w14:textId="481981A4" w:rsidR="00257005" w:rsidRPr="00172B92" w:rsidRDefault="00E57C69" w:rsidP="00F22EA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B92">
        <w:rPr>
          <w:rFonts w:ascii="Times New Roman" w:hAnsi="Times New Roman" w:cs="Times New Roman"/>
          <w:sz w:val="24"/>
          <w:szCs w:val="24"/>
        </w:rPr>
        <w:t>Wszystkie przygotowane dokumenty i załączniki winny być zgodne z</w:t>
      </w:r>
      <w:r w:rsidR="000A0D66" w:rsidRPr="00172B92">
        <w:rPr>
          <w:rFonts w:ascii="Times New Roman" w:hAnsi="Times New Roman" w:cs="Times New Roman"/>
          <w:sz w:val="24"/>
          <w:szCs w:val="24"/>
        </w:rPr>
        <w:t> </w:t>
      </w:r>
      <w:r w:rsidRPr="00172B92">
        <w:rPr>
          <w:rFonts w:ascii="Times New Roman" w:hAnsi="Times New Roman" w:cs="Times New Roman"/>
          <w:sz w:val="24"/>
          <w:szCs w:val="24"/>
        </w:rPr>
        <w:t>wytycznymi</w:t>
      </w:r>
      <w:r w:rsidR="00172B92" w:rsidRPr="00172B92">
        <w:rPr>
          <w:rFonts w:ascii="Times New Roman" w:hAnsi="Times New Roman" w:cs="Times New Roman"/>
          <w:sz w:val="24"/>
          <w:szCs w:val="24"/>
        </w:rPr>
        <w:t xml:space="preserve"> przewidzianymi dla programu, o którym mowa w ww. punkcie 2.</w:t>
      </w:r>
    </w:p>
    <w:p w14:paraId="38718AAD" w14:textId="77777777" w:rsidR="00172B92" w:rsidRPr="00172B92" w:rsidRDefault="00172B92" w:rsidP="00172B92">
      <w:pPr>
        <w:pStyle w:val="Akapitzlist"/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AC74DCF" w14:textId="19074044" w:rsidR="007347A2" w:rsidRDefault="007347A2" w:rsidP="00E63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</w:p>
    <w:p w14:paraId="42BDFA43" w14:textId="77777777" w:rsidR="003233C0" w:rsidRDefault="003233C0" w:rsidP="007347A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3C0">
        <w:rPr>
          <w:rFonts w:ascii="Times New Roman" w:hAnsi="Times New Roman" w:cs="Times New Roman"/>
          <w:b/>
          <w:bCs/>
          <w:sz w:val="24"/>
          <w:szCs w:val="24"/>
        </w:rPr>
        <w:t>Wariant 1)</w:t>
      </w:r>
    </w:p>
    <w:p w14:paraId="471DBEE5" w14:textId="0F34DAE9" w:rsidR="007347A2" w:rsidRDefault="007347A2" w:rsidP="007347A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A2">
        <w:rPr>
          <w:rFonts w:ascii="Times New Roman" w:hAnsi="Times New Roman" w:cs="Times New Roman"/>
          <w:sz w:val="24"/>
          <w:szCs w:val="24"/>
        </w:rPr>
        <w:lastRenderedPageBreak/>
        <w:t>Zamówienie będzie realizowane w okresie od dnia podpisania umowy</w:t>
      </w:r>
      <w:r>
        <w:rPr>
          <w:rFonts w:ascii="Times New Roman" w:hAnsi="Times New Roman" w:cs="Times New Roman"/>
          <w:sz w:val="24"/>
          <w:szCs w:val="24"/>
        </w:rPr>
        <w:t xml:space="preserve"> do czasu podpisania umowy o dofinansowanie</w:t>
      </w:r>
      <w:r w:rsidR="000A0D66">
        <w:rPr>
          <w:rFonts w:ascii="Times New Roman" w:hAnsi="Times New Roman" w:cs="Times New Roman"/>
          <w:sz w:val="24"/>
          <w:szCs w:val="24"/>
        </w:rPr>
        <w:t xml:space="preserve"> z NFOŚiGW</w:t>
      </w:r>
      <w:r w:rsidR="0083615D">
        <w:rPr>
          <w:rFonts w:ascii="Times New Roman" w:hAnsi="Times New Roman" w:cs="Times New Roman"/>
          <w:sz w:val="24"/>
          <w:szCs w:val="24"/>
        </w:rPr>
        <w:t xml:space="preserve">, jednak nie dłużej niż </w:t>
      </w:r>
      <w:r w:rsidR="0083615D" w:rsidRPr="00662D87">
        <w:rPr>
          <w:rFonts w:ascii="Times New Roman" w:hAnsi="Times New Roman" w:cs="Times New Roman"/>
          <w:sz w:val="24"/>
          <w:szCs w:val="24"/>
        </w:rPr>
        <w:t>do 31 grudnia 2025 r. W przypadku</w:t>
      </w:r>
      <w:r w:rsidR="000A0D66" w:rsidRPr="00662D87">
        <w:rPr>
          <w:rFonts w:ascii="Times New Roman" w:hAnsi="Times New Roman" w:cs="Times New Roman"/>
          <w:sz w:val="24"/>
          <w:szCs w:val="24"/>
        </w:rPr>
        <w:t>,</w:t>
      </w:r>
      <w:r w:rsidR="0083615D" w:rsidRPr="00662D87">
        <w:rPr>
          <w:rFonts w:ascii="Times New Roman" w:hAnsi="Times New Roman" w:cs="Times New Roman"/>
          <w:sz w:val="24"/>
          <w:szCs w:val="24"/>
        </w:rPr>
        <w:t xml:space="preserve"> gdy procedura oceny wniosku o dofinansowanie pr</w:t>
      </w:r>
      <w:r w:rsidR="0083615D">
        <w:rPr>
          <w:rFonts w:ascii="Times New Roman" w:hAnsi="Times New Roman" w:cs="Times New Roman"/>
          <w:sz w:val="24"/>
          <w:szCs w:val="24"/>
        </w:rPr>
        <w:t>zedłuży się poza ww. termin</w:t>
      </w:r>
      <w:r w:rsidR="000A0D66">
        <w:rPr>
          <w:rFonts w:ascii="Times New Roman" w:hAnsi="Times New Roman" w:cs="Times New Roman"/>
          <w:sz w:val="24"/>
          <w:szCs w:val="24"/>
        </w:rPr>
        <w:t>,</w:t>
      </w:r>
      <w:r w:rsidR="0083615D">
        <w:rPr>
          <w:rFonts w:ascii="Times New Roman" w:hAnsi="Times New Roman" w:cs="Times New Roman"/>
          <w:sz w:val="24"/>
          <w:szCs w:val="24"/>
        </w:rPr>
        <w:t xml:space="preserve"> przewiduje się wydłużeni</w:t>
      </w:r>
      <w:r w:rsidR="008C4A1D">
        <w:rPr>
          <w:rFonts w:ascii="Times New Roman" w:hAnsi="Times New Roman" w:cs="Times New Roman"/>
          <w:sz w:val="24"/>
          <w:szCs w:val="24"/>
        </w:rPr>
        <w:t>e</w:t>
      </w:r>
      <w:r w:rsidR="0083615D">
        <w:rPr>
          <w:rFonts w:ascii="Times New Roman" w:hAnsi="Times New Roman" w:cs="Times New Roman"/>
          <w:sz w:val="24"/>
          <w:szCs w:val="24"/>
        </w:rPr>
        <w:t xml:space="preserve"> terminu realizacji zamówienia na</w:t>
      </w:r>
      <w:r w:rsidR="008E7EF2">
        <w:rPr>
          <w:rFonts w:ascii="Times New Roman" w:hAnsi="Times New Roman" w:cs="Times New Roman"/>
          <w:sz w:val="24"/>
          <w:szCs w:val="24"/>
        </w:rPr>
        <w:t> </w:t>
      </w:r>
      <w:r w:rsidR="0083615D">
        <w:rPr>
          <w:rFonts w:ascii="Times New Roman" w:hAnsi="Times New Roman" w:cs="Times New Roman"/>
          <w:sz w:val="24"/>
          <w:szCs w:val="24"/>
        </w:rPr>
        <w:t xml:space="preserve">warunkach określonych w umowie </w:t>
      </w:r>
      <w:r w:rsidR="00172B92">
        <w:rPr>
          <w:rFonts w:ascii="Times New Roman" w:hAnsi="Times New Roman" w:cs="Times New Roman"/>
          <w:sz w:val="24"/>
          <w:szCs w:val="24"/>
        </w:rPr>
        <w:t xml:space="preserve">z </w:t>
      </w:r>
      <w:r w:rsidR="00172B92" w:rsidRPr="00662D87">
        <w:rPr>
          <w:rFonts w:ascii="Times New Roman" w:hAnsi="Times New Roman" w:cs="Times New Roman"/>
          <w:sz w:val="24"/>
          <w:szCs w:val="24"/>
        </w:rPr>
        <w:t>Wykonawcą</w:t>
      </w:r>
      <w:r w:rsidR="0083615D" w:rsidRPr="00662D87">
        <w:rPr>
          <w:rFonts w:ascii="Times New Roman" w:hAnsi="Times New Roman" w:cs="Times New Roman"/>
          <w:sz w:val="24"/>
          <w:szCs w:val="24"/>
        </w:rPr>
        <w:t xml:space="preserve"> (bez zwiększenia wynagrodzenia).</w:t>
      </w:r>
      <w:r w:rsidR="00836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961FC" w14:textId="3A66203D" w:rsidR="003233C0" w:rsidRPr="00662D87" w:rsidRDefault="003233C0" w:rsidP="007347A2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3C0">
        <w:rPr>
          <w:rFonts w:ascii="Times New Roman" w:hAnsi="Times New Roman" w:cs="Times New Roman"/>
          <w:b/>
          <w:bCs/>
          <w:sz w:val="24"/>
          <w:szCs w:val="24"/>
        </w:rPr>
        <w:t>Wariant 2)</w:t>
      </w:r>
    </w:p>
    <w:p w14:paraId="4C14C412" w14:textId="79071DF2" w:rsidR="003233C0" w:rsidRPr="003233C0" w:rsidRDefault="003233C0" w:rsidP="003233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2D87">
        <w:rPr>
          <w:rFonts w:ascii="Times New Roman" w:hAnsi="Times New Roman" w:cs="Times New Roman"/>
          <w:sz w:val="24"/>
          <w:szCs w:val="24"/>
        </w:rPr>
        <w:t>Zamówienie będzie realizowane w okresie od dnia podpisania umowy do czasu podpisania umowy o dofinansowanie z NFOŚiGW, jednak nie dłużej niż do 31 grudnia 2024 r. W przypadku, gdy procedura oceny wniosku o dofinansowanie przedłuży się poza ww. termin, przewiduje się wydłużeni</w:t>
      </w:r>
      <w:r w:rsidR="008C4A1D" w:rsidRPr="00662D87">
        <w:rPr>
          <w:rFonts w:ascii="Times New Roman" w:hAnsi="Times New Roman" w:cs="Times New Roman"/>
          <w:sz w:val="24"/>
          <w:szCs w:val="24"/>
        </w:rPr>
        <w:t>e</w:t>
      </w:r>
      <w:r w:rsidRPr="00662D87">
        <w:rPr>
          <w:rFonts w:ascii="Times New Roman" w:hAnsi="Times New Roman" w:cs="Times New Roman"/>
          <w:sz w:val="24"/>
          <w:szCs w:val="24"/>
        </w:rPr>
        <w:t xml:space="preserve"> </w:t>
      </w:r>
      <w:r w:rsidRPr="003233C0">
        <w:rPr>
          <w:rFonts w:ascii="Times New Roman" w:hAnsi="Times New Roman" w:cs="Times New Roman"/>
          <w:sz w:val="24"/>
          <w:szCs w:val="24"/>
        </w:rPr>
        <w:t xml:space="preserve">terminu realizacji zamówienia na warunkach określonych w umowie z Wykonawcą (bez zwiększenia wynagrodzenia). </w:t>
      </w:r>
    </w:p>
    <w:p w14:paraId="3C184F25" w14:textId="77777777" w:rsidR="00662D87" w:rsidRDefault="00662D87" w:rsidP="007347A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52F32" w14:textId="3116AE22" w:rsidR="007347A2" w:rsidRPr="007347A2" w:rsidRDefault="00662D87" w:rsidP="007347A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warianty przewidziane zostały wyłącznie na potrzeby niniejszego szacowania zamówienia. Wybór jednego z powyższych wariantów zostanie dokonany przez Zamawiającego na etapie wszczęcia postępowania w sprawie udzielenia zamówienia publicznego. </w:t>
      </w:r>
    </w:p>
    <w:p w14:paraId="433A904B" w14:textId="78F85AFB" w:rsidR="00E57C69" w:rsidRPr="006F4A32" w:rsidRDefault="00E57C69" w:rsidP="00E639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A32">
        <w:rPr>
          <w:rFonts w:ascii="Times New Roman" w:hAnsi="Times New Roman" w:cs="Times New Roman"/>
          <w:b/>
          <w:bCs/>
          <w:sz w:val="24"/>
          <w:szCs w:val="24"/>
        </w:rPr>
        <w:t>Etapy realizacji zamówienia</w:t>
      </w:r>
      <w:r w:rsidR="007347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C22F48" w14:textId="3EC5BEEE" w:rsidR="00D96A6B" w:rsidRPr="00E57C69" w:rsidRDefault="00D96A6B" w:rsidP="00E6390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69">
        <w:rPr>
          <w:rFonts w:ascii="Times New Roman" w:hAnsi="Times New Roman" w:cs="Times New Roman"/>
          <w:sz w:val="24"/>
          <w:szCs w:val="24"/>
        </w:rPr>
        <w:t xml:space="preserve">Zamówienie będzie realizowane w 3 </w:t>
      </w:r>
      <w:r w:rsidRPr="006F4A32">
        <w:rPr>
          <w:rFonts w:ascii="Times New Roman" w:hAnsi="Times New Roman" w:cs="Times New Roman"/>
          <w:sz w:val="24"/>
          <w:szCs w:val="24"/>
        </w:rPr>
        <w:t xml:space="preserve">(trzech) </w:t>
      </w:r>
      <w:r w:rsidRPr="00E57C69">
        <w:rPr>
          <w:rFonts w:ascii="Times New Roman" w:hAnsi="Times New Roman" w:cs="Times New Roman"/>
          <w:sz w:val="24"/>
          <w:szCs w:val="24"/>
        </w:rPr>
        <w:t>etapach obejmujących następujące zakresy:</w:t>
      </w:r>
    </w:p>
    <w:p w14:paraId="679CB2F2" w14:textId="6314969C" w:rsidR="00D96A6B" w:rsidRPr="003B5094" w:rsidRDefault="00D96A6B" w:rsidP="00E63907">
      <w:pPr>
        <w:pStyle w:val="Akapitzlist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4222B5">
        <w:rPr>
          <w:rFonts w:ascii="Times New Roman" w:hAnsi="Times New Roman" w:cs="Times New Roman"/>
          <w:sz w:val="24"/>
          <w:szCs w:val="24"/>
        </w:rPr>
        <w:t xml:space="preserve">Etap I – </w:t>
      </w:r>
      <w:r w:rsidR="006D36B0">
        <w:rPr>
          <w:rFonts w:ascii="Times New Roman" w:hAnsi="Times New Roman" w:cs="Times New Roman"/>
          <w:sz w:val="24"/>
          <w:szCs w:val="24"/>
        </w:rPr>
        <w:t>skompletowanie</w:t>
      </w:r>
      <w:r w:rsidR="006D36B0" w:rsidRPr="004222B5">
        <w:rPr>
          <w:rFonts w:ascii="Times New Roman" w:hAnsi="Times New Roman" w:cs="Times New Roman"/>
          <w:sz w:val="24"/>
          <w:szCs w:val="24"/>
        </w:rPr>
        <w:t xml:space="preserve"> </w:t>
      </w:r>
      <w:r w:rsidRPr="004222B5">
        <w:rPr>
          <w:rFonts w:ascii="Times New Roman" w:hAnsi="Times New Roman" w:cs="Times New Roman"/>
          <w:sz w:val="24"/>
          <w:szCs w:val="24"/>
        </w:rPr>
        <w:t>wszelkich informacji, dokumentów i</w:t>
      </w:r>
      <w:r w:rsidR="000A0D66">
        <w:rPr>
          <w:rFonts w:ascii="Times New Roman" w:hAnsi="Times New Roman" w:cs="Times New Roman"/>
          <w:sz w:val="24"/>
          <w:szCs w:val="24"/>
        </w:rPr>
        <w:t> </w:t>
      </w:r>
      <w:r w:rsidRPr="004222B5">
        <w:rPr>
          <w:rFonts w:ascii="Times New Roman" w:hAnsi="Times New Roman" w:cs="Times New Roman"/>
          <w:sz w:val="24"/>
          <w:szCs w:val="24"/>
        </w:rPr>
        <w:t xml:space="preserve">załączników niezbędnych do przygotowania i złożenia kompletnego wniosku </w:t>
      </w:r>
      <w:r w:rsidR="007347A2">
        <w:rPr>
          <w:rFonts w:ascii="Times New Roman" w:hAnsi="Times New Roman" w:cs="Times New Roman"/>
          <w:sz w:val="24"/>
          <w:szCs w:val="24"/>
        </w:rPr>
        <w:br/>
      </w:r>
      <w:r w:rsidRPr="004222B5">
        <w:rPr>
          <w:rFonts w:ascii="Times New Roman" w:hAnsi="Times New Roman" w:cs="Times New Roman"/>
          <w:sz w:val="24"/>
          <w:szCs w:val="24"/>
        </w:rPr>
        <w:t>o dofinansowanie w ramach</w:t>
      </w:r>
      <w:r>
        <w:rPr>
          <w:rFonts w:ascii="Times New Roman" w:hAnsi="Times New Roman" w:cs="Times New Roman"/>
          <w:sz w:val="24"/>
          <w:szCs w:val="24"/>
        </w:rPr>
        <w:t xml:space="preserve"> ww</w:t>
      </w:r>
      <w:r w:rsidRPr="004222B5">
        <w:rPr>
          <w:rFonts w:ascii="Times New Roman" w:hAnsi="Times New Roman" w:cs="Times New Roman"/>
          <w:sz w:val="24"/>
          <w:szCs w:val="24"/>
        </w:rPr>
        <w:t>. konkursu/naboru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5094">
        <w:rPr>
          <w:rFonts w:ascii="Times New Roman" w:hAnsi="Times New Roman" w:cs="Times New Roman"/>
          <w:sz w:val="24"/>
          <w:szCs w:val="24"/>
        </w:rPr>
        <w:t xml:space="preserve"> w tym m.in. sporządzenie studium wykonalności, programu funkcjonalno-użytkowego (o ile będzie wymagany) </w:t>
      </w:r>
      <w:r w:rsidR="0075663D">
        <w:rPr>
          <w:rFonts w:ascii="Times New Roman" w:hAnsi="Times New Roman" w:cs="Times New Roman"/>
          <w:sz w:val="24"/>
          <w:szCs w:val="24"/>
        </w:rPr>
        <w:t>o</w:t>
      </w:r>
      <w:r w:rsidR="003B5094">
        <w:rPr>
          <w:rFonts w:ascii="Times New Roman" w:hAnsi="Times New Roman" w:cs="Times New Roman"/>
          <w:sz w:val="24"/>
          <w:szCs w:val="24"/>
        </w:rPr>
        <w:t xml:space="preserve">raz </w:t>
      </w:r>
      <w:r w:rsidR="00172B92">
        <w:rPr>
          <w:rFonts w:ascii="Times New Roman" w:hAnsi="Times New Roman" w:cs="Times New Roman"/>
          <w:sz w:val="24"/>
          <w:szCs w:val="24"/>
        </w:rPr>
        <w:t xml:space="preserve">wszelkich </w:t>
      </w:r>
      <w:r w:rsidR="003B5094">
        <w:rPr>
          <w:rFonts w:ascii="Times New Roman" w:hAnsi="Times New Roman" w:cs="Times New Roman"/>
          <w:sz w:val="24"/>
          <w:szCs w:val="24"/>
        </w:rPr>
        <w:t>analiz finansow</w:t>
      </w:r>
      <w:r w:rsidR="0075663D">
        <w:rPr>
          <w:rFonts w:ascii="Times New Roman" w:hAnsi="Times New Roman" w:cs="Times New Roman"/>
          <w:sz w:val="24"/>
          <w:szCs w:val="24"/>
        </w:rPr>
        <w:t>ych</w:t>
      </w:r>
      <w:r w:rsidR="000A0D66">
        <w:rPr>
          <w:rFonts w:ascii="Times New Roman" w:hAnsi="Times New Roman" w:cs="Times New Roman"/>
          <w:sz w:val="24"/>
          <w:szCs w:val="24"/>
        </w:rPr>
        <w:t>.</w:t>
      </w:r>
    </w:p>
    <w:p w14:paraId="53426F9C" w14:textId="764B78C6" w:rsidR="00C85BFE" w:rsidRDefault="00D96A6B" w:rsidP="00E63907">
      <w:pPr>
        <w:pStyle w:val="Akapitzlist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4222B5">
        <w:rPr>
          <w:rFonts w:ascii="Times New Roman" w:hAnsi="Times New Roman" w:cs="Times New Roman"/>
          <w:sz w:val="24"/>
          <w:szCs w:val="24"/>
        </w:rPr>
        <w:t xml:space="preserve">Etap II – złożenie za pośrednictwem </w:t>
      </w:r>
      <w:r w:rsidR="000A0D66">
        <w:rPr>
          <w:rFonts w:ascii="Times New Roman" w:hAnsi="Times New Roman" w:cs="Times New Roman"/>
          <w:sz w:val="24"/>
          <w:szCs w:val="24"/>
        </w:rPr>
        <w:t>G</w:t>
      </w:r>
      <w:r w:rsidR="000A0D66" w:rsidRPr="004222B5">
        <w:rPr>
          <w:rFonts w:ascii="Times New Roman" w:hAnsi="Times New Roman" w:cs="Times New Roman"/>
          <w:sz w:val="24"/>
          <w:szCs w:val="24"/>
        </w:rPr>
        <w:t xml:space="preserve">eneratora </w:t>
      </w:r>
      <w:r w:rsidRPr="004222B5">
        <w:rPr>
          <w:rFonts w:ascii="Times New Roman" w:hAnsi="Times New Roman" w:cs="Times New Roman"/>
          <w:sz w:val="24"/>
          <w:szCs w:val="24"/>
        </w:rPr>
        <w:t xml:space="preserve">wniosków </w:t>
      </w:r>
      <w:r w:rsidR="000A0D66">
        <w:rPr>
          <w:rFonts w:ascii="Times New Roman" w:hAnsi="Times New Roman" w:cs="Times New Roman"/>
          <w:sz w:val="24"/>
          <w:szCs w:val="24"/>
        </w:rPr>
        <w:t xml:space="preserve">o dofinansowanie </w:t>
      </w:r>
      <w:r w:rsidRPr="004222B5">
        <w:rPr>
          <w:rFonts w:ascii="Times New Roman" w:hAnsi="Times New Roman" w:cs="Times New Roman"/>
          <w:sz w:val="24"/>
          <w:szCs w:val="24"/>
        </w:rPr>
        <w:t xml:space="preserve">kompletnego wniosku aplikacyjnego </w:t>
      </w:r>
      <w:r w:rsidR="00C85BFE">
        <w:rPr>
          <w:rFonts w:ascii="Times New Roman" w:hAnsi="Times New Roman" w:cs="Times New Roman"/>
          <w:sz w:val="24"/>
          <w:szCs w:val="24"/>
        </w:rPr>
        <w:t>wraz ze wszystkimi niezbędnymi załącznikami.</w:t>
      </w:r>
    </w:p>
    <w:p w14:paraId="236127FF" w14:textId="39DE6DF5" w:rsidR="00D96A6B" w:rsidRPr="004222B5" w:rsidRDefault="00D96A6B" w:rsidP="00E63907">
      <w:pPr>
        <w:pStyle w:val="Akapitzlist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4222B5">
        <w:rPr>
          <w:rFonts w:ascii="Times New Roman" w:hAnsi="Times New Roman" w:cs="Times New Roman"/>
          <w:sz w:val="24"/>
          <w:szCs w:val="24"/>
        </w:rPr>
        <w:t xml:space="preserve">Etap III – etap oceny formalnej i merytorycznej wniosku o dofinansowanie. </w:t>
      </w:r>
      <w:r w:rsidR="007347A2">
        <w:rPr>
          <w:rFonts w:ascii="Times New Roman" w:hAnsi="Times New Roman" w:cs="Times New Roman"/>
          <w:sz w:val="24"/>
          <w:szCs w:val="24"/>
        </w:rPr>
        <w:br/>
      </w:r>
      <w:r w:rsidRPr="004222B5">
        <w:rPr>
          <w:rFonts w:ascii="Times New Roman" w:hAnsi="Times New Roman" w:cs="Times New Roman"/>
          <w:sz w:val="24"/>
          <w:szCs w:val="24"/>
        </w:rPr>
        <w:t>W ramach tego etapu Wykonawca zobowiązany będzie do:</w:t>
      </w:r>
    </w:p>
    <w:p w14:paraId="61481BA1" w14:textId="252D21D4" w:rsidR="00D96A6B" w:rsidRPr="004222B5" w:rsidRDefault="00D96A6B" w:rsidP="00E63907">
      <w:pPr>
        <w:pStyle w:val="Akapitzlist"/>
        <w:numPr>
          <w:ilvl w:val="0"/>
          <w:numId w:val="3"/>
        </w:numPr>
        <w:spacing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 w:rsidRPr="004222B5">
        <w:rPr>
          <w:rFonts w:ascii="Times New Roman" w:hAnsi="Times New Roman" w:cs="Times New Roman"/>
          <w:sz w:val="24"/>
          <w:szCs w:val="24"/>
        </w:rPr>
        <w:t xml:space="preserve">konsultacji i wsparcia udzielanych Zamawiającemu w kontaktach </w:t>
      </w:r>
      <w:r w:rsidR="007347A2">
        <w:rPr>
          <w:rFonts w:ascii="Times New Roman" w:hAnsi="Times New Roman" w:cs="Times New Roman"/>
          <w:sz w:val="24"/>
          <w:szCs w:val="24"/>
        </w:rPr>
        <w:br/>
      </w:r>
      <w:r w:rsidRPr="004222B5">
        <w:rPr>
          <w:rFonts w:ascii="Times New Roman" w:hAnsi="Times New Roman" w:cs="Times New Roman"/>
          <w:sz w:val="24"/>
          <w:szCs w:val="24"/>
        </w:rPr>
        <w:t>z organami realizującymi nabór i ocenę wniosków oraz nadzorującymi ten proces,</w:t>
      </w:r>
    </w:p>
    <w:p w14:paraId="2658EB76" w14:textId="4F7782FA" w:rsidR="00D96A6B" w:rsidRDefault="00D96A6B" w:rsidP="00E63907">
      <w:pPr>
        <w:pStyle w:val="Akapitzlist"/>
        <w:numPr>
          <w:ilvl w:val="0"/>
          <w:numId w:val="3"/>
        </w:numPr>
        <w:spacing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 w:rsidRPr="004222B5">
        <w:rPr>
          <w:rFonts w:ascii="Times New Roman" w:hAnsi="Times New Roman" w:cs="Times New Roman"/>
          <w:sz w:val="24"/>
          <w:szCs w:val="24"/>
        </w:rPr>
        <w:t xml:space="preserve">świadczenia usług doradczych Zamawiającemu na etapie oceny formalnej </w:t>
      </w:r>
      <w:r w:rsidR="007347A2">
        <w:rPr>
          <w:rFonts w:ascii="Times New Roman" w:hAnsi="Times New Roman" w:cs="Times New Roman"/>
          <w:sz w:val="24"/>
          <w:szCs w:val="24"/>
        </w:rPr>
        <w:br/>
      </w:r>
      <w:r w:rsidRPr="004222B5">
        <w:rPr>
          <w:rFonts w:ascii="Times New Roman" w:hAnsi="Times New Roman" w:cs="Times New Roman"/>
          <w:sz w:val="24"/>
          <w:szCs w:val="24"/>
        </w:rPr>
        <w:t>i merytorycznej wniosku aplikacyjnego o dofinansowanie przedmiotowego zadania,</w:t>
      </w:r>
    </w:p>
    <w:p w14:paraId="149DCC00" w14:textId="48654C4D" w:rsidR="0075663D" w:rsidRDefault="000A0D66" w:rsidP="00E63907">
      <w:pPr>
        <w:pStyle w:val="Akapitzlist"/>
        <w:numPr>
          <w:ilvl w:val="0"/>
          <w:numId w:val="3"/>
        </w:numPr>
        <w:spacing w:line="276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sporządzenia </w:t>
      </w:r>
      <w:r w:rsidR="0075663D">
        <w:rPr>
          <w:rFonts w:ascii="Times New Roman" w:hAnsi="Times New Roman" w:cs="Times New Roman"/>
          <w:sz w:val="24"/>
          <w:szCs w:val="24"/>
        </w:rPr>
        <w:t xml:space="preserve">wymaganych uzupełnień i korekt wniosku i dokumentacji aplikacyjnej. </w:t>
      </w:r>
    </w:p>
    <w:p w14:paraId="5DE619B6" w14:textId="77777777" w:rsidR="005738BA" w:rsidRPr="005738BA" w:rsidRDefault="005738BA" w:rsidP="005738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BA">
        <w:rPr>
          <w:rFonts w:ascii="Times New Roman" w:hAnsi="Times New Roman" w:cs="Times New Roman"/>
          <w:i/>
          <w:sz w:val="24"/>
          <w:szCs w:val="24"/>
        </w:rPr>
        <w:t>Wykonawca w ramach realizacji zadania będzie zobowiązany do spotkań z Zamawiającym, których przedmiotem będzie omówienie zakresu i postępu prac.  Spotkania będą odbywać się nie rzadziej niż raz na miesiąc, po uprzednim zawiadomieniu przez Zamawiającego, w zależności od potrzeb, w siedzibie Zamawiającego lub w formie zdalnej (online).</w:t>
      </w:r>
    </w:p>
    <w:p w14:paraId="371F20EE" w14:textId="0A36F1BC" w:rsidR="005B54F5" w:rsidRPr="005738BA" w:rsidRDefault="00567E5C" w:rsidP="005738B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5B54F5" w:rsidRPr="005738BA"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 w:rsidR="007347A2" w:rsidRPr="005738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9ADB5E" w14:textId="030021D9" w:rsidR="000409E2" w:rsidRPr="000409E2" w:rsidRDefault="000409E2" w:rsidP="00E6390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409E2">
        <w:rPr>
          <w:rFonts w:ascii="Times New Roman" w:hAnsi="Times New Roman" w:cs="Times New Roman"/>
          <w:sz w:val="24"/>
          <w:szCs w:val="24"/>
        </w:rPr>
        <w:lastRenderedPageBreak/>
        <w:t xml:space="preserve">W ofercie </w:t>
      </w:r>
      <w:r w:rsidR="00C74931">
        <w:rPr>
          <w:rFonts w:ascii="Times New Roman" w:hAnsi="Times New Roman" w:cs="Times New Roman"/>
          <w:sz w:val="24"/>
          <w:szCs w:val="24"/>
        </w:rPr>
        <w:t xml:space="preserve">należy </w:t>
      </w:r>
      <w:r w:rsidRPr="000409E2">
        <w:rPr>
          <w:rFonts w:ascii="Times New Roman" w:hAnsi="Times New Roman" w:cs="Times New Roman"/>
          <w:sz w:val="24"/>
          <w:szCs w:val="24"/>
        </w:rPr>
        <w:t>określić cenę usługi wraz jej podziałem na transze płatne po kolejnych</w:t>
      </w:r>
      <w:r w:rsidR="00873E43">
        <w:rPr>
          <w:rFonts w:ascii="Times New Roman" w:hAnsi="Times New Roman" w:cs="Times New Roman"/>
          <w:sz w:val="24"/>
          <w:szCs w:val="24"/>
        </w:rPr>
        <w:t xml:space="preserve"> </w:t>
      </w:r>
      <w:r w:rsidRPr="000409E2">
        <w:rPr>
          <w:rFonts w:ascii="Times New Roman" w:hAnsi="Times New Roman" w:cs="Times New Roman"/>
          <w:sz w:val="24"/>
          <w:szCs w:val="24"/>
        </w:rPr>
        <w:t>etapach postępowania, wymienionych poniżej:</w:t>
      </w:r>
    </w:p>
    <w:p w14:paraId="6ADE8F05" w14:textId="0F61C2FE" w:rsidR="000409E2" w:rsidRPr="000409E2" w:rsidRDefault="000409E2" w:rsidP="00E6390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409E2">
        <w:rPr>
          <w:rFonts w:ascii="Times New Roman" w:hAnsi="Times New Roman" w:cs="Times New Roman"/>
          <w:sz w:val="24"/>
          <w:szCs w:val="24"/>
        </w:rPr>
        <w:t xml:space="preserve">a) </w:t>
      </w:r>
      <w:r w:rsidR="000A0D66">
        <w:rPr>
          <w:rFonts w:ascii="Times New Roman" w:hAnsi="Times New Roman" w:cs="Times New Roman"/>
          <w:sz w:val="24"/>
          <w:szCs w:val="24"/>
        </w:rPr>
        <w:t xml:space="preserve">I transza – po </w:t>
      </w:r>
      <w:r w:rsidR="000A0D66" w:rsidRPr="000409E2">
        <w:rPr>
          <w:rFonts w:ascii="Times New Roman" w:hAnsi="Times New Roman" w:cs="Times New Roman"/>
          <w:sz w:val="24"/>
          <w:szCs w:val="24"/>
        </w:rPr>
        <w:t>złożeni</w:t>
      </w:r>
      <w:r w:rsidR="000A0D66">
        <w:rPr>
          <w:rFonts w:ascii="Times New Roman" w:hAnsi="Times New Roman" w:cs="Times New Roman"/>
          <w:sz w:val="24"/>
          <w:szCs w:val="24"/>
        </w:rPr>
        <w:t>u</w:t>
      </w:r>
      <w:r w:rsidR="000A0D66" w:rsidRPr="000409E2">
        <w:rPr>
          <w:rFonts w:ascii="Times New Roman" w:hAnsi="Times New Roman" w:cs="Times New Roman"/>
          <w:sz w:val="24"/>
          <w:szCs w:val="24"/>
        </w:rPr>
        <w:t xml:space="preserve"> </w:t>
      </w:r>
      <w:r w:rsidR="00172B92">
        <w:rPr>
          <w:rFonts w:ascii="Times New Roman" w:hAnsi="Times New Roman" w:cs="Times New Roman"/>
          <w:sz w:val="24"/>
          <w:szCs w:val="24"/>
        </w:rPr>
        <w:t xml:space="preserve">do instytucji finansującej </w:t>
      </w:r>
      <w:r w:rsidR="00541A26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0409E2">
        <w:rPr>
          <w:rFonts w:ascii="Times New Roman" w:hAnsi="Times New Roman" w:cs="Times New Roman"/>
          <w:sz w:val="24"/>
          <w:szCs w:val="24"/>
        </w:rPr>
        <w:t>wniosk</w:t>
      </w:r>
      <w:r w:rsidR="00541A26">
        <w:rPr>
          <w:rFonts w:ascii="Times New Roman" w:hAnsi="Times New Roman" w:cs="Times New Roman"/>
          <w:sz w:val="24"/>
          <w:szCs w:val="24"/>
        </w:rPr>
        <w:t>u</w:t>
      </w:r>
      <w:r w:rsidR="000A0D66">
        <w:rPr>
          <w:rFonts w:ascii="Times New Roman" w:hAnsi="Times New Roman" w:cs="Times New Roman"/>
          <w:sz w:val="24"/>
          <w:szCs w:val="24"/>
        </w:rPr>
        <w:t xml:space="preserve"> aplikacyjnego</w:t>
      </w:r>
      <w:r w:rsidRPr="000409E2">
        <w:rPr>
          <w:rFonts w:ascii="Times New Roman" w:hAnsi="Times New Roman" w:cs="Times New Roman"/>
          <w:sz w:val="24"/>
          <w:szCs w:val="24"/>
        </w:rPr>
        <w:t xml:space="preserve"> z wymaganymi załącznikami,</w:t>
      </w:r>
      <w:r w:rsidR="008E164B">
        <w:rPr>
          <w:rFonts w:ascii="Times New Roman" w:hAnsi="Times New Roman" w:cs="Times New Roman"/>
          <w:sz w:val="24"/>
          <w:szCs w:val="24"/>
        </w:rPr>
        <w:t xml:space="preserve"> co zostanie przez Wykonawcę udowodnione poprzez przedłożenie potwierdzenia przyjęcia/złożenia wniosku aplikacyjnego,</w:t>
      </w:r>
    </w:p>
    <w:p w14:paraId="7721A5E7" w14:textId="0BDBEEB8" w:rsidR="000409E2" w:rsidRPr="000409E2" w:rsidRDefault="000409E2" w:rsidP="00E6390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409E2">
        <w:rPr>
          <w:rFonts w:ascii="Times New Roman" w:hAnsi="Times New Roman" w:cs="Times New Roman"/>
          <w:sz w:val="24"/>
          <w:szCs w:val="24"/>
        </w:rPr>
        <w:t xml:space="preserve">b) </w:t>
      </w:r>
      <w:r w:rsidR="000A0D66">
        <w:rPr>
          <w:rFonts w:ascii="Times New Roman" w:hAnsi="Times New Roman" w:cs="Times New Roman"/>
          <w:sz w:val="24"/>
          <w:szCs w:val="24"/>
        </w:rPr>
        <w:t xml:space="preserve">II transza – po </w:t>
      </w:r>
      <w:r w:rsidR="000A0D66" w:rsidRPr="000409E2">
        <w:rPr>
          <w:rFonts w:ascii="Times New Roman" w:hAnsi="Times New Roman" w:cs="Times New Roman"/>
          <w:sz w:val="24"/>
          <w:szCs w:val="24"/>
        </w:rPr>
        <w:t>zakwalifikowani</w:t>
      </w:r>
      <w:r w:rsidR="000A0D66">
        <w:rPr>
          <w:rFonts w:ascii="Times New Roman" w:hAnsi="Times New Roman" w:cs="Times New Roman"/>
          <w:sz w:val="24"/>
          <w:szCs w:val="24"/>
        </w:rPr>
        <w:t>u</w:t>
      </w:r>
      <w:r w:rsidR="000A0D66" w:rsidRPr="000409E2">
        <w:rPr>
          <w:rFonts w:ascii="Times New Roman" w:hAnsi="Times New Roman" w:cs="Times New Roman"/>
          <w:sz w:val="24"/>
          <w:szCs w:val="24"/>
        </w:rPr>
        <w:t xml:space="preserve"> </w:t>
      </w:r>
      <w:r w:rsidRPr="000409E2">
        <w:rPr>
          <w:rFonts w:ascii="Times New Roman" w:hAnsi="Times New Roman" w:cs="Times New Roman"/>
          <w:sz w:val="24"/>
          <w:szCs w:val="24"/>
        </w:rPr>
        <w:t>projektu do dofinansowania przez NFOŚiGW,</w:t>
      </w:r>
      <w:r w:rsidR="008E164B">
        <w:rPr>
          <w:rFonts w:ascii="Times New Roman" w:hAnsi="Times New Roman" w:cs="Times New Roman"/>
          <w:sz w:val="24"/>
          <w:szCs w:val="24"/>
        </w:rPr>
        <w:t xml:space="preserve"> co zostanie przez Wykonawcę udowodnione poprzez przedłożenie dokumentu/informacji z NFOŚiGW o zakwalifikowaniu projektu do dofinansowania,</w:t>
      </w:r>
    </w:p>
    <w:p w14:paraId="03EF916E" w14:textId="77777777" w:rsidR="007C7002" w:rsidRPr="005738BA" w:rsidRDefault="000409E2" w:rsidP="00E6390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38BA">
        <w:rPr>
          <w:rFonts w:ascii="Times New Roman" w:hAnsi="Times New Roman" w:cs="Times New Roman"/>
          <w:sz w:val="24"/>
          <w:szCs w:val="24"/>
        </w:rPr>
        <w:t xml:space="preserve">c) </w:t>
      </w:r>
      <w:r w:rsidR="000A0D66" w:rsidRPr="005738BA">
        <w:rPr>
          <w:rFonts w:ascii="Times New Roman" w:hAnsi="Times New Roman" w:cs="Times New Roman"/>
          <w:sz w:val="24"/>
          <w:szCs w:val="24"/>
        </w:rPr>
        <w:t xml:space="preserve">III transza – po udzieleniu </w:t>
      </w:r>
      <w:r w:rsidRPr="005738BA">
        <w:rPr>
          <w:rFonts w:ascii="Times New Roman" w:hAnsi="Times New Roman" w:cs="Times New Roman"/>
          <w:sz w:val="24"/>
          <w:szCs w:val="24"/>
        </w:rPr>
        <w:t>przez NFOŚiGW kwoty należnego wsparcia finansowego</w:t>
      </w:r>
      <w:r w:rsidR="00541A26" w:rsidRPr="005738BA">
        <w:rPr>
          <w:rFonts w:ascii="Times New Roman" w:hAnsi="Times New Roman" w:cs="Times New Roman"/>
          <w:sz w:val="24"/>
          <w:szCs w:val="24"/>
        </w:rPr>
        <w:t>, udokumentowane</w:t>
      </w:r>
      <w:r w:rsidR="00172B92" w:rsidRPr="005738BA">
        <w:rPr>
          <w:rFonts w:ascii="Times New Roman" w:hAnsi="Times New Roman" w:cs="Times New Roman"/>
          <w:sz w:val="24"/>
          <w:szCs w:val="24"/>
        </w:rPr>
        <w:t>go</w:t>
      </w:r>
      <w:r w:rsidR="00541A26" w:rsidRPr="005738BA">
        <w:rPr>
          <w:rFonts w:ascii="Times New Roman" w:hAnsi="Times New Roman" w:cs="Times New Roman"/>
          <w:sz w:val="24"/>
          <w:szCs w:val="24"/>
        </w:rPr>
        <w:t xml:space="preserve"> faktem podpisania umowy o dofinansowanie</w:t>
      </w:r>
      <w:r w:rsidRPr="005738BA">
        <w:rPr>
          <w:rFonts w:ascii="Times New Roman" w:hAnsi="Times New Roman" w:cs="Times New Roman"/>
          <w:sz w:val="24"/>
          <w:szCs w:val="24"/>
        </w:rPr>
        <w:t>.</w:t>
      </w:r>
    </w:p>
    <w:p w14:paraId="6C4DB813" w14:textId="77777777" w:rsidR="007C7002" w:rsidRDefault="007C7002" w:rsidP="00E6390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0E68F1E" w14:textId="23BB32DD" w:rsidR="000409E2" w:rsidRDefault="007C7002" w:rsidP="00E63907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wynagrodzenia określona w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transzy nie może stanowić więcej niż 80% wynagrodzenia całkowitego Wykonawcy za zrealizowanie przedmiotu zamówienia.</w:t>
      </w:r>
    </w:p>
    <w:p w14:paraId="05A8AF17" w14:textId="77777777" w:rsidR="00827BB5" w:rsidRDefault="00827BB5" w:rsidP="00E63907">
      <w:pPr>
        <w:spacing w:after="0" w:line="240" w:lineRule="auto"/>
      </w:pPr>
    </w:p>
    <w:p w14:paraId="3351A919" w14:textId="77777777" w:rsidR="00827BB5" w:rsidRDefault="00827BB5"/>
    <w:p w14:paraId="5ED0F035" w14:textId="77777777" w:rsidR="00827BB5" w:rsidRDefault="00827BB5"/>
    <w:sectPr w:rsidR="00827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B936D" w14:textId="77777777" w:rsidR="00F607C1" w:rsidRDefault="00F607C1" w:rsidP="00257005">
      <w:pPr>
        <w:spacing w:after="0" w:line="240" w:lineRule="auto"/>
      </w:pPr>
      <w:r>
        <w:separator/>
      </w:r>
    </w:p>
  </w:endnote>
  <w:endnote w:type="continuationSeparator" w:id="0">
    <w:p w14:paraId="74C099CC" w14:textId="77777777" w:rsidR="00F607C1" w:rsidRDefault="00F607C1" w:rsidP="0025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599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568146" w14:textId="1C1B3490" w:rsidR="00257005" w:rsidRPr="00257005" w:rsidRDefault="00257005">
        <w:pPr>
          <w:pStyle w:val="Stopka"/>
          <w:jc w:val="right"/>
          <w:rPr>
            <w:rFonts w:ascii="Times New Roman" w:hAnsi="Times New Roman" w:cs="Times New Roman"/>
          </w:rPr>
        </w:pPr>
        <w:r w:rsidRPr="00257005">
          <w:rPr>
            <w:rFonts w:ascii="Times New Roman" w:hAnsi="Times New Roman" w:cs="Times New Roman"/>
          </w:rPr>
          <w:fldChar w:fldCharType="begin"/>
        </w:r>
        <w:r w:rsidRPr="00257005">
          <w:rPr>
            <w:rFonts w:ascii="Times New Roman" w:hAnsi="Times New Roman" w:cs="Times New Roman"/>
          </w:rPr>
          <w:instrText>PAGE   \* MERGEFORMAT</w:instrText>
        </w:r>
        <w:r w:rsidRPr="00257005">
          <w:rPr>
            <w:rFonts w:ascii="Times New Roman" w:hAnsi="Times New Roman" w:cs="Times New Roman"/>
          </w:rPr>
          <w:fldChar w:fldCharType="separate"/>
        </w:r>
        <w:r w:rsidR="005738BA">
          <w:rPr>
            <w:rFonts w:ascii="Times New Roman" w:hAnsi="Times New Roman" w:cs="Times New Roman"/>
            <w:noProof/>
          </w:rPr>
          <w:t>5</w:t>
        </w:r>
        <w:r w:rsidRPr="00257005">
          <w:rPr>
            <w:rFonts w:ascii="Times New Roman" w:hAnsi="Times New Roman" w:cs="Times New Roman"/>
          </w:rPr>
          <w:fldChar w:fldCharType="end"/>
        </w:r>
      </w:p>
    </w:sdtContent>
  </w:sdt>
  <w:p w14:paraId="35B9A9E0" w14:textId="77777777" w:rsidR="00257005" w:rsidRDefault="00257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6D33" w14:textId="77777777" w:rsidR="00F607C1" w:rsidRDefault="00F607C1" w:rsidP="00257005">
      <w:pPr>
        <w:spacing w:after="0" w:line="240" w:lineRule="auto"/>
      </w:pPr>
      <w:r>
        <w:separator/>
      </w:r>
    </w:p>
  </w:footnote>
  <w:footnote w:type="continuationSeparator" w:id="0">
    <w:p w14:paraId="67FF1F87" w14:textId="77777777" w:rsidR="00F607C1" w:rsidRDefault="00F607C1" w:rsidP="0025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AFBFA" w14:textId="73DB9D60" w:rsidR="00796232" w:rsidRDefault="00796232" w:rsidP="00796232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DA2"/>
    <w:multiLevelType w:val="hybridMultilevel"/>
    <w:tmpl w:val="2C307700"/>
    <w:lvl w:ilvl="0" w:tplc="9DE6273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0CB"/>
    <w:multiLevelType w:val="hybridMultilevel"/>
    <w:tmpl w:val="11C04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40A7"/>
    <w:multiLevelType w:val="hybridMultilevel"/>
    <w:tmpl w:val="0C0A530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D81EB1"/>
    <w:multiLevelType w:val="hybridMultilevel"/>
    <w:tmpl w:val="747C3FF2"/>
    <w:lvl w:ilvl="0" w:tplc="6C8212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26571"/>
    <w:multiLevelType w:val="hybridMultilevel"/>
    <w:tmpl w:val="17987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6390"/>
    <w:multiLevelType w:val="hybridMultilevel"/>
    <w:tmpl w:val="8AAEB022"/>
    <w:lvl w:ilvl="0" w:tplc="FA4CEC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546496"/>
    <w:multiLevelType w:val="hybridMultilevel"/>
    <w:tmpl w:val="F42245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043A86"/>
    <w:multiLevelType w:val="hybridMultilevel"/>
    <w:tmpl w:val="8DC65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14A65"/>
    <w:multiLevelType w:val="hybridMultilevel"/>
    <w:tmpl w:val="17987FB0"/>
    <w:lvl w:ilvl="0" w:tplc="1A3E0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6072"/>
    <w:multiLevelType w:val="hybridMultilevel"/>
    <w:tmpl w:val="A07C28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C6139D"/>
    <w:multiLevelType w:val="hybridMultilevel"/>
    <w:tmpl w:val="878801B4"/>
    <w:lvl w:ilvl="0" w:tplc="DCEE3A9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9815314">
    <w:abstractNumId w:val="1"/>
  </w:num>
  <w:num w:numId="2" w16cid:durableId="1746686240">
    <w:abstractNumId w:val="3"/>
  </w:num>
  <w:num w:numId="3" w16cid:durableId="579295311">
    <w:abstractNumId w:val="6"/>
  </w:num>
  <w:num w:numId="4" w16cid:durableId="900798302">
    <w:abstractNumId w:val="8"/>
  </w:num>
  <w:num w:numId="5" w16cid:durableId="2069450645">
    <w:abstractNumId w:val="7"/>
  </w:num>
  <w:num w:numId="6" w16cid:durableId="111943628">
    <w:abstractNumId w:val="4"/>
  </w:num>
  <w:num w:numId="7" w16cid:durableId="841893094">
    <w:abstractNumId w:val="2"/>
  </w:num>
  <w:num w:numId="8" w16cid:durableId="1306278082">
    <w:abstractNumId w:val="5"/>
  </w:num>
  <w:num w:numId="9" w16cid:durableId="679164353">
    <w:abstractNumId w:val="10"/>
  </w:num>
  <w:num w:numId="10" w16cid:durableId="1182091647">
    <w:abstractNumId w:val="9"/>
  </w:num>
  <w:num w:numId="11" w16cid:durableId="125524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B5"/>
    <w:rsid w:val="0000179E"/>
    <w:rsid w:val="00015F3F"/>
    <w:rsid w:val="00034B9B"/>
    <w:rsid w:val="000409E2"/>
    <w:rsid w:val="00053F1F"/>
    <w:rsid w:val="000A0D66"/>
    <w:rsid w:val="00112C9B"/>
    <w:rsid w:val="00172B92"/>
    <w:rsid w:val="002248DF"/>
    <w:rsid w:val="002567B1"/>
    <w:rsid w:val="00257005"/>
    <w:rsid w:val="00287D25"/>
    <w:rsid w:val="00303EB2"/>
    <w:rsid w:val="003233C0"/>
    <w:rsid w:val="00345439"/>
    <w:rsid w:val="00346A74"/>
    <w:rsid w:val="00354F32"/>
    <w:rsid w:val="003A717D"/>
    <w:rsid w:val="003B5094"/>
    <w:rsid w:val="003C7536"/>
    <w:rsid w:val="004222B5"/>
    <w:rsid w:val="00446AAC"/>
    <w:rsid w:val="00477E0C"/>
    <w:rsid w:val="004D57DD"/>
    <w:rsid w:val="004E08A2"/>
    <w:rsid w:val="004F5D21"/>
    <w:rsid w:val="005270BA"/>
    <w:rsid w:val="00535A4B"/>
    <w:rsid w:val="00541A26"/>
    <w:rsid w:val="00567E5C"/>
    <w:rsid w:val="005738BA"/>
    <w:rsid w:val="005B4AA9"/>
    <w:rsid w:val="005B54F5"/>
    <w:rsid w:val="005B6B83"/>
    <w:rsid w:val="005D3633"/>
    <w:rsid w:val="00607054"/>
    <w:rsid w:val="006116F3"/>
    <w:rsid w:val="006266AA"/>
    <w:rsid w:val="00662D87"/>
    <w:rsid w:val="0067753F"/>
    <w:rsid w:val="006D36B0"/>
    <w:rsid w:val="006F4A32"/>
    <w:rsid w:val="0072155A"/>
    <w:rsid w:val="00721C98"/>
    <w:rsid w:val="007347A2"/>
    <w:rsid w:val="00751E3A"/>
    <w:rsid w:val="0075663D"/>
    <w:rsid w:val="00760CF7"/>
    <w:rsid w:val="007654E2"/>
    <w:rsid w:val="007715FE"/>
    <w:rsid w:val="007807B4"/>
    <w:rsid w:val="00796232"/>
    <w:rsid w:val="007A5F04"/>
    <w:rsid w:val="007C7002"/>
    <w:rsid w:val="00827BB5"/>
    <w:rsid w:val="0083615D"/>
    <w:rsid w:val="00842303"/>
    <w:rsid w:val="00873E43"/>
    <w:rsid w:val="008832C1"/>
    <w:rsid w:val="008A6332"/>
    <w:rsid w:val="008C4A1D"/>
    <w:rsid w:val="008E164B"/>
    <w:rsid w:val="008E7EF2"/>
    <w:rsid w:val="00950725"/>
    <w:rsid w:val="009A4FEB"/>
    <w:rsid w:val="009B6777"/>
    <w:rsid w:val="009F73D5"/>
    <w:rsid w:val="00A15AB7"/>
    <w:rsid w:val="00A61EAF"/>
    <w:rsid w:val="00A95B2F"/>
    <w:rsid w:val="00AA083B"/>
    <w:rsid w:val="00AA21CD"/>
    <w:rsid w:val="00AB6D4F"/>
    <w:rsid w:val="00AE140A"/>
    <w:rsid w:val="00B005CF"/>
    <w:rsid w:val="00B46463"/>
    <w:rsid w:val="00B575A8"/>
    <w:rsid w:val="00B925DB"/>
    <w:rsid w:val="00BC615B"/>
    <w:rsid w:val="00BD54FC"/>
    <w:rsid w:val="00C16339"/>
    <w:rsid w:val="00C26A0F"/>
    <w:rsid w:val="00C57B19"/>
    <w:rsid w:val="00C74931"/>
    <w:rsid w:val="00C858C1"/>
    <w:rsid w:val="00C85BFE"/>
    <w:rsid w:val="00D018A4"/>
    <w:rsid w:val="00D6766F"/>
    <w:rsid w:val="00D9329D"/>
    <w:rsid w:val="00D96A6B"/>
    <w:rsid w:val="00DE7A59"/>
    <w:rsid w:val="00E1778B"/>
    <w:rsid w:val="00E20034"/>
    <w:rsid w:val="00E57C69"/>
    <w:rsid w:val="00E63907"/>
    <w:rsid w:val="00E64602"/>
    <w:rsid w:val="00EC578D"/>
    <w:rsid w:val="00EF5773"/>
    <w:rsid w:val="00F2505C"/>
    <w:rsid w:val="00F4289A"/>
    <w:rsid w:val="00F607C1"/>
    <w:rsid w:val="00FB3012"/>
    <w:rsid w:val="00FE2C01"/>
    <w:rsid w:val="00FF2523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7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B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C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2C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005"/>
  </w:style>
  <w:style w:type="paragraph" w:styleId="Stopka">
    <w:name w:val="footer"/>
    <w:basedOn w:val="Normalny"/>
    <w:link w:val="StopkaZnak"/>
    <w:uiPriority w:val="99"/>
    <w:unhideWhenUsed/>
    <w:rsid w:val="0025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005"/>
  </w:style>
  <w:style w:type="paragraph" w:styleId="Poprawka">
    <w:name w:val="Revision"/>
    <w:hidden/>
    <w:uiPriority w:val="99"/>
    <w:semiHidden/>
    <w:rsid w:val="006D36B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3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36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36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6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7D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7DD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C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74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8998</Characters>
  <Application>Microsoft Office Word</Application>
  <DocSecurity>0</DocSecurity>
  <Lines>74</Lines>
  <Paragraphs>20</Paragraphs>
  <ScaleCrop>false</ScaleCrop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RDOŚ w Bydgoszczy</dc:title>
  <dc:subject/>
  <dc:creator/>
  <cp:keywords/>
  <dc:description/>
  <cp:lastModifiedBy/>
  <cp:revision>1</cp:revision>
  <dcterms:created xsi:type="dcterms:W3CDTF">2024-05-10T11:14:00Z</dcterms:created>
  <dcterms:modified xsi:type="dcterms:W3CDTF">2024-05-10T11:14:00Z</dcterms:modified>
</cp:coreProperties>
</file>