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037F" w14:textId="6FFE206B" w:rsidR="00612F50" w:rsidRPr="0054603F" w:rsidRDefault="00612F50" w:rsidP="005D2C02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bCs/>
          <w:i/>
          <w:iCs/>
          <w:color w:val="auto"/>
          <w:sz w:val="22"/>
        </w:rPr>
      </w:pPr>
      <w:r w:rsidRPr="0054603F">
        <w:rPr>
          <w:rFonts w:ascii="Arial" w:hAnsi="Arial" w:cs="Arial"/>
          <w:b/>
          <w:bCs/>
          <w:i/>
          <w:iCs/>
          <w:color w:val="auto"/>
          <w:sz w:val="22"/>
        </w:rPr>
        <w:t>Załącznik nr 7 do Umowy</w:t>
      </w:r>
    </w:p>
    <w:p w14:paraId="032E9778" w14:textId="2D758DF8" w:rsidR="00612F50" w:rsidRPr="0054603F" w:rsidRDefault="00612F50" w:rsidP="00612F50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bCs/>
          <w:i/>
          <w:iCs/>
          <w:color w:val="auto"/>
          <w:sz w:val="22"/>
        </w:rPr>
      </w:pPr>
    </w:p>
    <w:p w14:paraId="11D41F7E" w14:textId="77777777" w:rsidR="00612F50" w:rsidRPr="0054603F" w:rsidRDefault="00612F50" w:rsidP="00612F50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bCs/>
          <w:i/>
          <w:iCs/>
          <w:color w:val="auto"/>
          <w:sz w:val="22"/>
        </w:rPr>
      </w:pPr>
    </w:p>
    <w:p w14:paraId="5D9C1CB7" w14:textId="77777777" w:rsidR="00612F50" w:rsidRPr="0054603F" w:rsidRDefault="00612F50" w:rsidP="00612F5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auto"/>
          <w:sz w:val="22"/>
        </w:rPr>
      </w:pPr>
      <w:r w:rsidRPr="0054603F">
        <w:rPr>
          <w:rFonts w:ascii="Arial" w:hAnsi="Arial" w:cs="Arial"/>
          <w:b/>
          <w:bCs/>
          <w:color w:val="auto"/>
          <w:sz w:val="22"/>
        </w:rPr>
        <w:t>Klauzula informacyjna dot. przetwarzania danych osobowych osób reprezentujących</w:t>
      </w:r>
    </w:p>
    <w:p w14:paraId="490682CE" w14:textId="77777777" w:rsidR="00612F50" w:rsidRPr="0054603F" w:rsidRDefault="00612F50" w:rsidP="00612F5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auto"/>
          <w:sz w:val="22"/>
        </w:rPr>
      </w:pPr>
      <w:r w:rsidRPr="0054603F">
        <w:rPr>
          <w:rFonts w:ascii="Arial" w:hAnsi="Arial" w:cs="Arial"/>
          <w:b/>
          <w:bCs/>
          <w:color w:val="auto"/>
          <w:sz w:val="22"/>
        </w:rPr>
        <w:t>Stronę umowy zawartej z Narodowym Centrum Badań i Rozwoju oraz/lub osób</w:t>
      </w:r>
    </w:p>
    <w:p w14:paraId="19D4E903" w14:textId="77777777" w:rsidR="00612F50" w:rsidRPr="0054603F" w:rsidRDefault="00612F50" w:rsidP="00612F5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auto"/>
          <w:sz w:val="22"/>
        </w:rPr>
      </w:pPr>
      <w:r w:rsidRPr="0054603F">
        <w:rPr>
          <w:rFonts w:ascii="Arial" w:hAnsi="Arial" w:cs="Arial"/>
          <w:b/>
          <w:bCs/>
          <w:color w:val="auto"/>
          <w:sz w:val="22"/>
        </w:rPr>
        <w:t>wyznaczonych przez Stronę umowy do kontaktu w zakresie obsługi umowy</w:t>
      </w:r>
    </w:p>
    <w:p w14:paraId="611FC0CA" w14:textId="77777777" w:rsidR="00612F50" w:rsidRPr="0054603F" w:rsidRDefault="00612F50" w:rsidP="00612F5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auto"/>
          <w:sz w:val="22"/>
        </w:rPr>
      </w:pPr>
    </w:p>
    <w:p w14:paraId="57016B29" w14:textId="77777777" w:rsidR="00612F50" w:rsidRPr="0054603F" w:rsidRDefault="00612F50" w:rsidP="00612F5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auto"/>
          <w:sz w:val="22"/>
        </w:rPr>
      </w:pPr>
    </w:p>
    <w:p w14:paraId="2137774B" w14:textId="338CA16E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 xml:space="preserve">Realizując obowiązek informacyjny w związku z wymaganiami art. 13 ust. 1 i 2 oraz art. 14 ust. 1 i 2 Rozporządzenia Parlamentu Europejskiego i Rady (UE) 2016/679 z dnia 27 kwietnia 2016 r. </w:t>
      </w:r>
      <w:r w:rsidR="00BE1BA7">
        <w:rPr>
          <w:rFonts w:ascii="Arial" w:hAnsi="Arial" w:cs="Arial"/>
          <w:color w:val="auto"/>
          <w:sz w:val="22"/>
        </w:rPr>
        <w:br/>
      </w:r>
      <w:r w:rsidRPr="0054603F">
        <w:rPr>
          <w:rFonts w:ascii="Arial" w:hAnsi="Arial" w:cs="Arial"/>
          <w:color w:val="auto"/>
          <w:sz w:val="22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54603F">
        <w:rPr>
          <w:rFonts w:ascii="Arial" w:hAnsi="Arial" w:cs="Arial"/>
          <w:color w:val="auto"/>
          <w:sz w:val="22"/>
        </w:rPr>
        <w:t>późn</w:t>
      </w:r>
      <w:proofErr w:type="spellEnd"/>
      <w:r w:rsidRPr="0054603F">
        <w:rPr>
          <w:rFonts w:ascii="Arial" w:hAnsi="Arial" w:cs="Arial"/>
          <w:color w:val="auto"/>
          <w:sz w:val="22"/>
        </w:rPr>
        <w:t>. zm.), w skrócie RODO informujemy, że:</w:t>
      </w:r>
    </w:p>
    <w:p w14:paraId="5254F932" w14:textId="137B528E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>1. Administratorem Pana/Pani danych osobowych przetwarzanych w związku z zawartą umową jest Narodowe Centrum Badań i Rozwoju (dalej: „NCBR”).</w:t>
      </w:r>
    </w:p>
    <w:p w14:paraId="20E8D207" w14:textId="77777777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>2. Z administratorem danych może Pan/Pani skontaktować się w następujący sposób:</w:t>
      </w:r>
    </w:p>
    <w:p w14:paraId="6123F655" w14:textId="7052C8B7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 xml:space="preserve">a) listownie na adres siedziby administratora: Narodowe Centrum Badań i Rozwoju, </w:t>
      </w:r>
      <w:r w:rsidRPr="0054603F">
        <w:rPr>
          <w:rFonts w:ascii="Arial" w:hAnsi="Arial" w:cs="Arial"/>
          <w:color w:val="auto"/>
          <w:sz w:val="22"/>
        </w:rPr>
        <w:br/>
        <w:t>ul. Chmielna 69, 00-801 Warszawa;</w:t>
      </w:r>
    </w:p>
    <w:p w14:paraId="3BAE0235" w14:textId="0326E8C7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>b) telefonicznie pod numerem: 22 39 07 40</w:t>
      </w:r>
      <w:r w:rsidR="003C257C" w:rsidRPr="0054603F">
        <w:rPr>
          <w:rFonts w:ascii="Arial" w:hAnsi="Arial" w:cs="Arial"/>
          <w:color w:val="auto"/>
          <w:sz w:val="22"/>
        </w:rPr>
        <w:t>1</w:t>
      </w:r>
      <w:r w:rsidRPr="0054603F">
        <w:rPr>
          <w:rFonts w:ascii="Arial" w:hAnsi="Arial" w:cs="Arial"/>
          <w:color w:val="auto"/>
          <w:sz w:val="22"/>
        </w:rPr>
        <w:t>;</w:t>
      </w:r>
    </w:p>
    <w:p w14:paraId="1D97713D" w14:textId="77777777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>c) za pośrednictwem poczty elektronicznej: kancelaria@ncbr.gov.pl;</w:t>
      </w:r>
    </w:p>
    <w:p w14:paraId="55DFFDA9" w14:textId="77777777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 xml:space="preserve">d) przez elektroniczną skrytkę podawczą </w:t>
      </w:r>
      <w:proofErr w:type="spellStart"/>
      <w:r w:rsidRPr="0054603F">
        <w:rPr>
          <w:rFonts w:ascii="Arial" w:hAnsi="Arial" w:cs="Arial"/>
          <w:color w:val="auto"/>
          <w:sz w:val="22"/>
        </w:rPr>
        <w:t>ePUAP</w:t>
      </w:r>
      <w:proofErr w:type="spellEnd"/>
      <w:r w:rsidRPr="0054603F">
        <w:rPr>
          <w:rFonts w:ascii="Arial" w:hAnsi="Arial" w:cs="Arial"/>
          <w:color w:val="auto"/>
          <w:sz w:val="22"/>
        </w:rPr>
        <w:t xml:space="preserve"> na adres skrytki: /</w:t>
      </w:r>
      <w:proofErr w:type="spellStart"/>
      <w:r w:rsidRPr="0054603F">
        <w:rPr>
          <w:rFonts w:ascii="Arial" w:hAnsi="Arial" w:cs="Arial"/>
          <w:color w:val="auto"/>
          <w:sz w:val="22"/>
        </w:rPr>
        <w:t>NCBiR</w:t>
      </w:r>
      <w:proofErr w:type="spellEnd"/>
      <w:r w:rsidRPr="0054603F">
        <w:rPr>
          <w:rFonts w:ascii="Arial" w:hAnsi="Arial" w:cs="Arial"/>
          <w:color w:val="auto"/>
          <w:sz w:val="22"/>
        </w:rPr>
        <w:t>/</w:t>
      </w:r>
      <w:proofErr w:type="spellStart"/>
      <w:r w:rsidRPr="0054603F">
        <w:rPr>
          <w:rFonts w:ascii="Arial" w:hAnsi="Arial" w:cs="Arial"/>
          <w:color w:val="auto"/>
          <w:sz w:val="22"/>
        </w:rPr>
        <w:t>SkrytkaESP</w:t>
      </w:r>
      <w:proofErr w:type="spellEnd"/>
    </w:p>
    <w:p w14:paraId="546EF72B" w14:textId="1AD9DC90" w:rsidR="003C257C" w:rsidRPr="0054603F" w:rsidRDefault="003C257C" w:rsidP="0054603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80" w:line="276" w:lineRule="auto"/>
        <w:ind w:left="284" w:hanging="284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>przez skrzynkę do e-Doręczeń: AE:PL-61978-60435-RHVSF-07</w:t>
      </w:r>
    </w:p>
    <w:p w14:paraId="32E68F56" w14:textId="46C4435D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>3. Administrator wyznaczył inspektora ochrony danych, z którym może się Pan/Pani skontaktować w następujący sposób:</w:t>
      </w:r>
    </w:p>
    <w:p w14:paraId="5215AE82" w14:textId="77777777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>a) za pośrednictwem poczty elektronicznej: iod@ncbr.gov.pl;</w:t>
      </w:r>
    </w:p>
    <w:p w14:paraId="08BF9EA9" w14:textId="32EB082C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 xml:space="preserve">b) listownie na adres siedziby administratora: Narodowe Centrum Badań i Rozwoju, </w:t>
      </w:r>
      <w:r w:rsidRPr="0054603F">
        <w:rPr>
          <w:rFonts w:ascii="Arial" w:hAnsi="Arial" w:cs="Arial"/>
          <w:color w:val="auto"/>
          <w:sz w:val="22"/>
        </w:rPr>
        <w:br/>
        <w:t>ul. Chmielna 69, 00-801 Warszawa.</w:t>
      </w:r>
    </w:p>
    <w:p w14:paraId="5BA1E769" w14:textId="4A0BDBB0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4F66EA00" w14:textId="34C9C50C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>4. Dane osobowe osób reprezentujących Stronę umowy i/lub osób wyznaczonych do kontaktu będą przetwarzane w celu realizacji umowy. Podstawą prawną przetwarzania danych jest art. 6 ust. 1 lit. b i e RODO.</w:t>
      </w:r>
    </w:p>
    <w:p w14:paraId="01B1B24C" w14:textId="4CCB6FCB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 xml:space="preserve">5. Odbiorcami do których mogą być przekazywane dane osobowe Wykonawcy są podmioty uprawnione do ich przetwarzania na podstawie prawa lub na podstawie umowy zawartej </w:t>
      </w:r>
      <w:r w:rsidR="00BE1BA7">
        <w:rPr>
          <w:rFonts w:ascii="Arial" w:hAnsi="Arial" w:cs="Arial"/>
          <w:color w:val="auto"/>
          <w:sz w:val="22"/>
        </w:rPr>
        <w:br/>
      </w:r>
      <w:r w:rsidRPr="0054603F">
        <w:rPr>
          <w:rFonts w:ascii="Arial" w:hAnsi="Arial" w:cs="Arial"/>
          <w:color w:val="auto"/>
          <w:sz w:val="22"/>
        </w:rPr>
        <w:t xml:space="preserve">z Administratorem, w szczególności podmioty wspierające Administratora w wypełnianiu uprawnień i obowiązków oraz świadczeniu usług, w tym zapewniających asystę i wsparcie techniczne </w:t>
      </w:r>
      <w:r w:rsidR="00BE1BA7">
        <w:rPr>
          <w:rFonts w:ascii="Arial" w:hAnsi="Arial" w:cs="Arial"/>
          <w:color w:val="auto"/>
          <w:sz w:val="22"/>
        </w:rPr>
        <w:br/>
      </w:r>
      <w:r w:rsidRPr="0054603F">
        <w:rPr>
          <w:rFonts w:ascii="Arial" w:hAnsi="Arial" w:cs="Arial"/>
          <w:color w:val="auto"/>
          <w:sz w:val="22"/>
        </w:rPr>
        <w:t>dla użytkowanych w NCBR systemów informatycznych, m.in. NCBR+ Sp. z o.o.</w:t>
      </w:r>
      <w:r w:rsidR="003C257C" w:rsidRPr="0054603F">
        <w:rPr>
          <w:rFonts w:ascii="Arial" w:hAnsi="Arial" w:cs="Arial"/>
          <w:color w:val="auto"/>
          <w:sz w:val="22"/>
        </w:rPr>
        <w:t>, ul. Chmielna 69, 00-801 Warszawa.</w:t>
      </w:r>
    </w:p>
    <w:p w14:paraId="048672E5" w14:textId="1D51E5E0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lastRenderedPageBreak/>
        <w:t xml:space="preserve">6. </w:t>
      </w:r>
      <w:r w:rsidR="00686868" w:rsidRPr="00686868">
        <w:t xml:space="preserve"> </w:t>
      </w:r>
      <w:r w:rsidR="00686868" w:rsidRPr="00686868">
        <w:rPr>
          <w:rFonts w:ascii="Arial" w:hAnsi="Arial" w:cs="Arial"/>
          <w:color w:val="auto"/>
          <w:sz w:val="22"/>
        </w:rPr>
        <w:t>Pani/Pana dane osobowe będą przetwarzane przez okres obowiązywania umowy. Dane wraz z dokumentacją będą następnie przechowywane w NCBR w celach archiwalnych, przez okres minimum 10 lat zgodnie z Jednolitym Rzeczowym Wykazem Akt Narodowego Centrum Badań i Rozwoju. Po tym okresie dokumentacja zostanie przekazana do Archiwum Akt Nowych w celu wieczystego przechowywania.</w:t>
      </w:r>
    </w:p>
    <w:p w14:paraId="5604CB57" w14:textId="7FB99DDA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 xml:space="preserve">7. Na zasadach określonych przepisami RODO przysługuje Panu/Pani prawo żądania </w:t>
      </w:r>
      <w:r w:rsidR="00BE1BA7">
        <w:rPr>
          <w:rFonts w:ascii="Arial" w:hAnsi="Arial" w:cs="Arial"/>
          <w:color w:val="auto"/>
          <w:sz w:val="22"/>
        </w:rPr>
        <w:br/>
      </w:r>
      <w:r w:rsidRPr="0054603F">
        <w:rPr>
          <w:rFonts w:ascii="Arial" w:hAnsi="Arial" w:cs="Arial"/>
          <w:color w:val="auto"/>
          <w:sz w:val="22"/>
        </w:rPr>
        <w:t>od Administratora:</w:t>
      </w:r>
    </w:p>
    <w:p w14:paraId="10F9B016" w14:textId="77777777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>a) dostępu do treści swoich danych osobowych;</w:t>
      </w:r>
    </w:p>
    <w:p w14:paraId="55E4E98C" w14:textId="77777777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>b) sprostowania (poprawiania) swoich danych osobowych;</w:t>
      </w:r>
    </w:p>
    <w:p w14:paraId="5A16E8ED" w14:textId="77777777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>c) wniesienia sprzeciwu wobec przetwarzania swoich danych osobowych;</w:t>
      </w:r>
    </w:p>
    <w:p w14:paraId="3BF2A184" w14:textId="77777777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>d) usunięcia swoich danych osobowych po upływie wskazanych okresów lub ograniczenia</w:t>
      </w:r>
    </w:p>
    <w:p w14:paraId="662B217D" w14:textId="77777777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>ich przetwarzania.</w:t>
      </w:r>
    </w:p>
    <w:p w14:paraId="186A68B7" w14:textId="0EE9C02A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 xml:space="preserve">8. Gdy uzna Pan/Pani, że przetwarzanie Pana/Pani danych osobowych narusza przepisy o ochronie danych osobowych przysługuje Panu/Pani prawo wniesienia skargi do organu nadzorczego, którym jest Prezes Urzędu Ochrony Danych Osobowych (Prezes Urzędu Ochrony Danych Osobowych, </w:t>
      </w:r>
      <w:r w:rsidR="00BE1BA7">
        <w:rPr>
          <w:rFonts w:ascii="Arial" w:hAnsi="Arial" w:cs="Arial"/>
          <w:color w:val="auto"/>
          <w:sz w:val="22"/>
        </w:rPr>
        <w:br/>
      </w:r>
      <w:r w:rsidRPr="0054603F">
        <w:rPr>
          <w:rFonts w:ascii="Arial" w:hAnsi="Arial" w:cs="Arial"/>
          <w:color w:val="auto"/>
          <w:sz w:val="22"/>
        </w:rPr>
        <w:t>00-</w:t>
      </w:r>
      <w:r w:rsidR="003C257C" w:rsidRPr="0054603F">
        <w:rPr>
          <w:rFonts w:ascii="Arial" w:hAnsi="Arial" w:cs="Arial"/>
          <w:color w:val="auto"/>
          <w:sz w:val="22"/>
        </w:rPr>
        <w:t>014</w:t>
      </w:r>
      <w:r w:rsidRPr="0054603F">
        <w:rPr>
          <w:rFonts w:ascii="Arial" w:hAnsi="Arial" w:cs="Arial"/>
          <w:color w:val="auto"/>
          <w:sz w:val="22"/>
        </w:rPr>
        <w:t xml:space="preserve"> Warszawa, ul. </w:t>
      </w:r>
      <w:r w:rsidR="003C257C" w:rsidRPr="0054603F">
        <w:rPr>
          <w:rFonts w:ascii="Arial" w:hAnsi="Arial" w:cs="Arial"/>
          <w:color w:val="auto"/>
          <w:sz w:val="22"/>
        </w:rPr>
        <w:t>Moniuszki 1a</w:t>
      </w:r>
      <w:r w:rsidRPr="0054603F">
        <w:rPr>
          <w:rFonts w:ascii="Arial" w:hAnsi="Arial" w:cs="Arial"/>
          <w:color w:val="auto"/>
          <w:sz w:val="22"/>
        </w:rPr>
        <w:t>, tel. 22 531 03 00).</w:t>
      </w:r>
    </w:p>
    <w:p w14:paraId="00AEAA4B" w14:textId="1BAC5EC9" w:rsidR="00612F50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color w:val="auto"/>
          <w:sz w:val="22"/>
        </w:rPr>
      </w:pPr>
      <w:r w:rsidRPr="0054603F">
        <w:rPr>
          <w:rFonts w:ascii="Arial" w:hAnsi="Arial" w:cs="Arial"/>
          <w:color w:val="auto"/>
          <w:sz w:val="22"/>
        </w:rPr>
        <w:t>9. Podanie danych osób reprezentujących Stronę umowy jest niezbędne do zawarcia umowy, a brak tych danych może spowodować niemożność zawarcia umowy. Podanie danych osób wyznaczonych do kontaktu w zakresie umowy jest dobrowolne.</w:t>
      </w:r>
    </w:p>
    <w:p w14:paraId="7051E145" w14:textId="66217C21" w:rsidR="002E4237" w:rsidRPr="0054603F" w:rsidRDefault="00612F50" w:rsidP="0054603F">
      <w:pPr>
        <w:autoSpaceDE w:val="0"/>
        <w:autoSpaceDN w:val="0"/>
        <w:adjustRightInd w:val="0"/>
        <w:spacing w:after="80" w:line="276" w:lineRule="auto"/>
        <w:rPr>
          <w:rFonts w:ascii="Arial" w:hAnsi="Arial" w:cs="Arial"/>
          <w:b/>
          <w:bCs/>
          <w:sz w:val="22"/>
        </w:rPr>
      </w:pPr>
      <w:r w:rsidRPr="0054603F">
        <w:rPr>
          <w:rFonts w:ascii="Arial" w:hAnsi="Arial" w:cs="Arial"/>
          <w:color w:val="auto"/>
          <w:sz w:val="22"/>
        </w:rPr>
        <w:t>10. Jeżeli administrator nie uzyskał danych osobowych bezpośrednio od Pana/Pani, informujemy, że dane osobowe zostały uzyskane od Strony umowy,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</w:p>
    <w:sectPr w:rsidR="002E4237" w:rsidRPr="0054603F" w:rsidSect="00BF12CB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B87F" w14:textId="77777777" w:rsidR="00AD71EB" w:rsidRDefault="00AD71EB" w:rsidP="00C7677C">
      <w:pPr>
        <w:spacing w:after="0"/>
      </w:pPr>
      <w:r>
        <w:separator/>
      </w:r>
    </w:p>
  </w:endnote>
  <w:endnote w:type="continuationSeparator" w:id="0">
    <w:p w14:paraId="31E6118E" w14:textId="77777777" w:rsidR="00AD71EB" w:rsidRDefault="00AD71EB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5549" w14:textId="556ADE62" w:rsidR="00612F50" w:rsidRDefault="00612F5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FE24012" wp14:editId="6A39B2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8FDD2" w14:textId="072E4506" w:rsidR="00612F50" w:rsidRPr="00612F50" w:rsidRDefault="00612F50" w:rsidP="00612F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2F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24012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CF8FDD2" w14:textId="072E4506" w:rsidR="00612F50" w:rsidRPr="00612F50" w:rsidRDefault="00612F50" w:rsidP="00612F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2F5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5CB3" w14:textId="1161497F" w:rsidR="00612F50" w:rsidRDefault="00612F5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C4D3A8B" wp14:editId="3DA6688D">
              <wp:simplePos x="723900" y="9563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BC63F" w14:textId="11A114FD" w:rsidR="00612F50" w:rsidRPr="00612F50" w:rsidRDefault="00612F50" w:rsidP="00612F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2F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D3A8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2 - Informacja wewnętrzna (Internal)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06BC63F" w14:textId="11A114FD" w:rsidR="00612F50" w:rsidRPr="00612F50" w:rsidRDefault="00612F50" w:rsidP="00612F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2F5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75D" w14:textId="3ACC1BF9" w:rsidR="00612F50" w:rsidRDefault="00612F5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359F5C6" wp14:editId="20FFB1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3C0B4" w14:textId="08149F26" w:rsidR="00612F50" w:rsidRPr="00612F50" w:rsidRDefault="00612F50" w:rsidP="00612F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2F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9F5C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alt="K2 - Informacja wewnętrzna (Internal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053C0B4" w14:textId="08149F26" w:rsidR="00612F50" w:rsidRPr="00612F50" w:rsidRDefault="00612F50" w:rsidP="00612F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2F5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748D0" w14:textId="77777777" w:rsidR="00AD71EB" w:rsidRDefault="00AD71EB" w:rsidP="00C7677C">
      <w:pPr>
        <w:spacing w:after="0"/>
      </w:pPr>
      <w:r>
        <w:separator/>
      </w:r>
    </w:p>
  </w:footnote>
  <w:footnote w:type="continuationSeparator" w:id="0">
    <w:p w14:paraId="57CBAA88" w14:textId="77777777" w:rsidR="00AD71EB" w:rsidRDefault="00AD71EB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EA5B" w14:textId="19C5DDAB" w:rsidR="0084049E" w:rsidRDefault="00000000">
    <w:pPr>
      <w:pStyle w:val="Nagwek"/>
    </w:pPr>
    <w:sdt>
      <w:sdtPr>
        <w:id w:val="1641143819"/>
        <w:docPartObj>
          <w:docPartGallery w:val="Page Numbers (Margins)"/>
          <w:docPartUnique/>
        </w:docPartObj>
      </w:sdtPr>
      <w:sdtContent>
        <w:r w:rsidR="00612F50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BF7B74" wp14:editId="1ED5E2E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FBB2D" w14:textId="77777777" w:rsidR="00612F50" w:rsidRDefault="00612F5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BF7B74" id="Prostokąt 2" o:spid="_x0000_s1026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3EFBB2D" w14:textId="77777777" w:rsidR="00612F50" w:rsidRDefault="00612F5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34ACF">
      <w:rPr>
        <w:noProof/>
      </w:rPr>
      <w:drawing>
        <wp:anchor distT="0" distB="0" distL="114300" distR="114300" simplePos="0" relativeHeight="251658240" behindDoc="1" locked="0" layoutInCell="1" allowOverlap="1" wp14:anchorId="394A7717" wp14:editId="78C770DD">
          <wp:simplePos x="0" y="0"/>
          <wp:positionH relativeFrom="column">
            <wp:posOffset>-720090</wp:posOffset>
          </wp:positionH>
          <wp:positionV relativeFrom="paragraph">
            <wp:posOffset>-1161415</wp:posOffset>
          </wp:positionV>
          <wp:extent cx="7559674" cy="10692083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92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1304FF"/>
    <w:multiLevelType w:val="hybridMultilevel"/>
    <w:tmpl w:val="1A0A32B0"/>
    <w:lvl w:ilvl="0" w:tplc="E340D46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439181781">
    <w:abstractNumId w:val="4"/>
  </w:num>
  <w:num w:numId="2" w16cid:durableId="1366254364">
    <w:abstractNumId w:val="1"/>
  </w:num>
  <w:num w:numId="3" w16cid:durableId="2111274434">
    <w:abstractNumId w:val="4"/>
  </w:num>
  <w:num w:numId="4" w16cid:durableId="1023942881">
    <w:abstractNumId w:val="3"/>
  </w:num>
  <w:num w:numId="5" w16cid:durableId="2094356230">
    <w:abstractNumId w:val="0"/>
  </w:num>
  <w:num w:numId="6" w16cid:durableId="787040803">
    <w:abstractNumId w:val="6"/>
  </w:num>
  <w:num w:numId="7" w16cid:durableId="1012996953">
    <w:abstractNumId w:val="5"/>
  </w:num>
  <w:num w:numId="8" w16cid:durableId="1663925647">
    <w:abstractNumId w:val="7"/>
  </w:num>
  <w:num w:numId="9" w16cid:durableId="773403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50"/>
    <w:rsid w:val="00031875"/>
    <w:rsid w:val="00055F1B"/>
    <w:rsid w:val="000F7DC5"/>
    <w:rsid w:val="0014227A"/>
    <w:rsid w:val="00186C2B"/>
    <w:rsid w:val="001B1951"/>
    <w:rsid w:val="001C3C1F"/>
    <w:rsid w:val="001E08D8"/>
    <w:rsid w:val="001F4D0D"/>
    <w:rsid w:val="00222F21"/>
    <w:rsid w:val="00235D5D"/>
    <w:rsid w:val="002424D4"/>
    <w:rsid w:val="002D36AE"/>
    <w:rsid w:val="002E4237"/>
    <w:rsid w:val="002F0D94"/>
    <w:rsid w:val="002F690B"/>
    <w:rsid w:val="00300C46"/>
    <w:rsid w:val="00313FF3"/>
    <w:rsid w:val="00321687"/>
    <w:rsid w:val="00331E89"/>
    <w:rsid w:val="00371339"/>
    <w:rsid w:val="00395291"/>
    <w:rsid w:val="00397CB3"/>
    <w:rsid w:val="003C257C"/>
    <w:rsid w:val="003F02CC"/>
    <w:rsid w:val="003F70A0"/>
    <w:rsid w:val="00410A7A"/>
    <w:rsid w:val="00414C3D"/>
    <w:rsid w:val="00450694"/>
    <w:rsid w:val="00464B82"/>
    <w:rsid w:val="00465F29"/>
    <w:rsid w:val="004839E6"/>
    <w:rsid w:val="004B5C61"/>
    <w:rsid w:val="004D4928"/>
    <w:rsid w:val="004E1709"/>
    <w:rsid w:val="004F7362"/>
    <w:rsid w:val="00505E0A"/>
    <w:rsid w:val="00515413"/>
    <w:rsid w:val="0054603F"/>
    <w:rsid w:val="00560185"/>
    <w:rsid w:val="005A1E67"/>
    <w:rsid w:val="005C73CC"/>
    <w:rsid w:val="005D2C02"/>
    <w:rsid w:val="0060552D"/>
    <w:rsid w:val="00612F50"/>
    <w:rsid w:val="00630437"/>
    <w:rsid w:val="00631967"/>
    <w:rsid w:val="00634ACF"/>
    <w:rsid w:val="00636899"/>
    <w:rsid w:val="0067102F"/>
    <w:rsid w:val="006761B2"/>
    <w:rsid w:val="00686868"/>
    <w:rsid w:val="006976F6"/>
    <w:rsid w:val="006C2482"/>
    <w:rsid w:val="006F0FF4"/>
    <w:rsid w:val="00731A80"/>
    <w:rsid w:val="00735601"/>
    <w:rsid w:val="007416C9"/>
    <w:rsid w:val="00752AB0"/>
    <w:rsid w:val="0075576E"/>
    <w:rsid w:val="00762004"/>
    <w:rsid w:val="0077184F"/>
    <w:rsid w:val="0077452C"/>
    <w:rsid w:val="007B10C6"/>
    <w:rsid w:val="007C7A84"/>
    <w:rsid w:val="007E4383"/>
    <w:rsid w:val="0081049C"/>
    <w:rsid w:val="00837FFB"/>
    <w:rsid w:val="0084049E"/>
    <w:rsid w:val="008838E3"/>
    <w:rsid w:val="008974E0"/>
    <w:rsid w:val="008B37B8"/>
    <w:rsid w:val="008C1BB6"/>
    <w:rsid w:val="00925658"/>
    <w:rsid w:val="009E0727"/>
    <w:rsid w:val="009F440A"/>
    <w:rsid w:val="00A05166"/>
    <w:rsid w:val="00A41F00"/>
    <w:rsid w:val="00A43DE4"/>
    <w:rsid w:val="00A862B7"/>
    <w:rsid w:val="00A92A52"/>
    <w:rsid w:val="00A97FF6"/>
    <w:rsid w:val="00AB5C84"/>
    <w:rsid w:val="00AD16E7"/>
    <w:rsid w:val="00AD71EB"/>
    <w:rsid w:val="00AE194E"/>
    <w:rsid w:val="00AE7C3C"/>
    <w:rsid w:val="00B67881"/>
    <w:rsid w:val="00B818DD"/>
    <w:rsid w:val="00BA3B34"/>
    <w:rsid w:val="00BD407F"/>
    <w:rsid w:val="00BE1BA7"/>
    <w:rsid w:val="00BF12CB"/>
    <w:rsid w:val="00C048C6"/>
    <w:rsid w:val="00C1034E"/>
    <w:rsid w:val="00C33086"/>
    <w:rsid w:val="00C37C33"/>
    <w:rsid w:val="00C673CE"/>
    <w:rsid w:val="00C7677C"/>
    <w:rsid w:val="00CC2B3A"/>
    <w:rsid w:val="00CD574C"/>
    <w:rsid w:val="00CE0432"/>
    <w:rsid w:val="00D21D46"/>
    <w:rsid w:val="00D32602"/>
    <w:rsid w:val="00D334F1"/>
    <w:rsid w:val="00D44505"/>
    <w:rsid w:val="00D670DD"/>
    <w:rsid w:val="00DC4679"/>
    <w:rsid w:val="00E0329B"/>
    <w:rsid w:val="00E1520F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362A8"/>
    <w:rsid w:val="00FB0834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56000"/>
  <w15:chartTrackingRefBased/>
  <w15:docId w15:val="{CED06B15-B488-44C9-9F7E-94D933DF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C46"/>
    <w:pPr>
      <w:spacing w:after="120" w:line="240" w:lineRule="auto"/>
      <w:jc w:val="both"/>
    </w:pPr>
    <w:rPr>
      <w:rFonts w:ascii="Century Gothic" w:hAnsi="Century Gothic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0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407F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407F"/>
    <w:rPr>
      <w:rFonts w:ascii="Century Gothic" w:hAnsi="Century Gothic"/>
      <w:color w:val="000000" w:themeColor="tex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0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07F"/>
    <w:rPr>
      <w:rFonts w:ascii="Century Gothic" w:hAnsi="Century Gothic"/>
      <w:b/>
      <w:bCs/>
      <w:color w:val="000000" w:themeColor="text1"/>
      <w:sz w:val="20"/>
      <w:szCs w:val="20"/>
    </w:rPr>
  </w:style>
  <w:style w:type="paragraph" w:styleId="Poprawka">
    <w:name w:val="Revision"/>
    <w:hidden/>
    <w:uiPriority w:val="99"/>
    <w:semiHidden/>
    <w:rsid w:val="00BD407F"/>
    <w:pPr>
      <w:spacing w:after="0" w:line="240" w:lineRule="auto"/>
    </w:pPr>
    <w:rPr>
      <w:rFonts w:ascii="Century Gothic" w:hAnsi="Century Gothic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c08ed0-76e8-438c-ab3b-fdd8039fe3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C08EFA5196A4E89FF27366FFB755A" ma:contentTypeVersion="14" ma:contentTypeDescription="Utwórz nowy dokument." ma:contentTypeScope="" ma:versionID="8aef9a1e0747bc4c5c097df443b1675c">
  <xsd:schema xmlns:xsd="http://www.w3.org/2001/XMLSchema" xmlns:xs="http://www.w3.org/2001/XMLSchema" xmlns:p="http://schemas.microsoft.com/office/2006/metadata/properties" xmlns:ns3="2d446688-0eed-4808-b4b9-954757e4941a" xmlns:ns4="f1c08ed0-76e8-438c-ab3b-fdd8039fe32c" targetNamespace="http://schemas.microsoft.com/office/2006/metadata/properties" ma:root="true" ma:fieldsID="27fed2acdd780edb875487ef830421ec" ns3:_="" ns4:_="">
    <xsd:import namespace="2d446688-0eed-4808-b4b9-954757e4941a"/>
    <xsd:import namespace="f1c08ed0-76e8-438c-ab3b-fdd8039fe3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46688-0eed-4808-b4b9-954757e494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08ed0-76e8-438c-ab3b-fdd8039fe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23F5-0C6B-4702-935C-9D11BD61EBDF}">
  <ds:schemaRefs>
    <ds:schemaRef ds:uri="http://schemas.microsoft.com/office/2006/metadata/properties"/>
    <ds:schemaRef ds:uri="http://schemas.microsoft.com/office/infopath/2007/PartnerControls"/>
    <ds:schemaRef ds:uri="f1c08ed0-76e8-438c-ab3b-fdd8039fe32c"/>
  </ds:schemaRefs>
</ds:datastoreItem>
</file>

<file path=customXml/itemProps2.xml><?xml version="1.0" encoding="utf-8"?>
<ds:datastoreItem xmlns:ds="http://schemas.openxmlformats.org/officeDocument/2006/customXml" ds:itemID="{1868486D-4982-4343-90F1-C872CDBDE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9EB016-A2FD-4404-A20E-DDAC62F99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46688-0eed-4808-b4b9-954757e4941a"/>
    <ds:schemaRef ds:uri="f1c08ed0-76e8-438c-ab3b-fdd8039fe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Kordowska</dc:creator>
  <cp:keywords/>
  <dc:description/>
  <cp:lastModifiedBy>Karolina Niedźwiedź</cp:lastModifiedBy>
  <cp:revision>18</cp:revision>
  <cp:lastPrinted>2022-01-12T14:51:00Z</cp:lastPrinted>
  <dcterms:created xsi:type="dcterms:W3CDTF">2024-05-15T12:31:00Z</dcterms:created>
  <dcterms:modified xsi:type="dcterms:W3CDTF">2026-03-02T13:08:00Z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0x010100807C08EFA5196A4E89FF27366FFB755A</vt:lpwstr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2024-05-15T12:31:03Z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34dd64d7-259c-4c5c-a5e0-23c3b439d36d</vt:lpwstr>
  </property>
  <property fmtid="{D5CDD505-2E9C-101B-9397-08002B2CF9AE}" pid="12" name="MSIP_Label_8b72bd6a-5f70-4f6e-be10-f745206756ad_ContentBits">
    <vt:lpwstr>2</vt:lpwstr>
  </property>
</Properties>
</file>