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A3A" w:rsidRPr="001A155D" w:rsidRDefault="00926A3A" w:rsidP="00926A3A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A155D">
        <w:rPr>
          <w:rFonts w:ascii="Times New Roman" w:hAnsi="Times New Roman" w:cs="Times New Roman"/>
          <w:sz w:val="24"/>
          <w:szCs w:val="24"/>
        </w:rPr>
        <w:t>Ogłoszenie Otwartego Konkursu Ofert nr ew. 09/2022/WD/DEKiD</w:t>
      </w:r>
    </w:p>
    <w:p w:rsidR="00926A3A" w:rsidRDefault="00926A3A" w:rsidP="00926A3A">
      <w:pPr>
        <w:pStyle w:val="Nagwek"/>
        <w:jc w:val="center"/>
        <w:rPr>
          <w:rFonts w:ascii="Times New Roman" w:hAnsi="Times New Roman" w:cs="Times New Roman"/>
          <w:sz w:val="24"/>
          <w:szCs w:val="24"/>
        </w:rPr>
      </w:pPr>
    </w:p>
    <w:p w:rsidR="00B733CB" w:rsidRPr="001A155D" w:rsidRDefault="00B733CB" w:rsidP="00926A3A">
      <w:pPr>
        <w:pStyle w:val="Nagwek"/>
        <w:jc w:val="center"/>
        <w:rPr>
          <w:rFonts w:ascii="Times New Roman" w:hAnsi="Times New Roman" w:cs="Times New Roman"/>
          <w:sz w:val="24"/>
          <w:szCs w:val="24"/>
        </w:rPr>
      </w:pPr>
    </w:p>
    <w:p w:rsidR="00926A3A" w:rsidRPr="001A155D" w:rsidRDefault="00926A3A" w:rsidP="00926A3A">
      <w:pPr>
        <w:spacing w:after="200" w:line="276" w:lineRule="auto"/>
        <w:ind w:left="708"/>
        <w:rPr>
          <w:rFonts w:ascii="Times New Roman" w:eastAsiaTheme="minorEastAsia" w:hAnsi="Times New Roman" w:cs="Times New Roman"/>
          <w:b/>
          <w:bCs/>
          <w:i/>
          <w:iCs/>
          <w:spacing w:val="5"/>
          <w:sz w:val="24"/>
          <w:szCs w:val="24"/>
          <w:lang w:eastAsia="pl-PL"/>
        </w:rPr>
      </w:pPr>
      <w:r w:rsidRPr="001A155D">
        <w:rPr>
          <w:rFonts w:ascii="Times New Roman" w:eastAsiaTheme="minorEastAsia" w:hAnsi="Times New Roman" w:cs="Times New Roman"/>
          <w:b/>
          <w:bCs/>
          <w:i/>
          <w:iCs/>
          <w:noProof/>
          <w:spacing w:val="5"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574C25" wp14:editId="6710DE70">
                <wp:simplePos x="0" y="0"/>
                <wp:positionH relativeFrom="column">
                  <wp:posOffset>-95885</wp:posOffset>
                </wp:positionH>
                <wp:positionV relativeFrom="paragraph">
                  <wp:posOffset>0</wp:posOffset>
                </wp:positionV>
                <wp:extent cx="2886075" cy="1038225"/>
                <wp:effectExtent l="0" t="0" r="9525" b="9525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6075" cy="1038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926A3A" w:rsidRPr="005961E5" w:rsidRDefault="00926A3A" w:rsidP="00926A3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5961E5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ZATWIERDZAM</w:t>
                            </w:r>
                          </w:p>
                          <w:p w:rsidR="00926A3A" w:rsidRPr="005961E5" w:rsidRDefault="00926A3A" w:rsidP="00926A3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5961E5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MINISTER OBRONY NARODOWEJ</w:t>
                            </w:r>
                          </w:p>
                          <w:p w:rsidR="00926A3A" w:rsidRPr="005961E5" w:rsidRDefault="007236C6" w:rsidP="00926A3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/-/ </w:t>
                            </w:r>
                            <w:bookmarkStart w:id="0" w:name="_GoBack"/>
                            <w:bookmarkEnd w:id="0"/>
                            <w:r w:rsidR="00926A3A" w:rsidRPr="005961E5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z up. Wojciech SKURKIEWICZ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574C25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-7.55pt;margin-top:0;width:227.25pt;height:8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" fillcolor="window" stroked="f" strokeweight=".5pt">
                <v:textbox>
                  <w:txbxContent>
                    <w:p w:rsidR="00926A3A" w:rsidRPr="005961E5" w:rsidRDefault="00926A3A" w:rsidP="00926A3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5961E5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ZATWIERDZAM</w:t>
                      </w:r>
                    </w:p>
                    <w:p w:rsidR="00926A3A" w:rsidRPr="005961E5" w:rsidRDefault="00926A3A" w:rsidP="00926A3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5961E5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MINISTER OBRONY NARODOWEJ</w:t>
                      </w:r>
                    </w:p>
                    <w:p w:rsidR="00926A3A" w:rsidRPr="005961E5" w:rsidRDefault="007236C6" w:rsidP="00926A3A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/-/ </w:t>
                      </w:r>
                      <w:bookmarkStart w:id="1" w:name="_GoBack"/>
                      <w:bookmarkEnd w:id="1"/>
                      <w:r w:rsidR="00926A3A" w:rsidRPr="005961E5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z up. Wojciech SKURKIEWICZ</w:t>
                      </w:r>
                    </w:p>
                  </w:txbxContent>
                </v:textbox>
              </v:shape>
            </w:pict>
          </mc:Fallback>
        </mc:AlternateContent>
      </w:r>
    </w:p>
    <w:p w:rsidR="00926A3A" w:rsidRPr="001A155D" w:rsidRDefault="00926A3A" w:rsidP="00926A3A">
      <w:pPr>
        <w:spacing w:after="200" w:line="276" w:lineRule="auto"/>
        <w:ind w:left="708"/>
        <w:rPr>
          <w:rFonts w:ascii="Times New Roman" w:eastAsiaTheme="minorEastAsia" w:hAnsi="Times New Roman" w:cs="Times New Roman"/>
          <w:b/>
          <w:bCs/>
          <w:i/>
          <w:iCs/>
          <w:spacing w:val="5"/>
          <w:sz w:val="24"/>
          <w:szCs w:val="24"/>
          <w:lang w:eastAsia="pl-PL"/>
        </w:rPr>
      </w:pPr>
    </w:p>
    <w:p w:rsidR="00926A3A" w:rsidRPr="001A155D" w:rsidRDefault="00926A3A" w:rsidP="00926A3A">
      <w:pPr>
        <w:spacing w:after="200" w:line="276" w:lineRule="auto"/>
        <w:ind w:left="708"/>
        <w:rPr>
          <w:rFonts w:ascii="Times New Roman" w:eastAsiaTheme="minorEastAsia" w:hAnsi="Times New Roman" w:cs="Times New Roman"/>
          <w:b/>
          <w:bCs/>
          <w:i/>
          <w:iCs/>
          <w:spacing w:val="5"/>
          <w:sz w:val="24"/>
          <w:szCs w:val="24"/>
          <w:lang w:eastAsia="pl-PL"/>
        </w:rPr>
      </w:pPr>
    </w:p>
    <w:p w:rsidR="00926A3A" w:rsidRDefault="00926A3A" w:rsidP="00926A3A">
      <w:pPr>
        <w:spacing w:after="0" w:line="276" w:lineRule="auto"/>
        <w:jc w:val="center"/>
        <w:rPr>
          <w:rFonts w:ascii="Times New Roman" w:eastAsiaTheme="minorEastAsia" w:hAnsi="Times New Roman" w:cs="Times New Roman"/>
          <w:bCs/>
          <w:iCs/>
          <w:spacing w:val="5"/>
          <w:sz w:val="24"/>
          <w:szCs w:val="24"/>
          <w:lang w:eastAsia="pl-PL"/>
        </w:rPr>
      </w:pPr>
    </w:p>
    <w:p w:rsidR="00B733CB" w:rsidRPr="001A155D" w:rsidRDefault="00B733CB" w:rsidP="00926A3A">
      <w:pPr>
        <w:spacing w:after="0" w:line="276" w:lineRule="auto"/>
        <w:jc w:val="center"/>
        <w:rPr>
          <w:rFonts w:ascii="Times New Roman" w:eastAsiaTheme="minorEastAsia" w:hAnsi="Times New Roman" w:cs="Times New Roman"/>
          <w:bCs/>
          <w:iCs/>
          <w:spacing w:val="5"/>
          <w:sz w:val="24"/>
          <w:szCs w:val="24"/>
          <w:lang w:eastAsia="pl-PL"/>
        </w:rPr>
      </w:pPr>
    </w:p>
    <w:p w:rsidR="00926A3A" w:rsidRPr="001A155D" w:rsidRDefault="00926A3A" w:rsidP="00926A3A">
      <w:pPr>
        <w:spacing w:after="0" w:line="276" w:lineRule="auto"/>
        <w:jc w:val="center"/>
        <w:rPr>
          <w:rFonts w:ascii="Times New Roman" w:eastAsiaTheme="minorEastAsia" w:hAnsi="Times New Roman" w:cs="Times New Roman"/>
          <w:b/>
          <w:bCs/>
          <w:iCs/>
          <w:spacing w:val="5"/>
          <w:sz w:val="24"/>
          <w:szCs w:val="24"/>
          <w:lang w:eastAsia="pl-PL"/>
        </w:rPr>
      </w:pPr>
      <w:r w:rsidRPr="001A155D">
        <w:rPr>
          <w:rFonts w:ascii="Times New Roman" w:eastAsiaTheme="minorEastAsia" w:hAnsi="Times New Roman" w:cs="Times New Roman"/>
          <w:b/>
          <w:bCs/>
          <w:iCs/>
          <w:spacing w:val="5"/>
          <w:sz w:val="24"/>
          <w:szCs w:val="24"/>
          <w:lang w:eastAsia="pl-PL"/>
        </w:rPr>
        <w:t>Ogłoszenie Otwartego Konkursu Ofert</w:t>
      </w:r>
    </w:p>
    <w:p w:rsidR="00926A3A" w:rsidRPr="001A155D" w:rsidRDefault="00926A3A" w:rsidP="00926A3A">
      <w:pPr>
        <w:spacing w:after="0" w:line="276" w:lineRule="auto"/>
        <w:jc w:val="center"/>
        <w:rPr>
          <w:rFonts w:ascii="Times New Roman" w:eastAsiaTheme="minorEastAsia" w:hAnsi="Times New Roman" w:cs="Times New Roman"/>
          <w:bCs/>
          <w:iCs/>
          <w:spacing w:val="5"/>
          <w:sz w:val="24"/>
          <w:szCs w:val="24"/>
          <w:lang w:eastAsia="pl-PL"/>
        </w:rPr>
      </w:pPr>
    </w:p>
    <w:p w:rsidR="00926A3A" w:rsidRPr="001A155D" w:rsidRDefault="00926A3A" w:rsidP="00926A3A">
      <w:pPr>
        <w:spacing w:after="200" w:line="276" w:lineRule="auto"/>
        <w:jc w:val="both"/>
        <w:rPr>
          <w:rFonts w:ascii="Times New Roman" w:eastAsiaTheme="minorEastAsia" w:hAnsi="Times New Roman" w:cs="Times New Roman"/>
          <w:bCs/>
          <w:iCs/>
          <w:spacing w:val="5"/>
          <w:sz w:val="24"/>
          <w:szCs w:val="24"/>
          <w:lang w:eastAsia="pl-PL"/>
        </w:rPr>
      </w:pPr>
      <w:r w:rsidRPr="001A155D">
        <w:rPr>
          <w:rFonts w:ascii="Times New Roman" w:eastAsiaTheme="minorEastAsia" w:hAnsi="Times New Roman" w:cs="Times New Roman"/>
          <w:bCs/>
          <w:iCs/>
          <w:spacing w:val="5"/>
          <w:sz w:val="24"/>
          <w:szCs w:val="24"/>
          <w:lang w:eastAsia="pl-PL"/>
        </w:rPr>
        <w:tab/>
        <w:t>Działając na podstawie art. 13 ust. 1 ustawy z dnia 24 kwietnia 2003 r. o działalności pożytku publiczneg</w:t>
      </w:r>
      <w:r w:rsidR="00316921">
        <w:rPr>
          <w:rFonts w:ascii="Times New Roman" w:eastAsiaTheme="minorEastAsia" w:hAnsi="Times New Roman" w:cs="Times New Roman"/>
          <w:bCs/>
          <w:iCs/>
          <w:spacing w:val="5"/>
          <w:sz w:val="24"/>
          <w:szCs w:val="24"/>
          <w:lang w:eastAsia="pl-PL"/>
        </w:rPr>
        <w:t>o i o wolontariacie (Dz. U. 2022 r. poz. 1327</w:t>
      </w:r>
      <w:r w:rsidR="003B075A">
        <w:rPr>
          <w:rFonts w:ascii="Times New Roman" w:eastAsiaTheme="minorEastAsia" w:hAnsi="Times New Roman" w:cs="Times New Roman"/>
          <w:bCs/>
          <w:iCs/>
          <w:spacing w:val="5"/>
          <w:sz w:val="24"/>
          <w:szCs w:val="24"/>
          <w:lang w:eastAsia="pl-PL"/>
        </w:rPr>
        <w:t>, z późn. </w:t>
      </w:r>
      <w:r w:rsidR="008219F9">
        <w:rPr>
          <w:rFonts w:ascii="Times New Roman" w:eastAsiaTheme="minorEastAsia" w:hAnsi="Times New Roman" w:cs="Times New Roman"/>
          <w:bCs/>
          <w:iCs/>
          <w:spacing w:val="5"/>
          <w:sz w:val="24"/>
          <w:szCs w:val="24"/>
          <w:lang w:eastAsia="pl-PL"/>
        </w:rPr>
        <w:t>zm.</w:t>
      </w:r>
      <w:r w:rsidRPr="001A155D">
        <w:rPr>
          <w:rFonts w:ascii="Times New Roman" w:eastAsiaTheme="minorEastAsia" w:hAnsi="Times New Roman" w:cs="Times New Roman"/>
          <w:bCs/>
          <w:iCs/>
          <w:spacing w:val="5"/>
          <w:sz w:val="24"/>
          <w:szCs w:val="24"/>
          <w:lang w:eastAsia="pl-PL"/>
        </w:rPr>
        <w:t>), zwanej dalej „ustawą”,</w:t>
      </w:r>
    </w:p>
    <w:p w:rsidR="00926A3A" w:rsidRPr="001A155D" w:rsidRDefault="00926A3A" w:rsidP="00B733CB">
      <w:pPr>
        <w:pStyle w:val="Nagwek1"/>
      </w:pPr>
      <w:r w:rsidRPr="001A155D">
        <w:t>Minister Obrony Narodowej</w:t>
      </w:r>
    </w:p>
    <w:p w:rsidR="00926A3A" w:rsidRPr="001A155D" w:rsidRDefault="00926A3A" w:rsidP="00926A3A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155D">
        <w:rPr>
          <w:rFonts w:ascii="Times New Roman" w:hAnsi="Times New Roman" w:cs="Times New Roman"/>
          <w:sz w:val="24"/>
          <w:szCs w:val="24"/>
        </w:rPr>
        <w:t>ogłasza Otwarty Konkurs Ofert na realizację zadania publicznego w formie powierzenia w zakresie Podtrzymywanie i upowszechnianie tradycji narodowej, pielęgnowanie polskości oraz rozwoju świadomości narodowej, obywatelskiej i kulturowej</w:t>
      </w:r>
    </w:p>
    <w:p w:rsidR="00926A3A" w:rsidRPr="001A155D" w:rsidRDefault="00926A3A" w:rsidP="00926A3A">
      <w:pPr>
        <w:spacing w:after="0" w:line="276" w:lineRule="auto"/>
        <w:jc w:val="center"/>
        <w:rPr>
          <w:rFonts w:ascii="Times New Roman" w:eastAsiaTheme="minorEastAsia" w:hAnsi="Times New Roman" w:cs="Times New Roman"/>
          <w:bCs/>
          <w:iCs/>
          <w:spacing w:val="5"/>
          <w:sz w:val="24"/>
          <w:szCs w:val="24"/>
          <w:lang w:eastAsia="pl-PL"/>
        </w:rPr>
      </w:pPr>
      <w:r w:rsidRPr="001A155D">
        <w:rPr>
          <w:rFonts w:ascii="Times New Roman" w:hAnsi="Times New Roman" w:cs="Times New Roman"/>
          <w:b/>
          <w:sz w:val="24"/>
          <w:szCs w:val="24"/>
        </w:rPr>
        <w:t xml:space="preserve">pn. </w:t>
      </w:r>
      <w:r w:rsidRPr="001A155D">
        <w:rPr>
          <w:rFonts w:ascii="Times New Roman" w:eastAsiaTheme="minorEastAsia" w:hAnsi="Times New Roman" w:cs="Times New Roman"/>
          <w:b/>
          <w:bCs/>
          <w:iCs/>
          <w:spacing w:val="5"/>
          <w:sz w:val="24"/>
          <w:szCs w:val="24"/>
          <w:lang w:eastAsia="pl-PL"/>
        </w:rPr>
        <w:t>XXV</w:t>
      </w:r>
      <w:r w:rsidR="00E509B0">
        <w:rPr>
          <w:rFonts w:ascii="Times New Roman" w:eastAsiaTheme="minorEastAsia" w:hAnsi="Times New Roman" w:cs="Times New Roman"/>
          <w:b/>
          <w:bCs/>
          <w:iCs/>
          <w:spacing w:val="5"/>
          <w:sz w:val="24"/>
          <w:szCs w:val="24"/>
          <w:lang w:eastAsia="pl-PL"/>
        </w:rPr>
        <w:t>I</w:t>
      </w:r>
      <w:r w:rsidRPr="001A155D">
        <w:rPr>
          <w:rFonts w:ascii="Times New Roman" w:eastAsiaTheme="minorEastAsia" w:hAnsi="Times New Roman" w:cs="Times New Roman"/>
          <w:b/>
          <w:bCs/>
          <w:iCs/>
          <w:spacing w:val="5"/>
          <w:sz w:val="24"/>
          <w:szCs w:val="24"/>
          <w:lang w:eastAsia="pl-PL"/>
        </w:rPr>
        <w:t xml:space="preserve"> Ogólnopolski Festiwal Pieśni Patriotycznej i Religijnej Wojska Polskiego – Hrubieszów 2022</w:t>
      </w:r>
    </w:p>
    <w:p w:rsidR="00926A3A" w:rsidRPr="001A155D" w:rsidRDefault="00926A3A" w:rsidP="00926A3A">
      <w:pPr>
        <w:spacing w:after="0" w:line="276" w:lineRule="auto"/>
        <w:ind w:left="720"/>
        <w:rPr>
          <w:rFonts w:ascii="Times New Roman" w:eastAsiaTheme="minorEastAsia" w:hAnsi="Times New Roman" w:cs="Times New Roman"/>
          <w:bCs/>
          <w:iCs/>
          <w:spacing w:val="5"/>
          <w:sz w:val="24"/>
          <w:szCs w:val="24"/>
          <w:lang w:eastAsia="pl-PL"/>
        </w:rPr>
      </w:pPr>
    </w:p>
    <w:p w:rsidR="00926A3A" w:rsidRPr="001A155D" w:rsidRDefault="00926A3A" w:rsidP="001A155D">
      <w:pPr>
        <w:numPr>
          <w:ilvl w:val="1"/>
          <w:numId w:val="3"/>
        </w:numPr>
        <w:spacing w:after="120" w:line="276" w:lineRule="auto"/>
        <w:ind w:left="426" w:hanging="426"/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</w:pPr>
      <w:r w:rsidRPr="001A155D">
        <w:rPr>
          <w:rFonts w:ascii="Times New Roman" w:eastAsia="Calibri" w:hAnsi="Times New Roman" w:cs="Times New Roman"/>
          <w:b/>
          <w:sz w:val="24"/>
          <w:szCs w:val="24"/>
        </w:rPr>
        <w:t>Cele zadania konkursowego:</w:t>
      </w:r>
    </w:p>
    <w:p w:rsidR="00926A3A" w:rsidRPr="001A155D" w:rsidRDefault="00926A3A" w:rsidP="004652CA">
      <w:pPr>
        <w:numPr>
          <w:ilvl w:val="0"/>
          <w:numId w:val="4"/>
        </w:numPr>
        <w:spacing w:after="0" w:line="276" w:lineRule="auto"/>
        <w:ind w:left="567" w:hanging="425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1A155D">
        <w:rPr>
          <w:rFonts w:ascii="Times New Roman" w:eastAsiaTheme="minorEastAsia" w:hAnsi="Times New Roman" w:cs="Times New Roman"/>
          <w:sz w:val="24"/>
          <w:szCs w:val="24"/>
          <w:lang w:eastAsia="pl-PL"/>
        </w:rPr>
        <w:t>zwiększenie zainteresowania pieśniami patriotycznymi i religijnymi wśród społeczeństwa oraz podwyższenie poziomu artystycznego wykonawców – młodzieży reprezentującej kluby wojskowe z Sił Zbrojnych RP;</w:t>
      </w:r>
    </w:p>
    <w:p w:rsidR="00926A3A" w:rsidRPr="001A155D" w:rsidRDefault="00926A3A" w:rsidP="004652CA">
      <w:pPr>
        <w:numPr>
          <w:ilvl w:val="0"/>
          <w:numId w:val="4"/>
        </w:numPr>
        <w:spacing w:after="0" w:line="276" w:lineRule="auto"/>
        <w:ind w:left="567" w:hanging="425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1A155D">
        <w:rPr>
          <w:rFonts w:ascii="Times New Roman" w:eastAsiaTheme="minorEastAsia" w:hAnsi="Times New Roman" w:cs="Times New Roman"/>
          <w:sz w:val="24"/>
          <w:szCs w:val="24"/>
          <w:lang w:eastAsia="pl-PL"/>
        </w:rPr>
        <w:t>wychowanie młodzieży w duchu patriotyzmu i przywiązania do tradycji i dorobku kulturowego narodu polskiego poprzez indywidualne zaangażowanie wykonawców w proces wyszukania, przygotowania repertuaru i aranżacji utworu nawiązującego do wydarzeń z dziejów narodu i oręża polskiego;</w:t>
      </w:r>
    </w:p>
    <w:p w:rsidR="00926A3A" w:rsidRPr="001A155D" w:rsidRDefault="00926A3A" w:rsidP="004652CA">
      <w:pPr>
        <w:numPr>
          <w:ilvl w:val="0"/>
          <w:numId w:val="4"/>
        </w:numPr>
        <w:spacing w:after="0" w:line="276" w:lineRule="auto"/>
        <w:ind w:left="567" w:hanging="425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1A155D">
        <w:rPr>
          <w:rFonts w:ascii="Times New Roman" w:eastAsiaTheme="minorEastAsia" w:hAnsi="Times New Roman" w:cs="Times New Roman"/>
          <w:sz w:val="24"/>
          <w:szCs w:val="24"/>
          <w:lang w:eastAsia="pl-PL"/>
        </w:rPr>
        <w:t>budowanie pozytywnego wizerunku Wojska Polskiego;</w:t>
      </w:r>
    </w:p>
    <w:p w:rsidR="00926A3A" w:rsidRPr="001A155D" w:rsidRDefault="00926A3A" w:rsidP="004652CA">
      <w:pPr>
        <w:numPr>
          <w:ilvl w:val="0"/>
          <w:numId w:val="4"/>
        </w:numPr>
        <w:spacing w:after="0" w:line="276" w:lineRule="auto"/>
        <w:ind w:left="567" w:hanging="425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1A155D">
        <w:rPr>
          <w:rFonts w:ascii="Times New Roman" w:eastAsiaTheme="minorEastAsia" w:hAnsi="Times New Roman" w:cs="Times New Roman"/>
          <w:sz w:val="24"/>
          <w:szCs w:val="24"/>
          <w:lang w:eastAsia="pl-PL"/>
        </w:rPr>
        <w:t>zaprezentowanie kunsztu artystycznego wykonawców – artystów-amatorów z klubów wojskowych;</w:t>
      </w:r>
    </w:p>
    <w:p w:rsidR="00926A3A" w:rsidRPr="001A155D" w:rsidRDefault="00926A3A" w:rsidP="004652CA">
      <w:pPr>
        <w:numPr>
          <w:ilvl w:val="0"/>
          <w:numId w:val="4"/>
        </w:numPr>
        <w:spacing w:after="0" w:line="276" w:lineRule="auto"/>
        <w:ind w:left="567" w:hanging="425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1A155D">
        <w:rPr>
          <w:rFonts w:ascii="Times New Roman" w:eastAsiaTheme="minorEastAsia" w:hAnsi="Times New Roman" w:cs="Times New Roman"/>
          <w:sz w:val="24"/>
          <w:szCs w:val="24"/>
          <w:lang w:eastAsia="pl-PL"/>
        </w:rPr>
        <w:t>doskonalenie umiejętności muzycznych poprzez przeprowadzenie warsztatów artystycznych dla wykonawców – artystów-amatorów z klubów wojskowych.</w:t>
      </w:r>
    </w:p>
    <w:p w:rsidR="00926A3A" w:rsidRPr="001A155D" w:rsidRDefault="00926A3A" w:rsidP="001A155D">
      <w:pPr>
        <w:numPr>
          <w:ilvl w:val="1"/>
          <w:numId w:val="3"/>
        </w:numPr>
        <w:spacing w:before="120" w:after="120" w:line="276" w:lineRule="auto"/>
        <w:ind w:left="425" w:hanging="425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</w:pPr>
      <w:r w:rsidRPr="001A155D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Planowane do osiągnięcia rezultaty zadania:</w:t>
      </w:r>
    </w:p>
    <w:p w:rsidR="00926A3A" w:rsidRPr="001A155D" w:rsidRDefault="00926A3A" w:rsidP="00926A3A">
      <w:pPr>
        <w:numPr>
          <w:ilvl w:val="2"/>
          <w:numId w:val="1"/>
        </w:numPr>
        <w:spacing w:after="0" w:line="276" w:lineRule="auto"/>
        <w:ind w:left="567" w:hanging="425"/>
        <w:jc w:val="both"/>
        <w:rPr>
          <w:rFonts w:ascii="Times New Roman" w:eastAsiaTheme="minorEastAsia" w:hAnsi="Times New Roman" w:cs="Times New Roman"/>
          <w:bCs/>
          <w:iCs/>
          <w:spacing w:val="5"/>
          <w:sz w:val="24"/>
          <w:szCs w:val="24"/>
          <w:lang w:eastAsia="pl-PL"/>
        </w:rPr>
      </w:pPr>
      <w:r w:rsidRPr="001A155D">
        <w:rPr>
          <w:rFonts w:ascii="Times New Roman" w:eastAsiaTheme="minorEastAsia" w:hAnsi="Times New Roman" w:cs="Times New Roman"/>
          <w:bCs/>
          <w:iCs/>
          <w:spacing w:val="5"/>
          <w:sz w:val="24"/>
          <w:szCs w:val="24"/>
          <w:lang w:eastAsia="pl-PL"/>
        </w:rPr>
        <w:t xml:space="preserve">podwyższenie poziomu artystycznego wykonawców z klubów wojskowych z Sił Zbrojnych RP -  150 </w:t>
      </w:r>
      <w:r w:rsidRPr="001A155D">
        <w:rPr>
          <w:rFonts w:ascii="Times New Roman" w:eastAsiaTheme="minorEastAsia" w:hAnsi="Times New Roman" w:cs="Times New Roman"/>
          <w:sz w:val="24"/>
          <w:szCs w:val="24"/>
          <w:lang w:eastAsia="pl-PL"/>
        </w:rPr>
        <w:t>artystów-amatorów</w:t>
      </w:r>
      <w:r w:rsidRPr="001A155D">
        <w:rPr>
          <w:rFonts w:ascii="Times New Roman" w:eastAsiaTheme="minorEastAsia" w:hAnsi="Times New Roman" w:cs="Times New Roman"/>
          <w:bCs/>
          <w:iCs/>
          <w:spacing w:val="5"/>
          <w:sz w:val="24"/>
          <w:szCs w:val="24"/>
          <w:lang w:eastAsia="pl-PL"/>
        </w:rPr>
        <w:t>;</w:t>
      </w:r>
    </w:p>
    <w:p w:rsidR="00926A3A" w:rsidRPr="001A155D" w:rsidRDefault="00926A3A" w:rsidP="00926A3A">
      <w:pPr>
        <w:numPr>
          <w:ilvl w:val="2"/>
          <w:numId w:val="1"/>
        </w:numPr>
        <w:spacing w:after="0" w:line="276" w:lineRule="auto"/>
        <w:ind w:left="567" w:hanging="425"/>
        <w:jc w:val="both"/>
        <w:rPr>
          <w:rFonts w:ascii="Times New Roman" w:eastAsiaTheme="minorEastAsia" w:hAnsi="Times New Roman" w:cs="Times New Roman"/>
          <w:bCs/>
          <w:iCs/>
          <w:spacing w:val="5"/>
          <w:sz w:val="24"/>
          <w:szCs w:val="24"/>
          <w:lang w:eastAsia="pl-PL"/>
        </w:rPr>
      </w:pPr>
      <w:r w:rsidRPr="001A155D">
        <w:rPr>
          <w:rFonts w:ascii="Times New Roman" w:eastAsiaTheme="minorEastAsia" w:hAnsi="Times New Roman" w:cs="Times New Roman"/>
          <w:bCs/>
          <w:iCs/>
          <w:spacing w:val="5"/>
          <w:sz w:val="24"/>
          <w:szCs w:val="24"/>
          <w:lang w:eastAsia="pl-PL"/>
        </w:rPr>
        <w:t xml:space="preserve">doskonalenie umiejętności muzycznych poprzez przeprowadzenie przez Radę Artystyczną Festiwalu warsztatów artystycznych dla uczestników festiwalu (wykonawców z klubów wojskowych) – 150 </w:t>
      </w:r>
      <w:r w:rsidRPr="001A155D">
        <w:rPr>
          <w:rFonts w:ascii="Times New Roman" w:eastAsiaTheme="minorEastAsia" w:hAnsi="Times New Roman" w:cs="Times New Roman"/>
          <w:sz w:val="24"/>
          <w:szCs w:val="24"/>
          <w:lang w:eastAsia="pl-PL"/>
        </w:rPr>
        <w:t>artystów-amatorów</w:t>
      </w:r>
      <w:r w:rsidRPr="001A155D">
        <w:rPr>
          <w:rFonts w:ascii="Times New Roman" w:eastAsiaTheme="minorEastAsia" w:hAnsi="Times New Roman" w:cs="Times New Roman"/>
          <w:bCs/>
          <w:iCs/>
          <w:spacing w:val="5"/>
          <w:sz w:val="24"/>
          <w:szCs w:val="24"/>
          <w:lang w:eastAsia="pl-PL"/>
        </w:rPr>
        <w:t>;</w:t>
      </w:r>
    </w:p>
    <w:p w:rsidR="00926A3A" w:rsidRPr="001A155D" w:rsidRDefault="00926A3A" w:rsidP="00926A3A">
      <w:pPr>
        <w:numPr>
          <w:ilvl w:val="2"/>
          <w:numId w:val="1"/>
        </w:numPr>
        <w:spacing w:after="0" w:line="276" w:lineRule="auto"/>
        <w:ind w:left="567" w:hanging="425"/>
        <w:jc w:val="both"/>
        <w:rPr>
          <w:rFonts w:ascii="Times New Roman" w:eastAsiaTheme="minorEastAsia" w:hAnsi="Times New Roman" w:cs="Times New Roman"/>
          <w:bCs/>
          <w:iCs/>
          <w:spacing w:val="5"/>
          <w:sz w:val="24"/>
          <w:szCs w:val="24"/>
          <w:lang w:eastAsia="pl-PL"/>
        </w:rPr>
      </w:pPr>
      <w:r w:rsidRPr="001A155D">
        <w:rPr>
          <w:rFonts w:ascii="Times New Roman" w:eastAsiaTheme="minorEastAsia" w:hAnsi="Times New Roman" w:cs="Times New Roman"/>
          <w:bCs/>
          <w:iCs/>
          <w:spacing w:val="5"/>
          <w:sz w:val="24"/>
          <w:szCs w:val="24"/>
          <w:lang w:eastAsia="pl-PL"/>
        </w:rPr>
        <w:t>kształtowanie odpowiednich postaw patriotycznych i moralnych w młodym pokoleniu poprzez znajomość historii dziejów narodu polskiego;</w:t>
      </w:r>
    </w:p>
    <w:p w:rsidR="00926A3A" w:rsidRPr="001A155D" w:rsidRDefault="00926A3A" w:rsidP="00926A3A">
      <w:pPr>
        <w:numPr>
          <w:ilvl w:val="2"/>
          <w:numId w:val="1"/>
        </w:numPr>
        <w:spacing w:after="0" w:line="276" w:lineRule="auto"/>
        <w:ind w:left="567" w:hanging="425"/>
        <w:jc w:val="both"/>
        <w:rPr>
          <w:rFonts w:ascii="Times New Roman" w:eastAsiaTheme="minorEastAsia" w:hAnsi="Times New Roman" w:cs="Times New Roman"/>
          <w:bCs/>
          <w:iCs/>
          <w:spacing w:val="5"/>
          <w:sz w:val="24"/>
          <w:szCs w:val="24"/>
          <w:lang w:eastAsia="pl-PL"/>
        </w:rPr>
      </w:pPr>
      <w:r w:rsidRPr="001A155D">
        <w:rPr>
          <w:rFonts w:ascii="Times New Roman" w:eastAsiaTheme="minorEastAsia" w:hAnsi="Times New Roman" w:cs="Times New Roman"/>
          <w:bCs/>
          <w:iCs/>
          <w:spacing w:val="5"/>
          <w:sz w:val="24"/>
          <w:szCs w:val="24"/>
          <w:lang w:eastAsia="pl-PL"/>
        </w:rPr>
        <w:lastRenderedPageBreak/>
        <w:t>rozwijanie i podtrzymywanie takich wartości jak: tożsamość narodowa, szacunek dla ludzi, pamięć o historii;</w:t>
      </w:r>
    </w:p>
    <w:p w:rsidR="00926A3A" w:rsidRPr="001A155D" w:rsidRDefault="00926A3A" w:rsidP="00926A3A">
      <w:pPr>
        <w:numPr>
          <w:ilvl w:val="2"/>
          <w:numId w:val="1"/>
        </w:numPr>
        <w:spacing w:after="0" w:line="276" w:lineRule="auto"/>
        <w:ind w:left="567" w:hanging="425"/>
        <w:jc w:val="both"/>
        <w:rPr>
          <w:rFonts w:ascii="Times New Roman" w:eastAsiaTheme="minorEastAsia" w:hAnsi="Times New Roman" w:cs="Times New Roman"/>
          <w:bCs/>
          <w:iCs/>
          <w:spacing w:val="5"/>
          <w:sz w:val="24"/>
          <w:szCs w:val="24"/>
          <w:lang w:eastAsia="pl-PL"/>
        </w:rPr>
      </w:pPr>
      <w:r w:rsidRPr="001A155D">
        <w:rPr>
          <w:rFonts w:ascii="Times New Roman" w:eastAsiaTheme="minorEastAsia" w:hAnsi="Times New Roman" w:cs="Times New Roman"/>
          <w:bCs/>
          <w:iCs/>
          <w:spacing w:val="5"/>
          <w:sz w:val="24"/>
          <w:szCs w:val="24"/>
          <w:lang w:eastAsia="pl-PL"/>
        </w:rPr>
        <w:t>prezentacja osiągnieć i wymiana doświadczeń artystów;</w:t>
      </w:r>
    </w:p>
    <w:p w:rsidR="00926A3A" w:rsidRPr="001A155D" w:rsidRDefault="00926A3A" w:rsidP="00926A3A">
      <w:pPr>
        <w:numPr>
          <w:ilvl w:val="2"/>
          <w:numId w:val="1"/>
        </w:numPr>
        <w:spacing w:after="0" w:line="276" w:lineRule="auto"/>
        <w:ind w:left="567" w:hanging="425"/>
        <w:jc w:val="both"/>
        <w:rPr>
          <w:rFonts w:ascii="Times New Roman" w:eastAsiaTheme="minorEastAsia" w:hAnsi="Times New Roman" w:cs="Times New Roman"/>
          <w:bCs/>
          <w:iCs/>
          <w:spacing w:val="5"/>
          <w:sz w:val="24"/>
          <w:szCs w:val="24"/>
          <w:lang w:eastAsia="pl-PL"/>
        </w:rPr>
      </w:pPr>
      <w:r w:rsidRPr="001A155D">
        <w:rPr>
          <w:rFonts w:ascii="Times New Roman" w:eastAsiaTheme="minorEastAsia" w:hAnsi="Times New Roman" w:cs="Times New Roman"/>
          <w:bCs/>
          <w:iCs/>
          <w:spacing w:val="5"/>
          <w:sz w:val="24"/>
          <w:szCs w:val="24"/>
          <w:lang w:eastAsia="pl-PL"/>
        </w:rPr>
        <w:t>upowszechnienie wartości patriotycznych i religijnych wśród społeczeństwa, szczególnie młodego pokolenia;</w:t>
      </w:r>
    </w:p>
    <w:p w:rsidR="00926A3A" w:rsidRPr="001A155D" w:rsidRDefault="00926A3A" w:rsidP="00926A3A">
      <w:pPr>
        <w:numPr>
          <w:ilvl w:val="2"/>
          <w:numId w:val="1"/>
        </w:numPr>
        <w:spacing w:after="0" w:line="276" w:lineRule="auto"/>
        <w:ind w:left="567" w:hanging="425"/>
        <w:jc w:val="both"/>
        <w:rPr>
          <w:rFonts w:ascii="Times New Roman" w:eastAsiaTheme="minorEastAsia" w:hAnsi="Times New Roman" w:cs="Times New Roman"/>
          <w:bCs/>
          <w:iCs/>
          <w:spacing w:val="5"/>
          <w:sz w:val="24"/>
          <w:szCs w:val="24"/>
          <w:lang w:eastAsia="pl-PL"/>
        </w:rPr>
      </w:pPr>
      <w:r w:rsidRPr="001A155D">
        <w:rPr>
          <w:rFonts w:ascii="Times New Roman" w:eastAsiaTheme="minorEastAsia" w:hAnsi="Times New Roman" w:cs="Times New Roman"/>
          <w:bCs/>
          <w:iCs/>
          <w:spacing w:val="5"/>
          <w:sz w:val="24"/>
          <w:szCs w:val="24"/>
          <w:lang w:eastAsia="pl-PL"/>
        </w:rPr>
        <w:t>integracja międzypokoleniowa;</w:t>
      </w:r>
    </w:p>
    <w:p w:rsidR="00926A3A" w:rsidRPr="001A155D" w:rsidRDefault="00926A3A" w:rsidP="00926A3A">
      <w:pPr>
        <w:numPr>
          <w:ilvl w:val="2"/>
          <w:numId w:val="1"/>
        </w:numPr>
        <w:spacing w:after="0" w:line="276" w:lineRule="auto"/>
        <w:ind w:left="567" w:hanging="425"/>
        <w:jc w:val="both"/>
        <w:rPr>
          <w:rFonts w:ascii="Times New Roman" w:eastAsiaTheme="minorEastAsia" w:hAnsi="Times New Roman" w:cs="Times New Roman"/>
          <w:bCs/>
          <w:iCs/>
          <w:spacing w:val="5"/>
          <w:sz w:val="24"/>
          <w:szCs w:val="24"/>
          <w:lang w:eastAsia="pl-PL"/>
        </w:rPr>
      </w:pPr>
      <w:r w:rsidRPr="001A155D">
        <w:rPr>
          <w:rFonts w:ascii="Times New Roman" w:eastAsiaTheme="minorEastAsia" w:hAnsi="Times New Roman" w:cs="Times New Roman"/>
          <w:bCs/>
          <w:iCs/>
          <w:spacing w:val="5"/>
          <w:sz w:val="24"/>
          <w:szCs w:val="24"/>
          <w:lang w:eastAsia="pl-PL"/>
        </w:rPr>
        <w:t>wzbogacenie oferty kulturalnej oraz promocja Wojska Polskiego (klubów wojskowych).</w:t>
      </w:r>
    </w:p>
    <w:p w:rsidR="00DE1AD3" w:rsidRPr="001A155D" w:rsidRDefault="00DE1AD3" w:rsidP="001A155D">
      <w:pPr>
        <w:numPr>
          <w:ilvl w:val="1"/>
          <w:numId w:val="3"/>
        </w:numPr>
        <w:spacing w:before="120" w:after="120" w:line="276" w:lineRule="auto"/>
        <w:ind w:left="425" w:hanging="425"/>
        <w:jc w:val="both"/>
        <w:rPr>
          <w:rFonts w:ascii="Times New Roman" w:eastAsiaTheme="minorEastAsia" w:hAnsi="Times New Roman" w:cs="Times New Roman"/>
          <w:b/>
          <w:bCs/>
          <w:iCs/>
          <w:spacing w:val="5"/>
          <w:sz w:val="24"/>
          <w:szCs w:val="24"/>
          <w:lang w:eastAsia="pl-PL"/>
        </w:rPr>
      </w:pPr>
      <w:r w:rsidRPr="001A155D">
        <w:rPr>
          <w:rFonts w:ascii="Times New Roman" w:eastAsiaTheme="minorEastAsia" w:hAnsi="Times New Roman" w:cs="Times New Roman"/>
          <w:b/>
          <w:bCs/>
          <w:iCs/>
          <w:spacing w:val="5"/>
          <w:sz w:val="24"/>
          <w:szCs w:val="24"/>
          <w:lang w:eastAsia="pl-PL"/>
        </w:rPr>
        <w:t xml:space="preserve">Zasady przyznawania i rozliczania dotacji </w:t>
      </w:r>
      <w:r w:rsidRPr="001A155D">
        <w:rPr>
          <w:rFonts w:ascii="Times New Roman" w:eastAsiaTheme="minorEastAsia" w:hAnsi="Times New Roman" w:cs="Times New Roman"/>
          <w:bCs/>
          <w:iCs/>
          <w:spacing w:val="5"/>
          <w:sz w:val="24"/>
          <w:szCs w:val="24"/>
          <w:lang w:eastAsia="pl-PL"/>
        </w:rPr>
        <w:t>na realizację zadań dofinansowanych przez Ministra Obrony Narodowej określone zostały w Regulaminie Otwartego Konkursu ofert nr ew. 09/2022/WD/DEKiD, stanowiącym załącznik nr 1 do niniejszego ogłoszenia.</w:t>
      </w:r>
    </w:p>
    <w:p w:rsidR="00DE1AD3" w:rsidRPr="001A155D" w:rsidRDefault="00DE1AD3" w:rsidP="001A155D">
      <w:pPr>
        <w:numPr>
          <w:ilvl w:val="1"/>
          <w:numId w:val="3"/>
        </w:numPr>
        <w:spacing w:before="120" w:after="120" w:line="276" w:lineRule="auto"/>
        <w:ind w:left="425" w:hanging="425"/>
        <w:jc w:val="both"/>
        <w:rPr>
          <w:rFonts w:ascii="Times New Roman" w:eastAsiaTheme="minorEastAsia" w:hAnsi="Times New Roman" w:cs="Times New Roman"/>
          <w:b/>
          <w:bCs/>
          <w:iCs/>
          <w:spacing w:val="5"/>
          <w:sz w:val="24"/>
          <w:szCs w:val="24"/>
          <w:lang w:eastAsia="pl-PL"/>
        </w:rPr>
      </w:pPr>
      <w:r w:rsidRPr="001A155D">
        <w:rPr>
          <w:rFonts w:ascii="Times New Roman" w:eastAsiaTheme="minorEastAsia" w:hAnsi="Times New Roman" w:cs="Times New Roman"/>
          <w:b/>
          <w:bCs/>
          <w:iCs/>
          <w:spacing w:val="5"/>
          <w:sz w:val="24"/>
          <w:szCs w:val="24"/>
          <w:lang w:eastAsia="pl-PL"/>
        </w:rPr>
        <w:t xml:space="preserve">Termin </w:t>
      </w:r>
      <w:r w:rsidR="009944BC" w:rsidRPr="001A155D">
        <w:rPr>
          <w:rFonts w:ascii="Times New Roman" w:eastAsiaTheme="minorEastAsia" w:hAnsi="Times New Roman" w:cs="Times New Roman"/>
          <w:b/>
          <w:bCs/>
          <w:iCs/>
          <w:spacing w:val="5"/>
          <w:sz w:val="24"/>
          <w:szCs w:val="24"/>
          <w:lang w:eastAsia="pl-PL"/>
        </w:rPr>
        <w:t>realizacji</w:t>
      </w:r>
      <w:r w:rsidRPr="001A155D">
        <w:rPr>
          <w:rFonts w:ascii="Times New Roman" w:eastAsiaTheme="minorEastAsia" w:hAnsi="Times New Roman" w:cs="Times New Roman"/>
          <w:b/>
          <w:bCs/>
          <w:iCs/>
          <w:spacing w:val="5"/>
          <w:sz w:val="24"/>
          <w:szCs w:val="24"/>
          <w:lang w:eastAsia="pl-PL"/>
        </w:rPr>
        <w:t xml:space="preserve"> zadania oraz wysokość środków publicznych:</w:t>
      </w:r>
    </w:p>
    <w:p w:rsidR="00DE1AD3" w:rsidRPr="008219F9" w:rsidRDefault="009944BC" w:rsidP="004652CA">
      <w:pPr>
        <w:pStyle w:val="Akapitzlist"/>
        <w:numPr>
          <w:ilvl w:val="0"/>
          <w:numId w:val="10"/>
        </w:numPr>
        <w:spacing w:before="40" w:after="40"/>
        <w:ind w:left="567"/>
        <w:contextualSpacing w:val="0"/>
        <w:jc w:val="both"/>
        <w:rPr>
          <w:rFonts w:ascii="Times New Roman" w:eastAsiaTheme="minorEastAsia" w:hAnsi="Times New Roman" w:cs="Times New Roman"/>
          <w:b/>
          <w:bCs/>
          <w:iCs/>
          <w:spacing w:val="5"/>
          <w:sz w:val="24"/>
          <w:szCs w:val="24"/>
          <w:lang w:eastAsia="pl-PL"/>
        </w:rPr>
      </w:pPr>
      <w:r w:rsidRPr="001A155D">
        <w:rPr>
          <w:rFonts w:ascii="Times New Roman" w:eastAsiaTheme="minorEastAsia" w:hAnsi="Times New Roman" w:cs="Times New Roman"/>
          <w:bCs/>
          <w:iCs/>
          <w:spacing w:val="5"/>
          <w:sz w:val="24"/>
          <w:szCs w:val="24"/>
          <w:lang w:eastAsia="pl-PL"/>
        </w:rPr>
        <w:t>t</w:t>
      </w:r>
      <w:r w:rsidR="00DE1AD3" w:rsidRPr="001A155D">
        <w:rPr>
          <w:rFonts w:ascii="Times New Roman" w:eastAsiaTheme="minorEastAsia" w:hAnsi="Times New Roman" w:cs="Times New Roman"/>
          <w:bCs/>
          <w:iCs/>
          <w:spacing w:val="5"/>
          <w:sz w:val="24"/>
          <w:szCs w:val="24"/>
          <w:lang w:eastAsia="pl-PL"/>
        </w:rPr>
        <w:t>ermin realizacji zadania:</w:t>
      </w:r>
      <w:r w:rsidR="00DE1AD3" w:rsidRPr="001A155D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 od</w:t>
      </w:r>
      <w:r w:rsidR="00DE1AD3" w:rsidRPr="001A155D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</w:t>
      </w:r>
      <w:r w:rsidR="00DE1AD3" w:rsidRPr="001A155D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1</w:t>
      </w:r>
      <w:r w:rsidR="00E509B0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5</w:t>
      </w:r>
      <w:r w:rsidR="00DE1AD3" w:rsidRPr="001A155D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 września 2022 r. do 15 grudnia 2022 r.;</w:t>
      </w:r>
    </w:p>
    <w:p w:rsidR="008219F9" w:rsidRPr="001A155D" w:rsidRDefault="008219F9" w:rsidP="004652CA">
      <w:pPr>
        <w:pStyle w:val="Akapitzlist"/>
        <w:numPr>
          <w:ilvl w:val="0"/>
          <w:numId w:val="10"/>
        </w:numPr>
        <w:spacing w:before="40" w:after="40"/>
        <w:ind w:left="567"/>
        <w:contextualSpacing w:val="0"/>
        <w:jc w:val="both"/>
        <w:rPr>
          <w:rFonts w:ascii="Times New Roman" w:eastAsiaTheme="minorEastAsia" w:hAnsi="Times New Roman" w:cs="Times New Roman"/>
          <w:b/>
          <w:bCs/>
          <w:iCs/>
          <w:spacing w:val="5"/>
          <w:sz w:val="24"/>
          <w:szCs w:val="24"/>
          <w:lang w:eastAsia="pl-PL"/>
        </w:rPr>
      </w:pPr>
      <w:r w:rsidRPr="00E877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oferty, których termin realizacji zadań nie będzie mieścił się w t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erminie wskazanym w  ppkt</w:t>
      </w:r>
      <w:r w:rsidRPr="00E877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1 zostaną odrzucone z przyczyn formalnych;</w:t>
      </w:r>
    </w:p>
    <w:p w:rsidR="00DE1AD3" w:rsidRPr="001A155D" w:rsidRDefault="009944BC" w:rsidP="004652CA">
      <w:pPr>
        <w:pStyle w:val="Akapitzlist"/>
        <w:numPr>
          <w:ilvl w:val="0"/>
          <w:numId w:val="10"/>
        </w:numPr>
        <w:spacing w:before="40" w:after="40"/>
        <w:ind w:left="567"/>
        <w:contextualSpacing w:val="0"/>
        <w:jc w:val="both"/>
        <w:rPr>
          <w:rFonts w:ascii="Times New Roman" w:eastAsiaTheme="minorEastAsia" w:hAnsi="Times New Roman" w:cs="Times New Roman"/>
          <w:b/>
          <w:bCs/>
          <w:iCs/>
          <w:spacing w:val="5"/>
          <w:sz w:val="24"/>
          <w:szCs w:val="24"/>
          <w:lang w:eastAsia="pl-PL"/>
        </w:rPr>
      </w:pPr>
      <w:r w:rsidRPr="001A155D">
        <w:rPr>
          <w:rFonts w:ascii="Times New Roman" w:eastAsiaTheme="minorEastAsia" w:hAnsi="Times New Roman" w:cs="Times New Roman"/>
          <w:sz w:val="24"/>
          <w:szCs w:val="24"/>
          <w:lang w:eastAsia="pl-PL"/>
        </w:rPr>
        <w:t>n</w:t>
      </w:r>
      <w:r w:rsidR="00DE1AD3" w:rsidRPr="001A155D">
        <w:rPr>
          <w:rFonts w:ascii="Times New Roman" w:eastAsiaTheme="minorEastAsia" w:hAnsi="Times New Roman" w:cs="Times New Roman"/>
          <w:sz w:val="24"/>
          <w:szCs w:val="24"/>
          <w:lang w:eastAsia="pl-PL"/>
        </w:rPr>
        <w:t>a realizację zadania zaplanowano kwotę w wysokości:</w:t>
      </w:r>
      <w:r w:rsidR="00DE1AD3" w:rsidRPr="001A155D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 do 170.000,00 zł;</w:t>
      </w:r>
    </w:p>
    <w:p w:rsidR="00DE1AD3" w:rsidRPr="001A155D" w:rsidRDefault="009944BC" w:rsidP="004652CA">
      <w:pPr>
        <w:pStyle w:val="Akapitzlist"/>
        <w:numPr>
          <w:ilvl w:val="0"/>
          <w:numId w:val="10"/>
        </w:numPr>
        <w:spacing w:before="40" w:after="40"/>
        <w:ind w:left="567"/>
        <w:contextualSpacing w:val="0"/>
        <w:jc w:val="both"/>
        <w:rPr>
          <w:rFonts w:ascii="Times New Roman" w:eastAsiaTheme="minorEastAsia" w:hAnsi="Times New Roman" w:cs="Times New Roman"/>
          <w:b/>
          <w:bCs/>
          <w:iCs/>
          <w:spacing w:val="5"/>
          <w:sz w:val="24"/>
          <w:szCs w:val="24"/>
          <w:lang w:eastAsia="pl-PL"/>
        </w:rPr>
      </w:pPr>
      <w:r w:rsidRPr="004652CA">
        <w:rPr>
          <w:rFonts w:ascii="Times New Roman" w:eastAsiaTheme="minorEastAsia" w:hAnsi="Times New Roman" w:cs="Times New Roman"/>
          <w:sz w:val="24"/>
          <w:szCs w:val="24"/>
          <w:lang w:eastAsia="pl-PL"/>
        </w:rPr>
        <w:t>w</w:t>
      </w:r>
      <w:r w:rsidR="00DE1AD3" w:rsidRPr="004652CA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2021 r. na realizację zadania przyznano kwotę w wysokości:</w:t>
      </w:r>
      <w:r w:rsidR="00DE1AD3" w:rsidRPr="001A155D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 144.550,00 zł;</w:t>
      </w:r>
    </w:p>
    <w:p w:rsidR="00DE1AD3" w:rsidRPr="004652CA" w:rsidRDefault="009944BC" w:rsidP="004652CA">
      <w:pPr>
        <w:pStyle w:val="Akapitzlist"/>
        <w:numPr>
          <w:ilvl w:val="0"/>
          <w:numId w:val="10"/>
        </w:numPr>
        <w:spacing w:before="40" w:after="40"/>
        <w:ind w:left="567"/>
        <w:contextualSpacing w:val="0"/>
        <w:jc w:val="both"/>
        <w:rPr>
          <w:rFonts w:ascii="Times New Roman" w:eastAsiaTheme="minorEastAsia" w:hAnsi="Times New Roman" w:cs="Times New Roman"/>
          <w:bCs/>
          <w:iCs/>
          <w:spacing w:val="5"/>
          <w:sz w:val="24"/>
          <w:szCs w:val="24"/>
          <w:lang w:eastAsia="pl-PL"/>
        </w:rPr>
      </w:pPr>
      <w:r w:rsidRPr="004652CA">
        <w:rPr>
          <w:rFonts w:ascii="Times New Roman" w:eastAsiaTheme="minorEastAsia" w:hAnsi="Times New Roman" w:cs="Times New Roman"/>
          <w:sz w:val="24"/>
          <w:szCs w:val="24"/>
          <w:lang w:eastAsia="pl-PL"/>
        </w:rPr>
        <w:t>w</w:t>
      </w:r>
      <w:r w:rsidR="00DE1AD3" w:rsidRPr="004652CA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2022 r. zadanie nie było realizowane;</w:t>
      </w:r>
    </w:p>
    <w:p w:rsidR="00926A3A" w:rsidRPr="001A155D" w:rsidRDefault="00926A3A" w:rsidP="001A155D">
      <w:pPr>
        <w:pStyle w:val="Akapitzlist"/>
        <w:numPr>
          <w:ilvl w:val="1"/>
          <w:numId w:val="3"/>
        </w:numPr>
        <w:spacing w:before="120" w:after="120"/>
        <w:ind w:left="425" w:hanging="425"/>
        <w:contextualSpacing w:val="0"/>
        <w:jc w:val="both"/>
        <w:rPr>
          <w:rFonts w:ascii="Times New Roman" w:eastAsiaTheme="minorEastAsia" w:hAnsi="Times New Roman" w:cs="Times New Roman"/>
          <w:b/>
          <w:bCs/>
          <w:iCs/>
          <w:spacing w:val="5"/>
          <w:sz w:val="24"/>
          <w:szCs w:val="24"/>
          <w:lang w:eastAsia="pl-PL"/>
        </w:rPr>
      </w:pPr>
      <w:r w:rsidRPr="001A155D">
        <w:rPr>
          <w:rFonts w:ascii="Times New Roman" w:eastAsiaTheme="minorEastAsia" w:hAnsi="Times New Roman" w:cs="Times New Roman"/>
          <w:b/>
          <w:bCs/>
          <w:iCs/>
          <w:spacing w:val="5"/>
          <w:sz w:val="24"/>
          <w:szCs w:val="24"/>
          <w:lang w:eastAsia="pl-PL"/>
        </w:rPr>
        <w:t>Warunki realizacji zadania:</w:t>
      </w:r>
    </w:p>
    <w:p w:rsidR="00926A3A" w:rsidRPr="001A155D" w:rsidRDefault="00926A3A" w:rsidP="001A155D">
      <w:pPr>
        <w:pStyle w:val="Akapitzlist"/>
        <w:numPr>
          <w:ilvl w:val="0"/>
          <w:numId w:val="8"/>
        </w:numPr>
        <w:spacing w:after="0"/>
        <w:ind w:left="567" w:hanging="425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1A155D">
        <w:rPr>
          <w:rFonts w:ascii="Times New Roman" w:eastAsia="Times New Roman" w:hAnsi="Times New Roman" w:cs="Times New Roman"/>
          <w:sz w:val="24"/>
          <w:szCs w:val="24"/>
          <w:lang w:eastAsia="pl-PL"/>
        </w:rPr>
        <w:t>zadanie realizowane będzie w formie powierzenia wykonania zadania publicznego, wraz z udzieleniem dotacji na jego sfinansowanie</w:t>
      </w:r>
      <w:r w:rsidRPr="001A155D">
        <w:rPr>
          <w:rFonts w:ascii="Times New Roman" w:eastAsiaTheme="minorEastAsia" w:hAnsi="Times New Roman" w:cs="Times New Roman"/>
          <w:sz w:val="24"/>
          <w:szCs w:val="24"/>
          <w:lang w:eastAsia="pl-PL"/>
        </w:rPr>
        <w:t>;</w:t>
      </w:r>
    </w:p>
    <w:p w:rsidR="00926A3A" w:rsidRPr="001A155D" w:rsidRDefault="00926A3A" w:rsidP="001A155D">
      <w:pPr>
        <w:pStyle w:val="Akapitzlist"/>
        <w:numPr>
          <w:ilvl w:val="0"/>
          <w:numId w:val="8"/>
        </w:numPr>
        <w:spacing w:after="0"/>
        <w:ind w:left="567" w:hanging="425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1A155D">
        <w:rPr>
          <w:rFonts w:ascii="Times New Roman" w:eastAsiaTheme="minorEastAsia" w:hAnsi="Times New Roman" w:cs="Times New Roman"/>
          <w:bCs/>
          <w:iCs/>
          <w:spacing w:val="5"/>
          <w:sz w:val="24"/>
          <w:szCs w:val="24"/>
          <w:lang w:eastAsia="pl-PL"/>
        </w:rPr>
        <w:t>zadanie polega na przygotowaniu i przeprowadze</w:t>
      </w:r>
      <w:r w:rsidR="008219F9">
        <w:rPr>
          <w:rFonts w:ascii="Times New Roman" w:eastAsiaTheme="minorEastAsia" w:hAnsi="Times New Roman" w:cs="Times New Roman"/>
          <w:bCs/>
          <w:iCs/>
          <w:spacing w:val="5"/>
          <w:sz w:val="24"/>
          <w:szCs w:val="24"/>
          <w:lang w:eastAsia="pl-PL"/>
        </w:rPr>
        <w:t>niu trzydniowego festiwalu w II </w:t>
      </w:r>
      <w:r w:rsidRPr="001A155D">
        <w:rPr>
          <w:rFonts w:ascii="Times New Roman" w:eastAsiaTheme="minorEastAsia" w:hAnsi="Times New Roman" w:cs="Times New Roman"/>
          <w:bCs/>
          <w:iCs/>
          <w:spacing w:val="5"/>
          <w:sz w:val="24"/>
          <w:szCs w:val="24"/>
          <w:lang w:eastAsia="pl-PL"/>
        </w:rPr>
        <w:t>kategoriach: soliści – wokaliści oraz zesp</w:t>
      </w:r>
      <w:r w:rsidR="008219F9">
        <w:rPr>
          <w:rFonts w:ascii="Times New Roman" w:eastAsiaTheme="minorEastAsia" w:hAnsi="Times New Roman" w:cs="Times New Roman"/>
          <w:bCs/>
          <w:iCs/>
          <w:spacing w:val="5"/>
          <w:sz w:val="24"/>
          <w:szCs w:val="24"/>
          <w:lang w:eastAsia="pl-PL"/>
        </w:rPr>
        <w:t>oły wokalno – instrumentalne, w </w:t>
      </w:r>
      <w:r w:rsidRPr="001A155D">
        <w:rPr>
          <w:rFonts w:ascii="Times New Roman" w:eastAsiaTheme="minorEastAsia" w:hAnsi="Times New Roman" w:cs="Times New Roman"/>
          <w:bCs/>
          <w:iCs/>
          <w:spacing w:val="5"/>
          <w:sz w:val="24"/>
          <w:szCs w:val="24"/>
          <w:lang w:eastAsia="pl-PL"/>
        </w:rPr>
        <w:t>którym udział weźmie 150 wykonawców z całej Polski z klubów wojskowych;</w:t>
      </w:r>
    </w:p>
    <w:p w:rsidR="00926A3A" w:rsidRPr="001A155D" w:rsidRDefault="00926A3A" w:rsidP="001A155D">
      <w:pPr>
        <w:pStyle w:val="Akapitzlist"/>
        <w:numPr>
          <w:ilvl w:val="0"/>
          <w:numId w:val="8"/>
        </w:numPr>
        <w:spacing w:after="0"/>
        <w:ind w:left="567" w:hanging="425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1A155D">
        <w:rPr>
          <w:rFonts w:ascii="Times New Roman" w:eastAsiaTheme="minorEastAsia" w:hAnsi="Times New Roman" w:cs="Times New Roman"/>
          <w:bCs/>
          <w:iCs/>
          <w:spacing w:val="5"/>
          <w:sz w:val="24"/>
          <w:szCs w:val="24"/>
          <w:lang w:eastAsia="pl-PL"/>
        </w:rPr>
        <w:t>opracowanie regulaminu oraz scenariusza festiwalu;</w:t>
      </w:r>
    </w:p>
    <w:p w:rsidR="00926A3A" w:rsidRPr="001A155D" w:rsidRDefault="00926A3A" w:rsidP="001A155D">
      <w:pPr>
        <w:pStyle w:val="Akapitzlist"/>
        <w:numPr>
          <w:ilvl w:val="0"/>
          <w:numId w:val="8"/>
        </w:numPr>
        <w:spacing w:after="0"/>
        <w:ind w:left="567" w:hanging="425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1A155D">
        <w:rPr>
          <w:rFonts w:ascii="Times New Roman" w:eastAsiaTheme="minorEastAsia" w:hAnsi="Times New Roman" w:cs="Times New Roman"/>
          <w:bCs/>
          <w:iCs/>
          <w:spacing w:val="5"/>
          <w:sz w:val="24"/>
          <w:szCs w:val="24"/>
          <w:lang w:eastAsia="pl-PL"/>
        </w:rPr>
        <w:t>wyłonienie Rady Artystycznej Festiwalu;</w:t>
      </w:r>
    </w:p>
    <w:p w:rsidR="00926A3A" w:rsidRPr="001A155D" w:rsidRDefault="00926A3A" w:rsidP="001A155D">
      <w:pPr>
        <w:pStyle w:val="Akapitzlist"/>
        <w:numPr>
          <w:ilvl w:val="0"/>
          <w:numId w:val="8"/>
        </w:numPr>
        <w:spacing w:after="0"/>
        <w:ind w:left="567" w:hanging="425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1A155D">
        <w:rPr>
          <w:rFonts w:ascii="Times New Roman" w:eastAsiaTheme="minorEastAsia" w:hAnsi="Times New Roman" w:cs="Times New Roman"/>
          <w:bCs/>
          <w:iCs/>
          <w:spacing w:val="5"/>
          <w:sz w:val="24"/>
          <w:szCs w:val="24"/>
          <w:lang w:eastAsia="pl-PL"/>
        </w:rPr>
        <w:t>przeprowadzenie warsztatów artystycznych dla uczestników festiwalu (wykonawców z klubów wojskowych);</w:t>
      </w:r>
    </w:p>
    <w:p w:rsidR="00926A3A" w:rsidRPr="001A155D" w:rsidRDefault="00926A3A" w:rsidP="001A155D">
      <w:pPr>
        <w:pStyle w:val="Akapitzlist"/>
        <w:numPr>
          <w:ilvl w:val="0"/>
          <w:numId w:val="8"/>
        </w:numPr>
        <w:spacing w:after="0"/>
        <w:ind w:left="567" w:hanging="425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1A155D">
        <w:rPr>
          <w:rFonts w:ascii="Times New Roman" w:eastAsiaTheme="minorEastAsia" w:hAnsi="Times New Roman" w:cs="Times New Roman"/>
          <w:bCs/>
          <w:iCs/>
          <w:spacing w:val="5"/>
          <w:sz w:val="24"/>
          <w:szCs w:val="24"/>
          <w:lang w:eastAsia="pl-PL"/>
        </w:rPr>
        <w:t>zabezpieczenie logistyczne oraz organizacyjne, w tym:</w:t>
      </w:r>
    </w:p>
    <w:p w:rsidR="00926A3A" w:rsidRPr="001A155D" w:rsidRDefault="00926A3A" w:rsidP="004652CA">
      <w:pPr>
        <w:numPr>
          <w:ilvl w:val="0"/>
          <w:numId w:val="2"/>
        </w:numPr>
        <w:spacing w:after="0" w:line="276" w:lineRule="auto"/>
        <w:ind w:left="851" w:hanging="425"/>
        <w:jc w:val="both"/>
        <w:rPr>
          <w:rFonts w:ascii="Times New Roman" w:eastAsiaTheme="minorEastAsia" w:hAnsi="Times New Roman" w:cs="Times New Roman"/>
          <w:bCs/>
          <w:iCs/>
          <w:spacing w:val="5"/>
          <w:sz w:val="24"/>
          <w:szCs w:val="24"/>
          <w:lang w:eastAsia="pl-PL"/>
        </w:rPr>
      </w:pPr>
      <w:r w:rsidRPr="001A155D">
        <w:rPr>
          <w:rFonts w:ascii="Times New Roman" w:eastAsiaTheme="minorEastAsia" w:hAnsi="Times New Roman" w:cs="Times New Roman"/>
          <w:bCs/>
          <w:iCs/>
          <w:spacing w:val="5"/>
          <w:sz w:val="24"/>
          <w:szCs w:val="24"/>
          <w:lang w:eastAsia="pl-PL"/>
        </w:rPr>
        <w:t>zapewnienie noclegu i wyżywienia dla wykonawców (150 wykonawców) oraz Rady Artystycznej Festiwalu,</w:t>
      </w:r>
    </w:p>
    <w:p w:rsidR="00926A3A" w:rsidRPr="001A155D" w:rsidRDefault="00926A3A" w:rsidP="004652CA">
      <w:pPr>
        <w:numPr>
          <w:ilvl w:val="0"/>
          <w:numId w:val="2"/>
        </w:numPr>
        <w:spacing w:after="0" w:line="276" w:lineRule="auto"/>
        <w:ind w:left="851" w:hanging="425"/>
        <w:jc w:val="both"/>
        <w:rPr>
          <w:rFonts w:ascii="Times New Roman" w:eastAsiaTheme="minorEastAsia" w:hAnsi="Times New Roman" w:cs="Times New Roman"/>
          <w:bCs/>
          <w:iCs/>
          <w:spacing w:val="5"/>
          <w:sz w:val="24"/>
          <w:szCs w:val="24"/>
          <w:lang w:eastAsia="pl-PL"/>
        </w:rPr>
      </w:pPr>
      <w:r w:rsidRPr="001A155D">
        <w:rPr>
          <w:rFonts w:ascii="Times New Roman" w:eastAsiaTheme="minorEastAsia" w:hAnsi="Times New Roman" w:cs="Times New Roman"/>
          <w:bCs/>
          <w:iCs/>
          <w:spacing w:val="5"/>
          <w:sz w:val="24"/>
          <w:szCs w:val="24"/>
          <w:lang w:eastAsia="pl-PL"/>
        </w:rPr>
        <w:t>zapewnienie pomieszczeń do przeprowadzenia festiwalu oraz warsztatów artystycznych,</w:t>
      </w:r>
    </w:p>
    <w:p w:rsidR="00926A3A" w:rsidRPr="001A155D" w:rsidRDefault="00926A3A" w:rsidP="004652CA">
      <w:pPr>
        <w:numPr>
          <w:ilvl w:val="0"/>
          <w:numId w:val="2"/>
        </w:numPr>
        <w:spacing w:after="0" w:line="276" w:lineRule="auto"/>
        <w:ind w:left="851" w:hanging="425"/>
        <w:jc w:val="both"/>
        <w:rPr>
          <w:rFonts w:ascii="Times New Roman" w:eastAsiaTheme="minorEastAsia" w:hAnsi="Times New Roman" w:cs="Times New Roman"/>
          <w:bCs/>
          <w:iCs/>
          <w:spacing w:val="5"/>
          <w:sz w:val="24"/>
          <w:szCs w:val="24"/>
          <w:lang w:eastAsia="pl-PL"/>
        </w:rPr>
      </w:pPr>
      <w:r w:rsidRPr="001A155D">
        <w:rPr>
          <w:rFonts w:ascii="Times New Roman" w:eastAsiaTheme="minorEastAsia" w:hAnsi="Times New Roman" w:cs="Times New Roman"/>
          <w:bCs/>
          <w:iCs/>
          <w:spacing w:val="5"/>
          <w:sz w:val="24"/>
          <w:szCs w:val="24"/>
          <w:lang w:eastAsia="pl-PL"/>
        </w:rPr>
        <w:t>wykonanie scenografii,</w:t>
      </w:r>
    </w:p>
    <w:p w:rsidR="00926A3A" w:rsidRPr="001A155D" w:rsidRDefault="00926A3A" w:rsidP="004652CA">
      <w:pPr>
        <w:numPr>
          <w:ilvl w:val="0"/>
          <w:numId w:val="2"/>
        </w:numPr>
        <w:spacing w:after="0" w:line="276" w:lineRule="auto"/>
        <w:ind w:left="851" w:hanging="425"/>
        <w:jc w:val="both"/>
        <w:rPr>
          <w:rFonts w:ascii="Times New Roman" w:eastAsiaTheme="minorEastAsia" w:hAnsi="Times New Roman" w:cs="Times New Roman"/>
          <w:bCs/>
          <w:iCs/>
          <w:spacing w:val="5"/>
          <w:sz w:val="24"/>
          <w:szCs w:val="24"/>
          <w:lang w:eastAsia="pl-PL"/>
        </w:rPr>
      </w:pPr>
      <w:r w:rsidRPr="001A155D">
        <w:rPr>
          <w:rFonts w:ascii="Times New Roman" w:eastAsiaTheme="minorEastAsia" w:hAnsi="Times New Roman" w:cs="Times New Roman"/>
          <w:bCs/>
          <w:iCs/>
          <w:spacing w:val="5"/>
          <w:sz w:val="24"/>
          <w:szCs w:val="24"/>
          <w:lang w:eastAsia="pl-PL"/>
        </w:rPr>
        <w:t>zabezpieczenie profesjonalnego nagłośnienia i oświetlenia koncertów,</w:t>
      </w:r>
    </w:p>
    <w:p w:rsidR="00926A3A" w:rsidRPr="001A155D" w:rsidRDefault="00926A3A" w:rsidP="004652CA">
      <w:pPr>
        <w:numPr>
          <w:ilvl w:val="0"/>
          <w:numId w:val="2"/>
        </w:numPr>
        <w:spacing w:after="0" w:line="276" w:lineRule="auto"/>
        <w:ind w:left="851" w:hanging="425"/>
        <w:jc w:val="both"/>
        <w:rPr>
          <w:rFonts w:ascii="Times New Roman" w:eastAsiaTheme="minorEastAsia" w:hAnsi="Times New Roman" w:cs="Times New Roman"/>
          <w:bCs/>
          <w:iCs/>
          <w:spacing w:val="5"/>
          <w:sz w:val="24"/>
          <w:szCs w:val="24"/>
          <w:lang w:eastAsia="pl-PL"/>
        </w:rPr>
      </w:pPr>
      <w:r w:rsidRPr="001A155D">
        <w:rPr>
          <w:rFonts w:ascii="Times New Roman" w:eastAsiaTheme="minorEastAsia" w:hAnsi="Times New Roman" w:cs="Times New Roman"/>
          <w:bCs/>
          <w:iCs/>
          <w:spacing w:val="5"/>
          <w:sz w:val="24"/>
          <w:szCs w:val="24"/>
          <w:lang w:eastAsia="pl-PL"/>
        </w:rPr>
        <w:t>wykonanie dokumentacji filmowo-fotograficznej,</w:t>
      </w:r>
    </w:p>
    <w:p w:rsidR="00926A3A" w:rsidRPr="001A155D" w:rsidRDefault="00926A3A" w:rsidP="004652CA">
      <w:pPr>
        <w:numPr>
          <w:ilvl w:val="0"/>
          <w:numId w:val="2"/>
        </w:numPr>
        <w:spacing w:after="0" w:line="276" w:lineRule="auto"/>
        <w:ind w:left="851" w:hanging="425"/>
        <w:jc w:val="both"/>
        <w:rPr>
          <w:rFonts w:ascii="Times New Roman" w:eastAsiaTheme="minorEastAsia" w:hAnsi="Times New Roman" w:cs="Times New Roman"/>
          <w:bCs/>
          <w:iCs/>
          <w:spacing w:val="5"/>
          <w:sz w:val="24"/>
          <w:szCs w:val="24"/>
          <w:lang w:eastAsia="pl-PL"/>
        </w:rPr>
      </w:pPr>
      <w:r w:rsidRPr="001A155D">
        <w:rPr>
          <w:rFonts w:ascii="Times New Roman" w:eastAsiaTheme="minorEastAsia" w:hAnsi="Times New Roman" w:cs="Times New Roman"/>
          <w:bCs/>
          <w:iCs/>
          <w:spacing w:val="5"/>
          <w:sz w:val="24"/>
          <w:szCs w:val="24"/>
          <w:lang w:eastAsia="pl-PL"/>
        </w:rPr>
        <w:t>wykonanie informatora o festiwalu i jego uczestnikach,</w:t>
      </w:r>
    </w:p>
    <w:p w:rsidR="00926A3A" w:rsidRPr="001A155D" w:rsidRDefault="00926A3A" w:rsidP="004652CA">
      <w:pPr>
        <w:numPr>
          <w:ilvl w:val="0"/>
          <w:numId w:val="2"/>
        </w:numPr>
        <w:spacing w:after="0" w:line="276" w:lineRule="auto"/>
        <w:ind w:left="851" w:hanging="425"/>
        <w:jc w:val="both"/>
        <w:rPr>
          <w:rFonts w:ascii="Times New Roman" w:eastAsiaTheme="minorEastAsia" w:hAnsi="Times New Roman" w:cs="Times New Roman"/>
          <w:bCs/>
          <w:iCs/>
          <w:spacing w:val="5"/>
          <w:sz w:val="24"/>
          <w:szCs w:val="24"/>
          <w:lang w:eastAsia="pl-PL"/>
        </w:rPr>
      </w:pPr>
      <w:r w:rsidRPr="001A155D">
        <w:rPr>
          <w:rFonts w:ascii="Times New Roman" w:eastAsiaTheme="minorEastAsia" w:hAnsi="Times New Roman" w:cs="Times New Roman"/>
          <w:bCs/>
          <w:iCs/>
          <w:spacing w:val="5"/>
          <w:sz w:val="24"/>
          <w:szCs w:val="24"/>
          <w:lang w:eastAsia="pl-PL"/>
        </w:rPr>
        <w:t>wynajęcie konferansjera,</w:t>
      </w:r>
    </w:p>
    <w:p w:rsidR="00926A3A" w:rsidRPr="001A155D" w:rsidRDefault="00E509B0" w:rsidP="004652CA">
      <w:pPr>
        <w:numPr>
          <w:ilvl w:val="0"/>
          <w:numId w:val="2"/>
        </w:numPr>
        <w:spacing w:after="0" w:line="276" w:lineRule="auto"/>
        <w:ind w:left="851" w:hanging="425"/>
        <w:jc w:val="both"/>
        <w:rPr>
          <w:rFonts w:ascii="Times New Roman" w:eastAsiaTheme="minorEastAsia" w:hAnsi="Times New Roman" w:cs="Times New Roman"/>
          <w:bCs/>
          <w:iCs/>
          <w:spacing w:val="5"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bCs/>
          <w:iCs/>
          <w:spacing w:val="5"/>
          <w:sz w:val="24"/>
          <w:szCs w:val="24"/>
          <w:lang w:eastAsia="pl-PL"/>
        </w:rPr>
        <w:t>wykonan</w:t>
      </w:r>
      <w:r w:rsidR="00926A3A" w:rsidRPr="001A155D">
        <w:rPr>
          <w:rFonts w:ascii="Times New Roman" w:eastAsiaTheme="minorEastAsia" w:hAnsi="Times New Roman" w:cs="Times New Roman"/>
          <w:bCs/>
          <w:iCs/>
          <w:spacing w:val="5"/>
          <w:sz w:val="24"/>
          <w:szCs w:val="24"/>
          <w:lang w:eastAsia="pl-PL"/>
        </w:rPr>
        <w:t>ie materiałów reklamowych promujących festiwal,</w:t>
      </w:r>
    </w:p>
    <w:p w:rsidR="00926A3A" w:rsidRPr="001A155D" w:rsidRDefault="00926A3A" w:rsidP="004652CA">
      <w:pPr>
        <w:numPr>
          <w:ilvl w:val="0"/>
          <w:numId w:val="2"/>
        </w:numPr>
        <w:spacing w:after="0" w:line="276" w:lineRule="auto"/>
        <w:ind w:left="851" w:hanging="425"/>
        <w:jc w:val="both"/>
        <w:rPr>
          <w:rFonts w:ascii="Times New Roman" w:eastAsiaTheme="minorEastAsia" w:hAnsi="Times New Roman" w:cs="Times New Roman"/>
          <w:bCs/>
          <w:iCs/>
          <w:spacing w:val="5"/>
          <w:sz w:val="24"/>
          <w:szCs w:val="24"/>
          <w:lang w:eastAsia="pl-PL"/>
        </w:rPr>
      </w:pPr>
      <w:r w:rsidRPr="001A155D">
        <w:rPr>
          <w:rFonts w:ascii="Times New Roman" w:eastAsiaTheme="minorEastAsia" w:hAnsi="Times New Roman" w:cs="Times New Roman"/>
          <w:bCs/>
          <w:iCs/>
          <w:spacing w:val="5"/>
          <w:sz w:val="24"/>
          <w:szCs w:val="24"/>
          <w:lang w:eastAsia="pl-PL"/>
        </w:rPr>
        <w:t>organizacja warsztatów artystycznych dla uczestników festiwalu,</w:t>
      </w:r>
    </w:p>
    <w:p w:rsidR="00926A3A" w:rsidRPr="001A155D" w:rsidRDefault="00926A3A" w:rsidP="004652CA">
      <w:pPr>
        <w:numPr>
          <w:ilvl w:val="0"/>
          <w:numId w:val="2"/>
        </w:numPr>
        <w:spacing w:after="0" w:line="276" w:lineRule="auto"/>
        <w:ind w:left="851" w:hanging="425"/>
        <w:jc w:val="both"/>
        <w:rPr>
          <w:rFonts w:ascii="Times New Roman" w:eastAsiaTheme="minorEastAsia" w:hAnsi="Times New Roman" w:cs="Times New Roman"/>
          <w:bCs/>
          <w:iCs/>
          <w:spacing w:val="5"/>
          <w:sz w:val="24"/>
          <w:szCs w:val="24"/>
          <w:lang w:eastAsia="pl-PL"/>
        </w:rPr>
      </w:pPr>
      <w:r w:rsidRPr="001A155D">
        <w:rPr>
          <w:rFonts w:ascii="Times New Roman" w:eastAsiaTheme="minorEastAsia" w:hAnsi="Times New Roman" w:cs="Times New Roman"/>
          <w:bCs/>
          <w:iCs/>
          <w:spacing w:val="5"/>
          <w:sz w:val="24"/>
          <w:szCs w:val="24"/>
          <w:lang w:eastAsia="pl-PL"/>
        </w:rPr>
        <w:t>zabezpieczenie nagród rzeczowych dla wykonawców w kategorii solista i w kategorii zespół wokalno-instrumentalny,</w:t>
      </w:r>
    </w:p>
    <w:p w:rsidR="00926A3A" w:rsidRPr="001A155D" w:rsidRDefault="00926A3A" w:rsidP="004652CA">
      <w:pPr>
        <w:numPr>
          <w:ilvl w:val="0"/>
          <w:numId w:val="2"/>
        </w:numPr>
        <w:spacing w:after="0" w:line="276" w:lineRule="auto"/>
        <w:ind w:left="851" w:hanging="425"/>
        <w:jc w:val="both"/>
        <w:rPr>
          <w:rFonts w:ascii="Times New Roman" w:eastAsiaTheme="minorEastAsia" w:hAnsi="Times New Roman" w:cs="Times New Roman"/>
          <w:bCs/>
          <w:iCs/>
          <w:spacing w:val="5"/>
          <w:sz w:val="24"/>
          <w:szCs w:val="24"/>
          <w:lang w:eastAsia="pl-PL"/>
        </w:rPr>
      </w:pPr>
      <w:r w:rsidRPr="001A155D">
        <w:rPr>
          <w:rFonts w:ascii="Times New Roman" w:eastAsiaTheme="minorEastAsia" w:hAnsi="Times New Roman" w:cs="Times New Roman"/>
          <w:bCs/>
          <w:iCs/>
          <w:spacing w:val="5"/>
          <w:sz w:val="24"/>
          <w:szCs w:val="24"/>
          <w:lang w:eastAsia="pl-PL"/>
        </w:rPr>
        <w:t>zabezpieczenie koncertów konkursowych w wodę, herbatę, kawę i słodycze,</w:t>
      </w:r>
    </w:p>
    <w:p w:rsidR="00926A3A" w:rsidRPr="001A155D" w:rsidRDefault="00926A3A" w:rsidP="004652CA">
      <w:pPr>
        <w:numPr>
          <w:ilvl w:val="0"/>
          <w:numId w:val="2"/>
        </w:numPr>
        <w:spacing w:after="0" w:line="276" w:lineRule="auto"/>
        <w:ind w:left="851" w:hanging="425"/>
        <w:jc w:val="both"/>
        <w:rPr>
          <w:rFonts w:ascii="Times New Roman" w:eastAsiaTheme="minorEastAsia" w:hAnsi="Times New Roman" w:cs="Times New Roman"/>
          <w:bCs/>
          <w:iCs/>
          <w:spacing w:val="5"/>
          <w:sz w:val="24"/>
          <w:szCs w:val="24"/>
          <w:lang w:eastAsia="pl-PL"/>
        </w:rPr>
      </w:pPr>
      <w:r w:rsidRPr="001A155D">
        <w:rPr>
          <w:rFonts w:ascii="Times New Roman" w:eastAsiaTheme="minorEastAsia" w:hAnsi="Times New Roman" w:cs="Times New Roman"/>
          <w:bCs/>
          <w:iCs/>
          <w:spacing w:val="5"/>
          <w:sz w:val="24"/>
          <w:szCs w:val="24"/>
          <w:lang w:eastAsia="pl-PL"/>
        </w:rPr>
        <w:lastRenderedPageBreak/>
        <w:t>ubezpieczen</w:t>
      </w:r>
      <w:r w:rsidR="000033FF">
        <w:rPr>
          <w:rFonts w:ascii="Times New Roman" w:eastAsiaTheme="minorEastAsia" w:hAnsi="Times New Roman" w:cs="Times New Roman"/>
          <w:bCs/>
          <w:iCs/>
          <w:spacing w:val="5"/>
          <w:sz w:val="24"/>
          <w:szCs w:val="24"/>
          <w:lang w:eastAsia="pl-PL"/>
        </w:rPr>
        <w:t>ie festiwalu i jego uczestników;</w:t>
      </w:r>
    </w:p>
    <w:p w:rsidR="00926A3A" w:rsidRPr="001A155D" w:rsidRDefault="00926A3A" w:rsidP="001A155D">
      <w:pPr>
        <w:pStyle w:val="Akapitzlist"/>
        <w:numPr>
          <w:ilvl w:val="0"/>
          <w:numId w:val="8"/>
        </w:numPr>
        <w:spacing w:after="0"/>
        <w:ind w:left="567" w:hanging="425"/>
        <w:contextualSpacing w:val="0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1A155D">
        <w:rPr>
          <w:rFonts w:ascii="Times New Roman" w:eastAsia="Times New Roman" w:hAnsi="Times New Roman" w:cs="Times New Roman"/>
          <w:sz w:val="24"/>
          <w:szCs w:val="24"/>
          <w:lang w:eastAsia="pl-PL"/>
        </w:rPr>
        <w:t>przeprowadzeniu analizy ryzyka związanego z planowanymi działaniami, przedsięwzięciami;</w:t>
      </w:r>
    </w:p>
    <w:p w:rsidR="00766D10" w:rsidRPr="001A155D" w:rsidRDefault="00766D10" w:rsidP="001A155D">
      <w:pPr>
        <w:pStyle w:val="Akapitzlist"/>
        <w:numPr>
          <w:ilvl w:val="0"/>
          <w:numId w:val="8"/>
        </w:numPr>
        <w:spacing w:after="0"/>
        <w:ind w:left="567" w:hanging="425"/>
        <w:contextualSpacing w:val="0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1A155D">
        <w:rPr>
          <w:rFonts w:ascii="Times New Roman" w:eastAsia="Times New Roman" w:hAnsi="Times New Roman" w:cs="Times New Roman"/>
          <w:sz w:val="24"/>
          <w:szCs w:val="24"/>
          <w:lang w:eastAsia="pl-PL"/>
        </w:rPr>
        <w:t>Oferenci ubiegający się o realizację zadania powinni:</w:t>
      </w:r>
    </w:p>
    <w:p w:rsidR="00766D10" w:rsidRDefault="00766D10" w:rsidP="004652CA">
      <w:pPr>
        <w:pStyle w:val="Tekstblokowy"/>
        <w:numPr>
          <w:ilvl w:val="7"/>
          <w:numId w:val="1"/>
        </w:numPr>
        <w:ind w:left="851" w:hanging="425"/>
      </w:pPr>
      <w:r w:rsidRPr="00766D10">
        <w:t xml:space="preserve">dysponować wykwalifikowaną kadrą oraz posiadać doświadczenie w organizacji przedsięwzięć podobnego rodzaju, zwłaszcza w przypadku organizacji </w:t>
      </w:r>
      <w:r w:rsidRPr="001A155D">
        <w:t xml:space="preserve">przedsięwzięć o charakterze </w:t>
      </w:r>
      <w:r w:rsidR="00532A9E">
        <w:t>kulturalno</w:t>
      </w:r>
      <w:r w:rsidRPr="001A155D">
        <w:t xml:space="preserve"> – patriotycznym,</w:t>
      </w:r>
    </w:p>
    <w:p w:rsidR="00766D10" w:rsidRPr="004652CA" w:rsidRDefault="00766D10" w:rsidP="004652CA">
      <w:pPr>
        <w:pStyle w:val="Tekstblokowy"/>
        <w:numPr>
          <w:ilvl w:val="7"/>
          <w:numId w:val="1"/>
        </w:numPr>
        <w:ind w:left="851" w:hanging="425"/>
      </w:pPr>
      <w:r w:rsidRPr="004652CA">
        <w:t>prowadzić działalność statutową w danym obszarze;</w:t>
      </w:r>
    </w:p>
    <w:p w:rsidR="00766D10" w:rsidRPr="001A155D" w:rsidRDefault="00766D10" w:rsidP="001A155D">
      <w:pPr>
        <w:pStyle w:val="Akapitzlist"/>
        <w:numPr>
          <w:ilvl w:val="0"/>
          <w:numId w:val="8"/>
        </w:numPr>
        <w:spacing w:after="0"/>
        <w:ind w:left="567" w:right="1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15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Oferent realizujący zadanie finansowane z udziałem środków publicznych zgodnie </w:t>
      </w:r>
      <w:r w:rsidR="00532A9E">
        <w:rPr>
          <w:rFonts w:ascii="Times New Roman" w:eastAsia="Times New Roman" w:hAnsi="Times New Roman" w:cs="Times New Roman"/>
          <w:sz w:val="24"/>
          <w:szCs w:val="24"/>
          <w:lang w:eastAsia="pl-PL"/>
        </w:rPr>
        <w:t>z </w:t>
      </w:r>
      <w:r w:rsidRPr="001A155D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532A9E">
        <w:rPr>
          <w:rFonts w:ascii="Times New Roman" w:eastAsia="Times New Roman" w:hAnsi="Times New Roman" w:cs="Times New Roman"/>
          <w:sz w:val="24"/>
          <w:szCs w:val="24"/>
          <w:lang w:eastAsia="pl-PL"/>
        </w:rPr>
        <w:t>rt. </w:t>
      </w:r>
      <w:r w:rsidRPr="001A15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 ust. 2 ustawy z dnia 19 lipca 2019 r. </w:t>
      </w:r>
      <w:r w:rsidRPr="001A155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o zapewnianiu dostępności osobom </w:t>
      </w:r>
      <w:r w:rsidR="00532A9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ze </w:t>
      </w:r>
      <w:r w:rsidRPr="001A155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szczególnymi potrzebami</w:t>
      </w:r>
      <w:r w:rsidRPr="001A15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(Dz. U. z 2020 r. poz. 1062</w:t>
      </w:r>
      <w:r w:rsidR="000033FF">
        <w:rPr>
          <w:rFonts w:ascii="Times New Roman" w:eastAsia="Times New Roman" w:hAnsi="Times New Roman" w:cs="Times New Roman"/>
          <w:sz w:val="24"/>
          <w:szCs w:val="24"/>
          <w:lang w:eastAsia="pl-PL"/>
        </w:rPr>
        <w:t>, z późn. zm.</w:t>
      </w:r>
      <w:r w:rsidRPr="001A155D">
        <w:rPr>
          <w:rFonts w:ascii="Times New Roman" w:eastAsia="Times New Roman" w:hAnsi="Times New Roman" w:cs="Times New Roman"/>
          <w:sz w:val="24"/>
          <w:szCs w:val="24"/>
          <w:lang w:eastAsia="pl-PL"/>
        </w:rPr>
        <w:t>) jest obowiązany do zapewnienia dostępności osobom ze szczególnymi potrzebami. Warunki służące zapewnieniu dostępności osobom ze szczególnymi pot</w:t>
      </w:r>
      <w:r w:rsidR="00B733CB">
        <w:rPr>
          <w:rFonts w:ascii="Times New Roman" w:eastAsia="Times New Roman" w:hAnsi="Times New Roman" w:cs="Times New Roman"/>
          <w:sz w:val="24"/>
          <w:szCs w:val="24"/>
          <w:lang w:eastAsia="pl-PL"/>
        </w:rPr>
        <w:t>rzebami zostały wskazane w pkt. </w:t>
      </w:r>
      <w:r w:rsidRPr="001A155D">
        <w:rPr>
          <w:rFonts w:ascii="Times New Roman" w:eastAsia="Times New Roman" w:hAnsi="Times New Roman" w:cs="Times New Roman"/>
          <w:sz w:val="24"/>
          <w:szCs w:val="24"/>
          <w:lang w:eastAsia="pl-PL"/>
        </w:rPr>
        <w:t>6 niniejszego ogłoszenia;</w:t>
      </w:r>
    </w:p>
    <w:p w:rsidR="00766D10" w:rsidRPr="00766D10" w:rsidRDefault="00766D10" w:rsidP="001A155D">
      <w:pPr>
        <w:numPr>
          <w:ilvl w:val="0"/>
          <w:numId w:val="8"/>
        </w:numPr>
        <w:spacing w:after="0" w:line="276" w:lineRule="auto"/>
        <w:ind w:left="567" w:right="1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6D10">
        <w:rPr>
          <w:rFonts w:ascii="Times New Roman" w:eastAsia="Times New Roman" w:hAnsi="Times New Roman" w:cs="Times New Roman"/>
          <w:sz w:val="24"/>
          <w:szCs w:val="24"/>
          <w:lang w:eastAsia="pl-PL"/>
        </w:rPr>
        <w:t>Oferent jest zobowiązany podczas realizacji zadania do wykonania obowiązków informacyjnych oraz promocji zadania wskazanych w pkt. 7 niniejszego ogłoszenia;</w:t>
      </w:r>
    </w:p>
    <w:p w:rsidR="00766D10" w:rsidRPr="00766D10" w:rsidRDefault="00766D10" w:rsidP="001A155D">
      <w:pPr>
        <w:numPr>
          <w:ilvl w:val="0"/>
          <w:numId w:val="8"/>
        </w:numPr>
        <w:spacing w:after="0" w:line="276" w:lineRule="auto"/>
        <w:ind w:left="567" w:right="1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6D10">
        <w:rPr>
          <w:rFonts w:ascii="Times New Roman" w:eastAsia="Times New Roman" w:hAnsi="Times New Roman" w:cs="Times New Roman"/>
          <w:sz w:val="24"/>
          <w:szCs w:val="24"/>
          <w:lang w:eastAsia="pl-PL"/>
        </w:rPr>
        <w:t>zadanie zostanie uznane za zrealizowane, jeżeli rezult</w:t>
      </w:r>
      <w:r w:rsidRPr="001A15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aty zadania zostaną osiągnięte </w:t>
      </w:r>
      <w:r w:rsidRPr="00766D10">
        <w:rPr>
          <w:rFonts w:ascii="Times New Roman" w:eastAsia="Times New Roman" w:hAnsi="Times New Roman" w:cs="Times New Roman"/>
          <w:sz w:val="24"/>
          <w:szCs w:val="24"/>
          <w:lang w:eastAsia="pl-PL"/>
        </w:rPr>
        <w:t>na poziomie minimum 80%;</w:t>
      </w:r>
    </w:p>
    <w:p w:rsidR="00766D10" w:rsidRPr="00766D10" w:rsidRDefault="00766D10" w:rsidP="001A155D">
      <w:pPr>
        <w:numPr>
          <w:ilvl w:val="0"/>
          <w:numId w:val="8"/>
        </w:numPr>
        <w:spacing w:after="0" w:line="276" w:lineRule="auto"/>
        <w:ind w:left="567" w:right="1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6D10">
        <w:rPr>
          <w:rFonts w:ascii="Times New Roman" w:eastAsia="Times New Roman" w:hAnsi="Times New Roman" w:cs="Times New Roman"/>
          <w:sz w:val="24"/>
          <w:szCs w:val="24"/>
          <w:lang w:eastAsia="pl-PL"/>
        </w:rPr>
        <w:t>suma kosztów administracyjnych związanych z realizacją zadania nie może przekroczyć 5% planowanej kwoty dotacji;</w:t>
      </w:r>
    </w:p>
    <w:p w:rsidR="00766D10" w:rsidRPr="00185BDE" w:rsidRDefault="00766D10" w:rsidP="001A155D">
      <w:pPr>
        <w:numPr>
          <w:ilvl w:val="0"/>
          <w:numId w:val="8"/>
        </w:numPr>
        <w:spacing w:after="0" w:line="276" w:lineRule="auto"/>
        <w:ind w:left="567" w:right="1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5B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 związku z obowiązującym stanem </w:t>
      </w:r>
      <w:r w:rsidR="000033FF" w:rsidRPr="00185B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zagrożenia epidemiologicznego</w:t>
      </w:r>
      <w:r w:rsidRPr="00185B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, w sytuacji podwyższonego ryzyka związanego z rozprzestrzenieniem się wirusa SARS CoV-2, zadanie musi być realizowane z uwzględnieniem aktualnych wytycznych rz</w:t>
      </w:r>
      <w:r w:rsidR="00185B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ądowych i </w:t>
      </w:r>
      <w:r w:rsidRPr="00185B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sanitarnych;</w:t>
      </w:r>
    </w:p>
    <w:p w:rsidR="00766D10" w:rsidRPr="00766D10" w:rsidRDefault="00766D10" w:rsidP="001A155D">
      <w:pPr>
        <w:numPr>
          <w:ilvl w:val="0"/>
          <w:numId w:val="8"/>
        </w:numPr>
        <w:spacing w:after="0" w:line="276" w:lineRule="auto"/>
        <w:ind w:left="567" w:right="1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6D10">
        <w:rPr>
          <w:rFonts w:ascii="Times New Roman" w:eastAsia="Times New Roman" w:hAnsi="Times New Roman" w:cs="Times New Roman"/>
          <w:sz w:val="24"/>
          <w:szCs w:val="24"/>
          <w:lang w:eastAsia="pl-PL"/>
        </w:rPr>
        <w:t>pozostałe warunki realizacji zadania zostały określone w załączniku nr 1 do niniejszego ogłoszenia.</w:t>
      </w:r>
    </w:p>
    <w:p w:rsidR="00766D10" w:rsidRPr="001A155D" w:rsidRDefault="00766D10" w:rsidP="00766D10">
      <w:pPr>
        <w:pStyle w:val="Akapitzlist"/>
        <w:numPr>
          <w:ilvl w:val="1"/>
          <w:numId w:val="3"/>
        </w:numPr>
        <w:spacing w:before="120" w:after="120" w:line="266" w:lineRule="auto"/>
        <w:ind w:left="426" w:right="11" w:hanging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A155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Warunki służące zapewnieniu dostępności osobom ze szczególnymi potrzebami </w:t>
      </w:r>
      <w:r w:rsidR="00532A9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 </w:t>
      </w:r>
      <w:r w:rsidRPr="001A155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zadaniu publicznym:</w:t>
      </w:r>
    </w:p>
    <w:p w:rsidR="00766D10" w:rsidRPr="00766D10" w:rsidRDefault="00766D10" w:rsidP="001A155D">
      <w:pPr>
        <w:numPr>
          <w:ilvl w:val="0"/>
          <w:numId w:val="15"/>
        </w:numPr>
        <w:spacing w:after="0" w:line="276" w:lineRule="auto"/>
        <w:ind w:left="567" w:right="24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6D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Oferent jest zobowiązany w części VI. Oferty „Inne informacje” do wskazania warunków służących zapewnieniu dostępności osobom ze szczególnymi potrzebami w zakresie realizowanego zadania publicznego z uwzględnieniem postanowień ustawy z dnia 19 lipca 2019 r. </w:t>
      </w:r>
      <w:r w:rsidRPr="00766D1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o zapewnieniu dostępności osobom ze szczególnymi potrzebami</w:t>
      </w:r>
      <w:r w:rsidRPr="00766D10">
        <w:rPr>
          <w:rFonts w:ascii="Times New Roman" w:eastAsia="Times New Roman" w:hAnsi="Times New Roman" w:cs="Times New Roman"/>
          <w:sz w:val="24"/>
          <w:szCs w:val="24"/>
          <w:lang w:eastAsia="pl-PL"/>
        </w:rPr>
        <w:t>, deklarując spełnienie minimalnych warunków dostępności, które obejmują:</w:t>
      </w:r>
    </w:p>
    <w:p w:rsidR="00766D10" w:rsidRPr="00766D10" w:rsidRDefault="00766D10" w:rsidP="001A155D">
      <w:pPr>
        <w:numPr>
          <w:ilvl w:val="0"/>
          <w:numId w:val="12"/>
        </w:numPr>
        <w:spacing w:after="0" w:line="276" w:lineRule="auto"/>
        <w:ind w:left="993" w:right="2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 w:rsidRPr="00766D1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w zakresie dostępności architektonicznej:</w:t>
      </w:r>
    </w:p>
    <w:p w:rsidR="00766D10" w:rsidRPr="00766D10" w:rsidRDefault="00766D10" w:rsidP="001A155D">
      <w:pPr>
        <w:numPr>
          <w:ilvl w:val="0"/>
          <w:numId w:val="13"/>
        </w:numPr>
        <w:spacing w:after="0" w:line="276" w:lineRule="auto"/>
        <w:ind w:left="1134" w:right="24" w:hanging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66D1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zapewnienie wolnych od barier poziomych i pionowych przestrzeni komunikacyjnych budynków,</w:t>
      </w:r>
    </w:p>
    <w:p w:rsidR="00766D10" w:rsidRPr="00766D10" w:rsidRDefault="00766D10" w:rsidP="001A155D">
      <w:pPr>
        <w:numPr>
          <w:ilvl w:val="0"/>
          <w:numId w:val="13"/>
        </w:numPr>
        <w:spacing w:after="0" w:line="276" w:lineRule="auto"/>
        <w:ind w:left="1134" w:right="24" w:hanging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66D1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instalację urządzeń lub zastosowanie środków technicznych i rozwiązań architektonicznych w budynku, które umożliwiają dostęp do wszystkich pomieszczeń, z wyłączeniem pomieszczeń technicznych,</w:t>
      </w:r>
    </w:p>
    <w:p w:rsidR="00766D10" w:rsidRPr="00766D10" w:rsidRDefault="00766D10" w:rsidP="001A155D">
      <w:pPr>
        <w:numPr>
          <w:ilvl w:val="0"/>
          <w:numId w:val="13"/>
        </w:numPr>
        <w:spacing w:after="0" w:line="276" w:lineRule="auto"/>
        <w:ind w:left="1134" w:right="24" w:hanging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66D1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zamieszczenie informacji na temat rozkładu pomieszczeń w budynku, co najmniej w sposób wizualny i dotykowy lub głosowy,</w:t>
      </w:r>
    </w:p>
    <w:p w:rsidR="00766D10" w:rsidRPr="00766D10" w:rsidRDefault="00766D10" w:rsidP="001A155D">
      <w:pPr>
        <w:numPr>
          <w:ilvl w:val="0"/>
          <w:numId w:val="13"/>
        </w:numPr>
        <w:spacing w:after="0" w:line="276" w:lineRule="auto"/>
        <w:ind w:left="1134" w:right="24" w:hanging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66D1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zapewnienie wstępu do budynku osobie korzystającej z psa asystującego, o którym mowa w </w:t>
      </w:r>
      <w:hyperlink r:id="rId8" w:anchor="/document/16798906?unitId=art(2)pkt(11)&amp;cm=DOCUMENT" w:history="1">
        <w:r w:rsidRPr="00766D10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pl-PL"/>
          </w:rPr>
          <w:t>art. 2 pkt 11</w:t>
        </w:r>
      </w:hyperlink>
      <w:r w:rsidRPr="00766D1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ustawy z dnia 27 sierpnia 1997 r. </w:t>
      </w:r>
      <w:r w:rsidRPr="00766D1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o rehabilitacji zawodowej i społecznej oraz zatrudnianiu osób niepełnosprawnych</w:t>
      </w:r>
      <w:r w:rsidRPr="00766D1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(Dz. U. z 2021 r. poz. 573</w:t>
      </w:r>
      <w:r w:rsidR="000033F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z </w:t>
      </w:r>
      <w:r w:rsidRPr="00766D1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późn. zm.),</w:t>
      </w:r>
    </w:p>
    <w:p w:rsidR="00766D10" w:rsidRPr="00766D10" w:rsidRDefault="00766D10" w:rsidP="001A155D">
      <w:pPr>
        <w:numPr>
          <w:ilvl w:val="0"/>
          <w:numId w:val="13"/>
        </w:numPr>
        <w:spacing w:after="0" w:line="276" w:lineRule="auto"/>
        <w:ind w:left="1134" w:right="2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 w:rsidRPr="00766D1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zapewnienie osobom ze szczególnymi potrzebami możliwości ewakuacji lub ich uratowania w inny sposób;</w:t>
      </w:r>
    </w:p>
    <w:p w:rsidR="00766D10" w:rsidRPr="00766D10" w:rsidRDefault="00766D10" w:rsidP="004652CA">
      <w:pPr>
        <w:numPr>
          <w:ilvl w:val="0"/>
          <w:numId w:val="12"/>
        </w:numPr>
        <w:spacing w:after="0" w:line="276" w:lineRule="auto"/>
        <w:ind w:left="851" w:right="24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6D1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w zakresie dostępności cyfrowej – wymagania określone w ustawie z dnia 4 kwietnia 2019 r. </w:t>
      </w:r>
      <w:r w:rsidRPr="00766D10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pl-PL"/>
        </w:rPr>
        <w:t xml:space="preserve">o dostępności cyfrowej stron internetowych i aplikacji mobilnych podmiotów publicznych </w:t>
      </w:r>
      <w:r w:rsidRPr="00766D1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(Dz. U. poz. 848</w:t>
      </w:r>
      <w:r w:rsidR="000033F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, z późn. zm.</w:t>
      </w:r>
      <w:r w:rsidRPr="00766D1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);</w:t>
      </w:r>
    </w:p>
    <w:p w:rsidR="00766D10" w:rsidRPr="00766D10" w:rsidRDefault="00766D10" w:rsidP="004652CA">
      <w:pPr>
        <w:numPr>
          <w:ilvl w:val="0"/>
          <w:numId w:val="12"/>
        </w:numPr>
        <w:spacing w:after="0" w:line="276" w:lineRule="auto"/>
        <w:ind w:left="851" w:right="24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6D1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w zakresie dostępności informacyjno-komunikacyjnej poprzez:</w:t>
      </w:r>
    </w:p>
    <w:p w:rsidR="00766D10" w:rsidRPr="00766D10" w:rsidRDefault="00766D10" w:rsidP="001A155D">
      <w:pPr>
        <w:numPr>
          <w:ilvl w:val="0"/>
          <w:numId w:val="14"/>
        </w:numPr>
        <w:spacing w:after="0" w:line="276" w:lineRule="auto"/>
        <w:ind w:left="1134" w:right="2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66D1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obsługę z wykorzystaniem środków wspierających komunikowanie się, o których mowa w </w:t>
      </w:r>
      <w:hyperlink r:id="rId9" w:anchor="/document/17736247?unitId=art(3)pkt(5)&amp;cm=DOCUMENT" w:history="1">
        <w:r w:rsidRPr="00766D10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pl-PL"/>
          </w:rPr>
          <w:t>art. 3 pkt 5</w:t>
        </w:r>
      </w:hyperlink>
      <w:r w:rsidRPr="00766D1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ustawy z dnia 19 sierpnia 2011 r. </w:t>
      </w:r>
      <w:r w:rsidRPr="00766D1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o języku migowym i innych środkach komunikowania się</w:t>
      </w:r>
      <w:r w:rsidRPr="00766D1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(Dz. U. z 2017 r. poz. 1824, z późn. zm.), lub przez wykorzystanie zdalnego dostępu online do usługi tłumacza przez strony internetowe i aplikacje,</w:t>
      </w:r>
    </w:p>
    <w:p w:rsidR="00766D10" w:rsidRPr="00766D10" w:rsidRDefault="00766D10" w:rsidP="001A155D">
      <w:pPr>
        <w:numPr>
          <w:ilvl w:val="0"/>
          <w:numId w:val="14"/>
        </w:numPr>
        <w:spacing w:after="0" w:line="276" w:lineRule="auto"/>
        <w:ind w:left="1134" w:right="2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66D1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instalację urządzeń lub innych środków technicznych do obsługi osób słabosłyszących, w szczególności pętli indukcyjnych, systemów FM lub urządzeń opartych o inne technologie, których celem jest wspomaganie słyszenia,</w:t>
      </w:r>
    </w:p>
    <w:p w:rsidR="00766D10" w:rsidRPr="00766D10" w:rsidRDefault="00766D10" w:rsidP="001A155D">
      <w:pPr>
        <w:numPr>
          <w:ilvl w:val="0"/>
          <w:numId w:val="14"/>
        </w:numPr>
        <w:spacing w:after="0" w:line="276" w:lineRule="auto"/>
        <w:ind w:left="1134" w:right="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66D1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zapewnienie na stronie internetowej danego podmiotu informacji o zakresie jego działalności – w postaci elektronicznego pliku zawierającego tekst odczytywalny maszynowo, nagrania treści w polskim języku migowym oraz informacji w tekście łatwym do czytania,</w:t>
      </w:r>
    </w:p>
    <w:p w:rsidR="00766D10" w:rsidRPr="00766D10" w:rsidRDefault="00766D10" w:rsidP="001A155D">
      <w:pPr>
        <w:numPr>
          <w:ilvl w:val="0"/>
          <w:numId w:val="14"/>
        </w:numPr>
        <w:spacing w:after="0" w:line="276" w:lineRule="auto"/>
        <w:ind w:left="1134" w:right="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66D1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zapewnienie, na wniosek osoby ze szczególnymi potrzebami, komunikacji z podmiotem publicznym w formie określonej w tym wniosku.</w:t>
      </w:r>
    </w:p>
    <w:p w:rsidR="00766D10" w:rsidRPr="00766D10" w:rsidRDefault="00766D10" w:rsidP="00766D10">
      <w:pPr>
        <w:spacing w:after="0" w:line="276" w:lineRule="auto"/>
        <w:ind w:left="81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6D1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W przypadku braku możliwości zapewnienia dostępności architektonicznej </w:t>
      </w:r>
      <w:r w:rsidR="004652C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i </w:t>
      </w:r>
      <w:r w:rsidRPr="00766D1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informacyjno-komunikacyjnej, Oferent zobowiązany jest zapewnić dostęp alternatywny</w:t>
      </w:r>
      <w:r w:rsidRPr="00766D1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766D10" w:rsidRPr="00766D10" w:rsidRDefault="00766D10" w:rsidP="001A155D">
      <w:pPr>
        <w:numPr>
          <w:ilvl w:val="0"/>
          <w:numId w:val="15"/>
        </w:numPr>
        <w:spacing w:after="0" w:line="276" w:lineRule="auto"/>
        <w:ind w:left="567" w:right="2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6D10">
        <w:rPr>
          <w:rFonts w:ascii="Times New Roman" w:eastAsia="Times New Roman" w:hAnsi="Times New Roman" w:cs="Times New Roman"/>
          <w:sz w:val="24"/>
          <w:szCs w:val="24"/>
          <w:lang w:eastAsia="pl-PL"/>
        </w:rPr>
        <w:t>Zapewnienie warunków dostępności osobom ze szczególnymi potrzebami, o których mowa w ppkt. 1 dotyczy wszystkich odbiorców zadania (uczestnicy, opiekunowie, publiczność).</w:t>
      </w:r>
    </w:p>
    <w:p w:rsidR="00766D10" w:rsidRPr="001A155D" w:rsidRDefault="00766D10" w:rsidP="00B733CB">
      <w:pPr>
        <w:pStyle w:val="Akapitzlist"/>
        <w:numPr>
          <w:ilvl w:val="1"/>
          <w:numId w:val="3"/>
        </w:numPr>
        <w:spacing w:before="120" w:after="120" w:line="266" w:lineRule="auto"/>
        <w:ind w:left="425" w:right="11" w:hanging="425"/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A155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Obowiązki informacyjne oraz promocja zadania publicznego:</w:t>
      </w:r>
    </w:p>
    <w:p w:rsidR="00766D10" w:rsidRPr="00766D10" w:rsidRDefault="003B075A" w:rsidP="004652CA">
      <w:pPr>
        <w:numPr>
          <w:ilvl w:val="0"/>
          <w:numId w:val="18"/>
        </w:numPr>
        <w:spacing w:after="0" w:line="276" w:lineRule="auto"/>
        <w:ind w:left="567" w:right="2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766D10" w:rsidRPr="00766D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leceniobiorca jest zobowiązany do umieszczania orła Ministerstwa Obrony Narodowej oraz znaku promocyjnego Wojska Polskiego określonych w rozporządzeniu Ministra Obrony Narodowej z dnia 4 maja 2009 r. </w:t>
      </w:r>
      <w:r w:rsidR="00766D10" w:rsidRPr="00766D1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w sprawie określenia innych znaków używanych w Siłach Zbrojnych Rzeczypospolitej Polskiej</w:t>
      </w:r>
      <w:r w:rsidR="00766D10" w:rsidRPr="00766D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</w:t>
      </w:r>
      <w:r w:rsidR="00766D10" w:rsidRPr="001A15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Dz. U. z 2009 r. nr 82 poz. 689, z późn. zm.) </w:t>
      </w:r>
      <w:r w:rsidR="00766D10" w:rsidRPr="00766D10">
        <w:rPr>
          <w:rFonts w:ascii="Times New Roman" w:eastAsia="Times New Roman" w:hAnsi="Times New Roman" w:cs="Times New Roman"/>
          <w:sz w:val="24"/>
          <w:szCs w:val="24"/>
          <w:lang w:eastAsia="pl-PL"/>
        </w:rPr>
        <w:t>oraz informacji,</w:t>
      </w:r>
      <w:r w:rsidR="00532A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że zadanie publiczne jest </w:t>
      </w:r>
      <w:r w:rsidR="00766D10" w:rsidRPr="00766D10">
        <w:rPr>
          <w:rFonts w:ascii="Times New Roman" w:eastAsia="Times New Roman" w:hAnsi="Times New Roman" w:cs="Times New Roman"/>
          <w:sz w:val="24"/>
          <w:szCs w:val="24"/>
          <w:lang w:eastAsia="pl-PL"/>
        </w:rPr>
        <w:t>finansowane ze środków otrzymanych od zleceniodawcy, na wszystkich materiałach, w szczególności promocyjnych, informacyjnych, szkoleniowych i edukacyjnych, dotyczących realizowanego zadania publicznego oraz zakupionych rzeczach, o ile ich wielkość i przeznaczenie tego nie uniemożliwia, proporcjonalnie do wielkości innych oznaczeń, w sposób zapewniający jego dobrą widoczność;</w:t>
      </w:r>
    </w:p>
    <w:p w:rsidR="00766D10" w:rsidRPr="00766D10" w:rsidRDefault="00766D10" w:rsidP="004652CA">
      <w:pPr>
        <w:numPr>
          <w:ilvl w:val="0"/>
          <w:numId w:val="18"/>
        </w:numPr>
        <w:spacing w:after="0" w:line="276" w:lineRule="auto"/>
        <w:ind w:left="567" w:right="2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6D10">
        <w:rPr>
          <w:rFonts w:ascii="Times New Roman" w:eastAsia="Times New Roman" w:hAnsi="Times New Roman" w:cs="Times New Roman"/>
          <w:sz w:val="24"/>
          <w:szCs w:val="24"/>
          <w:lang w:eastAsia="pl-PL"/>
        </w:rPr>
        <w:t>w sytuacji, kiedy zadanie publiczne zostało sfinansowane lub dofinansowane z budżetu państwa w wysokości powyżej 50.000,00 zł, realizuj</w:t>
      </w:r>
      <w:r w:rsidR="004652CA">
        <w:rPr>
          <w:rFonts w:ascii="Times New Roman" w:eastAsia="Times New Roman" w:hAnsi="Times New Roman" w:cs="Times New Roman"/>
          <w:sz w:val="24"/>
          <w:szCs w:val="24"/>
          <w:lang w:eastAsia="pl-PL"/>
        </w:rPr>
        <w:t>ący zadanie jest zobowiązany do </w:t>
      </w:r>
      <w:r w:rsidRPr="00766D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wykonania obowiązku, o którym mowa w art. 35a ustawy z dnia 27 sierpnia 2009 r. </w:t>
      </w:r>
      <w:r w:rsidR="004652C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o </w:t>
      </w:r>
      <w:r w:rsidRPr="00766D1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finansach publicznych</w:t>
      </w:r>
      <w:r w:rsidRPr="00766D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(Dz. U. z 2021 poz. 305, z późn. zm.), tj. do podjęcia działań informacyjnych dotyczących udzielonego finansowania lub dof</w:t>
      </w:r>
      <w:r w:rsidR="004652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inansowania z </w:t>
      </w:r>
      <w:r w:rsidRPr="00766D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budżetu państwa, o których mowa w § 2 pkt 2 i 3 </w:t>
      </w:r>
      <w:r w:rsidR="004652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rozporządzenia Rady Ministrów z </w:t>
      </w:r>
      <w:r w:rsidRPr="00766D10">
        <w:rPr>
          <w:rFonts w:ascii="Times New Roman" w:eastAsia="Times New Roman" w:hAnsi="Times New Roman" w:cs="Times New Roman"/>
          <w:sz w:val="24"/>
          <w:szCs w:val="24"/>
          <w:lang w:eastAsia="pl-PL"/>
        </w:rPr>
        <w:t>dnia 7 maja 2021 r.</w:t>
      </w:r>
      <w:r w:rsidRPr="00766D1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w sprawie określenia działań informacyjnych podejmowanych przez podmioty realizujące zadania </w:t>
      </w:r>
      <w:r w:rsidRPr="00766D1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finansowane i dofina</w:t>
      </w:r>
      <w:r w:rsidR="004652C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nsowane z budżetu państwa lub z </w:t>
      </w:r>
      <w:r w:rsidRPr="00766D1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państwowych funduszy celowych</w:t>
      </w:r>
      <w:r w:rsidRPr="00766D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(Dz. U. poz. 953, z późn. zm.), w sposób określony w tym rozporządzeniu;</w:t>
      </w:r>
    </w:p>
    <w:p w:rsidR="00766D10" w:rsidRPr="00766D10" w:rsidRDefault="000C74FC" w:rsidP="004652CA">
      <w:pPr>
        <w:numPr>
          <w:ilvl w:val="0"/>
          <w:numId w:val="18"/>
        </w:numPr>
        <w:spacing w:after="0" w:line="276" w:lineRule="auto"/>
        <w:ind w:left="567" w:right="2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766D10" w:rsidRPr="00766D10">
        <w:rPr>
          <w:rFonts w:ascii="Times New Roman" w:eastAsia="Times New Roman" w:hAnsi="Times New Roman" w:cs="Times New Roman"/>
          <w:sz w:val="24"/>
          <w:szCs w:val="24"/>
          <w:lang w:eastAsia="pl-PL"/>
        </w:rPr>
        <w:t>ferent jest zobowiązany przedstawić w ofercie plan promocji zadania publicznego według określonych poniżej warunków uwzględniających m.in.:</w:t>
      </w:r>
    </w:p>
    <w:p w:rsidR="00766D10" w:rsidRDefault="00766D10" w:rsidP="000033FF">
      <w:pPr>
        <w:pStyle w:val="Akapitzlist"/>
        <w:numPr>
          <w:ilvl w:val="3"/>
          <w:numId w:val="3"/>
        </w:numPr>
        <w:spacing w:after="0"/>
        <w:ind w:left="851" w:right="1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52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promocję na stronie internetowej – dedykowanej stronie internetowej bądź dedykowanej sekcji na stronie podmiotu. Informacje na stronie internetowej powinny obejmować przynajmniej określenie celu i założeń zadania publicznego, </w:t>
      </w:r>
      <w:r w:rsidR="004652CA">
        <w:rPr>
          <w:rFonts w:ascii="Times New Roman" w:eastAsia="Times New Roman" w:hAnsi="Times New Roman" w:cs="Times New Roman"/>
          <w:sz w:val="24"/>
          <w:szCs w:val="24"/>
          <w:lang w:eastAsia="pl-PL"/>
        </w:rPr>
        <w:t>a </w:t>
      </w:r>
      <w:r w:rsidRPr="004652CA">
        <w:rPr>
          <w:rFonts w:ascii="Times New Roman" w:eastAsia="Times New Roman" w:hAnsi="Times New Roman" w:cs="Times New Roman"/>
          <w:sz w:val="24"/>
          <w:szCs w:val="24"/>
          <w:lang w:eastAsia="pl-PL"/>
        </w:rPr>
        <w:t>także regularne aktualizac</w:t>
      </w:r>
      <w:r w:rsidR="00532A9E">
        <w:rPr>
          <w:rFonts w:ascii="Times New Roman" w:eastAsia="Times New Roman" w:hAnsi="Times New Roman" w:cs="Times New Roman"/>
          <w:sz w:val="24"/>
          <w:szCs w:val="24"/>
          <w:lang w:eastAsia="pl-PL"/>
        </w:rPr>
        <w:t>je na temat</w:t>
      </w:r>
      <w:r w:rsidRPr="004652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realizowanych działań oraz informację na temat  uzyskanej dotacji,</w:t>
      </w:r>
    </w:p>
    <w:p w:rsidR="00766D10" w:rsidRPr="000033FF" w:rsidRDefault="00766D10" w:rsidP="000033FF">
      <w:pPr>
        <w:pStyle w:val="Akapitzlist"/>
        <w:numPr>
          <w:ilvl w:val="3"/>
          <w:numId w:val="3"/>
        </w:numPr>
        <w:spacing w:after="0"/>
        <w:ind w:left="851" w:right="1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33FF">
        <w:rPr>
          <w:rFonts w:ascii="Times New Roman" w:eastAsia="Times New Roman" w:hAnsi="Times New Roman" w:cs="Times New Roman"/>
          <w:sz w:val="24"/>
          <w:szCs w:val="24"/>
          <w:lang w:eastAsia="pl-PL"/>
        </w:rPr>
        <w:t>promocję w mediach społe</w:t>
      </w:r>
      <w:r w:rsidR="00532A9E" w:rsidRPr="000033FF">
        <w:rPr>
          <w:rFonts w:ascii="Times New Roman" w:eastAsia="Times New Roman" w:hAnsi="Times New Roman" w:cs="Times New Roman"/>
          <w:sz w:val="24"/>
          <w:szCs w:val="24"/>
          <w:lang w:eastAsia="pl-PL"/>
        </w:rPr>
        <w:t>cznościowych – z wykorzystaniem</w:t>
      </w:r>
      <w:r w:rsidRPr="000033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oddzielnego konta zadania i/lub przy pomocy konta podmiotu, z wykorzystaniem przynajmniej jednego medium społecznościowego. Promocja w mediach społecznościowych powinna obejmować  regularną publikację informacji o prowadzonych działaniach;</w:t>
      </w:r>
    </w:p>
    <w:p w:rsidR="00766D10" w:rsidRPr="00766D10" w:rsidRDefault="00766D10" w:rsidP="004652CA">
      <w:pPr>
        <w:numPr>
          <w:ilvl w:val="0"/>
          <w:numId w:val="18"/>
        </w:numPr>
        <w:spacing w:after="0" w:line="276" w:lineRule="auto"/>
        <w:ind w:left="567" w:right="2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6D10">
        <w:rPr>
          <w:rFonts w:ascii="Times New Roman" w:eastAsia="Times New Roman" w:hAnsi="Times New Roman" w:cs="Times New Roman"/>
          <w:sz w:val="24"/>
          <w:szCs w:val="24"/>
          <w:lang w:eastAsia="pl-PL"/>
        </w:rPr>
        <w:t>plan promocji powinien zawierać opis planowanych działań informacyjno-promocyjnych dotyczących rozpowszechnienia wiedzy o realizowanym zadaniu publicznym, wykorzystywanych w tym celu kanałów komunikacji, planowanych do dotarcia grup docelowych itp. Plan  promocji nie musi wskazywać konkretnych kanałów medialnych, np. tytułów  prasowych, stron internetowych bądź kanałów telewizyjnych, audycji radiowych itp.;</w:t>
      </w:r>
    </w:p>
    <w:p w:rsidR="00766D10" w:rsidRPr="00766D10" w:rsidRDefault="000C74FC" w:rsidP="004652CA">
      <w:pPr>
        <w:numPr>
          <w:ilvl w:val="0"/>
          <w:numId w:val="18"/>
        </w:numPr>
        <w:spacing w:after="0" w:line="276" w:lineRule="auto"/>
        <w:ind w:left="567" w:right="2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766D10" w:rsidRPr="00766D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ferent umieszcza opis planowanych w ramach promocji zadania działań w ofercie </w:t>
      </w:r>
      <w:r w:rsidR="00532A9E">
        <w:rPr>
          <w:rFonts w:ascii="Times New Roman" w:eastAsia="Times New Roman" w:hAnsi="Times New Roman" w:cs="Times New Roman"/>
          <w:sz w:val="24"/>
          <w:szCs w:val="24"/>
          <w:lang w:eastAsia="pl-PL"/>
        </w:rPr>
        <w:t>w </w:t>
      </w:r>
      <w:r w:rsidR="00766D10" w:rsidRPr="00766D10">
        <w:rPr>
          <w:rFonts w:ascii="Times New Roman" w:eastAsia="Times New Roman" w:hAnsi="Times New Roman" w:cs="Times New Roman"/>
          <w:sz w:val="24"/>
          <w:szCs w:val="24"/>
          <w:lang w:eastAsia="pl-PL"/>
        </w:rPr>
        <w:t>części III.3 „szczegółowy opis zadania”, w części III.4 „plan i harmonogram działań” oraz w części V „kalkulacja przewidywanych kosztów realizacji zadania”. Koszty promocji są kosztami merytorycznymi w ramach działania.</w:t>
      </w:r>
    </w:p>
    <w:p w:rsidR="00766D10" w:rsidRPr="004652CA" w:rsidRDefault="00766D10" w:rsidP="004652CA">
      <w:pPr>
        <w:pStyle w:val="Akapitzlist"/>
        <w:numPr>
          <w:ilvl w:val="1"/>
          <w:numId w:val="3"/>
        </w:numPr>
        <w:spacing w:before="120" w:after="120" w:line="266" w:lineRule="auto"/>
        <w:ind w:left="426" w:right="11" w:hanging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652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Termin, miejsce i sposób składania ofert:</w:t>
      </w:r>
    </w:p>
    <w:p w:rsidR="00766D10" w:rsidRPr="00766D10" w:rsidRDefault="00766D10" w:rsidP="004652CA">
      <w:pPr>
        <w:numPr>
          <w:ilvl w:val="0"/>
          <w:numId w:val="17"/>
        </w:numPr>
        <w:spacing w:after="0" w:line="276" w:lineRule="auto"/>
        <w:ind w:left="567" w:right="2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6D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oferty należy składać do </w:t>
      </w:r>
      <w:r w:rsidRPr="00766D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dnia </w:t>
      </w:r>
      <w:r w:rsidR="007236C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12</w:t>
      </w:r>
      <w:r w:rsidR="001A155D" w:rsidRPr="001A15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sierpnia</w:t>
      </w:r>
      <w:r w:rsidRPr="00766D1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2022 r</w:t>
      </w:r>
      <w:r w:rsidRPr="00766D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.;</w:t>
      </w:r>
    </w:p>
    <w:p w:rsidR="00766D10" w:rsidRPr="00766D10" w:rsidRDefault="00766D10" w:rsidP="004652CA">
      <w:pPr>
        <w:numPr>
          <w:ilvl w:val="0"/>
          <w:numId w:val="17"/>
        </w:numPr>
        <w:spacing w:after="0" w:line="276" w:lineRule="auto"/>
        <w:ind w:left="567" w:right="2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6D10">
        <w:rPr>
          <w:rFonts w:ascii="Times New Roman" w:eastAsia="Times New Roman" w:hAnsi="Times New Roman" w:cs="Times New Roman"/>
          <w:sz w:val="24"/>
          <w:szCs w:val="24"/>
          <w:lang w:eastAsia="pl-PL"/>
        </w:rPr>
        <w:t>oferty przesłane po terminie wskazanym powyżej zostaną odrzucone z przyczyn formalnych;</w:t>
      </w:r>
    </w:p>
    <w:p w:rsidR="00766D10" w:rsidRPr="00766D10" w:rsidRDefault="00766D10" w:rsidP="004652CA">
      <w:pPr>
        <w:numPr>
          <w:ilvl w:val="0"/>
          <w:numId w:val="17"/>
        </w:numPr>
        <w:spacing w:after="0" w:line="276" w:lineRule="auto"/>
        <w:ind w:left="567" w:right="2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6D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Otwartym Konkursie Ofert mogą uczestniczyć organizacje pozarządowe oraz inne podmioty prowadzące działalność pożytku publicznego wymienione w art. 3 ust. 3 ustawy z dnia 24 kwietnia 2003 r. </w:t>
      </w:r>
      <w:r w:rsidRPr="00766D1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o działalności pożytku publicznego i o wolontariacie</w:t>
      </w:r>
      <w:r w:rsidRPr="00766D10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766D10" w:rsidRPr="00766D10" w:rsidRDefault="00766D10" w:rsidP="004652CA">
      <w:pPr>
        <w:numPr>
          <w:ilvl w:val="0"/>
          <w:numId w:val="17"/>
        </w:numPr>
        <w:spacing w:after="0" w:line="276" w:lineRule="auto"/>
        <w:ind w:left="567" w:right="2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6D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złożenie oferty jest równoznaczne z zapoznaniem się oraz zobowiązaniem </w:t>
      </w:r>
      <w:r w:rsidR="00532A9E">
        <w:rPr>
          <w:rFonts w:ascii="Times New Roman" w:eastAsia="Times New Roman" w:hAnsi="Times New Roman" w:cs="Times New Roman"/>
          <w:sz w:val="24"/>
          <w:szCs w:val="24"/>
          <w:lang w:eastAsia="pl-PL"/>
        </w:rPr>
        <w:t>do stosowania </w:t>
      </w:r>
      <w:r w:rsidRPr="00766D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 realizacji zadania Regulaminu Otwartego Konkursu Ofert </w:t>
      </w:r>
      <w:r w:rsidR="00532A9E">
        <w:rPr>
          <w:rFonts w:ascii="Times New Roman" w:eastAsia="Times New Roman" w:hAnsi="Times New Roman" w:cs="Times New Roman"/>
          <w:sz w:val="24"/>
          <w:szCs w:val="24"/>
          <w:lang w:eastAsia="pl-PL"/>
        </w:rPr>
        <w:t>nr  ew. </w:t>
      </w:r>
      <w:r w:rsidRPr="00766D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0</w:t>
      </w:r>
      <w:r w:rsidR="001A155D" w:rsidRPr="001A15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9</w:t>
      </w:r>
      <w:r w:rsidRPr="00766D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/</w:t>
      </w:r>
      <w:r w:rsidRPr="00766D10">
        <w:rPr>
          <w:rFonts w:ascii="Times New Roman" w:eastAsia="Times New Roman" w:hAnsi="Times New Roman" w:cs="Times New Roman"/>
          <w:sz w:val="24"/>
          <w:szCs w:val="24"/>
          <w:lang w:eastAsia="pl-PL"/>
        </w:rPr>
        <w:t>2022/WD/DEKiD;</w:t>
      </w:r>
    </w:p>
    <w:p w:rsidR="00766D10" w:rsidRDefault="00766D10" w:rsidP="004652CA">
      <w:pPr>
        <w:numPr>
          <w:ilvl w:val="0"/>
          <w:numId w:val="17"/>
        </w:numPr>
        <w:spacing w:after="0" w:line="276" w:lineRule="auto"/>
        <w:ind w:left="567" w:right="2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6D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oferty należy składać wyłącznie na obowiązującym druku, który stanowi załącznik nr 2 do rozporządzenia Przewodniczącego Komitetu Do Spraw Pożytku Publicznego z dnia 24 października 2018 r. </w:t>
      </w:r>
      <w:r w:rsidRPr="00766D1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w sprawie wzorów ofert i ramowych wzorów umów dotyczących realizacji zadań publicznych oraz wzorów sprawozdań z wykonania tych zadań</w:t>
      </w:r>
      <w:r w:rsidR="000C74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(Dz. U. z </w:t>
      </w:r>
      <w:r w:rsidRPr="00766D10">
        <w:rPr>
          <w:rFonts w:ascii="Times New Roman" w:eastAsia="Times New Roman" w:hAnsi="Times New Roman" w:cs="Times New Roman"/>
          <w:sz w:val="24"/>
          <w:szCs w:val="24"/>
          <w:lang w:eastAsia="pl-PL"/>
        </w:rPr>
        <w:t>2018 r. poz. 2057);</w:t>
      </w:r>
    </w:p>
    <w:p w:rsidR="00766D10" w:rsidRPr="00766D10" w:rsidRDefault="00766D10" w:rsidP="004652CA">
      <w:pPr>
        <w:numPr>
          <w:ilvl w:val="0"/>
          <w:numId w:val="17"/>
        </w:numPr>
        <w:spacing w:after="0" w:line="276" w:lineRule="auto"/>
        <w:ind w:left="567" w:right="2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6D10">
        <w:rPr>
          <w:rFonts w:ascii="Times New Roman" w:eastAsia="Times New Roman" w:hAnsi="Times New Roman" w:cs="Times New Roman"/>
          <w:sz w:val="24"/>
          <w:szCs w:val="24"/>
          <w:lang w:eastAsia="pl-PL"/>
        </w:rPr>
        <w:t>oferty przesłane na druku innym niż wskazany w ppkt. 5 niniejszego punktu ogłoszenia zostaną odrzucone z przyczyn formalnych;</w:t>
      </w:r>
    </w:p>
    <w:p w:rsidR="00766D10" w:rsidRPr="00766D10" w:rsidRDefault="00766D10" w:rsidP="004652CA">
      <w:pPr>
        <w:numPr>
          <w:ilvl w:val="0"/>
          <w:numId w:val="17"/>
        </w:numPr>
        <w:spacing w:after="0" w:line="276" w:lineRule="auto"/>
        <w:ind w:left="567" w:right="2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6D10">
        <w:rPr>
          <w:rFonts w:ascii="Times New Roman" w:eastAsia="Times New Roman" w:hAnsi="Times New Roman" w:cs="Times New Roman"/>
          <w:sz w:val="24"/>
          <w:szCs w:val="24"/>
          <w:lang w:eastAsia="pl-PL"/>
        </w:rPr>
        <w:t>Oferenci zobowiązani są do wypełnienia wszystkich pól w druku oferty realizacji zadania publicznego, w tym tabelę nr III. 6. pn. „Dodatkowe informacje dotyczące rezultatów realizacji zadania publicznego”, z określeniem wskaźnika rezultatu, sposobu jego monitorowania oraz wskazaniem źródła danych o osiągnieciu rezultatu;</w:t>
      </w:r>
    </w:p>
    <w:p w:rsidR="00766D10" w:rsidRPr="00766D10" w:rsidRDefault="00766D10" w:rsidP="004652CA">
      <w:pPr>
        <w:numPr>
          <w:ilvl w:val="0"/>
          <w:numId w:val="17"/>
        </w:numPr>
        <w:spacing w:after="0" w:line="276" w:lineRule="auto"/>
        <w:ind w:left="567" w:right="2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6D10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przypadku, kiedy Oferent planuje zlecić wykonanie określonej części zadania innemu podmiotowi, zobowiązany jest do wskazania w harmonogramie (część III. 4 oferty) zakresu działania realizowanego przez podmiot niebędący stroną umowy;</w:t>
      </w:r>
    </w:p>
    <w:p w:rsidR="00766D10" w:rsidRPr="00766D10" w:rsidRDefault="00766D10" w:rsidP="004652CA">
      <w:pPr>
        <w:numPr>
          <w:ilvl w:val="0"/>
          <w:numId w:val="17"/>
        </w:numPr>
        <w:spacing w:after="0" w:line="276" w:lineRule="auto"/>
        <w:ind w:left="567" w:right="2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6D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Oferent jest zobowiązany do złożenia deklaracji o odpłatnym lub nieodpłatnym wykonaniu zadania publicznego (część VI oferty „Inne informacje”) oraz wyboru stosownych treści oświadczeń (część VII oferty „Oświadczenia”); </w:t>
      </w:r>
    </w:p>
    <w:p w:rsidR="00766D10" w:rsidRPr="00766D10" w:rsidRDefault="00766D10" w:rsidP="004652CA">
      <w:pPr>
        <w:numPr>
          <w:ilvl w:val="0"/>
          <w:numId w:val="17"/>
        </w:numPr>
        <w:spacing w:after="0" w:line="276" w:lineRule="auto"/>
        <w:ind w:left="567" w:right="2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6D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podpisy pod ofertą składają wyłącznie osoby upoważnione do składania oświadczeń woli, zgodnie z danymi z Krajowego Rejestru Sądowego lub zgodnie z innym dokumentem potwierdzającym status prawny podmiotu i umocowanie osób </w:t>
      </w:r>
      <w:r w:rsidR="00532A9E">
        <w:rPr>
          <w:rFonts w:ascii="Times New Roman" w:eastAsia="Times New Roman" w:hAnsi="Times New Roman" w:cs="Times New Roman"/>
          <w:sz w:val="24"/>
          <w:szCs w:val="24"/>
          <w:lang w:eastAsia="pl-PL"/>
        </w:rPr>
        <w:t>go </w:t>
      </w:r>
      <w:r w:rsidRPr="00766D10">
        <w:rPr>
          <w:rFonts w:ascii="Times New Roman" w:eastAsia="Times New Roman" w:hAnsi="Times New Roman" w:cs="Times New Roman"/>
          <w:sz w:val="24"/>
          <w:szCs w:val="24"/>
          <w:lang w:eastAsia="pl-PL"/>
        </w:rPr>
        <w:t>reprezentujących. Jeżeli osoby uprawnione nie dysponują pieczątkami imiennymi podpis musi być czytelny, złożony pełnym imieniem i nazwiskiem z zaznaczeniem pełnionej funkcji;</w:t>
      </w:r>
    </w:p>
    <w:p w:rsidR="00766D10" w:rsidRPr="00766D10" w:rsidRDefault="00766D10" w:rsidP="004652CA">
      <w:pPr>
        <w:numPr>
          <w:ilvl w:val="0"/>
          <w:numId w:val="17"/>
        </w:numPr>
        <w:spacing w:after="0" w:line="276" w:lineRule="auto"/>
        <w:ind w:left="567" w:right="2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6D1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w ramach niniejszego konkursu uprawniony podmiot może złożyć </w:t>
      </w:r>
      <w:r w:rsidR="001A155D" w:rsidRPr="001A155D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wyłącznie jedną (1) ofertę</w:t>
      </w:r>
      <w:r w:rsidRPr="00766D1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. </w:t>
      </w:r>
      <w:r w:rsidRPr="00766D10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gdy Oferent złożył oferty w liczbie przekraczającej dopuszczalny limit jest zobowiązany wskazać, którą ofertę/oferty wycofuje z konkursu;</w:t>
      </w:r>
    </w:p>
    <w:p w:rsidR="00766D10" w:rsidRPr="00766D10" w:rsidRDefault="00766D10" w:rsidP="004652CA">
      <w:pPr>
        <w:numPr>
          <w:ilvl w:val="0"/>
          <w:numId w:val="17"/>
        </w:numPr>
        <w:spacing w:after="0" w:line="276" w:lineRule="auto"/>
        <w:ind w:left="567" w:right="2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6D10">
        <w:rPr>
          <w:rFonts w:ascii="Times New Roman" w:eastAsia="Times New Roman" w:hAnsi="Times New Roman" w:cs="Times New Roman"/>
          <w:sz w:val="24"/>
          <w:szCs w:val="24"/>
          <w:lang w:eastAsia="pl-PL"/>
        </w:rPr>
        <w:t>w ramach konkursu mogą być składane oferty wspólne. Ofertę wspólną może złożyć kilka (co najmniej dwie) organizacji pozarządowych lub podmiotów określony</w:t>
      </w:r>
      <w:r w:rsidR="000C74FC">
        <w:rPr>
          <w:rFonts w:ascii="Times New Roman" w:eastAsia="Times New Roman" w:hAnsi="Times New Roman" w:cs="Times New Roman"/>
          <w:sz w:val="24"/>
          <w:szCs w:val="24"/>
          <w:lang w:eastAsia="pl-PL"/>
        </w:rPr>
        <w:t>ch w art. 3 </w:t>
      </w:r>
      <w:r w:rsidRPr="00766D10">
        <w:rPr>
          <w:rFonts w:ascii="Times New Roman" w:eastAsia="Times New Roman" w:hAnsi="Times New Roman" w:cs="Times New Roman"/>
          <w:sz w:val="24"/>
          <w:szCs w:val="24"/>
          <w:lang w:eastAsia="pl-PL"/>
        </w:rPr>
        <w:t>ust. 3 pkt. 1 - 4 ustawy działających wspólnie. Do oferty należy dołączyć umowę regulującą stosunki między oferentami określające zakres ich świadczeń składających się na realizację zadania;</w:t>
      </w:r>
    </w:p>
    <w:p w:rsidR="00766D10" w:rsidRPr="00766D10" w:rsidRDefault="00766D10" w:rsidP="004652CA">
      <w:pPr>
        <w:numPr>
          <w:ilvl w:val="0"/>
          <w:numId w:val="17"/>
        </w:numPr>
        <w:spacing w:after="0" w:line="276" w:lineRule="auto"/>
        <w:ind w:left="567" w:right="2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6D10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organizacje pozarządowe lub podmioty wymienione w art. 3 ust. 3 pkt 1</w:t>
      </w:r>
      <w:r w:rsidR="00B733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66D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- 4 ustawy składające ofertę wspólną ponoszą solidarną odpowiedzialność za zobowiązania, </w:t>
      </w:r>
      <w:r w:rsidR="00532A9E">
        <w:rPr>
          <w:rFonts w:ascii="Times New Roman" w:eastAsia="Times New Roman" w:hAnsi="Times New Roman" w:cs="Times New Roman"/>
          <w:sz w:val="24"/>
          <w:szCs w:val="24"/>
          <w:lang w:eastAsia="pl-PL"/>
        </w:rPr>
        <w:t>o </w:t>
      </w:r>
      <w:r w:rsidRPr="00766D10">
        <w:rPr>
          <w:rFonts w:ascii="Times New Roman" w:eastAsia="Times New Roman" w:hAnsi="Times New Roman" w:cs="Times New Roman"/>
          <w:sz w:val="24"/>
          <w:szCs w:val="24"/>
          <w:lang w:eastAsia="pl-PL"/>
        </w:rPr>
        <w:t>których mowa w art. 16 ust. 1 ustawy;</w:t>
      </w:r>
    </w:p>
    <w:p w:rsidR="00766D10" w:rsidRPr="00766D10" w:rsidRDefault="00766D10" w:rsidP="004652CA">
      <w:pPr>
        <w:numPr>
          <w:ilvl w:val="0"/>
          <w:numId w:val="17"/>
        </w:numPr>
        <w:spacing w:after="0" w:line="276" w:lineRule="auto"/>
        <w:ind w:left="567" w:right="2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6D10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podmioty ubiegające się o realizację zadania publicznego nie mogą być obciążone zaległymi należnościami publicznoprawnymi oraz nie może być prowadzone wobec nich postępowanie egzekucyjne o zwrot tych należności;</w:t>
      </w:r>
    </w:p>
    <w:p w:rsidR="00766D10" w:rsidRPr="00766D10" w:rsidRDefault="00766D10" w:rsidP="004652CA">
      <w:pPr>
        <w:numPr>
          <w:ilvl w:val="0"/>
          <w:numId w:val="17"/>
        </w:numPr>
        <w:spacing w:after="0" w:line="276" w:lineRule="auto"/>
        <w:ind w:left="567" w:right="2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6D10">
        <w:rPr>
          <w:rFonts w:ascii="Times New Roman" w:eastAsia="Calibri" w:hAnsi="Times New Roman" w:cs="Times New Roman"/>
          <w:sz w:val="24"/>
          <w:szCs w:val="24"/>
          <w:lang w:eastAsia="pl-PL"/>
        </w:rPr>
        <w:t>do oferty należy dołączyć kopię aktualnego wyciągu z właściwego rejestru lub ewidencji/ pobrany samodzielnie wydruk komputerowy aktualnych informacji o podmiocie wpisanym do Krajowego Rejestru Sądowego/ oraz oświadczenia o VAT;</w:t>
      </w:r>
    </w:p>
    <w:p w:rsidR="00766D10" w:rsidRPr="00766D10" w:rsidRDefault="00766D10" w:rsidP="004652CA">
      <w:pPr>
        <w:numPr>
          <w:ilvl w:val="0"/>
          <w:numId w:val="17"/>
        </w:numPr>
        <w:spacing w:after="0" w:line="276" w:lineRule="auto"/>
        <w:ind w:left="567" w:right="2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6D10">
        <w:rPr>
          <w:rFonts w:ascii="Times New Roman" w:eastAsia="Times New Roman" w:hAnsi="Times New Roman" w:cs="Times New Roman"/>
          <w:sz w:val="24"/>
          <w:szCs w:val="24"/>
          <w:lang w:eastAsia="pl-PL"/>
        </w:rPr>
        <w:t>wydrukowany (jeden) egzemplarz oferty należy złożyć w Biurze Podawczym Ministerstwa Obrony Narodowej mieszczącym się w Warszawie, przy A</w:t>
      </w:r>
      <w:r w:rsidR="00532A9E">
        <w:rPr>
          <w:rFonts w:ascii="Times New Roman" w:eastAsia="Times New Roman" w:hAnsi="Times New Roman" w:cs="Times New Roman"/>
          <w:sz w:val="24"/>
          <w:szCs w:val="24"/>
          <w:lang w:eastAsia="pl-PL"/>
        </w:rPr>
        <w:t>l. </w:t>
      </w:r>
      <w:r w:rsidRPr="00766D10">
        <w:rPr>
          <w:rFonts w:ascii="Times New Roman" w:eastAsia="Times New Roman" w:hAnsi="Times New Roman" w:cs="Times New Roman"/>
          <w:sz w:val="24"/>
          <w:szCs w:val="24"/>
          <w:lang w:eastAsia="pl-PL"/>
        </w:rPr>
        <w:t>Niepodległości 218 (wejście od ulicy Filtrowej) lub przesłać na adres:</w:t>
      </w:r>
    </w:p>
    <w:p w:rsidR="00766D10" w:rsidRPr="00766D10" w:rsidRDefault="00766D10" w:rsidP="00766D10">
      <w:pPr>
        <w:spacing w:before="60" w:after="0" w:line="276" w:lineRule="auto"/>
        <w:ind w:right="23"/>
        <w:jc w:val="center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766D10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Departament Edukacji, Kultury i Dziedzictwa MON</w:t>
      </w:r>
    </w:p>
    <w:p w:rsidR="00766D10" w:rsidRPr="00766D10" w:rsidRDefault="00766D10" w:rsidP="00766D10">
      <w:pPr>
        <w:spacing w:after="0" w:line="276" w:lineRule="auto"/>
        <w:ind w:left="369" w:right="24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766D10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Al. Niepodległości 218, 00-911 Warszawa</w:t>
      </w:r>
    </w:p>
    <w:p w:rsidR="00766D10" w:rsidRPr="00766D10" w:rsidRDefault="00766D10" w:rsidP="00766D10">
      <w:pPr>
        <w:spacing w:after="120" w:line="276" w:lineRule="auto"/>
        <w:ind w:left="369" w:right="24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766D10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z dopiskiem na kopercie:</w:t>
      </w:r>
    </w:p>
    <w:p w:rsidR="00766D10" w:rsidRPr="00766D10" w:rsidRDefault="00766D10" w:rsidP="00766D10">
      <w:pPr>
        <w:spacing w:after="0" w:line="276" w:lineRule="auto"/>
        <w:ind w:left="369" w:right="24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766D10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OTWARTY KONKURS OFERT NR EW. </w:t>
      </w:r>
      <w:r w:rsidRPr="00766D10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pl-PL"/>
        </w:rPr>
        <w:t>0</w:t>
      </w:r>
      <w:r w:rsidR="001A155D" w:rsidRPr="001A155D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pl-PL"/>
        </w:rPr>
        <w:t>9</w:t>
      </w:r>
      <w:r w:rsidRPr="00766D10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pl-PL"/>
        </w:rPr>
        <w:t>/</w:t>
      </w:r>
      <w:r w:rsidRPr="00766D10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2022/WD/DEKiD</w:t>
      </w:r>
    </w:p>
    <w:p w:rsidR="004652CA" w:rsidRDefault="00766D10" w:rsidP="001A155D">
      <w:pPr>
        <w:spacing w:after="0" w:line="276" w:lineRule="auto"/>
        <w:jc w:val="center"/>
        <w:rPr>
          <w:rFonts w:ascii="Times New Roman" w:eastAsiaTheme="minorEastAsia" w:hAnsi="Times New Roman" w:cs="Times New Roman"/>
          <w:b/>
          <w:bCs/>
          <w:iCs/>
          <w:spacing w:val="5"/>
          <w:sz w:val="24"/>
          <w:szCs w:val="24"/>
          <w:lang w:eastAsia="pl-PL"/>
        </w:rPr>
      </w:pPr>
      <w:r w:rsidRPr="00766D10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pl-PL"/>
        </w:rPr>
        <w:t xml:space="preserve">pn. </w:t>
      </w:r>
      <w:r w:rsidR="001A155D" w:rsidRPr="001A15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A155D" w:rsidRPr="001A155D">
        <w:rPr>
          <w:rFonts w:ascii="Times New Roman" w:eastAsiaTheme="minorEastAsia" w:hAnsi="Times New Roman" w:cs="Times New Roman"/>
          <w:b/>
          <w:bCs/>
          <w:iCs/>
          <w:spacing w:val="5"/>
          <w:sz w:val="24"/>
          <w:szCs w:val="24"/>
          <w:lang w:eastAsia="pl-PL"/>
        </w:rPr>
        <w:t>XXV</w:t>
      </w:r>
      <w:r w:rsidR="000033FF">
        <w:rPr>
          <w:rFonts w:ascii="Times New Roman" w:eastAsiaTheme="minorEastAsia" w:hAnsi="Times New Roman" w:cs="Times New Roman"/>
          <w:b/>
          <w:bCs/>
          <w:iCs/>
          <w:spacing w:val="5"/>
          <w:sz w:val="24"/>
          <w:szCs w:val="24"/>
          <w:lang w:eastAsia="pl-PL"/>
        </w:rPr>
        <w:t>I</w:t>
      </w:r>
      <w:r w:rsidR="001A155D" w:rsidRPr="001A155D">
        <w:rPr>
          <w:rFonts w:ascii="Times New Roman" w:eastAsiaTheme="minorEastAsia" w:hAnsi="Times New Roman" w:cs="Times New Roman"/>
          <w:b/>
          <w:bCs/>
          <w:iCs/>
          <w:spacing w:val="5"/>
          <w:sz w:val="24"/>
          <w:szCs w:val="24"/>
          <w:lang w:eastAsia="pl-PL"/>
        </w:rPr>
        <w:t xml:space="preserve"> Ogólnopolski Festiwal Pieśni Patriotycznej </w:t>
      </w:r>
    </w:p>
    <w:p w:rsidR="001A155D" w:rsidRPr="001A155D" w:rsidRDefault="001A155D" w:rsidP="001A155D">
      <w:pPr>
        <w:spacing w:after="0" w:line="276" w:lineRule="auto"/>
        <w:jc w:val="center"/>
        <w:rPr>
          <w:rFonts w:ascii="Times New Roman" w:eastAsiaTheme="minorEastAsia" w:hAnsi="Times New Roman" w:cs="Times New Roman"/>
          <w:bCs/>
          <w:iCs/>
          <w:spacing w:val="5"/>
          <w:sz w:val="24"/>
          <w:szCs w:val="24"/>
          <w:lang w:eastAsia="pl-PL"/>
        </w:rPr>
      </w:pPr>
      <w:r w:rsidRPr="001A155D">
        <w:rPr>
          <w:rFonts w:ascii="Times New Roman" w:eastAsiaTheme="minorEastAsia" w:hAnsi="Times New Roman" w:cs="Times New Roman"/>
          <w:b/>
          <w:bCs/>
          <w:iCs/>
          <w:spacing w:val="5"/>
          <w:sz w:val="24"/>
          <w:szCs w:val="24"/>
          <w:lang w:eastAsia="pl-PL"/>
        </w:rPr>
        <w:t>i Religijnej Wojska Polskiego – Hrubieszów 2022</w:t>
      </w:r>
    </w:p>
    <w:p w:rsidR="00766D10" w:rsidRPr="00766D10" w:rsidRDefault="00766D10" w:rsidP="004652CA">
      <w:pPr>
        <w:numPr>
          <w:ilvl w:val="0"/>
          <w:numId w:val="17"/>
        </w:numPr>
        <w:spacing w:after="0" w:line="276" w:lineRule="auto"/>
        <w:ind w:left="567" w:right="2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6D10">
        <w:rPr>
          <w:rFonts w:ascii="Times New Roman" w:eastAsia="Times New Roman" w:hAnsi="Times New Roman" w:cs="Times New Roman"/>
          <w:sz w:val="24"/>
          <w:szCs w:val="24"/>
          <w:lang w:eastAsia="pl-PL"/>
        </w:rPr>
        <w:t>rozpatrywane będą wyłącznie oferty, które wpłyną do kancelarii jawnej Ministerstwa Obrony Narodowej,</w:t>
      </w:r>
    </w:p>
    <w:p w:rsidR="00766D10" w:rsidRPr="00766D10" w:rsidRDefault="00766D10" w:rsidP="00766D10">
      <w:pPr>
        <w:spacing w:before="120" w:after="120" w:line="276" w:lineRule="auto"/>
        <w:ind w:left="425" w:right="23" w:hanging="425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766D10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do </w:t>
      </w:r>
      <w:r w:rsidRPr="00766D10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pl-PL"/>
        </w:rPr>
        <w:t xml:space="preserve">dnia </w:t>
      </w:r>
      <w:r w:rsidR="007236C6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pl-PL"/>
        </w:rPr>
        <w:t>12</w:t>
      </w:r>
      <w:r w:rsidRPr="00766D10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pl-PL"/>
        </w:rPr>
        <w:t xml:space="preserve"> </w:t>
      </w:r>
      <w:r w:rsidR="001A155D" w:rsidRPr="001A155D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pl-PL"/>
        </w:rPr>
        <w:t>sierpnia</w:t>
      </w:r>
      <w:r w:rsidRPr="00766D10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pl-PL"/>
        </w:rPr>
        <w:t xml:space="preserve"> 2022 r., do </w:t>
      </w:r>
      <w:r w:rsidRPr="00766D10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godziny 16.15</w:t>
      </w:r>
      <w:r w:rsidRPr="00766D10">
        <w:rPr>
          <w:rFonts w:ascii="Times New Roman" w:eastAsia="Calibri" w:hAnsi="Times New Roman" w:cs="Times New Roman"/>
          <w:sz w:val="24"/>
          <w:szCs w:val="24"/>
          <w:lang w:eastAsia="pl-PL"/>
        </w:rPr>
        <w:t>;</w:t>
      </w:r>
    </w:p>
    <w:p w:rsidR="00766D10" w:rsidRDefault="00766D10" w:rsidP="004652CA">
      <w:pPr>
        <w:numPr>
          <w:ilvl w:val="0"/>
          <w:numId w:val="17"/>
        </w:numPr>
        <w:spacing w:after="0" w:line="276" w:lineRule="auto"/>
        <w:ind w:left="567" w:right="2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6D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datę złożenia oferty uważa się datę jej wpływu do kancelarii. </w:t>
      </w:r>
    </w:p>
    <w:p w:rsidR="007236C6" w:rsidRDefault="007236C6" w:rsidP="007236C6">
      <w:pPr>
        <w:spacing w:after="0" w:line="276" w:lineRule="auto"/>
        <w:ind w:right="2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236C6" w:rsidRDefault="007236C6" w:rsidP="007236C6">
      <w:pPr>
        <w:spacing w:after="0" w:line="276" w:lineRule="auto"/>
        <w:ind w:right="2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236C6" w:rsidRPr="00766D10" w:rsidRDefault="007236C6" w:rsidP="007236C6">
      <w:pPr>
        <w:spacing w:after="0" w:line="276" w:lineRule="auto"/>
        <w:ind w:right="2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66D10" w:rsidRPr="004652CA" w:rsidRDefault="00766D10" w:rsidP="004652CA">
      <w:pPr>
        <w:pStyle w:val="Akapitzlist"/>
        <w:numPr>
          <w:ilvl w:val="1"/>
          <w:numId w:val="3"/>
        </w:numPr>
        <w:spacing w:before="120" w:after="120" w:line="266" w:lineRule="auto"/>
        <w:ind w:left="426" w:right="11" w:hanging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652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Ocena ofert i termin dokonania wyboru ofert</w:t>
      </w:r>
    </w:p>
    <w:p w:rsidR="00766D10" w:rsidRPr="00766D10" w:rsidRDefault="00766D10" w:rsidP="004652CA">
      <w:pPr>
        <w:numPr>
          <w:ilvl w:val="0"/>
          <w:numId w:val="16"/>
        </w:numPr>
        <w:spacing w:after="0" w:line="276" w:lineRule="auto"/>
        <w:ind w:left="567" w:right="2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6D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Oferty zostaną ocenione pod względem formalnym przez Departament Edukacji, Kultury i Dziedzictwa MON, natomiast pod względem merytorycznym przez Komisję </w:t>
      </w:r>
      <w:r w:rsidR="00532A9E">
        <w:rPr>
          <w:rFonts w:ascii="Times New Roman" w:eastAsia="Times New Roman" w:hAnsi="Times New Roman" w:cs="Times New Roman"/>
          <w:sz w:val="24"/>
          <w:szCs w:val="24"/>
          <w:lang w:eastAsia="pl-PL"/>
        </w:rPr>
        <w:t>ds. </w:t>
      </w:r>
      <w:r w:rsidRPr="00766D10">
        <w:rPr>
          <w:rFonts w:ascii="Times New Roman" w:eastAsia="Times New Roman" w:hAnsi="Times New Roman" w:cs="Times New Roman"/>
          <w:sz w:val="24"/>
          <w:szCs w:val="24"/>
          <w:lang w:eastAsia="pl-PL"/>
        </w:rPr>
        <w:t>Zlecania Zadań Publicznych w Zakresie Obronności. Ocenie merytorycznej poddane zostaną Oferty spełniające wymagania formalne zgodne z Ogłoszeniem Otwartego Konkursu Ofert;</w:t>
      </w:r>
    </w:p>
    <w:p w:rsidR="00766D10" w:rsidRPr="00766D10" w:rsidRDefault="00766D10" w:rsidP="004652CA">
      <w:pPr>
        <w:numPr>
          <w:ilvl w:val="0"/>
          <w:numId w:val="16"/>
        </w:numPr>
        <w:spacing w:after="0" w:line="276" w:lineRule="auto"/>
        <w:ind w:left="567" w:right="2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6D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szczegółowa informacja dotycząca trybu i kryteriów stosowanych przy dokonywaniu oceny formalnej i merytorycznej ofert objętych konkursem </w:t>
      </w:r>
      <w:r w:rsidR="00D6278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zawarta jest w </w:t>
      </w:r>
      <w:r w:rsidRPr="00766D10">
        <w:rPr>
          <w:rFonts w:ascii="Times New Roman" w:eastAsia="Times New Roman" w:hAnsi="Times New Roman" w:cs="Times New Roman"/>
          <w:sz w:val="24"/>
          <w:szCs w:val="24"/>
          <w:lang w:eastAsia="pl-PL"/>
        </w:rPr>
        <w:t>Regulaminie Otwartego Konkursu Ofert</w:t>
      </w:r>
      <w:r w:rsidRPr="00766D1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nr ew. </w:t>
      </w:r>
      <w:r w:rsidRPr="00766D1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0</w:t>
      </w:r>
      <w:r w:rsidR="004652C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9</w:t>
      </w:r>
      <w:r w:rsidRPr="00766D1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/</w:t>
      </w:r>
      <w:r w:rsidRPr="00766D10">
        <w:rPr>
          <w:rFonts w:ascii="Times New Roman" w:eastAsia="Calibri" w:hAnsi="Times New Roman" w:cs="Times New Roman"/>
          <w:sz w:val="24"/>
          <w:szCs w:val="24"/>
          <w:lang w:eastAsia="pl-PL"/>
        </w:rPr>
        <w:t>2022/WD/DEKiD</w:t>
      </w:r>
      <w:r w:rsidRPr="00766D10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który stanowi integralną część ogłoszenia;</w:t>
      </w:r>
    </w:p>
    <w:p w:rsidR="00766D10" w:rsidRPr="00766D10" w:rsidRDefault="00766D10" w:rsidP="004652CA">
      <w:pPr>
        <w:numPr>
          <w:ilvl w:val="0"/>
          <w:numId w:val="16"/>
        </w:numPr>
        <w:spacing w:after="0" w:line="276" w:lineRule="auto"/>
        <w:ind w:left="567" w:right="2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6D1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termin dokonania oceny formalnej ofert - do </w:t>
      </w:r>
      <w:r w:rsidRPr="00766D1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dnia</w:t>
      </w:r>
      <w:r w:rsidRPr="00766D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7236C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18</w:t>
      </w:r>
      <w:r w:rsidR="001A155D" w:rsidRPr="001A15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sierpnia</w:t>
      </w:r>
      <w:r w:rsidRPr="00766D1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2022 r</w:t>
      </w:r>
      <w:r w:rsidRPr="00766D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.;</w:t>
      </w:r>
    </w:p>
    <w:p w:rsidR="00766D10" w:rsidRPr="00766D10" w:rsidRDefault="00766D10" w:rsidP="004652CA">
      <w:pPr>
        <w:numPr>
          <w:ilvl w:val="0"/>
          <w:numId w:val="16"/>
        </w:numPr>
        <w:spacing w:after="0" w:line="276" w:lineRule="auto"/>
        <w:ind w:left="567" w:right="2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6D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wykaz oferentów, których oferty zawierają uchybienia formalne i błędy formalne wraz ze wskazaniem uchybień oraz błędów zostanie opublikowany </w:t>
      </w:r>
      <w:r w:rsidRPr="00766D10">
        <w:rPr>
          <w:rFonts w:ascii="Times New Roman" w:eastAsia="Calibri" w:hAnsi="Times New Roman" w:cs="Times New Roman"/>
          <w:sz w:val="24"/>
          <w:szCs w:val="24"/>
          <w:lang w:eastAsia="pl-PL"/>
        </w:rPr>
        <w:t>w Biuletynie Informacji Publicznej MON, link</w:t>
      </w:r>
      <w:r w:rsidRPr="00766D10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Pr="00766D10">
        <w:rPr>
          <w:rFonts w:ascii="Times New Roman" w:eastAsia="Calibri" w:hAnsi="Times New Roman" w:cs="Times New Roman"/>
          <w:sz w:val="24"/>
          <w:szCs w:val="24"/>
          <w:lang w:eastAsia="pl-PL"/>
        </w:rPr>
        <w:t> </w:t>
      </w:r>
      <w:hyperlink r:id="rId10" w:history="1">
        <w:r w:rsidRPr="00766D10">
          <w:rPr>
            <w:rFonts w:ascii="Times New Roman" w:eastAsia="Calibri" w:hAnsi="Times New Roman" w:cs="Times New Roman"/>
            <w:color w:val="00B0F0"/>
            <w:sz w:val="24"/>
            <w:szCs w:val="24"/>
            <w:u w:val="single"/>
            <w:lang w:eastAsia="pl-PL"/>
          </w:rPr>
          <w:t>https://www.gov.pl/web/obrona-narodowa/otwarte-konkursy-ofert</w:t>
        </w:r>
      </w:hyperlink>
      <w:r w:rsidRPr="00766D10">
        <w:rPr>
          <w:rFonts w:ascii="Times New Roman" w:eastAsia="Calibri" w:hAnsi="Times New Roman" w:cs="Times New Roman"/>
          <w:sz w:val="24"/>
          <w:szCs w:val="24"/>
          <w:u w:val="single"/>
          <w:lang w:eastAsia="pl-PL"/>
        </w:rPr>
        <w:t>;</w:t>
      </w:r>
    </w:p>
    <w:p w:rsidR="00766D10" w:rsidRDefault="00766D10" w:rsidP="004652CA">
      <w:pPr>
        <w:numPr>
          <w:ilvl w:val="0"/>
          <w:numId w:val="16"/>
        </w:numPr>
        <w:spacing w:after="0" w:line="276" w:lineRule="auto"/>
        <w:ind w:left="567" w:right="24" w:hanging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66D1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Oferenci, u których stwierdzono w złożonych ofertach uchybienia formalne w terminie 7 dni od dnia opublikowania wykazu na stronie internetowej mają prawo do usunięcia stwierdzonych uchybień (decyduje data wpływu do kancelarii ogólnej MON informacji o usuniętych uchybieniach, </w:t>
      </w:r>
      <w:r w:rsidR="003527B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zgodnie z </w:t>
      </w:r>
      <w:r w:rsidRPr="00766D1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częścią III. </w:t>
      </w:r>
      <w:r w:rsidR="003527B0" w:rsidRPr="003527B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pkt 12</w:t>
      </w:r>
      <w:r w:rsidRPr="003527B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Regulaminu). </w:t>
      </w:r>
      <w:r w:rsidRPr="00766D1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Niezłożenie stosownych uzupełnień lub wyjaśnień dotyczących uchybień formalnych we wskazanym terminie, a także złożenie uzupełnień lub wyjaśnień z nieusuniętymi uchybieniami formalnymi, lub wprowadzenie samodzielnie zmian odbiegających od oryginalnej oferty lub poza zakres wykraczający w wykazie uchybień (np. wprowadzenie dodatkowych pozycji kosztorysu, zmiany w kosztorysie odbiegające od wersji oryginalnej lub w innym miejscu) powodować będzie odrzucenie oferty z przyczyn formalnych, co spowodu</w:t>
      </w:r>
      <w:r w:rsidR="00532A9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je, iż </w:t>
      </w:r>
      <w:r w:rsidRPr="00766D1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oferta nie będzie</w:t>
      </w:r>
      <w:r w:rsidR="000033F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podlegała ocenie merytorycznej;</w:t>
      </w:r>
    </w:p>
    <w:p w:rsidR="00766D10" w:rsidRPr="000033FF" w:rsidRDefault="00766D10" w:rsidP="000033FF">
      <w:pPr>
        <w:numPr>
          <w:ilvl w:val="0"/>
          <w:numId w:val="16"/>
        </w:numPr>
        <w:spacing w:after="0" w:line="276" w:lineRule="auto"/>
        <w:ind w:left="567" w:right="24" w:hanging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033FF">
        <w:rPr>
          <w:rFonts w:ascii="Times New Roman" w:eastAsiaTheme="minorEastAsia" w:hAnsi="Times New Roman" w:cs="Times New Roman"/>
          <w:sz w:val="24"/>
          <w:szCs w:val="24"/>
          <w:lang w:eastAsia="pl-PL"/>
        </w:rPr>
        <w:t>Oferty, w których stwierdzono błędy formalne zostaną odrzucone z przyczyn formalnych i nie będą podlegały ocenie merytorycznej;</w:t>
      </w:r>
    </w:p>
    <w:p w:rsidR="00766D10" w:rsidRPr="00766D10" w:rsidRDefault="00766D10" w:rsidP="004652CA">
      <w:pPr>
        <w:numPr>
          <w:ilvl w:val="0"/>
          <w:numId w:val="16"/>
        </w:numPr>
        <w:spacing w:after="0" w:line="276" w:lineRule="auto"/>
        <w:ind w:left="567" w:right="24" w:hanging="425"/>
        <w:jc w:val="both"/>
        <w:rPr>
          <w:rFonts w:ascii="Times New Roman" w:eastAsiaTheme="minorEastAsia" w:hAnsi="Times New Roman" w:cs="Times New Roman"/>
          <w:color w:val="00B050"/>
          <w:sz w:val="24"/>
          <w:szCs w:val="24"/>
          <w:lang w:eastAsia="pl-PL"/>
        </w:rPr>
      </w:pPr>
      <w:r w:rsidRPr="00766D1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termin dokonania oceny merytorycznej ofert - do </w:t>
      </w:r>
      <w:r w:rsidRPr="00766D1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dnia</w:t>
      </w:r>
      <w:r w:rsidRPr="00766D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7236C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30</w:t>
      </w:r>
      <w:r w:rsidR="001A155D" w:rsidRPr="001A15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sierpnia</w:t>
      </w:r>
      <w:r w:rsidRPr="00766D1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2022 r</w:t>
      </w:r>
      <w:r w:rsidRPr="00766D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.;</w:t>
      </w:r>
    </w:p>
    <w:p w:rsidR="00766D10" w:rsidRPr="00766D10" w:rsidRDefault="00766D10" w:rsidP="004652CA">
      <w:pPr>
        <w:numPr>
          <w:ilvl w:val="0"/>
          <w:numId w:val="16"/>
        </w:numPr>
        <w:spacing w:after="0" w:line="276" w:lineRule="auto"/>
        <w:ind w:left="567" w:right="2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6D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wyniki Otwartego Konkursu Ofert zostaną zamieszczone w Biuletynie Informacji Publicznej MON, link: </w:t>
      </w:r>
      <w:hyperlink r:id="rId11" w:history="1">
        <w:r w:rsidRPr="00766D10">
          <w:rPr>
            <w:rFonts w:ascii="Times New Roman" w:eastAsia="Times New Roman" w:hAnsi="Times New Roman" w:cs="Times New Roman"/>
            <w:color w:val="00B0F0"/>
            <w:sz w:val="24"/>
            <w:szCs w:val="24"/>
            <w:lang w:eastAsia="pl-PL"/>
          </w:rPr>
          <w:t>https://www.gov.pl/web/obrona-narodowa/otwarte-konkursy-ofert</w:t>
        </w:r>
      </w:hyperlink>
      <w:r w:rsidRPr="00766D10">
        <w:rPr>
          <w:rFonts w:ascii="Times New Roman" w:eastAsia="Times New Roman" w:hAnsi="Times New Roman" w:cs="Times New Roman"/>
          <w:color w:val="00B0F0"/>
          <w:sz w:val="24"/>
          <w:szCs w:val="24"/>
          <w:lang w:eastAsia="pl-PL"/>
        </w:rPr>
        <w:t xml:space="preserve"> </w:t>
      </w:r>
      <w:r w:rsidRPr="00766D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oraz w siedzibie Ministerstwa Obrony Narodowej;</w:t>
      </w:r>
    </w:p>
    <w:p w:rsidR="00766D10" w:rsidRPr="00766D10" w:rsidRDefault="00766D10" w:rsidP="004652CA">
      <w:pPr>
        <w:numPr>
          <w:ilvl w:val="0"/>
          <w:numId w:val="16"/>
        </w:numPr>
        <w:spacing w:after="0" w:line="276" w:lineRule="auto"/>
        <w:ind w:left="567" w:right="2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6D10">
        <w:rPr>
          <w:rFonts w:ascii="Times New Roman" w:eastAsia="Times New Roman" w:hAnsi="Times New Roman" w:cs="Times New Roman"/>
          <w:sz w:val="24"/>
          <w:szCs w:val="24"/>
          <w:lang w:eastAsia="pl-PL"/>
        </w:rPr>
        <w:t>od podjętych decyzji związanych z rozstrzygnięciem konkursu nie przysługuje odwołanie;</w:t>
      </w:r>
    </w:p>
    <w:p w:rsidR="00766D10" w:rsidRPr="00B733CB" w:rsidRDefault="00766D10" w:rsidP="004652CA">
      <w:pPr>
        <w:numPr>
          <w:ilvl w:val="0"/>
          <w:numId w:val="16"/>
        </w:numPr>
        <w:spacing w:after="0" w:line="276" w:lineRule="auto"/>
        <w:ind w:left="567" w:right="2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6D1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złożenie oferty nie jest równoznaczne z zapewnieniem przyznania dotacji lub przyznaniem dotacji w oczekiwanej wysokości;</w:t>
      </w:r>
    </w:p>
    <w:p w:rsidR="00766D10" w:rsidRPr="00766D10" w:rsidRDefault="00766D10" w:rsidP="004652CA">
      <w:pPr>
        <w:numPr>
          <w:ilvl w:val="0"/>
          <w:numId w:val="16"/>
        </w:numPr>
        <w:spacing w:after="0" w:line="276" w:lineRule="auto"/>
        <w:ind w:left="567" w:right="2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6D1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warunkiem przekazania </w:t>
      </w:r>
      <w:r w:rsidRPr="00766D1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dotacji</w:t>
      </w:r>
      <w:r w:rsidRPr="00766D1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jest zawarcie umowy według ramowego wzoru określonego w rozporządzeniu Przewodniczącego Komitetu Do Spraw Pożytku Publicznego z dnia 24 października 2018 r. </w:t>
      </w:r>
      <w:r w:rsidRPr="00766D10">
        <w:rPr>
          <w:rFonts w:ascii="Times New Roman" w:eastAsia="Calibri" w:hAnsi="Times New Roman" w:cs="Times New Roman"/>
          <w:i/>
          <w:sz w:val="24"/>
          <w:szCs w:val="24"/>
          <w:lang w:eastAsia="pl-PL"/>
        </w:rPr>
        <w:t>w sprawie wzorów ofert i ramowych wzorów umów dotyczących realizacji zadań publicznych oraz wzorów sprawozdań z wykonania tych zadań;</w:t>
      </w:r>
    </w:p>
    <w:p w:rsidR="00766D10" w:rsidRPr="00766D10" w:rsidRDefault="00766D10" w:rsidP="004652CA">
      <w:pPr>
        <w:numPr>
          <w:ilvl w:val="0"/>
          <w:numId w:val="16"/>
        </w:numPr>
        <w:spacing w:after="0" w:line="276" w:lineRule="auto"/>
        <w:ind w:left="567" w:right="24" w:hanging="42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66D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</w:t>
      </w:r>
      <w:r w:rsidRPr="00766D10">
        <w:rPr>
          <w:rFonts w:ascii="Times New Roman" w:eastAsia="Calibri" w:hAnsi="Times New Roman" w:cs="Times New Roman"/>
          <w:sz w:val="24"/>
          <w:szCs w:val="24"/>
          <w:lang w:eastAsia="pl-PL"/>
        </w:rPr>
        <w:t>oraz</w:t>
      </w:r>
      <w:r w:rsidRPr="00766D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szczegółowe warunki realizacji, finansowania i rozliczenia zadania regulować będzie umowa o </w:t>
      </w:r>
      <w:r w:rsidR="000033FF">
        <w:rPr>
          <w:rFonts w:ascii="Times New Roman" w:eastAsia="Times New Roman" w:hAnsi="Times New Roman" w:cs="Times New Roman"/>
          <w:sz w:val="24"/>
          <w:szCs w:val="24"/>
          <w:lang w:eastAsia="pl-PL"/>
        </w:rPr>
        <w:t>powierzenie</w:t>
      </w:r>
      <w:r w:rsidRPr="00766D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realizacji zadania publicznego;</w:t>
      </w:r>
    </w:p>
    <w:p w:rsidR="00766D10" w:rsidRPr="00766D10" w:rsidRDefault="00766D10" w:rsidP="004652CA">
      <w:pPr>
        <w:numPr>
          <w:ilvl w:val="0"/>
          <w:numId w:val="16"/>
        </w:numPr>
        <w:spacing w:after="0" w:line="276" w:lineRule="auto"/>
        <w:ind w:left="567" w:right="24" w:hanging="42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66D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dodatkowe informacje można uzyskać w Departamencie Edukacji, Kultury i Dziedzictwa MON. Adres e-mail do zapytań: </w:t>
      </w:r>
      <w:hyperlink r:id="rId12" w:history="1">
        <w:r w:rsidRPr="00766D10">
          <w:rPr>
            <w:rFonts w:ascii="Times New Roman" w:eastAsia="Times New Roman" w:hAnsi="Times New Roman" w:cs="Times New Roman"/>
            <w:color w:val="00B0F0"/>
            <w:sz w:val="24"/>
            <w:szCs w:val="24"/>
            <w:lang w:eastAsia="pl-PL"/>
          </w:rPr>
          <w:t>wDEKiD@mon.gov.pl</w:t>
        </w:r>
      </w:hyperlink>
      <w:r w:rsidRPr="00766D1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766D1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1A155D" w:rsidRPr="001A155D" w:rsidRDefault="001A155D" w:rsidP="00766D10">
      <w:pPr>
        <w:spacing w:after="0" w:line="276" w:lineRule="auto"/>
        <w:ind w:right="2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66D10" w:rsidRPr="00766D10" w:rsidRDefault="00766D10" w:rsidP="00766D10">
      <w:pPr>
        <w:spacing w:after="0" w:line="276" w:lineRule="auto"/>
        <w:ind w:right="23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766D1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Przetwarzanie danych osobowych</w:t>
      </w:r>
    </w:p>
    <w:p w:rsidR="00766D10" w:rsidRPr="00766D10" w:rsidRDefault="00766D10" w:rsidP="00766D10">
      <w:pPr>
        <w:spacing w:after="141" w:line="267" w:lineRule="auto"/>
        <w:ind w:right="14" w:firstLine="4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766D1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Informacja ogólna dotycząca przetwarzania danych osobowych przez Ministra Obrony Narodowej w związku z realizacją zadań ustawowych.</w:t>
      </w:r>
    </w:p>
    <w:p w:rsidR="00766D10" w:rsidRPr="00766D10" w:rsidRDefault="00766D10" w:rsidP="00766D10">
      <w:pPr>
        <w:autoSpaceDE w:val="0"/>
        <w:autoSpaceDN w:val="0"/>
        <w:adjustRightInd w:val="0"/>
        <w:spacing w:after="200" w:line="276" w:lineRule="auto"/>
        <w:ind w:left="284" w:right="24" w:firstLine="4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766D1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Działając na podstawie art. 13 ust. 1 i 2 RODO tj. rozporządzenia Parlamentu Europejskiego i Rady (UE) w sprawie ochrony osób fizycznych w związku z przetwarzaniem danych osobowych i w sprawie swobodnego przepływu takich danych oraz uchylenia dyrektywy 95/46/WE (ogólne rozporządzenie o ochronie danych) informuję Panią/Pana, że:</w:t>
      </w:r>
    </w:p>
    <w:p w:rsidR="00766D10" w:rsidRPr="00766D10" w:rsidRDefault="00766D10" w:rsidP="00766D10">
      <w:pPr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ind w:left="709" w:right="24" w:hanging="425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766D1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administratorem danych osobowych jest Minister Obrony Narodowej z siedzibą w Warszawie, przy Al. Niepodległości 218, tel. 22 628 00 31;</w:t>
      </w:r>
    </w:p>
    <w:p w:rsidR="00766D10" w:rsidRPr="00766D10" w:rsidRDefault="00766D10" w:rsidP="00766D10">
      <w:pPr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ind w:left="709" w:right="24" w:hanging="425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766D1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administrator wyznaczył Inspektora Ochrony Danych, z którym można się kontaktować poprzez pocztę elektroniczną na adres: </w:t>
      </w:r>
      <w:hyperlink r:id="rId13" w:history="1">
        <w:r w:rsidRPr="00766D10">
          <w:rPr>
            <w:rFonts w:ascii="Times New Roman" w:eastAsia="Calibri" w:hAnsi="Times New Roman" w:cs="Times New Roman"/>
            <w:color w:val="00B0F0"/>
            <w:sz w:val="24"/>
            <w:szCs w:val="24"/>
            <w:u w:val="single"/>
            <w:lang w:eastAsia="pl-PL"/>
          </w:rPr>
          <w:t>iod@mon.gov.pl</w:t>
        </w:r>
      </w:hyperlink>
      <w:r w:rsidRPr="00766D1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 lub listownie na adres:</w:t>
      </w:r>
    </w:p>
    <w:p w:rsidR="00766D10" w:rsidRPr="00766D10" w:rsidRDefault="00766D10" w:rsidP="00766D10">
      <w:pPr>
        <w:autoSpaceDE w:val="0"/>
        <w:autoSpaceDN w:val="0"/>
        <w:adjustRightInd w:val="0"/>
        <w:spacing w:after="200" w:line="276" w:lineRule="auto"/>
        <w:ind w:left="709" w:right="24" w:firstLine="70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766D1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Ministerstwo Obrony Narodowej Al. Niepodległości 218,</w:t>
      </w:r>
    </w:p>
    <w:p w:rsidR="00766D10" w:rsidRPr="00766D10" w:rsidRDefault="00766D10" w:rsidP="00766D10">
      <w:pPr>
        <w:autoSpaceDE w:val="0"/>
        <w:autoSpaceDN w:val="0"/>
        <w:adjustRightInd w:val="0"/>
        <w:spacing w:after="200" w:line="276" w:lineRule="auto"/>
        <w:ind w:left="709" w:right="24" w:firstLine="70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766D1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00-911 Warszawa, z dopiskiem „Inspektor Ochrony Danych”;</w:t>
      </w:r>
    </w:p>
    <w:p w:rsidR="00766D10" w:rsidRPr="00766D10" w:rsidRDefault="00766D10" w:rsidP="00766D10">
      <w:pPr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ind w:left="709" w:right="24" w:hanging="425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766D1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dane osobowe będą przetwarzane w celu wypełnienia obowiązku prawnego ciążącego na administratorze na podstawie art. 6 ust. 1 lit. c RODO (wypełnienie obowiązku prawnego) w związku z ustawą z dnia 24 kwietnia 2003 r. </w:t>
      </w:r>
      <w:r w:rsidRPr="00766D10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eastAsia="pl-PL"/>
        </w:rPr>
        <w:t xml:space="preserve">o działalności pożytku publicznego i o wolontariacie </w:t>
      </w:r>
      <w:r w:rsidRPr="00766D1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(</w:t>
      </w:r>
      <w:r w:rsidRPr="00766D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Dz. U. z 2020 r. poz. 1057, z późn. zm.</w:t>
      </w:r>
      <w:r w:rsidRPr="00766D1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)</w:t>
      </w:r>
      <w:r w:rsidRPr="00766D10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eastAsia="pl-PL"/>
        </w:rPr>
        <w:t>;</w:t>
      </w:r>
    </w:p>
    <w:p w:rsidR="00766D10" w:rsidRPr="00766D10" w:rsidRDefault="00766D10" w:rsidP="00766D10">
      <w:pPr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ind w:left="709" w:right="24" w:hanging="425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766D1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dane mogą być przekazywane podmiotom przetwarzającym dane osobowe na zlecenie administratora, a także innym podmiotom uprawnionym na podstawie przepisów prawa;</w:t>
      </w:r>
    </w:p>
    <w:p w:rsidR="00766D10" w:rsidRPr="00766D10" w:rsidRDefault="00766D10" w:rsidP="00766D10">
      <w:pPr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ind w:left="709" w:right="24" w:hanging="425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766D1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dane nie będą przekazywane do państwa trzeciego ani do organizacji międzynarodowej;</w:t>
      </w:r>
    </w:p>
    <w:p w:rsidR="00766D10" w:rsidRPr="00766D10" w:rsidRDefault="00766D10" w:rsidP="00766D10">
      <w:pPr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ind w:left="709" w:right="24" w:hanging="425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766D1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dane będą przechowywane przez okres 5 lat zgodnie z obowiązującym w Ministerstwie Obrony Narodowej Jednolitym Rzeczowym Wykazem Akt;</w:t>
      </w:r>
    </w:p>
    <w:p w:rsidR="00766D10" w:rsidRPr="00766D10" w:rsidRDefault="00766D10" w:rsidP="00766D10">
      <w:pPr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ind w:left="709" w:right="24" w:hanging="425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766D1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Osobie, której dane dotyczą przysługuje prawo:</w:t>
      </w:r>
    </w:p>
    <w:p w:rsidR="00766D10" w:rsidRPr="00766D10" w:rsidRDefault="00766D10" w:rsidP="00766D10">
      <w:pPr>
        <w:numPr>
          <w:ilvl w:val="0"/>
          <w:numId w:val="6"/>
        </w:numPr>
        <w:autoSpaceDE w:val="0"/>
        <w:autoSpaceDN w:val="0"/>
        <w:adjustRightInd w:val="0"/>
        <w:spacing w:after="200" w:line="276" w:lineRule="auto"/>
        <w:ind w:left="993" w:right="24" w:hanging="426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766D1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dostępu do danych osobowych,</w:t>
      </w:r>
    </w:p>
    <w:p w:rsidR="00766D10" w:rsidRPr="00766D10" w:rsidRDefault="00766D10" w:rsidP="00766D10">
      <w:pPr>
        <w:numPr>
          <w:ilvl w:val="0"/>
          <w:numId w:val="6"/>
        </w:numPr>
        <w:autoSpaceDE w:val="0"/>
        <w:autoSpaceDN w:val="0"/>
        <w:adjustRightInd w:val="0"/>
        <w:spacing w:after="200" w:line="276" w:lineRule="auto"/>
        <w:ind w:left="993" w:right="24" w:hanging="426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766D1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żądania ich sprostowania,</w:t>
      </w:r>
    </w:p>
    <w:p w:rsidR="00766D10" w:rsidRPr="00766D10" w:rsidRDefault="00766D10" w:rsidP="00766D10">
      <w:pPr>
        <w:numPr>
          <w:ilvl w:val="0"/>
          <w:numId w:val="6"/>
        </w:numPr>
        <w:autoSpaceDE w:val="0"/>
        <w:autoSpaceDN w:val="0"/>
        <w:adjustRightInd w:val="0"/>
        <w:spacing w:after="200" w:line="276" w:lineRule="auto"/>
        <w:ind w:left="993" w:right="24" w:hanging="426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766D1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ograniczenia przetwarzania, w przypadkach wymienionych w RODO.</w:t>
      </w:r>
    </w:p>
    <w:p w:rsidR="00766D10" w:rsidRPr="00766D10" w:rsidRDefault="00766D10" w:rsidP="00766D10">
      <w:pPr>
        <w:autoSpaceDE w:val="0"/>
        <w:autoSpaceDN w:val="0"/>
        <w:adjustRightInd w:val="0"/>
        <w:spacing w:after="0" w:line="276" w:lineRule="auto"/>
        <w:ind w:left="284" w:right="24" w:firstLine="4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</w:p>
    <w:p w:rsidR="00766D10" w:rsidRPr="00766D10" w:rsidRDefault="00766D10" w:rsidP="00766D10">
      <w:pPr>
        <w:autoSpaceDE w:val="0"/>
        <w:autoSpaceDN w:val="0"/>
        <w:adjustRightInd w:val="0"/>
        <w:spacing w:after="0" w:line="276" w:lineRule="auto"/>
        <w:ind w:left="284" w:right="24" w:firstLine="4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766D1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W związku z tym, że przetwarzanie danych osobowych odbywa się na podstawie art. 6 ust. 1 lit. c RODO w związku z ustawą z dnia 24 kwietnia 2003 r. </w:t>
      </w:r>
      <w:r w:rsidRPr="00766D10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eastAsia="pl-PL"/>
        </w:rPr>
        <w:t xml:space="preserve">o działalności pożytku publicznego i o wolontariacie, </w:t>
      </w:r>
      <w:r w:rsidRPr="00766D1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osobie której dane dotyczą nie przysługuje prawo </w:t>
      </w:r>
      <w:r w:rsidR="00B733C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do </w:t>
      </w:r>
      <w:r w:rsidRPr="00766D1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przenoszenia danych, usunięcia danych ani prawo do wniesienia sprzeciwu.</w:t>
      </w:r>
    </w:p>
    <w:p w:rsidR="00766D10" w:rsidRPr="00766D10" w:rsidRDefault="00766D10" w:rsidP="00766D10">
      <w:pPr>
        <w:autoSpaceDE w:val="0"/>
        <w:autoSpaceDN w:val="0"/>
        <w:adjustRightInd w:val="0"/>
        <w:spacing w:after="0" w:line="276" w:lineRule="auto"/>
        <w:ind w:left="284" w:right="24" w:firstLine="4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766D1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Osobie, której dane dotyczą, przysługuje prawo wniesienia skargi do Prezesa Urzędu Ochrony Danych Osobowych (adres: 00-193 Warszawa, ul. Stawki 2).</w:t>
      </w:r>
    </w:p>
    <w:p w:rsidR="00766D10" w:rsidRPr="00766D10" w:rsidRDefault="00766D10" w:rsidP="00766D10">
      <w:pPr>
        <w:autoSpaceDE w:val="0"/>
        <w:autoSpaceDN w:val="0"/>
        <w:adjustRightInd w:val="0"/>
        <w:spacing w:after="0" w:line="276" w:lineRule="auto"/>
        <w:ind w:left="284" w:right="24" w:firstLine="4"/>
        <w:jc w:val="both"/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eastAsia="pl-PL"/>
        </w:rPr>
      </w:pPr>
      <w:r w:rsidRPr="00766D1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Podanie danych nie jest obowiązkowe, jednak jest warunkiem umożliwiającym zrealizowanie zadania ciążącego na Ministrze Obrony Narodowej, co wynika w szczególności z przepisów ustawy z dnia 24 kwietnia 2003 r. </w:t>
      </w:r>
      <w:r w:rsidRPr="00766D10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eastAsia="pl-PL"/>
        </w:rPr>
        <w:t>o działalności pożytku publicznego i o wolontariacie.</w:t>
      </w:r>
    </w:p>
    <w:p w:rsidR="00766D10" w:rsidRPr="00766D10" w:rsidRDefault="00766D10" w:rsidP="00766D10">
      <w:pPr>
        <w:autoSpaceDE w:val="0"/>
        <w:autoSpaceDN w:val="0"/>
        <w:adjustRightInd w:val="0"/>
        <w:spacing w:after="0" w:line="276" w:lineRule="auto"/>
        <w:ind w:left="284" w:right="24" w:firstLine="4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766D1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Oznacza to, że podanie danych osobowych jest konieczne dla rozpatrzenia sprawy.</w:t>
      </w:r>
    </w:p>
    <w:p w:rsidR="00766D10" w:rsidRPr="00766D10" w:rsidRDefault="00766D10" w:rsidP="00766D10">
      <w:pPr>
        <w:autoSpaceDE w:val="0"/>
        <w:autoSpaceDN w:val="0"/>
        <w:adjustRightInd w:val="0"/>
        <w:spacing w:after="0" w:line="276" w:lineRule="auto"/>
        <w:ind w:left="284" w:right="24" w:firstLine="4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766D1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W trakcie przetwarzania danych nie będzie dochodziło do zautomatyzowanego podejmowania decyzji ani do profilowania.</w:t>
      </w:r>
    </w:p>
    <w:p w:rsidR="00766D10" w:rsidRPr="00766D10" w:rsidRDefault="00766D10" w:rsidP="00766D10">
      <w:pPr>
        <w:spacing w:after="0" w:line="276" w:lineRule="auto"/>
        <w:ind w:right="2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66D10" w:rsidRPr="00766D10" w:rsidRDefault="00766D10" w:rsidP="00766D10">
      <w:pPr>
        <w:spacing w:after="5" w:line="276" w:lineRule="auto"/>
        <w:ind w:left="284" w:right="24"/>
        <w:jc w:val="both"/>
        <w:rPr>
          <w:rFonts w:ascii="Times New Roman" w:eastAsia="Calibri" w:hAnsi="Times New Roman" w:cs="Times New Roman"/>
          <w:sz w:val="24"/>
          <w:szCs w:val="24"/>
          <w:u w:val="single"/>
          <w:lang w:eastAsia="pl-PL"/>
        </w:rPr>
      </w:pPr>
      <w:r w:rsidRPr="00766D10">
        <w:rPr>
          <w:rFonts w:ascii="Times New Roman" w:eastAsia="Calibri" w:hAnsi="Times New Roman" w:cs="Times New Roman"/>
          <w:sz w:val="24"/>
          <w:szCs w:val="24"/>
          <w:u w:val="single"/>
          <w:lang w:eastAsia="pl-PL"/>
        </w:rPr>
        <w:t>Załączniki:</w:t>
      </w:r>
    </w:p>
    <w:p w:rsidR="00766D10" w:rsidRPr="00766D10" w:rsidRDefault="00766D10" w:rsidP="00766D10">
      <w:pPr>
        <w:numPr>
          <w:ilvl w:val="1"/>
          <w:numId w:val="7"/>
        </w:numPr>
        <w:spacing w:after="0" w:line="276" w:lineRule="auto"/>
        <w:ind w:left="714" w:right="24" w:hanging="434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766D1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Regulamin Otwartego Konkursu Ofert nr ew. </w:t>
      </w:r>
      <w:r w:rsidRPr="00766D1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0</w:t>
      </w:r>
      <w:r w:rsidR="001A155D" w:rsidRPr="001A155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9</w:t>
      </w:r>
      <w:r w:rsidRPr="00766D1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/</w:t>
      </w:r>
      <w:r w:rsidRPr="00766D10">
        <w:rPr>
          <w:rFonts w:ascii="Times New Roman" w:eastAsia="Calibri" w:hAnsi="Times New Roman" w:cs="Times New Roman"/>
          <w:sz w:val="24"/>
          <w:szCs w:val="24"/>
          <w:lang w:eastAsia="pl-PL"/>
        </w:rPr>
        <w:t>2022/WD/DEKiD.</w:t>
      </w:r>
    </w:p>
    <w:p w:rsidR="00766D10" w:rsidRPr="00766D10" w:rsidRDefault="00766D10" w:rsidP="00766D10">
      <w:pPr>
        <w:numPr>
          <w:ilvl w:val="1"/>
          <w:numId w:val="7"/>
        </w:numPr>
        <w:spacing w:after="0" w:line="276" w:lineRule="auto"/>
        <w:ind w:left="714" w:right="24" w:hanging="434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766D10">
        <w:rPr>
          <w:rFonts w:ascii="Times New Roman" w:eastAsia="Calibri" w:hAnsi="Times New Roman" w:cs="Times New Roman"/>
          <w:sz w:val="24"/>
          <w:szCs w:val="24"/>
          <w:lang w:eastAsia="pl-PL"/>
        </w:rPr>
        <w:t>Wzór oferty realizacji zadania publicznego.</w:t>
      </w:r>
    </w:p>
    <w:p w:rsidR="00766D10" w:rsidRPr="00766D10" w:rsidRDefault="00766D10" w:rsidP="00766D10">
      <w:pPr>
        <w:numPr>
          <w:ilvl w:val="1"/>
          <w:numId w:val="7"/>
        </w:numPr>
        <w:spacing w:after="0" w:line="276" w:lineRule="auto"/>
        <w:ind w:left="714" w:right="24" w:hanging="434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766D10">
        <w:rPr>
          <w:rFonts w:ascii="Times New Roman" w:eastAsia="Calibri" w:hAnsi="Times New Roman" w:cs="Times New Roman"/>
          <w:sz w:val="24"/>
          <w:szCs w:val="24"/>
          <w:lang w:eastAsia="pl-PL"/>
        </w:rPr>
        <w:t>Wzór sprawozdania z wykonania zadania publicznego.</w:t>
      </w:r>
    </w:p>
    <w:p w:rsidR="00766D10" w:rsidRPr="00766D10" w:rsidRDefault="00766D10" w:rsidP="00766D10">
      <w:pPr>
        <w:numPr>
          <w:ilvl w:val="1"/>
          <w:numId w:val="7"/>
        </w:numPr>
        <w:spacing w:after="0" w:line="276" w:lineRule="auto"/>
        <w:ind w:left="714" w:right="24" w:hanging="434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766D10">
        <w:rPr>
          <w:rFonts w:ascii="Times New Roman" w:eastAsia="Calibri" w:hAnsi="Times New Roman" w:cs="Times New Roman"/>
          <w:sz w:val="24"/>
          <w:szCs w:val="24"/>
          <w:lang w:eastAsia="pl-PL"/>
        </w:rPr>
        <w:t>Wzór zaktualizowanego harmonogramu działań.</w:t>
      </w:r>
    </w:p>
    <w:p w:rsidR="00766D10" w:rsidRPr="00766D10" w:rsidRDefault="00766D10" w:rsidP="00766D10">
      <w:pPr>
        <w:numPr>
          <w:ilvl w:val="1"/>
          <w:numId w:val="7"/>
        </w:numPr>
        <w:spacing w:after="0" w:line="276" w:lineRule="auto"/>
        <w:ind w:left="714" w:right="24" w:hanging="434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766D10">
        <w:rPr>
          <w:rFonts w:ascii="Times New Roman" w:eastAsia="Calibri" w:hAnsi="Times New Roman" w:cs="Times New Roman"/>
          <w:sz w:val="24"/>
          <w:szCs w:val="24"/>
          <w:lang w:eastAsia="pl-PL"/>
        </w:rPr>
        <w:t>Wzór zaktualizowanej kalkulacji przewidywanych kosztów realizacji zadania.</w:t>
      </w:r>
    </w:p>
    <w:p w:rsidR="00766D10" w:rsidRPr="00766D10" w:rsidRDefault="00766D10" w:rsidP="00766D10">
      <w:pPr>
        <w:numPr>
          <w:ilvl w:val="1"/>
          <w:numId w:val="7"/>
        </w:numPr>
        <w:spacing w:after="0" w:line="276" w:lineRule="auto"/>
        <w:ind w:left="714" w:right="24" w:hanging="434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766D10">
        <w:rPr>
          <w:rFonts w:ascii="Times New Roman" w:eastAsia="Calibri" w:hAnsi="Times New Roman" w:cs="Times New Roman"/>
          <w:sz w:val="24"/>
          <w:szCs w:val="24"/>
          <w:lang w:eastAsia="pl-PL"/>
        </w:rPr>
        <w:t>Wzór z</w:t>
      </w:r>
      <w:r w:rsidRPr="00766D10">
        <w:rPr>
          <w:rFonts w:ascii="Times New Roman" w:eastAsia="Times New Roman" w:hAnsi="Times New Roman" w:cs="Times New Roman"/>
          <w:sz w:val="24"/>
          <w:szCs w:val="24"/>
          <w:lang w:eastAsia="pl-PL"/>
        </w:rPr>
        <w:t>aktualizowanego opisu zakładanych rezultatów realizacji zadania publicznego.</w:t>
      </w:r>
    </w:p>
    <w:p w:rsidR="00766D10" w:rsidRPr="00766D10" w:rsidRDefault="00766D10" w:rsidP="00766D10">
      <w:pPr>
        <w:numPr>
          <w:ilvl w:val="1"/>
          <w:numId w:val="7"/>
        </w:numPr>
        <w:spacing w:after="0" w:line="276" w:lineRule="auto"/>
        <w:ind w:left="714" w:right="24" w:hanging="434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766D10">
        <w:rPr>
          <w:rFonts w:ascii="Times New Roman" w:eastAsia="Calibri" w:hAnsi="Times New Roman" w:cs="Times New Roman"/>
          <w:sz w:val="24"/>
          <w:szCs w:val="24"/>
          <w:lang w:eastAsia="pl-PL"/>
        </w:rPr>
        <w:t>Wzór karty oceny oferty.</w:t>
      </w:r>
    </w:p>
    <w:p w:rsidR="00766D10" w:rsidRPr="00766D10" w:rsidRDefault="00766D10" w:rsidP="00766D10">
      <w:pPr>
        <w:numPr>
          <w:ilvl w:val="1"/>
          <w:numId w:val="7"/>
        </w:numPr>
        <w:spacing w:after="0" w:line="276" w:lineRule="auto"/>
        <w:ind w:left="714" w:right="24" w:hanging="434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766D10">
        <w:rPr>
          <w:rFonts w:ascii="Times New Roman" w:eastAsia="Calibri" w:hAnsi="Times New Roman" w:cs="Times New Roman"/>
          <w:sz w:val="24"/>
          <w:szCs w:val="24"/>
          <w:lang w:eastAsia="pl-PL"/>
        </w:rPr>
        <w:t>Formularz zgłoszenia organizacji.</w:t>
      </w:r>
    </w:p>
    <w:p w:rsidR="00766D10" w:rsidRPr="008219F9" w:rsidRDefault="00766D10" w:rsidP="00766D10">
      <w:pPr>
        <w:numPr>
          <w:ilvl w:val="1"/>
          <w:numId w:val="7"/>
        </w:numPr>
        <w:spacing w:after="5" w:line="240" w:lineRule="auto"/>
        <w:ind w:left="714" w:right="24" w:hanging="434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766D10">
        <w:rPr>
          <w:rFonts w:ascii="Times New Roman" w:eastAsia="Calibri" w:hAnsi="Times New Roman" w:cs="Times New Roman"/>
          <w:sz w:val="24"/>
          <w:szCs w:val="24"/>
          <w:lang w:eastAsia="pl-PL"/>
        </w:rPr>
        <w:t>Oświadczenie o VAT.</w:t>
      </w:r>
    </w:p>
    <w:p w:rsidR="008219F9" w:rsidRDefault="008219F9" w:rsidP="008219F9">
      <w:pPr>
        <w:spacing w:after="5" w:line="240" w:lineRule="auto"/>
        <w:ind w:left="720" w:right="24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8219F9" w:rsidRDefault="008219F9" w:rsidP="008219F9">
      <w:pPr>
        <w:spacing w:after="5" w:line="240" w:lineRule="auto"/>
        <w:ind w:left="720" w:right="24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8219F9" w:rsidRPr="00766D10" w:rsidRDefault="008219F9" w:rsidP="008219F9">
      <w:pPr>
        <w:spacing w:after="5" w:line="240" w:lineRule="auto"/>
        <w:ind w:left="720" w:right="24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tbl>
      <w:tblPr>
        <w:tblStyle w:val="Tabela-Siatka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6"/>
      </w:tblGrid>
      <w:tr w:rsidR="00766D10" w:rsidRPr="00766D10" w:rsidTr="00411D16">
        <w:trPr>
          <w:jc w:val="right"/>
        </w:trPr>
        <w:tc>
          <w:tcPr>
            <w:tcW w:w="5096" w:type="dxa"/>
            <w:hideMark/>
          </w:tcPr>
          <w:p w:rsidR="00766D10" w:rsidRPr="00766D10" w:rsidRDefault="00766D10" w:rsidP="00766D10">
            <w:pPr>
              <w:spacing w:before="80" w:after="80"/>
              <w:ind w:right="24" w:firstLine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D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Dyrektor</w:t>
            </w:r>
          </w:p>
        </w:tc>
      </w:tr>
      <w:tr w:rsidR="00766D10" w:rsidRPr="00766D10" w:rsidTr="00411D16">
        <w:trPr>
          <w:jc w:val="right"/>
        </w:trPr>
        <w:tc>
          <w:tcPr>
            <w:tcW w:w="5096" w:type="dxa"/>
            <w:hideMark/>
          </w:tcPr>
          <w:p w:rsidR="00766D10" w:rsidRPr="00766D10" w:rsidRDefault="00766D10" w:rsidP="00766D10">
            <w:pPr>
              <w:spacing w:before="80" w:after="80"/>
              <w:ind w:right="24" w:firstLine="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6D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Departamentu Edukacji, Kultury i Dziedzictwa</w:t>
            </w:r>
          </w:p>
        </w:tc>
      </w:tr>
      <w:tr w:rsidR="00766D10" w:rsidRPr="00766D10" w:rsidTr="00411D16">
        <w:trPr>
          <w:jc w:val="right"/>
        </w:trPr>
        <w:tc>
          <w:tcPr>
            <w:tcW w:w="5096" w:type="dxa"/>
          </w:tcPr>
          <w:p w:rsidR="00766D10" w:rsidRPr="00766D10" w:rsidRDefault="007236C6" w:rsidP="00766D10">
            <w:pPr>
              <w:spacing w:before="80" w:after="80"/>
              <w:ind w:right="24" w:firstLine="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/-/ </w:t>
            </w:r>
            <w:r w:rsidR="00766D10" w:rsidRPr="00766D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dr hab. Paweł HUT</w:t>
            </w:r>
          </w:p>
          <w:p w:rsidR="00766D10" w:rsidRPr="00766D10" w:rsidRDefault="00766D10" w:rsidP="00766D10">
            <w:pPr>
              <w:spacing w:before="80" w:after="80"/>
              <w:ind w:right="2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766D10" w:rsidRPr="00766D10" w:rsidRDefault="00766D10" w:rsidP="00766D10">
      <w:pPr>
        <w:spacing w:after="0" w:line="276" w:lineRule="auto"/>
        <w:ind w:right="2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66D10" w:rsidRPr="001A155D" w:rsidRDefault="00766D10" w:rsidP="00766D10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:rsidR="00766D10" w:rsidRPr="001A155D" w:rsidRDefault="00766D10" w:rsidP="00766D10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:rsidR="00766D10" w:rsidRPr="001A155D" w:rsidRDefault="00766D10" w:rsidP="00766D10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:rsidR="00766D10" w:rsidRPr="001A155D" w:rsidRDefault="00766D10" w:rsidP="00766D10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:rsidR="00766D10" w:rsidRPr="001A155D" w:rsidRDefault="00766D10" w:rsidP="00766D10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:rsidR="00766D10" w:rsidRPr="001A155D" w:rsidRDefault="00766D10" w:rsidP="00766D10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:rsidR="00766D10" w:rsidRPr="001A155D" w:rsidRDefault="00766D10" w:rsidP="00766D10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sectPr w:rsidR="00766D10" w:rsidRPr="001A155D" w:rsidSect="00B733CB">
      <w:footerReference w:type="default" r:id="rId14"/>
      <w:pgSz w:w="11906" w:h="16838"/>
      <w:pgMar w:top="907" w:right="851" w:bottom="907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6A3A" w:rsidRDefault="00926A3A" w:rsidP="00926A3A">
      <w:pPr>
        <w:spacing w:after="0" w:line="240" w:lineRule="auto"/>
      </w:pPr>
      <w:r>
        <w:separator/>
      </w:r>
    </w:p>
  </w:endnote>
  <w:endnote w:type="continuationSeparator" w:id="0">
    <w:p w:rsidR="00926A3A" w:rsidRDefault="00926A3A" w:rsidP="00926A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71119809"/>
      <w:docPartObj>
        <w:docPartGallery w:val="Page Numbers (Bottom of Page)"/>
        <w:docPartUnique/>
      </w:docPartObj>
    </w:sdtPr>
    <w:sdtEndPr/>
    <w:sdtContent>
      <w:p w:rsidR="009773FD" w:rsidRDefault="00532A9E">
        <w:pPr>
          <w:pStyle w:val="Stopka"/>
          <w:jc w:val="right"/>
        </w:pPr>
        <w:r>
          <w:t xml:space="preserve"> Strona |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7236C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773FD" w:rsidRDefault="007236C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6A3A" w:rsidRDefault="00926A3A" w:rsidP="00926A3A">
      <w:pPr>
        <w:spacing w:after="0" w:line="240" w:lineRule="auto"/>
      </w:pPr>
      <w:r>
        <w:separator/>
      </w:r>
    </w:p>
  </w:footnote>
  <w:footnote w:type="continuationSeparator" w:id="0">
    <w:p w:rsidR="00926A3A" w:rsidRDefault="00926A3A" w:rsidP="00926A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F7ADB"/>
    <w:multiLevelType w:val="hybridMultilevel"/>
    <w:tmpl w:val="E01C47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736D984">
      <w:start w:val="1"/>
      <w:numFmt w:val="decimal"/>
      <w:lvlText w:val="%2."/>
      <w:lvlJc w:val="left"/>
      <w:pPr>
        <w:ind w:left="1440" w:hanging="360"/>
      </w:pPr>
      <w:rPr>
        <w:rFonts w:ascii="Times New Roman" w:eastAsia="Calibri" w:hAnsi="Times New Roman" w:cs="Times New Roman" w:hint="default"/>
        <w:b/>
        <w:color w:val="auto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6A2EDF2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C2632"/>
    <w:multiLevelType w:val="hybridMultilevel"/>
    <w:tmpl w:val="2486A768"/>
    <w:lvl w:ilvl="0" w:tplc="DC902ECE">
      <w:start w:val="1"/>
      <w:numFmt w:val="decimal"/>
      <w:lvlText w:val="%1."/>
      <w:lvlJc w:val="right"/>
      <w:pPr>
        <w:ind w:left="720" w:hanging="360"/>
      </w:pPr>
      <w:rPr>
        <w:rFonts w:ascii="Arial" w:eastAsiaTheme="minorHAnsi" w:hAnsi="Arial" w:cs="Arial"/>
        <w:b w:val="0"/>
      </w:rPr>
    </w:lvl>
    <w:lvl w:ilvl="1" w:tplc="DC902ECE">
      <w:start w:val="1"/>
      <w:numFmt w:val="decimal"/>
      <w:lvlText w:val="%2."/>
      <w:lvlJc w:val="right"/>
      <w:pPr>
        <w:ind w:left="2204" w:hanging="360"/>
      </w:pPr>
      <w:rPr>
        <w:rFonts w:ascii="Arial" w:eastAsiaTheme="minorHAnsi" w:hAnsi="Arial" w:cs="Arial" w:hint="default"/>
        <w:b w:val="0"/>
        <w:i w:val="0"/>
      </w:rPr>
    </w:lvl>
    <w:lvl w:ilvl="2" w:tplc="CEF2B228">
      <w:start w:val="1"/>
      <w:numFmt w:val="decimal"/>
      <w:lvlText w:val="%3)"/>
      <w:lvlJc w:val="left"/>
      <w:pPr>
        <w:ind w:left="464" w:hanging="180"/>
      </w:pPr>
      <w:rPr>
        <w:rFonts w:ascii="Times New Roman" w:eastAsiaTheme="minorHAnsi" w:hAnsi="Times New Roman" w:cs="Times New Roman" w:hint="default"/>
        <w:i w:val="0"/>
        <w:color w:val="auto"/>
      </w:rPr>
    </w:lvl>
    <w:lvl w:ilvl="3" w:tplc="E4A29BE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4824E04E">
      <w:start w:val="30"/>
      <w:numFmt w:val="decimal"/>
      <w:lvlText w:val="%7"/>
      <w:lvlJc w:val="left"/>
      <w:pPr>
        <w:ind w:left="5040" w:hanging="360"/>
      </w:pPr>
      <w:rPr>
        <w:rFonts w:hint="default"/>
      </w:rPr>
    </w:lvl>
    <w:lvl w:ilvl="7" w:tplc="27065312">
      <w:start w:val="1"/>
      <w:numFmt w:val="lowerLetter"/>
      <w:lvlText w:val="%8)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CD3D4B"/>
    <w:multiLevelType w:val="hybridMultilevel"/>
    <w:tmpl w:val="44CCA3AA"/>
    <w:lvl w:ilvl="0" w:tplc="4CCC84B4">
      <w:start w:val="1"/>
      <w:numFmt w:val="decimal"/>
      <w:lvlText w:val="%1)"/>
      <w:lvlJc w:val="left"/>
      <w:pPr>
        <w:ind w:left="65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AE6D1C"/>
    <w:multiLevelType w:val="hybridMultilevel"/>
    <w:tmpl w:val="44CCA3AA"/>
    <w:lvl w:ilvl="0" w:tplc="4CCC84B4">
      <w:start w:val="1"/>
      <w:numFmt w:val="decimal"/>
      <w:lvlText w:val="%1)"/>
      <w:lvlJc w:val="left"/>
      <w:pPr>
        <w:ind w:left="65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D55FFB"/>
    <w:multiLevelType w:val="hybridMultilevel"/>
    <w:tmpl w:val="DB5A9288"/>
    <w:lvl w:ilvl="0" w:tplc="E4A29BE8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5" w15:restartNumberingAfterBreak="0">
    <w:nsid w:val="3C8A4754"/>
    <w:multiLevelType w:val="hybridMultilevel"/>
    <w:tmpl w:val="54AE3314"/>
    <w:lvl w:ilvl="0" w:tplc="E4A29BE8">
      <w:start w:val="1"/>
      <w:numFmt w:val="bullet"/>
      <w:lvlText w:val=""/>
      <w:lvlJc w:val="left"/>
      <w:pPr>
        <w:ind w:left="189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58" w:hanging="360"/>
      </w:pPr>
      <w:rPr>
        <w:rFonts w:ascii="Wingdings" w:hAnsi="Wingdings" w:hint="default"/>
      </w:rPr>
    </w:lvl>
  </w:abstractNum>
  <w:abstractNum w:abstractNumId="6" w15:restartNumberingAfterBreak="0">
    <w:nsid w:val="3EF3241C"/>
    <w:multiLevelType w:val="hybridMultilevel"/>
    <w:tmpl w:val="2F9CC18C"/>
    <w:lvl w:ilvl="0" w:tplc="A9824DEC">
      <w:start w:val="1"/>
      <w:numFmt w:val="decimal"/>
      <w:lvlText w:val="%1."/>
      <w:lvlJc w:val="left"/>
      <w:pPr>
        <w:ind w:left="523"/>
      </w:pPr>
      <w:rPr>
        <w:rFonts w:ascii="Times New Roman" w:eastAsia="Times New Roman" w:hAnsi="Times New Roman" w:cs="Times New Roman" w:hint="default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7838EE">
      <w:start w:val="1"/>
      <w:numFmt w:val="lowerLetter"/>
      <w:lvlText w:val="%2"/>
      <w:lvlJc w:val="left"/>
      <w:pPr>
        <w:ind w:left="1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BE4F14">
      <w:start w:val="1"/>
      <w:numFmt w:val="lowerRoman"/>
      <w:lvlText w:val="%3"/>
      <w:lvlJc w:val="left"/>
      <w:pPr>
        <w:ind w:left="1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7ECA9A6">
      <w:start w:val="1"/>
      <w:numFmt w:val="decimal"/>
      <w:lvlText w:val="%4"/>
      <w:lvlJc w:val="left"/>
      <w:pPr>
        <w:ind w:left="2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D27F12">
      <w:start w:val="1"/>
      <w:numFmt w:val="lowerLetter"/>
      <w:lvlText w:val="%5"/>
      <w:lvlJc w:val="left"/>
      <w:pPr>
        <w:ind w:left="33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47844BE">
      <w:start w:val="1"/>
      <w:numFmt w:val="lowerRoman"/>
      <w:lvlText w:val="%6"/>
      <w:lvlJc w:val="left"/>
      <w:pPr>
        <w:ind w:left="40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C0C460">
      <w:start w:val="1"/>
      <w:numFmt w:val="decimal"/>
      <w:lvlText w:val="%7"/>
      <w:lvlJc w:val="left"/>
      <w:pPr>
        <w:ind w:left="4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D6153E">
      <w:start w:val="1"/>
      <w:numFmt w:val="lowerLetter"/>
      <w:lvlText w:val="%8"/>
      <w:lvlJc w:val="left"/>
      <w:pPr>
        <w:ind w:left="5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FEE40A">
      <w:start w:val="1"/>
      <w:numFmt w:val="lowerRoman"/>
      <w:lvlText w:val="%9"/>
      <w:lvlJc w:val="left"/>
      <w:pPr>
        <w:ind w:left="6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F573663"/>
    <w:multiLevelType w:val="hybridMultilevel"/>
    <w:tmpl w:val="3FB45768"/>
    <w:lvl w:ilvl="0" w:tplc="BC2A3B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734DEF"/>
    <w:multiLevelType w:val="hybridMultilevel"/>
    <w:tmpl w:val="44CCA3AA"/>
    <w:lvl w:ilvl="0" w:tplc="4CCC84B4">
      <w:start w:val="1"/>
      <w:numFmt w:val="decimal"/>
      <w:lvlText w:val="%1)"/>
      <w:lvlJc w:val="left"/>
      <w:pPr>
        <w:ind w:left="65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E32EB6"/>
    <w:multiLevelType w:val="hybridMultilevel"/>
    <w:tmpl w:val="309426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57721D"/>
    <w:multiLevelType w:val="hybridMultilevel"/>
    <w:tmpl w:val="03CE41AC"/>
    <w:lvl w:ilvl="0" w:tplc="BC8602F6">
      <w:start w:val="1"/>
      <w:numFmt w:val="lowerLetter"/>
      <w:lvlText w:val="%1)"/>
      <w:lvlJc w:val="left"/>
      <w:pPr>
        <w:ind w:left="11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98" w:hanging="360"/>
      </w:pPr>
    </w:lvl>
    <w:lvl w:ilvl="2" w:tplc="0415001B" w:tentative="1">
      <w:start w:val="1"/>
      <w:numFmt w:val="lowerRoman"/>
      <w:lvlText w:val="%3."/>
      <w:lvlJc w:val="right"/>
      <w:pPr>
        <w:ind w:left="2618" w:hanging="180"/>
      </w:pPr>
    </w:lvl>
    <w:lvl w:ilvl="3" w:tplc="0415000F" w:tentative="1">
      <w:start w:val="1"/>
      <w:numFmt w:val="decimal"/>
      <w:lvlText w:val="%4."/>
      <w:lvlJc w:val="left"/>
      <w:pPr>
        <w:ind w:left="3338" w:hanging="360"/>
      </w:pPr>
    </w:lvl>
    <w:lvl w:ilvl="4" w:tplc="04150019" w:tentative="1">
      <w:start w:val="1"/>
      <w:numFmt w:val="lowerLetter"/>
      <w:lvlText w:val="%5."/>
      <w:lvlJc w:val="left"/>
      <w:pPr>
        <w:ind w:left="4058" w:hanging="360"/>
      </w:pPr>
    </w:lvl>
    <w:lvl w:ilvl="5" w:tplc="0415001B" w:tentative="1">
      <w:start w:val="1"/>
      <w:numFmt w:val="lowerRoman"/>
      <w:lvlText w:val="%6."/>
      <w:lvlJc w:val="right"/>
      <w:pPr>
        <w:ind w:left="4778" w:hanging="180"/>
      </w:pPr>
    </w:lvl>
    <w:lvl w:ilvl="6" w:tplc="0415000F" w:tentative="1">
      <w:start w:val="1"/>
      <w:numFmt w:val="decimal"/>
      <w:lvlText w:val="%7."/>
      <w:lvlJc w:val="left"/>
      <w:pPr>
        <w:ind w:left="5498" w:hanging="360"/>
      </w:pPr>
    </w:lvl>
    <w:lvl w:ilvl="7" w:tplc="04150019" w:tentative="1">
      <w:start w:val="1"/>
      <w:numFmt w:val="lowerLetter"/>
      <w:lvlText w:val="%8."/>
      <w:lvlJc w:val="left"/>
      <w:pPr>
        <w:ind w:left="6218" w:hanging="360"/>
      </w:pPr>
    </w:lvl>
    <w:lvl w:ilvl="8" w:tplc="0415001B" w:tentative="1">
      <w:start w:val="1"/>
      <w:numFmt w:val="lowerRoman"/>
      <w:lvlText w:val="%9."/>
      <w:lvlJc w:val="right"/>
      <w:pPr>
        <w:ind w:left="6938" w:hanging="180"/>
      </w:pPr>
    </w:lvl>
  </w:abstractNum>
  <w:abstractNum w:abstractNumId="11" w15:restartNumberingAfterBreak="0">
    <w:nsid w:val="5C4B00E9"/>
    <w:multiLevelType w:val="hybridMultilevel"/>
    <w:tmpl w:val="C71C297A"/>
    <w:lvl w:ilvl="0" w:tplc="A8D6AF22">
      <w:start w:val="1"/>
      <w:numFmt w:val="decimal"/>
      <w:lvlText w:val="%1)"/>
      <w:lvlJc w:val="left"/>
      <w:pPr>
        <w:ind w:left="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64607A">
      <w:start w:val="1"/>
      <w:numFmt w:val="lowerLetter"/>
      <w:lvlText w:val="%2"/>
      <w:lvlJc w:val="left"/>
      <w:pPr>
        <w:ind w:left="1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7C83146">
      <w:start w:val="1"/>
      <w:numFmt w:val="lowerRoman"/>
      <w:lvlText w:val="%3"/>
      <w:lvlJc w:val="left"/>
      <w:pPr>
        <w:ind w:left="2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0EED690">
      <w:start w:val="1"/>
      <w:numFmt w:val="decimal"/>
      <w:lvlText w:val="%4"/>
      <w:lvlJc w:val="left"/>
      <w:pPr>
        <w:ind w:left="2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0022AB4">
      <w:start w:val="1"/>
      <w:numFmt w:val="lowerLetter"/>
      <w:lvlText w:val="%5"/>
      <w:lvlJc w:val="left"/>
      <w:pPr>
        <w:ind w:left="3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242A5B0">
      <w:start w:val="1"/>
      <w:numFmt w:val="lowerRoman"/>
      <w:lvlText w:val="%6"/>
      <w:lvlJc w:val="left"/>
      <w:pPr>
        <w:ind w:left="4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3B8F64C">
      <w:start w:val="1"/>
      <w:numFmt w:val="decimal"/>
      <w:lvlText w:val="%7"/>
      <w:lvlJc w:val="left"/>
      <w:pPr>
        <w:ind w:left="4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3946654">
      <w:start w:val="1"/>
      <w:numFmt w:val="lowerLetter"/>
      <w:lvlText w:val="%8"/>
      <w:lvlJc w:val="left"/>
      <w:pPr>
        <w:ind w:left="5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084C4C0">
      <w:start w:val="1"/>
      <w:numFmt w:val="lowerRoman"/>
      <w:lvlText w:val="%9"/>
      <w:lvlJc w:val="left"/>
      <w:pPr>
        <w:ind w:left="6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EF05C70"/>
    <w:multiLevelType w:val="hybridMultilevel"/>
    <w:tmpl w:val="2F868BE2"/>
    <w:lvl w:ilvl="0" w:tplc="BDC810C8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5F5D4AEE"/>
    <w:multiLevelType w:val="hybridMultilevel"/>
    <w:tmpl w:val="3070926C"/>
    <w:lvl w:ilvl="0" w:tplc="BC243D22">
      <w:start w:val="1"/>
      <w:numFmt w:val="decimal"/>
      <w:lvlText w:val="%1)"/>
      <w:lvlJc w:val="left"/>
      <w:pPr>
        <w:ind w:left="1571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7536ED"/>
    <w:multiLevelType w:val="hybridMultilevel"/>
    <w:tmpl w:val="44CCA3AA"/>
    <w:lvl w:ilvl="0" w:tplc="4CCC84B4">
      <w:start w:val="1"/>
      <w:numFmt w:val="decimal"/>
      <w:lvlText w:val="%1)"/>
      <w:lvlJc w:val="left"/>
      <w:pPr>
        <w:ind w:left="65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317A78"/>
    <w:multiLevelType w:val="hybridMultilevel"/>
    <w:tmpl w:val="3C608D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7B0BE9"/>
    <w:multiLevelType w:val="hybridMultilevel"/>
    <w:tmpl w:val="2C7E4A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D6459C"/>
    <w:multiLevelType w:val="hybridMultilevel"/>
    <w:tmpl w:val="42FAD8D6"/>
    <w:lvl w:ilvl="0" w:tplc="34B45E48">
      <w:start w:val="1"/>
      <w:numFmt w:val="decimal"/>
      <w:lvlText w:val="%1)"/>
      <w:lvlJc w:val="left"/>
      <w:pPr>
        <w:ind w:left="1571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EF49F3"/>
    <w:multiLevelType w:val="hybridMultilevel"/>
    <w:tmpl w:val="47C025B6"/>
    <w:lvl w:ilvl="0" w:tplc="04150011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0"/>
  </w:num>
  <w:num w:numId="4">
    <w:abstractNumId w:val="18"/>
  </w:num>
  <w:num w:numId="5">
    <w:abstractNumId w:val="9"/>
  </w:num>
  <w:num w:numId="6">
    <w:abstractNumId w:val="7"/>
  </w:num>
  <w:num w:numId="7">
    <w:abstractNumId w:val="16"/>
  </w:num>
  <w:num w:numId="8">
    <w:abstractNumId w:val="17"/>
  </w:num>
  <w:num w:numId="9">
    <w:abstractNumId w:val="15"/>
  </w:num>
  <w:num w:numId="10">
    <w:abstractNumId w:val="13"/>
  </w:num>
  <w:num w:numId="11">
    <w:abstractNumId w:val="6"/>
  </w:num>
  <w:num w:numId="12">
    <w:abstractNumId w:val="10"/>
  </w:num>
  <w:num w:numId="13">
    <w:abstractNumId w:val="5"/>
  </w:num>
  <w:num w:numId="14">
    <w:abstractNumId w:val="4"/>
  </w:num>
  <w:num w:numId="15">
    <w:abstractNumId w:val="8"/>
  </w:num>
  <w:num w:numId="16">
    <w:abstractNumId w:val="3"/>
  </w:num>
  <w:num w:numId="17">
    <w:abstractNumId w:val="2"/>
  </w:num>
  <w:num w:numId="18">
    <w:abstractNumId w:val="14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A3A"/>
    <w:rsid w:val="000033FF"/>
    <w:rsid w:val="000C74FC"/>
    <w:rsid w:val="00185BDE"/>
    <w:rsid w:val="001A155D"/>
    <w:rsid w:val="00316921"/>
    <w:rsid w:val="003527B0"/>
    <w:rsid w:val="0037272B"/>
    <w:rsid w:val="003B075A"/>
    <w:rsid w:val="004652CA"/>
    <w:rsid w:val="004E1803"/>
    <w:rsid w:val="00532A9E"/>
    <w:rsid w:val="007236C6"/>
    <w:rsid w:val="00766D10"/>
    <w:rsid w:val="008219F9"/>
    <w:rsid w:val="00926A3A"/>
    <w:rsid w:val="009944BC"/>
    <w:rsid w:val="00A23E26"/>
    <w:rsid w:val="00B43F43"/>
    <w:rsid w:val="00B733CB"/>
    <w:rsid w:val="00CB077E"/>
    <w:rsid w:val="00D6278A"/>
    <w:rsid w:val="00DE1AD3"/>
    <w:rsid w:val="00E509B0"/>
    <w:rsid w:val="00E5582E"/>
    <w:rsid w:val="00E65C4D"/>
    <w:rsid w:val="00FB1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882F2F6"/>
  <w15:chartTrackingRefBased/>
  <w15:docId w15:val="{9C4909E2-EF4F-4076-B0C2-3F9BB5BA5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26A3A"/>
  </w:style>
  <w:style w:type="paragraph" w:styleId="Nagwek1">
    <w:name w:val="heading 1"/>
    <w:basedOn w:val="Normalny"/>
    <w:next w:val="Normalny"/>
    <w:link w:val="Nagwek1Znak"/>
    <w:uiPriority w:val="9"/>
    <w:qFormat/>
    <w:rsid w:val="00B733CB"/>
    <w:pPr>
      <w:keepNext/>
      <w:spacing w:after="120" w:line="276" w:lineRule="auto"/>
      <w:jc w:val="center"/>
      <w:outlineLvl w:val="0"/>
    </w:pPr>
    <w:rPr>
      <w:rFonts w:ascii="Times New Roman" w:eastAsiaTheme="minorEastAsia" w:hAnsi="Times New Roman" w:cs="Times New Roman"/>
      <w:b/>
      <w:bCs/>
      <w:iCs/>
      <w:spacing w:val="5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6A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6A3A"/>
  </w:style>
  <w:style w:type="paragraph" w:styleId="Stopka">
    <w:name w:val="footer"/>
    <w:basedOn w:val="Normalny"/>
    <w:link w:val="StopkaZnak"/>
    <w:uiPriority w:val="99"/>
    <w:unhideWhenUsed/>
    <w:rsid w:val="00926A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6A3A"/>
  </w:style>
  <w:style w:type="paragraph" w:styleId="Akapitzlist">
    <w:name w:val="List Paragraph"/>
    <w:basedOn w:val="Normalny"/>
    <w:uiPriority w:val="34"/>
    <w:qFormat/>
    <w:rsid w:val="00926A3A"/>
    <w:pPr>
      <w:spacing w:after="200" w:line="276" w:lineRule="auto"/>
      <w:ind w:left="720"/>
      <w:contextualSpacing/>
    </w:pPr>
  </w:style>
  <w:style w:type="table" w:styleId="Tabela-Siatka">
    <w:name w:val="Table Grid"/>
    <w:basedOn w:val="Standardowy"/>
    <w:uiPriority w:val="39"/>
    <w:rsid w:val="00766D1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uiPriority w:val="99"/>
    <w:unhideWhenUsed/>
    <w:rsid w:val="004652CA"/>
    <w:pPr>
      <w:spacing w:after="0" w:line="276" w:lineRule="auto"/>
      <w:ind w:left="851" w:right="14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733CB"/>
    <w:rPr>
      <w:rFonts w:ascii="Times New Roman" w:eastAsiaTheme="minorEastAsia" w:hAnsi="Times New Roman" w:cs="Times New Roman"/>
      <w:b/>
      <w:bCs/>
      <w:iCs/>
      <w:spacing w:val="5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eblex.milnet-z.ron.int/" TargetMode="External"/><Relationship Id="rId13" Type="http://schemas.openxmlformats.org/officeDocument/2006/relationships/hyperlink" Target="mailto:iod@mon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wDEKiD@mon.gov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pl/web/obrona-narodowa/otwarte-konkursy-ofer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gov.pl/web/obrona-narodowa/otwarte-konkursy-ofer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eblex.milnet-z.ron.int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defaultValue">
  <element uid="d7220eed-17a6-431d-810c-83a0ddfed893" value=""/>
</sisl>
</file>

<file path=customXml/itemProps1.xml><?xml version="1.0" encoding="utf-8"?>
<ds:datastoreItem xmlns:ds="http://schemas.openxmlformats.org/officeDocument/2006/customXml" ds:itemID="{A729EDD7-5321-489E-9976-6CCD9774E749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3244</Words>
  <Characters>19467</Characters>
  <Application>Microsoft Office Word</Application>
  <DocSecurity>0</DocSecurity>
  <Lines>162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22666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Szwejser Dorota</cp:lastModifiedBy>
  <cp:revision>2</cp:revision>
  <cp:lastPrinted>2022-07-14T12:49:00Z</cp:lastPrinted>
  <dcterms:created xsi:type="dcterms:W3CDTF">2022-07-21T09:20:00Z</dcterms:created>
  <dcterms:modified xsi:type="dcterms:W3CDTF">2022-07-21T09:20:00Z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2366159c-ba8b-4282-ad2e-99afae9da469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policy="8417b2fb-54a7-4fbc-b023-b6b37b7a623f" origin="defaultValue" xmlns="http://www.boldonj</vt:lpwstr>
  </property>
  <property fmtid="{D5CDD505-2E9C-101B-9397-08002B2CF9AE}" pid="4" name="bjDocumentLabelXML-0">
    <vt:lpwstr>ames.com/2008/01/sie/internal/label"&gt;&lt;element uid="d7220eed-17a6-431d-810c-83a0ddfed893" value="" /&gt;&lt;/sisl&gt;</vt:lpwstr>
  </property>
  <property fmtid="{D5CDD505-2E9C-101B-9397-08002B2CF9AE}" pid="5" name="bjDocumentSecurityLabel">
    <vt:lpwstr>[d7220eed-17a6-431d-810c-83a0ddfed893]</vt:lpwstr>
  </property>
  <property fmtid="{D5CDD505-2E9C-101B-9397-08002B2CF9AE}" pid="6" name="bjPortionMark">
    <vt:lpwstr>[JAW]</vt:lpwstr>
  </property>
  <property fmtid="{D5CDD505-2E9C-101B-9397-08002B2CF9AE}" pid="7" name="bjClsUserRVM">
    <vt:lpwstr>[]</vt:lpwstr>
  </property>
  <property fmtid="{D5CDD505-2E9C-101B-9397-08002B2CF9AE}" pid="8" name="bjSaver">
    <vt:lpwstr>JRAYV0UtebrnxHY8tms24LCRWSsx5rfZ</vt:lpwstr>
  </property>
</Properties>
</file>