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5DD100A8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C842E2">
        <w:rPr>
          <w:rFonts w:ascii="Arial" w:hAnsi="Arial" w:cs="Arial"/>
          <w:b/>
          <w:color w:val="365F91" w:themeColor="accent1" w:themeShade="BF"/>
        </w:rPr>
        <w:t>4</w:t>
      </w:r>
      <w:r w:rsidR="00A10D27">
        <w:rPr>
          <w:rFonts w:ascii="Arial" w:hAnsi="Arial" w:cs="Arial"/>
          <w:b/>
          <w:color w:val="365F91" w:themeColor="accent1" w:themeShade="BF"/>
        </w:rPr>
        <w:t>5</w:t>
      </w:r>
      <w:bookmarkStart w:id="0" w:name="_GoBack"/>
      <w:bookmarkEnd w:id="0"/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A10D27">
        <w:rPr>
          <w:rFonts w:ascii="Arial" w:hAnsi="Arial" w:cs="Arial"/>
        </w:rPr>
        <w:t>10</w:t>
      </w:r>
      <w:r w:rsidR="00C842E2">
        <w:rPr>
          <w:rFonts w:ascii="Arial" w:hAnsi="Arial" w:cs="Arial"/>
        </w:rPr>
        <w:t>.11.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D812FA3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3D6685">
        <w:rPr>
          <w:rFonts w:ascii="Arial" w:hAnsi="Arial" w:cs="Arial"/>
        </w:rPr>
        <w:t>„</w:t>
      </w:r>
      <w:r w:rsidR="00C842E2" w:rsidRPr="00861158">
        <w:rPr>
          <w:rFonts w:ascii="Arial" w:hAnsi="Arial" w:cs="Arial"/>
          <w:b/>
          <w:color w:val="365F91" w:themeColor="accent1" w:themeShade="BF"/>
        </w:rPr>
        <w:t>Wykonanie analizy sitowej próbek nasypu antropogenicznego</w:t>
      </w:r>
      <w:r w:rsidR="003D6685">
        <w:rPr>
          <w:rFonts w:ascii="Arial" w:hAnsi="Arial" w:cs="Arial"/>
          <w:b/>
          <w:color w:val="365F91" w:themeColor="accent1" w:themeShade="BF"/>
          <w:kern w:val="3"/>
          <w:lang w:eastAsia="pl-PL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452B422F" w14:textId="2EDC6C68" w:rsidR="006C1364" w:rsidRPr="009E3045" w:rsidRDefault="004E1359" w:rsidP="006C1364">
      <w:pPr>
        <w:tabs>
          <w:tab w:val="left" w:pos="284"/>
          <w:tab w:val="left" w:pos="709"/>
        </w:tabs>
        <w:spacing w:after="0"/>
        <w:jc w:val="both"/>
        <w:rPr>
          <w:rFonts w:ascii="Arial" w:hAnsi="Arial" w:cs="Arial"/>
          <w:color w:val="0F243E" w:themeColor="text2" w:themeShade="80"/>
        </w:rPr>
      </w:pPr>
      <w:r w:rsidRPr="00621BC4">
        <w:rPr>
          <w:rFonts w:ascii="Arial" w:hAnsi="Arial" w:cs="Arial"/>
          <w:color w:val="000000" w:themeColor="text1"/>
        </w:rPr>
        <w:t xml:space="preserve">Regionalna Dyrekcja Ochrony </w:t>
      </w:r>
      <w:r w:rsidRPr="009E3045">
        <w:rPr>
          <w:rFonts w:ascii="Arial" w:hAnsi="Arial" w:cs="Arial"/>
          <w:color w:val="0F243E" w:themeColor="text2" w:themeShade="80"/>
        </w:rPr>
        <w:t>Środowiska w Gdańsku informuje</w:t>
      </w:r>
      <w:r w:rsidR="00CB1AB6" w:rsidRPr="009E3045">
        <w:rPr>
          <w:rFonts w:ascii="Arial" w:hAnsi="Arial" w:cs="Arial"/>
          <w:color w:val="0F243E" w:themeColor="text2" w:themeShade="80"/>
        </w:rPr>
        <w:t>,</w:t>
      </w:r>
      <w:r w:rsidRPr="009E3045">
        <w:rPr>
          <w:rFonts w:ascii="Arial" w:hAnsi="Arial" w:cs="Arial"/>
          <w:color w:val="0F243E" w:themeColor="text2" w:themeShade="80"/>
        </w:rPr>
        <w:t xml:space="preserve"> </w:t>
      </w:r>
      <w:r w:rsidR="00CB1AB6" w:rsidRPr="009E3045">
        <w:rPr>
          <w:rFonts w:ascii="Arial" w:hAnsi="Arial" w:cs="Arial"/>
          <w:color w:val="0F243E" w:themeColor="text2" w:themeShade="80"/>
        </w:rPr>
        <w:t>że</w:t>
      </w:r>
      <w:r w:rsidRPr="009E3045">
        <w:rPr>
          <w:rFonts w:ascii="Arial" w:hAnsi="Arial" w:cs="Arial"/>
          <w:color w:val="0F243E" w:themeColor="text2" w:themeShade="80"/>
        </w:rPr>
        <w:t xml:space="preserve"> zamierza przeznaczyć na realizację zamówienia kwotę: </w:t>
      </w:r>
      <w:r w:rsidR="00AF0B61" w:rsidRPr="009E3045">
        <w:rPr>
          <w:rFonts w:ascii="Arial" w:hAnsi="Arial" w:cs="Arial"/>
          <w:color w:val="0F243E" w:themeColor="text2" w:themeShade="80"/>
        </w:rPr>
        <w:t xml:space="preserve"> </w:t>
      </w:r>
      <w:r w:rsidR="00C842E2">
        <w:rPr>
          <w:rFonts w:ascii="Arial" w:hAnsi="Arial" w:cs="Arial"/>
          <w:color w:val="0F243E" w:themeColor="text2" w:themeShade="80"/>
        </w:rPr>
        <w:t xml:space="preserve">23.677,50 </w:t>
      </w:r>
      <w:r w:rsidR="003D6685">
        <w:rPr>
          <w:rFonts w:ascii="Arial" w:hAnsi="Arial" w:cs="Arial"/>
          <w:color w:val="0F243E" w:themeColor="text2" w:themeShade="80"/>
        </w:rPr>
        <w:t>zł brutto</w:t>
      </w:r>
      <w:r w:rsidR="006C1364" w:rsidRPr="009E3045">
        <w:rPr>
          <w:rFonts w:ascii="Arial" w:hAnsi="Arial" w:cs="Arial"/>
          <w:color w:val="0F243E" w:themeColor="text2" w:themeShade="80"/>
        </w:rPr>
        <w:t>.</w:t>
      </w:r>
    </w:p>
    <w:p w14:paraId="00232D3B" w14:textId="1434B5B3" w:rsidR="00621BC4" w:rsidRPr="00857558" w:rsidRDefault="00621BC4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D6685"/>
    <w:rsid w:val="003F14C8"/>
    <w:rsid w:val="00413C39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6C1364"/>
    <w:rsid w:val="00700C6B"/>
    <w:rsid w:val="00705E77"/>
    <w:rsid w:val="00721AE7"/>
    <w:rsid w:val="0075095D"/>
    <w:rsid w:val="00762D7D"/>
    <w:rsid w:val="007876CB"/>
    <w:rsid w:val="00787D31"/>
    <w:rsid w:val="007A5F2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3045"/>
    <w:rsid w:val="009E5CA9"/>
    <w:rsid w:val="009F7301"/>
    <w:rsid w:val="00A023E3"/>
    <w:rsid w:val="00A10D27"/>
    <w:rsid w:val="00A20FE6"/>
    <w:rsid w:val="00A31B45"/>
    <w:rsid w:val="00A53DFA"/>
    <w:rsid w:val="00A61476"/>
    <w:rsid w:val="00A66F4C"/>
    <w:rsid w:val="00A74C99"/>
    <w:rsid w:val="00A9313E"/>
    <w:rsid w:val="00AE1E84"/>
    <w:rsid w:val="00AF0B61"/>
    <w:rsid w:val="00AF0B90"/>
    <w:rsid w:val="00B10B6C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842E2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9E8B-9D7F-4623-974C-33ED1484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6</cp:revision>
  <cp:lastPrinted>2021-03-26T11:59:00Z</cp:lastPrinted>
  <dcterms:created xsi:type="dcterms:W3CDTF">2022-08-16T08:32:00Z</dcterms:created>
  <dcterms:modified xsi:type="dcterms:W3CDTF">2022-11-10T09:33:00Z</dcterms:modified>
</cp:coreProperties>
</file>