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3562BF5D"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DD60EF">
        <w:rPr>
          <w:rFonts w:ascii="Cambria" w:hAnsi="Cambria" w:cs="Arial"/>
          <w:sz w:val="22"/>
          <w:szCs w:val="22"/>
          <w:lang w:eastAsia="pl-PL"/>
        </w:rPr>
        <w:t>„</w:t>
      </w:r>
      <w:r w:rsidR="00DD60EF" w:rsidRPr="00DD60EF">
        <w:rPr>
          <w:rFonts w:ascii="Cambria" w:hAnsi="Cambria" w:cs="Arial"/>
          <w:bCs/>
          <w:sz w:val="22"/>
          <w:szCs w:val="22"/>
          <w:lang w:eastAsia="pl-PL"/>
        </w:rPr>
        <w:t>Wykonywanie usług leśnych z zakresu gospodarki szkółkarskiej na terenie Nadleśnictwa ________________________w roku _______________________ (Szkółka leśna _______________________)</w:t>
      </w:r>
      <w:r w:rsidR="00DD60EF">
        <w:rPr>
          <w:rFonts w:ascii="Cambria" w:hAnsi="Cambria" w:cs="Arial"/>
          <w:bCs/>
          <w:sz w:val="22"/>
          <w:szCs w:val="22"/>
          <w:lang w:eastAsia="pl-PL"/>
        </w:rPr>
        <w:t xml:space="preserve">” </w:t>
      </w:r>
      <w:r>
        <w:rPr>
          <w:rFonts w:ascii="Cambria" w:hAnsi="Cambria" w:cs="Arial"/>
          <w:sz w:val="22"/>
          <w:szCs w:val="22"/>
          <w:lang w:eastAsia="pl-PL"/>
        </w:rPr>
        <w:t xml:space="preserve">przeprowadzonym w trybie _____________________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 xml:space="preserve">tekst jedn.: Dz. U. z 2021 r. poz. 1129 z późn.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3E46DE8F" w:rsidR="0013110C" w:rsidRDefault="00DD60EF"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D60EF">
        <w:rPr>
          <w:rFonts w:ascii="Cambria" w:hAnsi="Cambria" w:cs="Arial"/>
          <w:sz w:val="22"/>
          <w:szCs w:val="22"/>
          <w:lang w:eastAsia="pl-PL"/>
        </w:rPr>
        <w:lastRenderedPageBreak/>
        <w:t xml:space="preserve">Zamawiający zleca, a Wykonawca przyjmuje do wykonania </w:t>
      </w:r>
      <w:r w:rsidRPr="00DD60EF">
        <w:rPr>
          <w:rFonts w:ascii="Cambria" w:hAnsi="Cambria" w:cs="Arial"/>
          <w:bCs/>
          <w:sz w:val="22"/>
          <w:szCs w:val="22"/>
          <w:lang w:eastAsia="pl-PL"/>
        </w:rPr>
        <w:t xml:space="preserve">usługi leśne z zakresu gospodarki szkółkarskiej na terenie Nadleśnictwa ___________________ </w:t>
      </w:r>
      <w:r w:rsidRPr="00DD60EF">
        <w:rPr>
          <w:rFonts w:ascii="Cambria" w:hAnsi="Cambria" w:cs="Arial"/>
          <w:sz w:val="22"/>
          <w:szCs w:val="22"/>
          <w:lang w:eastAsia="pl-PL"/>
        </w:rPr>
        <w:t xml:space="preserve">(Szkółka Leśna _________________) </w:t>
      </w:r>
      <w:r w:rsidR="0013110C">
        <w:rPr>
          <w:rFonts w:ascii="Cambria" w:hAnsi="Cambria" w:cs="Arial"/>
          <w:sz w:val="22"/>
          <w:szCs w:val="22"/>
          <w:lang w:eastAsia="pl-PL"/>
        </w:rPr>
        <w:t>(„Przedmiot Umowy”).</w:t>
      </w:r>
    </w:p>
    <w:p w14:paraId="2345EFED" w14:textId="77777777" w:rsidR="005D6E9D" w:rsidRDefault="005D6E9D" w:rsidP="005D6E9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3FD4E9B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14:paraId="6B86AE20" w14:textId="4005191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3F8D0FB2" w14:textId="635BF138"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t xml:space="preserve"> </w:t>
      </w:r>
      <w:r>
        <w:rPr>
          <w:rFonts w:ascii="Cambria" w:hAnsi="Cambria" w:cs="Arial"/>
          <w:bCs/>
          <w:sz w:val="22"/>
          <w:szCs w:val="22"/>
          <w:lang w:eastAsia="en-US"/>
        </w:rPr>
        <w:t xml:space="preserve">na Obszarze Realizacji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p>
    <w:bookmarkEnd w:id="2"/>
    <w:p w14:paraId="21A007D1" w14:textId="021954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A83673">
        <w:rPr>
          <w:rFonts w:ascii="Cambria" w:hAnsi="Cambria" w:cs="Arial"/>
          <w:i/>
          <w:iCs/>
          <w:sz w:val="22"/>
          <w:szCs w:val="22"/>
          <w:lang w:eastAsia="pl-PL"/>
        </w:rPr>
        <w:t>Forest</w:t>
      </w:r>
      <w:proofErr w:type="spellEnd"/>
      <w:r w:rsidRPr="00A83673">
        <w:rPr>
          <w:rFonts w:ascii="Cambria" w:hAnsi="Cambria" w:cs="Arial"/>
          <w:i/>
          <w:iCs/>
          <w:sz w:val="22"/>
          <w:szCs w:val="22"/>
          <w:lang w:eastAsia="pl-PL"/>
        </w:rPr>
        <w:t xml:space="preserve"> </w:t>
      </w:r>
      <w:proofErr w:type="spellStart"/>
      <w:r w:rsidRPr="00A83673">
        <w:rPr>
          <w:rFonts w:ascii="Cambria" w:hAnsi="Cambria" w:cs="Arial"/>
          <w:i/>
          <w:iCs/>
          <w:sz w:val="22"/>
          <w:szCs w:val="22"/>
          <w:lang w:eastAsia="pl-PL"/>
        </w:rPr>
        <w:t>Stewardship</w:t>
      </w:r>
      <w:proofErr w:type="spellEnd"/>
      <w:r w:rsidRPr="00A83673">
        <w:rPr>
          <w:rFonts w:ascii="Cambria" w:hAnsi="Cambria" w:cs="Arial"/>
          <w:i/>
          <w:iCs/>
          <w:sz w:val="22"/>
          <w:szCs w:val="22"/>
          <w:lang w:eastAsia="pl-PL"/>
        </w:rPr>
        <w:t xml:space="preserve"> </w:t>
      </w:r>
      <w:proofErr w:type="spellStart"/>
      <w:r w:rsidRPr="00A83673">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A83673">
        <w:rPr>
          <w:rFonts w:ascii="Cambria" w:hAnsi="Cambria" w:cs="Arial"/>
          <w:i/>
          <w:iCs/>
          <w:sz w:val="22"/>
          <w:szCs w:val="22"/>
          <w:lang w:eastAsia="pl-PL"/>
        </w:rPr>
        <w:t>Programme</w:t>
      </w:r>
      <w:proofErr w:type="spellEnd"/>
      <w:r w:rsidRPr="00A83673">
        <w:rPr>
          <w:rFonts w:ascii="Cambria" w:hAnsi="Cambria" w:cs="Arial"/>
          <w:i/>
          <w:iCs/>
          <w:sz w:val="22"/>
          <w:szCs w:val="22"/>
          <w:lang w:eastAsia="pl-PL"/>
        </w:rPr>
        <w:t xml:space="preserve"> for the </w:t>
      </w:r>
      <w:proofErr w:type="spellStart"/>
      <w:r w:rsidRPr="00A83673">
        <w:rPr>
          <w:rFonts w:ascii="Cambria" w:hAnsi="Cambria" w:cs="Arial"/>
          <w:i/>
          <w:iCs/>
          <w:sz w:val="22"/>
          <w:szCs w:val="22"/>
          <w:lang w:eastAsia="pl-PL"/>
        </w:rPr>
        <w:t>Endorsement</w:t>
      </w:r>
      <w:proofErr w:type="spellEnd"/>
      <w:r w:rsidRPr="00A83673">
        <w:rPr>
          <w:rFonts w:ascii="Cambria" w:hAnsi="Cambria" w:cs="Arial"/>
          <w:i/>
          <w:iCs/>
          <w:sz w:val="22"/>
          <w:szCs w:val="22"/>
          <w:lang w:eastAsia="pl-PL"/>
        </w:rPr>
        <w:t xml:space="preserve"> of </w:t>
      </w:r>
      <w:proofErr w:type="spellStart"/>
      <w:r w:rsidRPr="00A83673">
        <w:rPr>
          <w:rFonts w:ascii="Cambria" w:hAnsi="Cambria" w:cs="Arial"/>
          <w:i/>
          <w:iCs/>
          <w:sz w:val="22"/>
          <w:szCs w:val="22"/>
          <w:lang w:eastAsia="pl-PL"/>
        </w:rPr>
        <w:t>Forest</w:t>
      </w:r>
      <w:proofErr w:type="spellEnd"/>
      <w:r w:rsidRPr="00A83673">
        <w:rPr>
          <w:rFonts w:ascii="Cambria" w:hAnsi="Cambria" w:cs="Arial"/>
          <w:i/>
          <w:iCs/>
          <w:sz w:val="22"/>
          <w:szCs w:val="22"/>
          <w:lang w:eastAsia="pl-PL"/>
        </w:rPr>
        <w:t xml:space="preserve"> </w:t>
      </w:r>
      <w:proofErr w:type="spellStart"/>
      <w:r w:rsidRPr="00A83673">
        <w:rPr>
          <w:rFonts w:ascii="Cambria" w:hAnsi="Cambria" w:cs="Arial"/>
          <w:i/>
          <w:iCs/>
          <w:sz w:val="22"/>
          <w:szCs w:val="22"/>
          <w:lang w:eastAsia="pl-PL"/>
        </w:rPr>
        <w:t>Certification</w:t>
      </w:r>
      <w:proofErr w:type="spellEnd"/>
      <w:r w:rsidRPr="00A83673">
        <w:rPr>
          <w:rFonts w:ascii="Cambria" w:hAnsi="Cambria" w:cs="Arial"/>
          <w:i/>
          <w:iCs/>
          <w:sz w:val="22"/>
          <w:szCs w:val="22"/>
          <w:lang w:eastAsia="pl-PL"/>
        </w:rPr>
        <w:t xml:space="preserve"> </w:t>
      </w:r>
      <w:proofErr w:type="spellStart"/>
      <w:r w:rsidRPr="00A83673">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25FBB14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92E253D" w:rsidR="00CE0976" w:rsidRDefault="00CE0976" w:rsidP="000A57AB">
      <w:pPr>
        <w:suppressAutoHyphens w:val="0"/>
        <w:spacing w:before="120"/>
        <w:ind w:left="567"/>
        <w:jc w:val="both"/>
        <w:rPr>
          <w:rFonts w:ascii="Cambria" w:hAnsi="Cambria" w:cs="Arial"/>
          <w:sz w:val="22"/>
          <w:szCs w:val="22"/>
          <w:lang w:eastAsia="pl-PL"/>
        </w:rPr>
      </w:pPr>
    </w:p>
    <w:p w14:paraId="7AAF9740" w14:textId="77777777" w:rsidR="00214356" w:rsidRPr="008636FA" w:rsidRDefault="0021435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43CCD50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t>
      </w:r>
      <w:r>
        <w:rPr>
          <w:rFonts w:ascii="Cambria" w:hAnsi="Cambria" w:cs="Arial"/>
          <w:sz w:val="22"/>
          <w:szCs w:val="22"/>
          <w:lang w:eastAsia="pl-PL"/>
        </w:rPr>
        <w:lastRenderedPageBreak/>
        <w:t>wymagania co do sposobu wykonania prac oraz określenie części przedmiotu Zlecenia objętych odbiorami częściowymi</w:t>
      </w:r>
      <w:r>
        <w:t xml:space="preserve"> </w:t>
      </w:r>
      <w:r>
        <w:rPr>
          <w:rFonts w:ascii="Cambria" w:hAnsi="Cambria" w:cs="Arial"/>
          <w:sz w:val="22"/>
          <w:szCs w:val="22"/>
          <w:lang w:eastAsia="pl-PL"/>
        </w:rPr>
        <w:t>oraz informacje dotyczące bezpieczeństwa i ochrony przyrody.</w:t>
      </w:r>
      <w:r w:rsidR="003B4A6C">
        <w:rPr>
          <w:rFonts w:ascii="Cambria" w:hAnsi="Cambria" w:cs="Arial"/>
          <w:sz w:val="22"/>
          <w:szCs w:val="22"/>
          <w:lang w:eastAsia="pl-PL"/>
        </w:rPr>
        <w:t xml:space="preserve"> </w:t>
      </w:r>
    </w:p>
    <w:p w14:paraId="456132C5" w14:textId="2416088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1D6FA4EF" w14:textId="2E328193"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852BA1">
        <w:rPr>
          <w:rFonts w:ascii="Cambria" w:hAnsi="Cambria"/>
          <w:sz w:val="22"/>
          <w:szCs w:val="22"/>
          <w:lang w:eastAsia="pl-PL"/>
        </w:rPr>
        <w:t>0</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62A1BEC4"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7220414A"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AD3A9D">
        <w:rPr>
          <w:rFonts w:ascii="Cambria" w:hAnsi="Cambria"/>
          <w:sz w:val="22"/>
          <w:szCs w:val="22"/>
          <w:lang w:eastAsia="pl-PL"/>
        </w:rPr>
        <w:t>4</w:t>
      </w:r>
      <w:r w:rsidR="003342DD">
        <w:rPr>
          <w:rFonts w:ascii="Cambria" w:hAnsi="Cambria"/>
          <w:sz w:val="22"/>
          <w:szCs w:val="22"/>
          <w:lang w:eastAsia="pl-PL"/>
        </w:rPr>
        <w:t xml:space="preserve">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5A7596C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6C26943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1F1174E6"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52BA1">
        <w:rPr>
          <w:rFonts w:ascii="Cambria" w:hAnsi="Cambria" w:cs="Arial"/>
          <w:sz w:val="22"/>
          <w:szCs w:val="22"/>
          <w:lang w:eastAsia="pl-PL"/>
        </w:rPr>
        <w:t>4</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BBE70E5"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92BC18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7E2D94">
        <w:rPr>
          <w:rFonts w:ascii="Cambria" w:hAnsi="Cambria" w:cs="Arial"/>
          <w:sz w:val="22"/>
          <w:szCs w:val="22"/>
          <w:lang w:eastAsia="pl-PL"/>
        </w:rPr>
        <w:t>4</w:t>
      </w:r>
      <w:r>
        <w:rPr>
          <w:rFonts w:ascii="Cambria" w:hAnsi="Cambria" w:cs="Arial"/>
          <w:sz w:val="22"/>
          <w:szCs w:val="22"/>
          <w:lang w:eastAsia="pl-PL"/>
        </w:rPr>
        <w:t xml:space="preserve"> lub </w:t>
      </w:r>
      <w:r w:rsidR="007E2D94">
        <w:rPr>
          <w:rFonts w:ascii="Cambria" w:hAnsi="Cambria" w:cs="Arial"/>
          <w:sz w:val="22"/>
          <w:szCs w:val="22"/>
          <w:lang w:eastAsia="pl-PL"/>
        </w:rPr>
        <w:t>8</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w:t>
      </w:r>
      <w:r>
        <w:rPr>
          <w:rFonts w:ascii="Cambria" w:hAnsi="Cambria" w:cs="Arial"/>
          <w:sz w:val="22"/>
          <w:szCs w:val="22"/>
          <w:lang w:eastAsia="pl-PL"/>
        </w:rPr>
        <w:lastRenderedPageBreak/>
        <w:t xml:space="preserve">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1F69F81F"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3F607562"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3ED02A8"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w:t>
      </w:r>
      <w:r w:rsidR="00F2562A">
        <w:rPr>
          <w:rFonts w:ascii="Cambria" w:hAnsi="Cambria" w:cs="Arial"/>
          <w:color w:val="000000"/>
          <w:sz w:val="22"/>
          <w:szCs w:val="22"/>
          <w:lang w:eastAsia="pl-PL"/>
        </w:rPr>
        <w:t>,</w:t>
      </w:r>
      <w:r>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4836CBE"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t>
      </w:r>
      <w:r w:rsidR="0076214D">
        <w:rPr>
          <w:rFonts w:ascii="Cambria" w:eastAsia="Calibri" w:hAnsi="Cambria" w:cs="Arial"/>
          <w:sz w:val="22"/>
          <w:szCs w:val="22"/>
          <w:lang w:eastAsia="en-US"/>
        </w:rPr>
        <w:t xml:space="preserve">na szkółce </w:t>
      </w:r>
      <w:r>
        <w:rPr>
          <w:rFonts w:ascii="Cambria" w:eastAsia="Calibri" w:hAnsi="Cambria" w:cs="Arial"/>
          <w:sz w:val="22"/>
          <w:szCs w:val="22"/>
          <w:lang w:eastAsia="en-US"/>
        </w:rPr>
        <w:t xml:space="preserve">oraz użycia tych środków w sytuacjach wymagających </w:t>
      </w:r>
      <w:r>
        <w:rPr>
          <w:rFonts w:ascii="Cambria" w:eastAsia="Calibri" w:hAnsi="Cambria" w:cs="Arial"/>
          <w:sz w:val="22"/>
          <w:szCs w:val="22"/>
          <w:lang w:eastAsia="en-US"/>
        </w:rPr>
        <w:lastRenderedPageBreak/>
        <w:t xml:space="preserve">zastosowania (awarie, naprawy, tankowania itp.) – w celu zapobieżenia skażeniu środowiska. </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6B0125B3" w:rsidR="0013110C" w:rsidRDefault="004641C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3</w:t>
      </w:r>
      <w:r w:rsidR="0013110C">
        <w:rPr>
          <w:rFonts w:ascii="Cambria" w:hAnsi="Cambria" w:cs="Arial"/>
          <w:color w:val="000000"/>
          <w:sz w:val="22"/>
          <w:szCs w:val="22"/>
          <w:lang w:eastAsia="pl-PL"/>
        </w:rPr>
        <w:t>.</w:t>
      </w:r>
      <w:r w:rsidR="0013110C">
        <w:rPr>
          <w:rFonts w:ascii="Cambria" w:hAnsi="Cambria" w:cs="Arial"/>
          <w:color w:val="000000"/>
          <w:sz w:val="22"/>
          <w:szCs w:val="22"/>
          <w:lang w:eastAsia="pl-PL"/>
        </w:rPr>
        <w:tab/>
      </w:r>
      <w:r w:rsidR="0013110C">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707436C" w:rsidR="0013110C" w:rsidRDefault="004641C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4</w:t>
      </w:r>
      <w:r w:rsidR="0013110C">
        <w:rPr>
          <w:rFonts w:ascii="Cambria" w:hAnsi="Cambria" w:cs="Arial"/>
          <w:sz w:val="22"/>
          <w:szCs w:val="22"/>
          <w:shd w:val="clear" w:color="auto" w:fill="FFFFFF"/>
          <w:lang w:eastAsia="en-US"/>
        </w:rPr>
        <w:t>.</w:t>
      </w:r>
      <w:r w:rsidR="0013110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sidR="0013110C">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w:t>
      </w:r>
    </w:p>
    <w:p w14:paraId="638BD967" w14:textId="1CB27DE6" w:rsidR="0013110C" w:rsidRDefault="004641C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5</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0694971B" w:rsidR="0013110C" w:rsidRDefault="004641C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6</w:t>
      </w:r>
      <w:r w:rsidR="0013110C">
        <w:rPr>
          <w:rFonts w:ascii="Cambria" w:hAnsi="Cambria" w:cs="Arial"/>
          <w:sz w:val="22"/>
          <w:szCs w:val="22"/>
          <w:lang w:eastAsia="pl-PL"/>
        </w:rPr>
        <w:t>.</w:t>
      </w:r>
      <w:r w:rsidR="0013110C">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505A4AB" w:rsidR="0013110C" w:rsidRDefault="004641C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48B3811" w:rsidR="0013110C" w:rsidRDefault="00FC74BE"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8</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4DF892D0"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w:t>
      </w:r>
    </w:p>
    <w:p w14:paraId="424B9868" w14:textId="54251638"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0909CC5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(„Zgłoszenie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4C775B4D"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t>
      </w:r>
      <w:r>
        <w:rPr>
          <w:rFonts w:ascii="Cambria" w:hAnsi="Cambria" w:cs="Arial"/>
          <w:sz w:val="22"/>
          <w:szCs w:val="22"/>
          <w:lang w:eastAsia="pl-PL"/>
        </w:rPr>
        <w:lastRenderedPageBreak/>
        <w:t xml:space="preserve">wyznaczonym terminie odbioru Przedstawiciel Zamawiającego poinformuje 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19F6840C"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2134897E"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8B6509"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w:t>
      </w:r>
    </w:p>
    <w:p w14:paraId="7947CFC0" w14:textId="2708590F"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stanowi protokolarne potwierdzenie zwrotu powierzchni, na których wykonywane były prace wchodzące w skład przedmiotu Zlecenia. </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5CAEA854"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w:t>
      </w:r>
      <w:r w:rsidR="00B55DE3">
        <w:rPr>
          <w:rFonts w:ascii="Cambria" w:hAnsi="Cambria" w:cs="Arial"/>
          <w:sz w:val="22"/>
          <w:szCs w:val="22"/>
          <w:lang w:eastAsia="pl-PL"/>
        </w:rPr>
        <w:t>łatne w terminie do 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49AA76A4"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2B9643C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146209D4"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hyperlink r:id="rId8" w:history="1">
        <w:r w:rsidR="00B55DE3" w:rsidRPr="009C4AAA">
          <w:rPr>
            <w:rStyle w:val="Hipercze"/>
            <w:rFonts w:ascii="Cambria" w:hAnsi="Cambria" w:cs="Arial"/>
            <w:sz w:val="22"/>
            <w:szCs w:val="22"/>
            <w:lang w:eastAsia="pl-PL"/>
          </w:rPr>
          <w:t>http://brokerpefexpert.efaktura.gov.pl</w:t>
        </w:r>
      </w:hyperlink>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DD78753"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 faktury w formie pisemnej, prawidłowo wystawiona faktura powinna być doręczona do</w:t>
      </w:r>
      <w:r w:rsidR="00B55DE3" w:rsidRPr="00B55DE3">
        <w:rPr>
          <w:rFonts w:ascii="Cambria" w:hAnsi="Cambria" w:cs="Arial"/>
          <w:sz w:val="22"/>
          <w:szCs w:val="22"/>
          <w:lang w:eastAsia="pl-PL"/>
        </w:rPr>
        <w:t xml:space="preserve"> </w:t>
      </w:r>
      <w:r w:rsidR="00B55DE3">
        <w:rPr>
          <w:rFonts w:ascii="Cambria" w:hAnsi="Cambria" w:cs="Arial"/>
          <w:sz w:val="22"/>
          <w:szCs w:val="22"/>
          <w:lang w:eastAsia="pl-PL"/>
        </w:rPr>
        <w:t>Nadleśnictwa Golub-Dobrzyń.</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352A1E9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4"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4"/>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1CB0289"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DEDA22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3D1A116E" w14:textId="0351AEC3" w:rsidR="002E7119" w:rsidRPr="002E7119" w:rsidRDefault="0013110C" w:rsidP="002E7119">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bookmarkStart w:id="5" w:name="_GoBack"/>
      <w:bookmarkEnd w:id="5"/>
    </w:p>
    <w:p w14:paraId="4501E0EE" w14:textId="77777777" w:rsidR="002E7119" w:rsidRDefault="002E7119" w:rsidP="002E7119">
      <w:pPr>
        <w:numPr>
          <w:ilvl w:val="0"/>
          <w:numId w:val="21"/>
        </w:numPr>
        <w:suppressAutoHyphens w:val="0"/>
        <w:spacing w:before="120" w:after="120"/>
        <w:ind w:left="567" w:hanging="567"/>
        <w:jc w:val="both"/>
        <w:rPr>
          <w:rFonts w:ascii="Cambria" w:hAnsi="Cambria" w:cs="Arial"/>
          <w:sz w:val="22"/>
          <w:szCs w:val="22"/>
          <w:lang w:eastAsia="pl-PL"/>
        </w:rPr>
      </w:pPr>
      <w:r>
        <w:rPr>
          <w:rFonts w:ascii="Cambria" w:hAnsi="Cambria" w:cs="Arial"/>
          <w:sz w:val="22"/>
          <w:szCs w:val="22"/>
          <w:lang w:eastAsia="pl-PL"/>
        </w:rPr>
        <w:t>O zamianie rachunku Bankowego Wykonawca jest zobowiązany niezwłocznie poinformować na piśmie Zamawiającego.</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4B0AB6D0"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6" w:name="_Toc68356757"/>
      <w:r>
        <w:rPr>
          <w:rFonts w:ascii="Cambria" w:hAnsi="Cambria" w:cs="Arial"/>
          <w:b/>
          <w:bCs/>
          <w:kern w:val="32"/>
          <w:sz w:val="22"/>
          <w:szCs w:val="22"/>
          <w:lang w:eastAsia="pl-PL"/>
        </w:rPr>
        <w:br/>
        <w:t>Kary umowne</w:t>
      </w:r>
      <w:bookmarkEnd w:id="6"/>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7514184F"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lastRenderedPageBreak/>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1EF58B3B"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3F79B9B4" w14:textId="77777777"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7" w:name="_Hlk81415788"/>
      <w:r>
        <w:rPr>
          <w:rFonts w:ascii="Cambria" w:hAnsi="Cambria" w:cs="Arial"/>
          <w:sz w:val="22"/>
          <w:szCs w:val="22"/>
          <w:lang w:eastAsia="pl-PL"/>
        </w:rPr>
        <w:t xml:space="preserve">każdy przypadek braku środków ochrony indywidualnej </w:t>
      </w:r>
      <w:bookmarkEnd w:id="7"/>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każdy przypadek braku środków ochrony indywidualnej rozumie się każdą </w:t>
      </w:r>
      <w:bookmarkStart w:id="8"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8"/>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9" w:name="_Toc68356761"/>
      <w:r>
        <w:rPr>
          <w:rFonts w:ascii="Cambria" w:hAnsi="Cambria" w:cs="Arial"/>
          <w:b/>
          <w:sz w:val="22"/>
          <w:szCs w:val="22"/>
          <w:lang w:eastAsia="pl-PL"/>
        </w:rPr>
        <w:br/>
        <w:t>Ubezpieczenia</w:t>
      </w:r>
      <w:bookmarkEnd w:id="9"/>
    </w:p>
    <w:p w14:paraId="557FC8CA" w14:textId="363DE0CA"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B55DE3">
        <w:rPr>
          <w:rFonts w:ascii="Cambria" w:hAnsi="Cambria" w:cs="Arial"/>
          <w:sz w:val="22"/>
          <w:szCs w:val="22"/>
          <w:lang w:eastAsia="pl-PL"/>
        </w:rPr>
        <w:t xml:space="preserve">50.000,00 </w:t>
      </w:r>
      <w:r>
        <w:rPr>
          <w:rFonts w:ascii="Cambria" w:hAnsi="Cambria" w:cs="Arial"/>
          <w:sz w:val="22"/>
          <w:szCs w:val="22"/>
          <w:lang w:eastAsia="pl-PL"/>
        </w:rPr>
        <w:t>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w:t>
      </w:r>
      <w:r>
        <w:rPr>
          <w:rFonts w:ascii="Cambria" w:hAnsi="Cambria" w:cs="Arial"/>
          <w:sz w:val="22"/>
          <w:szCs w:val="22"/>
          <w:lang w:eastAsia="pl-PL"/>
        </w:rPr>
        <w:lastRenderedPageBreak/>
        <w:t xml:space="preserve">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D42410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w:t>
      </w:r>
      <w:r>
        <w:rPr>
          <w:rFonts w:ascii="Cambria" w:hAnsi="Cambria" w:cs="Arial"/>
          <w:sz w:val="22"/>
          <w:szCs w:val="22"/>
          <w:lang w:eastAsia="pl-PL"/>
        </w:rPr>
        <w:lastRenderedPageBreak/>
        <w:t xml:space="preserve">złożonej przez siebie ofercie. </w:t>
      </w:r>
      <w:bookmarkStart w:id="10" w:name="_Hlk43745153"/>
      <w:r>
        <w:rPr>
          <w:rFonts w:ascii="Cambria" w:hAnsi="Cambria" w:cs="Arial"/>
          <w:sz w:val="22"/>
          <w:szCs w:val="22"/>
          <w:lang w:eastAsia="pl-PL"/>
        </w:rPr>
        <w:t>Zmiana nie może pociągnąć za sobą zwiększenia wynagrodzenia należnego Wykonawcy</w:t>
      </w:r>
      <w:bookmarkEnd w:id="10"/>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5C516A4D"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lastRenderedPageBreak/>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2D16E21D"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lastRenderedPageBreak/>
        <w:t xml:space="preserve">Załącznik nr 5 – Wzór Protokołu Odbioru Robót;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64C37123"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xml:space="preserve">Wykaz zagrożeń występujących na Obszarze Realizacji </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0D1DB614" w14:textId="587492CC" w:rsidR="0013110C" w:rsidRDefault="0013110C" w:rsidP="00A83673">
      <w:pPr>
        <w:tabs>
          <w:tab w:val="left" w:pos="1134"/>
        </w:tabs>
        <w:suppressAutoHyphens w:val="0"/>
        <w:spacing w:before="120"/>
        <w:jc w:val="right"/>
        <w:rPr>
          <w:rFonts w:ascii="Cambria" w:hAnsi="Cambria" w:cs="Arial"/>
          <w:bCs/>
          <w:sz w:val="22"/>
          <w:szCs w:val="22"/>
        </w:rPr>
      </w:pPr>
    </w:p>
    <w:sectPr w:rsidR="0013110C">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84AF7" w14:textId="77777777" w:rsidR="00D15138" w:rsidRDefault="00D15138">
      <w:r>
        <w:separator/>
      </w:r>
    </w:p>
  </w:endnote>
  <w:endnote w:type="continuationSeparator" w:id="0">
    <w:p w14:paraId="1B1AED24" w14:textId="77777777" w:rsidR="00D15138" w:rsidRDefault="00D1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2E7119">
      <w:rPr>
        <w:rFonts w:ascii="Cambria" w:hAnsi="Cambria"/>
        <w:noProof/>
        <w:lang w:eastAsia="pl-PL"/>
      </w:rPr>
      <w:t>13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79D00" w14:textId="77777777" w:rsidR="00D15138" w:rsidRDefault="00D15138">
      <w:r>
        <w:separator/>
      </w:r>
    </w:p>
  </w:footnote>
  <w:footnote w:type="continuationSeparator" w:id="0">
    <w:p w14:paraId="568999C7" w14:textId="77777777" w:rsidR="00D15138" w:rsidRDefault="00D15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925"/>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57B9"/>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4356"/>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E7119"/>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41CC"/>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31C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01A8"/>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6E9D"/>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214D"/>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492B"/>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2D9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BA1"/>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248C"/>
    <w:rsid w:val="00872D9E"/>
    <w:rsid w:val="00873BBB"/>
    <w:rsid w:val="00875FDC"/>
    <w:rsid w:val="00876679"/>
    <w:rsid w:val="008766E1"/>
    <w:rsid w:val="00876828"/>
    <w:rsid w:val="00876C6D"/>
    <w:rsid w:val="00877440"/>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918"/>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97DBC"/>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017"/>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7C55"/>
    <w:rsid w:val="00A803CB"/>
    <w:rsid w:val="00A81695"/>
    <w:rsid w:val="00A8243B"/>
    <w:rsid w:val="00A82A05"/>
    <w:rsid w:val="00A83673"/>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3A9D"/>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5DE3"/>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72A"/>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583"/>
    <w:rsid w:val="00D13DF0"/>
    <w:rsid w:val="00D14A42"/>
    <w:rsid w:val="00D15138"/>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55E1F"/>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53E6"/>
    <w:rsid w:val="00DD60EF"/>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9C0"/>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3E2F"/>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2021D"/>
    <w:rsid w:val="00F2562A"/>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A77D7"/>
    <w:rsid w:val="00FB074B"/>
    <w:rsid w:val="00FB096C"/>
    <w:rsid w:val="00FB0F9A"/>
    <w:rsid w:val="00FB15E6"/>
    <w:rsid w:val="00FB16B8"/>
    <w:rsid w:val="00FB1E11"/>
    <w:rsid w:val="00FB28AF"/>
    <w:rsid w:val="00FB680D"/>
    <w:rsid w:val="00FC028C"/>
    <w:rsid w:val="00FC0594"/>
    <w:rsid w:val="00FC0C2D"/>
    <w:rsid w:val="00FC122C"/>
    <w:rsid w:val="00FC1485"/>
    <w:rsid w:val="00FC1C5F"/>
    <w:rsid w:val="00FC20A1"/>
    <w:rsid w:val="00FC6E46"/>
    <w:rsid w:val="00FC7143"/>
    <w:rsid w:val="00FC74BE"/>
    <w:rsid w:val="00FD24C4"/>
    <w:rsid w:val="00FD2D4F"/>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brokerpefexpert.efaktura.gov.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46BAD-EF0B-42D1-880A-4D5095E0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7125</Words>
  <Characters>42754</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49780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Celina Iwan-Szlagowska</cp:lastModifiedBy>
  <cp:revision>3</cp:revision>
  <cp:lastPrinted>2017-05-23T11:32:00Z</cp:lastPrinted>
  <dcterms:created xsi:type="dcterms:W3CDTF">2021-10-22T10:50:00Z</dcterms:created>
  <dcterms:modified xsi:type="dcterms:W3CDTF">2021-10-22T11:09:00Z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