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56953" w14:textId="79591DDC" w:rsidR="00E1259E" w:rsidRDefault="00E1259E" w:rsidP="00E1259E">
      <w:pPr>
        <w:pStyle w:val="Nagwek1"/>
        <w:spacing w:before="100" w:beforeAutospacing="1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42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19 lipca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783DD9CA" w14:textId="77777777" w:rsidR="00E1259E" w:rsidRDefault="00E1259E" w:rsidP="00E1259E">
      <w:pPr>
        <w:spacing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zmieniające zarządzenie </w:t>
      </w: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„Krutynia”</w:t>
      </w:r>
    </w:p>
    <w:p w14:paraId="66CA40E9" w14:textId="77777777" w:rsidR="00E1259E" w:rsidRPr="00E1259E" w:rsidRDefault="007E4312" w:rsidP="00E1259E">
      <w:pPr>
        <w:spacing w:line="360" w:lineRule="auto"/>
        <w:rPr>
          <w:rFonts w:ascii="Calibri" w:hAnsi="Calibri" w:cs="Calibri"/>
        </w:rPr>
      </w:pPr>
      <w:r w:rsidRPr="00E1259E">
        <w:rPr>
          <w:rFonts w:ascii="Calibri" w:hAnsi="Calibri" w:cs="Calibri"/>
        </w:rPr>
        <w:t>Na podstawie art. 22 ust. 2 pkt 2 ustawy z dnia 16 kwietnia 2004 r. o ochronie przyrody</w:t>
      </w:r>
      <w:r w:rsidRPr="00E1259E">
        <w:rPr>
          <w:rFonts w:ascii="Calibri" w:hAnsi="Calibri" w:cs="Calibri"/>
        </w:rPr>
        <w:br/>
        <w:t>(</w:t>
      </w:r>
      <w:r w:rsidRPr="00E1259E">
        <w:rPr>
          <w:rFonts w:ascii="Calibri" w:hAnsi="Calibri" w:cs="Calibri"/>
          <w:bCs/>
          <w:color w:val="000000"/>
          <w:spacing w:val="-2"/>
          <w:w w:val="101"/>
        </w:rPr>
        <w:t>Dz. U. z 2022 r. poz. 916</w:t>
      </w:r>
      <w:r w:rsidRPr="00E1259E">
        <w:rPr>
          <w:rFonts w:ascii="Calibri" w:hAnsi="Calibri" w:cs="Calibri"/>
        </w:rPr>
        <w:t>) zarządza się, co następuje.</w:t>
      </w:r>
    </w:p>
    <w:p w14:paraId="4F828F33" w14:textId="77777777" w:rsidR="00E1259E" w:rsidRPr="00E1259E" w:rsidRDefault="007E4312" w:rsidP="00E1259E">
      <w:pPr>
        <w:spacing w:line="360" w:lineRule="auto"/>
        <w:rPr>
          <w:rFonts w:ascii="Calibri" w:hAnsi="Calibri" w:cs="Calibri"/>
        </w:rPr>
      </w:pPr>
      <w:r w:rsidRPr="00E1259E">
        <w:rPr>
          <w:rFonts w:ascii="Calibri" w:hAnsi="Calibri" w:cs="Calibri"/>
        </w:rPr>
        <w:t xml:space="preserve">§ 1. W zarządzeniu nr 39 Regionalnego Dyrektora Ochrony Środowiska w Olsztynie </w:t>
      </w:r>
      <w:r w:rsidRPr="00E1259E">
        <w:rPr>
          <w:rFonts w:ascii="Calibri" w:hAnsi="Calibri" w:cs="Calibri"/>
        </w:rPr>
        <w:br/>
        <w:t>z dnia 8 lipca 2022 r. w sprawie ustanowienia zadań ochronnych dla rezerwatu przyrody „Krutynia”, wprowadza się następujące zmiany:</w:t>
      </w:r>
    </w:p>
    <w:p w14:paraId="20A82F14" w14:textId="5EBC80A6" w:rsidR="007E4312" w:rsidRPr="00E1259E" w:rsidRDefault="007E4312" w:rsidP="00E1259E">
      <w:pPr>
        <w:pStyle w:val="Akapitzlist"/>
        <w:numPr>
          <w:ilvl w:val="0"/>
          <w:numId w:val="3"/>
        </w:numPr>
        <w:spacing w:after="100" w:afterAutospacing="1" w:line="360" w:lineRule="auto"/>
        <w:ind w:left="714" w:hanging="357"/>
        <w:rPr>
          <w:rFonts w:ascii="Calibri" w:hAnsi="Calibri" w:cs="Calibri"/>
        </w:rPr>
      </w:pPr>
      <w:r w:rsidRPr="00E1259E">
        <w:rPr>
          <w:rFonts w:ascii="Calibri" w:hAnsi="Calibri" w:cs="Calibri"/>
        </w:rPr>
        <w:t>w załączniku nr 1 pkt 3 otrzymuje brzmienie:</w:t>
      </w:r>
    </w:p>
    <w:tbl>
      <w:tblPr>
        <w:tblW w:w="10065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do zarządzenia nr 39 Regionalnego Dyrektora Ochrony Środowiska w Olsztynie z dnia 8 lipca 2022 r. w sprawie ustanowienia zadań ochronnych dla rezerwatu przyrody „Krutynia”"/>
        <w:tblDescription w:val="Zmiany w załączniku nr 1 do zarządzenia nr 39 Regionalnego Dyrektora Ochrony Środowiska w Olsztynie z dnia 8 lipca 2022 r. w sprawie ustanowienia zadań ochronnych dla rezerwatu przyrody „Krutynia”"/>
      </w:tblPr>
      <w:tblGrid>
        <w:gridCol w:w="568"/>
        <w:gridCol w:w="4424"/>
        <w:gridCol w:w="5073"/>
      </w:tblGrid>
      <w:tr w:rsidR="000A7D06" w:rsidRPr="00B91381" w14:paraId="356A467D" w14:textId="77777777" w:rsidTr="008F153F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DFAA" w14:textId="77777777" w:rsidR="000A7D06" w:rsidRPr="00E1259E" w:rsidRDefault="000A7D06" w:rsidP="00E125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E1259E">
              <w:rPr>
                <w:rFonts w:ascii="Calibri" w:hAnsi="Calibri" w:cs="Calibri"/>
              </w:rPr>
              <w:t>3.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B6EF3" w14:textId="2E2D0245" w:rsidR="000A7D06" w:rsidRPr="00E1259E" w:rsidRDefault="000A7D06" w:rsidP="00E1259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1259E">
              <w:rPr>
                <w:rFonts w:ascii="Calibri" w:hAnsi="Calibri" w:cs="Calibri"/>
              </w:rPr>
              <w:t>Potencjalne zagrożenie wystąpienia pożaru lasu, utrudniony dostęp do drzewostanów w czasie wystąpienia pożaru, zagrożenie dla bezpieczeństwa osób poruszających się po drogach znajdujących się w granicach rezerwatu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33A" w14:textId="77777777" w:rsidR="000A7D06" w:rsidRPr="00E1259E" w:rsidRDefault="000A7D06" w:rsidP="00E1259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1259E">
              <w:rPr>
                <w:rFonts w:ascii="Calibri" w:hAnsi="Calibri" w:cs="Calibri"/>
              </w:rPr>
              <w:t xml:space="preserve">Utrzymanie drożności linii oddziałowych oraz dróg leśnych poprzez przycinanie krzewów (głównie leszczyny), usuwanie nalotów oraz podkrzesywanie konarów i gałęzi drzew znajdujących się w skrajni drogi i ograniczających jej widoczność; </w:t>
            </w:r>
          </w:p>
          <w:p w14:paraId="0515EE79" w14:textId="77777777" w:rsidR="000A7D06" w:rsidRPr="00E1259E" w:rsidRDefault="000A7D06" w:rsidP="00E1259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1259E">
              <w:rPr>
                <w:rFonts w:ascii="Calibri" w:hAnsi="Calibri" w:cs="Calibri"/>
              </w:rPr>
              <w:t xml:space="preserve">utrzymanie otwartego charakteru powierzchni pod liniami energetycznymi poprzez usuwanie powstałych pod nimi nalotów drzew i krzewów oraz podkrzesywanie konarów i gałęzi drzew, które kolidują z linią energetyczną. </w:t>
            </w:r>
          </w:p>
        </w:tc>
      </w:tr>
      <w:tr w:rsidR="000A7D06" w:rsidRPr="00B91381" w14:paraId="585E06F7" w14:textId="77777777" w:rsidTr="008F153F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EFB88" w14:textId="77777777" w:rsidR="000A7D06" w:rsidRPr="00E1259E" w:rsidRDefault="000A7D06" w:rsidP="00E125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46D3E" w14:textId="77777777" w:rsidR="000A7D06" w:rsidRPr="00E1259E" w:rsidRDefault="000A7D06" w:rsidP="00E1259E">
            <w:pPr>
              <w:snapToGrid w:val="0"/>
              <w:spacing w:line="360" w:lineRule="auto"/>
              <w:ind w:left="136"/>
              <w:rPr>
                <w:rFonts w:ascii="Calibri" w:hAnsi="Calibri" w:cs="Calibri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BF62" w14:textId="6BBE8888" w:rsidR="000A7D06" w:rsidRPr="00E1259E" w:rsidRDefault="000A7D06" w:rsidP="00E1259E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E1259E">
              <w:rPr>
                <w:rFonts w:ascii="Calibri" w:hAnsi="Calibri" w:cs="Calibri"/>
              </w:rPr>
              <w:t xml:space="preserve">Utrzymanie drożności istniejących w granicach rezerwatu dróg leśnych i szlaku kajakowego; zapewnienie bezpieczeństwa osobom poruszającym się po drogach znajdujących się w granicach rezerwatu i szlaku poprzez ścięcie drzew niebezpiecznych (dotyczy: złomów, wywrotów, drzew nadmiernie pochylonych, osłabionych przez czynniki biotyczne i abiotyczne) lub ich przecięcie w sytuacji zatarasowania drogi/szlaku </w:t>
            </w:r>
            <w:r w:rsidRPr="00E1259E">
              <w:rPr>
                <w:rFonts w:ascii="Calibri" w:hAnsi="Calibri" w:cs="Calibri"/>
                <w:u w:val="single"/>
              </w:rPr>
              <w:t>z możliwością zagospodarowania drewna iglastego (nie dotyczy posuszu jałowego), z możliwością zagospodarowania po uzgodnieniu mailowym z RDOŚ w Olsztynie.</w:t>
            </w:r>
            <w:r w:rsidRPr="00E1259E">
              <w:rPr>
                <w:rFonts w:ascii="Calibri" w:hAnsi="Calibri" w:cs="Calibri"/>
              </w:rPr>
              <w:t xml:space="preserve"> </w:t>
            </w:r>
          </w:p>
        </w:tc>
      </w:tr>
      <w:tr w:rsidR="000A7D06" w:rsidRPr="00B91381" w14:paraId="57E6C181" w14:textId="77777777" w:rsidTr="008F153F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7043" w14:textId="77777777" w:rsidR="000A7D06" w:rsidRPr="00E1259E" w:rsidRDefault="000A7D06" w:rsidP="00E125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7191" w14:textId="77777777" w:rsidR="000A7D06" w:rsidRPr="00E1259E" w:rsidRDefault="000A7D06" w:rsidP="00E1259E">
            <w:pPr>
              <w:snapToGrid w:val="0"/>
              <w:spacing w:line="360" w:lineRule="auto"/>
              <w:ind w:left="136"/>
              <w:rPr>
                <w:rFonts w:ascii="Calibri" w:hAnsi="Calibri" w:cs="Calibri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7622" w14:textId="65031960" w:rsidR="000A7D06" w:rsidRPr="00E1259E" w:rsidRDefault="000A7D06" w:rsidP="00E1259E">
            <w:pPr>
              <w:snapToGrid w:val="0"/>
              <w:spacing w:line="360" w:lineRule="auto"/>
              <w:ind w:left="86" w:right="89"/>
              <w:rPr>
                <w:rFonts w:ascii="Calibri" w:hAnsi="Calibri" w:cs="Calibri"/>
              </w:rPr>
            </w:pPr>
            <w:r w:rsidRPr="00E1259E">
              <w:rPr>
                <w:rFonts w:ascii="Calibri" w:hAnsi="Calibri" w:cs="Calibri"/>
              </w:rPr>
              <w:t>Poprawa stanu nawierzchni dróg przeciwpożarowych w celu sprawniejszego dojazdu wozów strażackich do drzewostanów objętych pożarem</w:t>
            </w:r>
          </w:p>
        </w:tc>
      </w:tr>
    </w:tbl>
    <w:p w14:paraId="2A3E0F05" w14:textId="77777777" w:rsidR="007E4312" w:rsidRDefault="007E4312" w:rsidP="007E4312">
      <w:pPr>
        <w:pStyle w:val="Akapitzlist"/>
        <w:widowControl/>
        <w:suppressAutoHyphens w:val="0"/>
      </w:pPr>
    </w:p>
    <w:p w14:paraId="29D2EBC3" w14:textId="1F0832C6" w:rsidR="007E4312" w:rsidRPr="00E1259E" w:rsidRDefault="007E4312" w:rsidP="00E1259E">
      <w:pPr>
        <w:widowControl/>
        <w:suppressAutoHyphens w:val="0"/>
        <w:spacing w:before="100" w:beforeAutospacing="1" w:after="100" w:afterAutospacing="1" w:line="360" w:lineRule="auto"/>
        <w:contextualSpacing/>
        <w:rPr>
          <w:rFonts w:ascii="Calibri" w:hAnsi="Calibri" w:cs="Calibri"/>
        </w:rPr>
      </w:pPr>
      <w:r w:rsidRPr="00E1259E">
        <w:rPr>
          <w:rFonts w:ascii="Calibri" w:hAnsi="Calibri" w:cs="Calibri"/>
        </w:rPr>
        <w:t>1) w załączniku nr 2 pkt 3</w:t>
      </w:r>
      <w:r w:rsidR="00C53A38">
        <w:rPr>
          <w:rFonts w:ascii="Calibri" w:hAnsi="Calibri" w:cs="Calibri"/>
        </w:rPr>
        <w:t xml:space="preserve"> </w:t>
      </w:r>
      <w:r w:rsidRPr="00E1259E">
        <w:rPr>
          <w:rFonts w:ascii="Calibri" w:hAnsi="Calibri" w:cs="Calibri"/>
        </w:rPr>
        <w:t>otrzymuje brzmienie:</w:t>
      </w:r>
    </w:p>
    <w:tbl>
      <w:tblPr>
        <w:tblpPr w:leftFromText="141" w:rightFromText="141" w:vertAnchor="text" w:horzAnchor="margin" w:tblpY="17"/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do zarządzenia nr 39 Regionalnego Dyrektora Ochrony Środowiska w Olsztynie z dnia 8 lipca 2022 r. w sprawie ustanowienia zadań ochronnych dla rezerwatu przyrody „Krutynia”"/>
        <w:tblDescription w:val="Rodzaj, rozmiar oraz lokalizacja zadań ochronnych, "/>
      </w:tblPr>
      <w:tblGrid>
        <w:gridCol w:w="483"/>
        <w:gridCol w:w="5181"/>
        <w:gridCol w:w="1844"/>
        <w:gridCol w:w="2268"/>
      </w:tblGrid>
      <w:tr w:rsidR="007E4312" w14:paraId="2DDD509C" w14:textId="77777777" w:rsidTr="00E1259E">
        <w:trPr>
          <w:trHeight w:val="699"/>
          <w:tblHeader/>
        </w:trPr>
        <w:tc>
          <w:tcPr>
            <w:tcW w:w="247" w:type="pct"/>
            <w:shd w:val="clear" w:color="auto" w:fill="auto"/>
          </w:tcPr>
          <w:p w14:paraId="1BAB737B" w14:textId="77777777" w:rsidR="007E4312" w:rsidRPr="00E1259E" w:rsidRDefault="007E4312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color w:val="000000"/>
              </w:rPr>
            </w:pPr>
            <w:r w:rsidRPr="00E1259E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650" w:type="pct"/>
            <w:shd w:val="clear" w:color="auto" w:fill="auto"/>
          </w:tcPr>
          <w:p w14:paraId="1B79EEC8" w14:textId="77777777" w:rsidR="007E4312" w:rsidRPr="00E1259E" w:rsidRDefault="007E4312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color w:val="000000"/>
              </w:rPr>
            </w:pPr>
            <w:r w:rsidRPr="00E1259E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943" w:type="pct"/>
            <w:shd w:val="clear" w:color="auto" w:fill="auto"/>
          </w:tcPr>
          <w:p w14:paraId="2FCA31DE" w14:textId="77777777" w:rsidR="007E4312" w:rsidRPr="00E1259E" w:rsidRDefault="007E4312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color w:val="000000"/>
              </w:rPr>
            </w:pPr>
            <w:r w:rsidRPr="00E1259E">
              <w:rPr>
                <w:rFonts w:ascii="Calibri" w:hAnsi="Calibri" w:cs="Calibri"/>
                <w:color w:val="000000"/>
              </w:rPr>
              <w:t>Rozmiar zadań ochronnych (ha/m</w:t>
            </w:r>
            <w:r w:rsidRPr="00E1259E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E1259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60" w:type="pct"/>
            <w:shd w:val="clear" w:color="auto" w:fill="auto"/>
          </w:tcPr>
          <w:p w14:paraId="7AE7E8DD" w14:textId="77777777" w:rsidR="007E4312" w:rsidRPr="00E1259E" w:rsidRDefault="007E4312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color w:val="000000"/>
              </w:rPr>
            </w:pPr>
            <w:r w:rsidRPr="00E1259E">
              <w:rPr>
                <w:rFonts w:ascii="Calibri" w:hAnsi="Calibri" w:cs="Calibri"/>
                <w:color w:val="000000"/>
              </w:rPr>
              <w:t>Lokalizacja zadań ochronnych</w:t>
            </w:r>
          </w:p>
        </w:tc>
      </w:tr>
      <w:tr w:rsidR="000A7D06" w14:paraId="428D0949" w14:textId="77777777" w:rsidTr="00E1259E">
        <w:trPr>
          <w:trHeight w:val="699"/>
        </w:trPr>
        <w:tc>
          <w:tcPr>
            <w:tcW w:w="247" w:type="pct"/>
            <w:vMerge w:val="restart"/>
            <w:shd w:val="clear" w:color="auto" w:fill="auto"/>
          </w:tcPr>
          <w:p w14:paraId="1E6A40EC" w14:textId="77777777" w:rsidR="000A7D06" w:rsidRPr="00E1259E" w:rsidRDefault="000A7D06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bCs/>
                <w:color w:val="000000"/>
              </w:rPr>
            </w:pPr>
            <w:r w:rsidRPr="00E1259E">
              <w:rPr>
                <w:rFonts w:ascii="Calibri" w:hAnsi="Calibri" w:cs="Calibri"/>
                <w:bCs/>
                <w:color w:val="000000"/>
              </w:rPr>
              <w:t>3.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5D0" w14:textId="77777777" w:rsidR="000A7D06" w:rsidRPr="00E1259E" w:rsidRDefault="000A7D06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color w:val="000000"/>
              </w:rPr>
            </w:pPr>
            <w:r w:rsidRPr="00E1259E">
              <w:rPr>
                <w:rFonts w:ascii="Calibri" w:hAnsi="Calibri" w:cs="Calibri"/>
              </w:rPr>
              <w:t xml:space="preserve">Przycinanie krzewów oraz podkrzesywanie konarów i gałęzi drzew znajdujących się przy liniach oddziałowych oraz rosnących w skrajni drogi i ograniczających jej widoczność oraz usuwanie nalotów drzew i krzewów   pod liniami energetycznymi, podkrzesywanie konarów i gałęzi drzew, które kolidują z linią energetyczną. 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D2BA" w14:textId="77777777" w:rsidR="000A7D06" w:rsidRPr="00E1259E" w:rsidRDefault="000A7D06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lang w:val="en-AU"/>
              </w:rPr>
            </w:pPr>
            <w:proofErr w:type="spellStart"/>
            <w:r w:rsidRPr="00E1259E">
              <w:rPr>
                <w:rFonts w:ascii="Calibri" w:hAnsi="Calibri" w:cs="Calibri"/>
                <w:lang w:val="en-AU"/>
              </w:rPr>
              <w:t>Wg</w:t>
            </w:r>
            <w:proofErr w:type="spellEnd"/>
            <w:r w:rsidRPr="00E1259E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Pr="00E1259E">
              <w:rPr>
                <w:rFonts w:ascii="Calibri" w:hAnsi="Calibri" w:cs="Calibri"/>
                <w:lang w:val="en-AU"/>
              </w:rPr>
              <w:t>potrzeb</w:t>
            </w:r>
            <w:proofErr w:type="spellEnd"/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7EE47" w14:textId="77777777" w:rsidR="000A7D06" w:rsidRPr="00E1259E" w:rsidRDefault="000A7D06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bCs/>
                <w:color w:val="000000"/>
              </w:rPr>
            </w:pPr>
            <w:r w:rsidRPr="00E1259E">
              <w:rPr>
                <w:rFonts w:ascii="Calibri" w:hAnsi="Calibri" w:cs="Calibri"/>
                <w:bCs/>
                <w:color w:val="000000"/>
              </w:rPr>
              <w:t>Obszar rezerwatu</w:t>
            </w:r>
          </w:p>
        </w:tc>
      </w:tr>
      <w:tr w:rsidR="000A7D06" w14:paraId="5E96490E" w14:textId="77777777" w:rsidTr="00E1259E">
        <w:trPr>
          <w:trHeight w:val="699"/>
        </w:trPr>
        <w:tc>
          <w:tcPr>
            <w:tcW w:w="247" w:type="pct"/>
            <w:vMerge/>
            <w:shd w:val="clear" w:color="auto" w:fill="auto"/>
            <w:vAlign w:val="center"/>
          </w:tcPr>
          <w:p w14:paraId="19B2F177" w14:textId="77777777" w:rsidR="000A7D06" w:rsidRPr="00E1259E" w:rsidRDefault="000A7D06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843D" w14:textId="23ABC0DA" w:rsidR="000A7D06" w:rsidRPr="00E1259E" w:rsidRDefault="000A7D06" w:rsidP="00E1259E">
            <w:pPr>
              <w:snapToGrid w:val="0"/>
              <w:spacing w:line="360" w:lineRule="auto"/>
              <w:ind w:left="73" w:right="91"/>
              <w:rPr>
                <w:rFonts w:ascii="Calibri" w:hAnsi="Calibri" w:cs="Calibri"/>
                <w:i/>
                <w:iCs/>
              </w:rPr>
            </w:pPr>
            <w:r w:rsidRPr="00E1259E">
              <w:rPr>
                <w:rFonts w:ascii="Calibri" w:hAnsi="Calibri" w:cs="Calibri"/>
              </w:rPr>
              <w:t xml:space="preserve">Bieżące ścinanie drzew niebezpiecznych (złomów, wywrotów, drzew nadmiernie pochylonych nad drogi, osłabionych przez czynniki biotyczne i abiotyczne) lub ich przecinanie w sytuacji zatarasowania drogi/szlaku kajakowego znajdującej się w granicach rezerwatu </w:t>
            </w:r>
            <w:r w:rsidRPr="00E1259E">
              <w:rPr>
                <w:rFonts w:ascii="Calibri" w:hAnsi="Calibri" w:cs="Calibri"/>
                <w:u w:val="single"/>
              </w:rPr>
              <w:t xml:space="preserve">z możliwością zagospodarowania drewna iglastego (dotyczy świeżych złomów i wywrotów świerkowych </w:t>
            </w:r>
            <w:r w:rsidRPr="00E1259E">
              <w:rPr>
                <w:rFonts w:ascii="Calibri" w:hAnsi="Calibri" w:cs="Calibri"/>
                <w:u w:val="single"/>
              </w:rPr>
              <w:br/>
              <w:t>i sosnowych powstał</w:t>
            </w:r>
            <w:r w:rsidR="00E1259E">
              <w:rPr>
                <w:rFonts w:ascii="Calibri" w:hAnsi="Calibri" w:cs="Calibri"/>
                <w:u w:val="single"/>
              </w:rPr>
              <w:t xml:space="preserve">ych w okresie wiosenno-letnim) </w:t>
            </w:r>
            <w:r w:rsidRPr="00E1259E">
              <w:rPr>
                <w:rFonts w:ascii="Calibri" w:hAnsi="Calibri" w:cs="Calibri"/>
                <w:u w:val="single"/>
              </w:rPr>
              <w:t>ze względów przeciwpożarowych, po uzgodnieniu mailowym z RDOŚ w Olsztynie.</w:t>
            </w:r>
          </w:p>
          <w:p w14:paraId="00E6267F" w14:textId="3ED04C51" w:rsidR="000A7D06" w:rsidRPr="00E1259E" w:rsidRDefault="000A7D06" w:rsidP="00E1259E">
            <w:pPr>
              <w:snapToGrid w:val="0"/>
              <w:spacing w:line="360" w:lineRule="auto"/>
              <w:ind w:left="73"/>
              <w:contextualSpacing/>
              <w:rPr>
                <w:rFonts w:ascii="Calibri" w:hAnsi="Calibri" w:cs="Calibri"/>
              </w:rPr>
            </w:pPr>
            <w:r w:rsidRPr="00E1259E">
              <w:rPr>
                <w:rFonts w:ascii="Calibri" w:hAnsi="Calibri" w:cs="Calibri"/>
                <w:u w:val="single"/>
              </w:rPr>
              <w:t xml:space="preserve">Wszystkie drzewa niebezpieczne gatunków liściastych </w:t>
            </w:r>
            <w:proofErr w:type="spellStart"/>
            <w:r w:rsidRPr="00E1259E">
              <w:rPr>
                <w:rFonts w:ascii="Calibri" w:hAnsi="Calibri" w:cs="Calibri"/>
                <w:u w:val="single"/>
              </w:rPr>
              <w:t>poprzecięciu</w:t>
            </w:r>
            <w:proofErr w:type="spellEnd"/>
            <w:r w:rsidRPr="00E1259E">
              <w:rPr>
                <w:rFonts w:ascii="Calibri" w:hAnsi="Calibri" w:cs="Calibri"/>
                <w:u w:val="single"/>
              </w:rPr>
              <w:t xml:space="preserve"> należy pozostawić na gruncie do naturalnego rozkładu.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576" w14:textId="7FCE288C" w:rsidR="000A7D06" w:rsidRPr="00E1259E" w:rsidRDefault="008F153F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lang w:val="en-AU"/>
              </w:rPr>
            </w:pPr>
            <w:proofErr w:type="spellStart"/>
            <w:r w:rsidRPr="00E1259E">
              <w:rPr>
                <w:rFonts w:ascii="Calibri" w:hAnsi="Calibri" w:cs="Calibri"/>
                <w:lang w:val="en-AU"/>
              </w:rPr>
              <w:t>Wg</w:t>
            </w:r>
            <w:proofErr w:type="spellEnd"/>
            <w:r w:rsidRPr="00E1259E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Pr="00E1259E">
              <w:rPr>
                <w:rFonts w:ascii="Calibri" w:hAnsi="Calibri" w:cs="Calibri"/>
                <w:lang w:val="en-AU"/>
              </w:rPr>
              <w:t>potrzeb</w:t>
            </w:r>
            <w:proofErr w:type="spellEnd"/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9E080" w14:textId="2E2A7553" w:rsidR="000A7D06" w:rsidRPr="00E1259E" w:rsidRDefault="008F153F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bCs/>
                <w:color w:val="000000"/>
              </w:rPr>
            </w:pPr>
            <w:r w:rsidRPr="00E1259E">
              <w:rPr>
                <w:rFonts w:ascii="Calibri" w:hAnsi="Calibri" w:cs="Calibri"/>
                <w:bCs/>
                <w:color w:val="000000"/>
              </w:rPr>
              <w:t xml:space="preserve">Drogi/szlak kajakowy </w:t>
            </w:r>
            <w:r w:rsidRPr="00E1259E">
              <w:rPr>
                <w:rFonts w:ascii="Calibri" w:hAnsi="Calibri" w:cs="Calibri"/>
                <w:bCs/>
                <w:color w:val="000000"/>
              </w:rPr>
              <w:br/>
              <w:t>w granicach rezerwatu przyrody</w:t>
            </w:r>
          </w:p>
        </w:tc>
      </w:tr>
      <w:tr w:rsidR="000A7D06" w14:paraId="31AE558E" w14:textId="77777777" w:rsidTr="00E1259E">
        <w:trPr>
          <w:trHeight w:val="699"/>
        </w:trPr>
        <w:tc>
          <w:tcPr>
            <w:tcW w:w="247" w:type="pct"/>
            <w:vMerge/>
            <w:shd w:val="clear" w:color="auto" w:fill="auto"/>
            <w:vAlign w:val="center"/>
          </w:tcPr>
          <w:p w14:paraId="45C9EC39" w14:textId="77777777" w:rsidR="000A7D06" w:rsidRPr="00E1259E" w:rsidRDefault="000A7D06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AE6A" w14:textId="77777777" w:rsidR="000A7D06" w:rsidRPr="00E1259E" w:rsidRDefault="000A7D06" w:rsidP="00E1259E">
            <w:pPr>
              <w:snapToGrid w:val="0"/>
              <w:spacing w:line="360" w:lineRule="auto"/>
              <w:ind w:left="73" w:right="91"/>
              <w:rPr>
                <w:rFonts w:ascii="Calibri" w:hAnsi="Calibri" w:cs="Calibri"/>
              </w:rPr>
            </w:pPr>
            <w:r w:rsidRPr="00E1259E">
              <w:rPr>
                <w:rFonts w:ascii="Calibri" w:hAnsi="Calibri" w:cs="Calibri"/>
              </w:rPr>
              <w:t>Poprawa stanu nawierzchni dróg przeciwpożarowych poprzez uzupełnianie powstałych w drodze ubytków materiałami pochodzenia naturalnego.</w:t>
            </w:r>
          </w:p>
          <w:p w14:paraId="6E78305B" w14:textId="6BBD3DF4" w:rsidR="000A7D06" w:rsidRPr="00E1259E" w:rsidRDefault="000A7D06" w:rsidP="00E1259E">
            <w:pPr>
              <w:snapToGrid w:val="0"/>
              <w:spacing w:line="360" w:lineRule="auto"/>
              <w:ind w:left="73" w:right="91"/>
              <w:rPr>
                <w:rFonts w:ascii="Calibri" w:hAnsi="Calibri" w:cs="Calibri"/>
              </w:rPr>
            </w:pPr>
            <w:r w:rsidRPr="00E1259E">
              <w:rPr>
                <w:rFonts w:ascii="Calibri" w:hAnsi="Calibri" w:cs="Calibri"/>
              </w:rPr>
              <w:t xml:space="preserve">Profilowanie dróg równiarką (dotyczy dróg, które </w:t>
            </w:r>
            <w:r w:rsidRPr="00E1259E">
              <w:rPr>
                <w:rFonts w:ascii="Calibri" w:hAnsi="Calibri" w:cs="Calibri"/>
              </w:rPr>
              <w:lastRenderedPageBreak/>
              <w:t xml:space="preserve">ze względu na zły stan techniczny będą wymagały wykonania takiej czynności) </w:t>
            </w:r>
            <w:r w:rsidRPr="00E1259E">
              <w:rPr>
                <w:rFonts w:ascii="Calibri" w:hAnsi="Calibri" w:cs="Calibri"/>
                <w:u w:val="single"/>
              </w:rPr>
              <w:t>po uzgodnieniu mailowym z RDOŚ w Olsztynie.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840" w14:textId="4313C0A6" w:rsidR="000A7D06" w:rsidRPr="00E1259E" w:rsidRDefault="008F153F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lang w:val="en-AU"/>
              </w:rPr>
            </w:pPr>
            <w:proofErr w:type="spellStart"/>
            <w:r w:rsidRPr="00E1259E">
              <w:rPr>
                <w:rFonts w:ascii="Calibri" w:hAnsi="Calibri" w:cs="Calibri"/>
                <w:lang w:val="en-AU"/>
              </w:rPr>
              <w:lastRenderedPageBreak/>
              <w:t>Wg</w:t>
            </w:r>
            <w:proofErr w:type="spellEnd"/>
            <w:r w:rsidRPr="00E1259E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Pr="00E1259E">
              <w:rPr>
                <w:rFonts w:ascii="Calibri" w:hAnsi="Calibri" w:cs="Calibri"/>
                <w:lang w:val="en-AU"/>
              </w:rPr>
              <w:t>potrzeb</w:t>
            </w:r>
            <w:proofErr w:type="spellEnd"/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D3606" w14:textId="11BBA008" w:rsidR="000A7D06" w:rsidRPr="00E1259E" w:rsidRDefault="008F153F" w:rsidP="00E1259E">
            <w:pPr>
              <w:snapToGrid w:val="0"/>
              <w:spacing w:line="360" w:lineRule="auto"/>
              <w:contextualSpacing/>
              <w:rPr>
                <w:rFonts w:ascii="Calibri" w:hAnsi="Calibri" w:cs="Calibri"/>
                <w:bCs/>
                <w:color w:val="000000"/>
              </w:rPr>
            </w:pPr>
            <w:r w:rsidRPr="00E1259E">
              <w:rPr>
                <w:rFonts w:ascii="Calibri" w:hAnsi="Calibri" w:cs="Calibri"/>
                <w:bCs/>
                <w:color w:val="000000"/>
              </w:rPr>
              <w:t>Drogi w granicach rezerwatu przyrody</w:t>
            </w:r>
          </w:p>
        </w:tc>
      </w:tr>
    </w:tbl>
    <w:p w14:paraId="7F6DC427" w14:textId="77777777" w:rsidR="00BA4FC2" w:rsidRDefault="007E4312" w:rsidP="00BA4FC2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E1259E">
        <w:rPr>
          <w:rFonts w:ascii="Calibri" w:hAnsi="Calibri" w:cs="Calibri"/>
        </w:rPr>
        <w:t>§ 2. Pozostałe zapisy zarządzenia, o którym mowa w § 1, pozostają bez zmian.</w:t>
      </w:r>
    </w:p>
    <w:p w14:paraId="13B9FB79" w14:textId="310B0AA6" w:rsidR="007E4312" w:rsidRDefault="007E4312" w:rsidP="00BA4FC2">
      <w:pPr>
        <w:tabs>
          <w:tab w:val="left" w:pos="1440"/>
          <w:tab w:val="left" w:pos="1710"/>
        </w:tabs>
        <w:autoSpaceDE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E1259E">
        <w:rPr>
          <w:rFonts w:ascii="Calibri" w:hAnsi="Calibri" w:cs="Calibri"/>
          <w:color w:val="000000"/>
        </w:rPr>
        <w:t>3. Zarządzenie wchodzi w życie z dniem podpisania.</w:t>
      </w:r>
    </w:p>
    <w:p w14:paraId="590E9685" w14:textId="77777777" w:rsidR="00C53A38" w:rsidRDefault="00C53A38" w:rsidP="00C53A38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14:paraId="721ED8B2" w14:textId="2D4D7CCC" w:rsidR="00C53A38" w:rsidRDefault="00C53A38" w:rsidP="00C53A38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 </w:t>
      </w: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246C1E93" w14:textId="7B67BAF1" w:rsidR="00C53A38" w:rsidRDefault="00C53A38" w:rsidP="00C53A38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</w:t>
      </w:r>
      <w:r>
        <w:rPr>
          <w:rFonts w:asciiTheme="minorHAnsi" w:hAnsiTheme="minorHAnsi" w:cstheme="minorHAnsi"/>
          <w:kern w:val="2"/>
          <w:sz w:val="20"/>
          <w:szCs w:val="20"/>
        </w:rPr>
        <w:t>z</w:t>
      </w:r>
      <w:proofErr w:type="spellEnd"/>
    </w:p>
    <w:p w14:paraId="0437DAB1" w14:textId="2A31D280" w:rsidR="00C53A38" w:rsidRDefault="00C53A38" w:rsidP="00C53A38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 xml:space="preserve">p.o. 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Zastępcy </w:t>
      </w:r>
      <w:r w:rsidRPr="004532DB">
        <w:rPr>
          <w:rFonts w:asciiTheme="minorHAnsi" w:hAnsiTheme="minorHAnsi" w:cstheme="minorHAnsi"/>
          <w:kern w:val="2"/>
          <w:sz w:val="20"/>
          <w:szCs w:val="20"/>
        </w:rPr>
        <w:t xml:space="preserve">Regionalnego 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Dyrektora Ochrony Środowiska – </w:t>
      </w:r>
    </w:p>
    <w:p w14:paraId="5CF7E832" w14:textId="1663A208" w:rsidR="00C53A38" w:rsidRDefault="00C53A38" w:rsidP="00C53A38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 xml:space="preserve">Regionalnego </w:t>
      </w:r>
      <w:r w:rsidRPr="004532DB">
        <w:rPr>
          <w:rFonts w:asciiTheme="minorHAnsi" w:hAnsiTheme="minorHAnsi" w:cstheme="minorHAnsi"/>
          <w:kern w:val="2"/>
          <w:sz w:val="20"/>
          <w:szCs w:val="20"/>
        </w:rPr>
        <w:t>Konserwatora Przyrody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 w Olsztynie</w:t>
      </w:r>
    </w:p>
    <w:p w14:paraId="074BDD29" w14:textId="77777777" w:rsidR="00C53A38" w:rsidRDefault="00C53A38">
      <w:pPr>
        <w:widowControl/>
        <w:suppressAutoHyphens w:val="0"/>
        <w:spacing w:after="160" w:line="259" w:lineRule="auto"/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br w:type="page"/>
      </w:r>
    </w:p>
    <w:p w14:paraId="2ED40229" w14:textId="77777777" w:rsidR="00BA4FC2" w:rsidRDefault="00BA4FC2" w:rsidP="00C53A38">
      <w:pPr>
        <w:rPr>
          <w:rFonts w:asciiTheme="minorHAnsi" w:hAnsiTheme="minorHAnsi" w:cstheme="minorHAnsi"/>
          <w:kern w:val="2"/>
          <w:sz w:val="20"/>
          <w:szCs w:val="20"/>
        </w:rPr>
      </w:pPr>
    </w:p>
    <w:p w14:paraId="144C4BA9" w14:textId="77777777" w:rsidR="00BA4FC2" w:rsidRDefault="00BA4FC2" w:rsidP="00BA4FC2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EA6465">
        <w:rPr>
          <w:rFonts w:ascii="Calibri" w:hAnsi="Calibri" w:cs="Calibri"/>
          <w:color w:val="auto"/>
          <w:sz w:val="28"/>
          <w:szCs w:val="28"/>
        </w:rPr>
        <w:t>Uzasadnienie</w:t>
      </w:r>
    </w:p>
    <w:p w14:paraId="725201F1" w14:textId="19017E76" w:rsidR="007E4312" w:rsidRPr="00BA4FC2" w:rsidRDefault="007E4312" w:rsidP="00BA4FC2">
      <w:pPr>
        <w:spacing w:line="360" w:lineRule="auto"/>
        <w:rPr>
          <w:rFonts w:ascii="Calibri" w:hAnsi="Calibri" w:cs="Calibri"/>
          <w:sz w:val="28"/>
          <w:szCs w:val="28"/>
        </w:rPr>
      </w:pPr>
      <w:r w:rsidRPr="00BA4FC2">
        <w:rPr>
          <w:rFonts w:ascii="Calibri" w:hAnsi="Calibri" w:cs="Calibri"/>
        </w:rPr>
        <w:t xml:space="preserve">Na podstawie delegacji ustawowej zawartej w art. </w:t>
      </w:r>
      <w:r w:rsidR="00BA4FC2">
        <w:rPr>
          <w:rFonts w:ascii="Calibri" w:hAnsi="Calibri" w:cs="Calibri"/>
        </w:rPr>
        <w:t xml:space="preserve">22 ust. 2 pkt. 2 ustawy z dnia </w:t>
      </w:r>
      <w:r w:rsidRPr="00BA4FC2">
        <w:rPr>
          <w:rFonts w:ascii="Calibri" w:hAnsi="Calibri" w:cs="Calibri"/>
        </w:rPr>
        <w:t>16 kwietnia 2004 r. o ochronie przyrody (</w:t>
      </w:r>
      <w:r w:rsidRPr="00BA4FC2">
        <w:rPr>
          <w:rFonts w:ascii="Calibri" w:hAnsi="Calibri" w:cs="Calibri"/>
          <w:bCs/>
          <w:spacing w:val="-2"/>
          <w:w w:val="101"/>
        </w:rPr>
        <w:t>Dz. U. z 202</w:t>
      </w:r>
      <w:r w:rsidR="008F153F" w:rsidRPr="00BA4FC2">
        <w:rPr>
          <w:rFonts w:ascii="Calibri" w:hAnsi="Calibri" w:cs="Calibri"/>
          <w:bCs/>
          <w:spacing w:val="-2"/>
          <w:w w:val="101"/>
        </w:rPr>
        <w:t>2</w:t>
      </w:r>
      <w:r w:rsidRPr="00BA4FC2">
        <w:rPr>
          <w:rFonts w:ascii="Calibri" w:hAnsi="Calibri" w:cs="Calibri"/>
          <w:bCs/>
          <w:spacing w:val="-2"/>
          <w:w w:val="101"/>
        </w:rPr>
        <w:t xml:space="preserve"> r. poz. </w:t>
      </w:r>
      <w:r w:rsidR="008F153F" w:rsidRPr="00BA4FC2">
        <w:rPr>
          <w:rFonts w:ascii="Calibri" w:hAnsi="Calibri" w:cs="Calibri"/>
          <w:bCs/>
          <w:spacing w:val="-2"/>
          <w:w w:val="101"/>
        </w:rPr>
        <w:t>916</w:t>
      </w:r>
      <w:r w:rsidRPr="00BA4FC2">
        <w:rPr>
          <w:rFonts w:ascii="Calibri" w:hAnsi="Calibri" w:cs="Calibri"/>
        </w:rPr>
        <w:t xml:space="preserve">) Regionalny Dyrektor Ochrony Środowiska w Olsztynie zarządzeniem nr </w:t>
      </w:r>
      <w:r w:rsidR="008F153F" w:rsidRPr="00BA4FC2">
        <w:rPr>
          <w:rFonts w:ascii="Calibri" w:hAnsi="Calibri" w:cs="Calibri"/>
        </w:rPr>
        <w:t>39</w:t>
      </w:r>
      <w:r w:rsidRPr="00BA4FC2">
        <w:rPr>
          <w:rFonts w:ascii="Calibri" w:hAnsi="Calibri" w:cs="Calibri"/>
        </w:rPr>
        <w:t xml:space="preserve"> z dnia </w:t>
      </w:r>
      <w:r w:rsidR="008F153F" w:rsidRPr="00BA4FC2">
        <w:rPr>
          <w:rFonts w:ascii="Calibri" w:hAnsi="Calibri" w:cs="Calibri"/>
        </w:rPr>
        <w:t xml:space="preserve">8 lipca </w:t>
      </w:r>
      <w:r w:rsidRPr="00BA4FC2">
        <w:rPr>
          <w:rFonts w:ascii="Calibri" w:hAnsi="Calibri" w:cs="Calibri"/>
        </w:rPr>
        <w:t>202</w:t>
      </w:r>
      <w:r w:rsidR="008F153F" w:rsidRPr="00BA4FC2">
        <w:rPr>
          <w:rFonts w:ascii="Calibri" w:hAnsi="Calibri" w:cs="Calibri"/>
        </w:rPr>
        <w:t>2</w:t>
      </w:r>
      <w:r w:rsidRPr="00BA4FC2">
        <w:rPr>
          <w:rFonts w:ascii="Calibri" w:hAnsi="Calibri" w:cs="Calibri"/>
        </w:rPr>
        <w:t xml:space="preserve"> r. ustanowił zadania ochronne dla rezerwatu przyrody „</w:t>
      </w:r>
      <w:r w:rsidR="008F153F" w:rsidRPr="00BA4FC2">
        <w:rPr>
          <w:rFonts w:ascii="Calibri" w:hAnsi="Calibri" w:cs="Calibri"/>
        </w:rPr>
        <w:t>Krutynia</w:t>
      </w:r>
      <w:r w:rsidRPr="00BA4FC2">
        <w:rPr>
          <w:rFonts w:ascii="Calibri" w:hAnsi="Calibri" w:cs="Calibri"/>
        </w:rPr>
        <w:t xml:space="preserve">”. </w:t>
      </w:r>
    </w:p>
    <w:p w14:paraId="4F215FB4" w14:textId="47C93110" w:rsidR="007E4312" w:rsidRPr="00BA4FC2" w:rsidRDefault="007E4312" w:rsidP="00BA4FC2">
      <w:pPr>
        <w:spacing w:line="360" w:lineRule="auto"/>
        <w:rPr>
          <w:rFonts w:ascii="Calibri" w:hAnsi="Calibri" w:cs="Calibri"/>
        </w:rPr>
      </w:pPr>
      <w:r w:rsidRPr="00BA4FC2">
        <w:rPr>
          <w:rFonts w:ascii="Calibri" w:hAnsi="Calibri" w:cs="Calibri"/>
        </w:rPr>
        <w:t>Dnia 1</w:t>
      </w:r>
      <w:r w:rsidR="00BC4E38" w:rsidRPr="00BA4FC2">
        <w:rPr>
          <w:rFonts w:ascii="Calibri" w:hAnsi="Calibri" w:cs="Calibri"/>
        </w:rPr>
        <w:t>5</w:t>
      </w:r>
      <w:r w:rsidRPr="00BA4FC2">
        <w:rPr>
          <w:rFonts w:ascii="Calibri" w:hAnsi="Calibri" w:cs="Calibri"/>
        </w:rPr>
        <w:t xml:space="preserve"> lipca 2022 r. Z-ca Nadleśniczego Nadleśn</w:t>
      </w:r>
      <w:r w:rsidR="00BA4FC2">
        <w:rPr>
          <w:rFonts w:ascii="Calibri" w:hAnsi="Calibri" w:cs="Calibri"/>
        </w:rPr>
        <w:t xml:space="preserve">ictwo </w:t>
      </w:r>
      <w:proofErr w:type="spellStart"/>
      <w:r w:rsidR="00BA4FC2">
        <w:rPr>
          <w:rFonts w:ascii="Calibri" w:hAnsi="Calibri" w:cs="Calibri"/>
        </w:rPr>
        <w:t>Maskulińskie</w:t>
      </w:r>
      <w:proofErr w:type="spellEnd"/>
      <w:r w:rsidR="00BA4FC2">
        <w:rPr>
          <w:rFonts w:ascii="Calibri" w:hAnsi="Calibri" w:cs="Calibri"/>
        </w:rPr>
        <w:t xml:space="preserve"> pismem znak: </w:t>
      </w:r>
      <w:r w:rsidR="00BC4E38" w:rsidRPr="00BA4FC2">
        <w:rPr>
          <w:rFonts w:ascii="Calibri" w:hAnsi="Calibri" w:cs="Calibri"/>
        </w:rPr>
        <w:t xml:space="preserve">ZG.7212.2.3.2022 </w:t>
      </w:r>
      <w:r w:rsidRPr="00BA4FC2">
        <w:rPr>
          <w:rFonts w:ascii="Calibri" w:hAnsi="Calibri" w:cs="Calibri"/>
        </w:rPr>
        <w:t xml:space="preserve">zwrócił się do Regionalnego Dyrektora </w:t>
      </w:r>
      <w:r w:rsidR="00BA4FC2">
        <w:rPr>
          <w:rFonts w:ascii="Calibri" w:hAnsi="Calibri" w:cs="Calibri"/>
        </w:rPr>
        <w:t xml:space="preserve">Ochrony Środowiska w Olsztynie </w:t>
      </w:r>
      <w:r w:rsidRPr="00BA4FC2">
        <w:rPr>
          <w:rFonts w:ascii="Calibri" w:hAnsi="Calibri" w:cs="Calibri"/>
        </w:rPr>
        <w:t xml:space="preserve">o zmianę zadań ochronnych pod kątem doprecyzowania zapisów związanych z utrzymaniem linii oddziałowych, dróg leśnych oraz otwartego charakter powierzchni pod liniami energetycznymi. </w:t>
      </w:r>
    </w:p>
    <w:p w14:paraId="4E615E9F" w14:textId="77777777" w:rsidR="007E4312" w:rsidRPr="00BA4FC2" w:rsidRDefault="007E4312" w:rsidP="00BA4FC2">
      <w:pPr>
        <w:spacing w:line="360" w:lineRule="auto"/>
        <w:rPr>
          <w:rFonts w:ascii="Calibri" w:hAnsi="Calibri" w:cs="Calibri"/>
        </w:rPr>
      </w:pPr>
      <w:r w:rsidRPr="00BA4FC2">
        <w:rPr>
          <w:rFonts w:ascii="Calibri" w:hAnsi="Calibri" w:cs="Calibri"/>
        </w:rPr>
        <w:t>Biorąc pod uwagę charakter działań, którego celem jest podjęcie możliwych czynności ograniczających powstanie pożaru, tutejszy organ doprecyzowała zapisy, o które wniosło Nadleśnictwo.</w:t>
      </w:r>
    </w:p>
    <w:p w14:paraId="0877D8A0" w14:textId="77777777" w:rsidR="007E4312" w:rsidRPr="00BA4FC2" w:rsidRDefault="007E4312" w:rsidP="00BA4FC2">
      <w:pPr>
        <w:spacing w:line="360" w:lineRule="auto"/>
        <w:rPr>
          <w:rFonts w:ascii="Calibri" w:hAnsi="Calibri" w:cs="Calibri"/>
        </w:rPr>
      </w:pPr>
      <w:r w:rsidRPr="00BA4FC2">
        <w:rPr>
          <w:rFonts w:ascii="Calibri" w:hAnsi="Calibri" w:cs="Calibri"/>
        </w:rPr>
        <w:t>Niniejszym zarządzeniem dokonuje się zatem stosownych zmian w zarządzeniu ustanawiającym zadania ochronne dla przedmiotowego rezerwatu przyrody.</w:t>
      </w:r>
    </w:p>
    <w:p w14:paraId="78BE23F3" w14:textId="1C488A28" w:rsidR="007E4312" w:rsidRPr="00BA4FC2" w:rsidRDefault="007E4312" w:rsidP="00BA4FC2">
      <w:pPr>
        <w:spacing w:line="360" w:lineRule="auto"/>
        <w:rPr>
          <w:rFonts w:ascii="Calibri" w:hAnsi="Calibri" w:cs="Calibri"/>
          <w:bCs/>
        </w:rPr>
      </w:pPr>
      <w:r w:rsidRPr="00BA4FC2">
        <w:rPr>
          <w:rFonts w:ascii="Calibri" w:hAnsi="Calibri" w:cs="Calibri"/>
          <w:bCs/>
        </w:rPr>
        <w:t xml:space="preserve">Niniejszy akt prawny zmienia zarządzenie nr </w:t>
      </w:r>
      <w:r w:rsidR="008F153F" w:rsidRPr="00BA4FC2">
        <w:rPr>
          <w:rFonts w:ascii="Calibri" w:hAnsi="Calibri" w:cs="Calibri"/>
          <w:bCs/>
        </w:rPr>
        <w:t>39</w:t>
      </w:r>
      <w:r w:rsidRPr="00BA4FC2">
        <w:rPr>
          <w:rFonts w:ascii="Calibri" w:hAnsi="Calibri" w:cs="Calibri"/>
          <w:bCs/>
        </w:rPr>
        <w:t xml:space="preserve"> Regionalnego Dyrektora Ochrony Środowiska w Olsztynie z dnia </w:t>
      </w:r>
      <w:r w:rsidR="008F153F" w:rsidRPr="00BA4FC2">
        <w:rPr>
          <w:rFonts w:ascii="Calibri" w:hAnsi="Calibri" w:cs="Calibri"/>
          <w:bCs/>
        </w:rPr>
        <w:t xml:space="preserve">8 lipca </w:t>
      </w:r>
      <w:r w:rsidRPr="00BA4FC2">
        <w:rPr>
          <w:rFonts w:ascii="Calibri" w:hAnsi="Calibri" w:cs="Calibri"/>
          <w:bCs/>
        </w:rPr>
        <w:t>20</w:t>
      </w:r>
      <w:r w:rsidR="008F153F" w:rsidRPr="00BA4FC2">
        <w:rPr>
          <w:rFonts w:ascii="Calibri" w:hAnsi="Calibri" w:cs="Calibri"/>
          <w:bCs/>
        </w:rPr>
        <w:t>22</w:t>
      </w:r>
      <w:r w:rsidRPr="00BA4FC2">
        <w:rPr>
          <w:rFonts w:ascii="Calibri" w:hAnsi="Calibri" w:cs="Calibri"/>
          <w:bCs/>
        </w:rPr>
        <w:t xml:space="preserve"> r. w sprawie ustanowienia zadań ochronnych dla rezerwatu przyrody „</w:t>
      </w:r>
      <w:r w:rsidR="008F153F" w:rsidRPr="00BA4FC2">
        <w:rPr>
          <w:rFonts w:ascii="Calibri" w:hAnsi="Calibri" w:cs="Calibri"/>
          <w:bCs/>
        </w:rPr>
        <w:t>Krutynia</w:t>
      </w:r>
      <w:r w:rsidRPr="00BA4FC2">
        <w:rPr>
          <w:rFonts w:ascii="Calibri" w:hAnsi="Calibri" w:cs="Calibri"/>
          <w:bCs/>
        </w:rPr>
        <w:t xml:space="preserve">”. </w:t>
      </w:r>
    </w:p>
    <w:p w14:paraId="31761977" w14:textId="01C3265E" w:rsidR="007E4312" w:rsidRDefault="007E4312" w:rsidP="00BA4FC2">
      <w:pPr>
        <w:spacing w:after="100" w:afterAutospacing="1" w:line="360" w:lineRule="auto"/>
        <w:rPr>
          <w:rFonts w:ascii="Calibri" w:hAnsi="Calibri" w:cs="Calibri"/>
          <w:bCs/>
          <w:u w:val="single"/>
        </w:rPr>
      </w:pPr>
      <w:r w:rsidRPr="00BA4FC2">
        <w:rPr>
          <w:rFonts w:ascii="Calibri" w:hAnsi="Calibri" w:cs="Calibri"/>
          <w:bCs/>
        </w:rPr>
        <w:t xml:space="preserve">Ze względu, że zadania ochronne, o których mowa powyżej ustanowione zostały na </w:t>
      </w:r>
      <w:r w:rsidRPr="00BA4FC2">
        <w:rPr>
          <w:rFonts w:ascii="Calibri" w:hAnsi="Calibri" w:cs="Calibri"/>
          <w:bCs/>
        </w:rPr>
        <w:br/>
        <w:t xml:space="preserve">5 lat licząc od daty podpisania zarządzenia informuje, że akt prawny </w:t>
      </w:r>
      <w:r w:rsidRPr="00BA4FC2">
        <w:rPr>
          <w:rFonts w:ascii="Calibri" w:hAnsi="Calibri" w:cs="Calibri"/>
          <w:bCs/>
          <w:u w:val="single"/>
        </w:rPr>
        <w:t xml:space="preserve">obowiązywać będzie do dnia </w:t>
      </w:r>
      <w:r w:rsidR="00741295" w:rsidRPr="00BA4FC2">
        <w:rPr>
          <w:rFonts w:ascii="Calibri" w:hAnsi="Calibri" w:cs="Calibri"/>
          <w:bCs/>
          <w:u w:val="single"/>
        </w:rPr>
        <w:t>7 lipca</w:t>
      </w:r>
      <w:r w:rsidRPr="00BA4FC2">
        <w:rPr>
          <w:rFonts w:ascii="Calibri" w:hAnsi="Calibri" w:cs="Calibri"/>
          <w:bCs/>
          <w:u w:val="single"/>
        </w:rPr>
        <w:t xml:space="preserve"> 202</w:t>
      </w:r>
      <w:r w:rsidR="00741295" w:rsidRPr="00BA4FC2">
        <w:rPr>
          <w:rFonts w:ascii="Calibri" w:hAnsi="Calibri" w:cs="Calibri"/>
          <w:bCs/>
          <w:u w:val="single"/>
        </w:rPr>
        <w:t>4</w:t>
      </w:r>
      <w:r w:rsidRPr="00BA4FC2">
        <w:rPr>
          <w:rFonts w:ascii="Calibri" w:hAnsi="Calibri" w:cs="Calibri"/>
          <w:bCs/>
          <w:u w:val="single"/>
        </w:rPr>
        <w:t xml:space="preserve"> r. </w:t>
      </w:r>
    </w:p>
    <w:p w14:paraId="1892AD48" w14:textId="77777777" w:rsidR="00C53A38" w:rsidRDefault="00C53A38" w:rsidP="00C53A38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14:paraId="4E0E55BB" w14:textId="77777777" w:rsidR="00C53A38" w:rsidRDefault="00C53A38" w:rsidP="00C53A38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 w Olsztynie</w:t>
      </w:r>
    </w:p>
    <w:p w14:paraId="16FBD814" w14:textId="77777777" w:rsidR="00C53A38" w:rsidRDefault="00C53A38" w:rsidP="00C53A38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Rzodkiewicz</w:t>
      </w:r>
      <w:proofErr w:type="spellEnd"/>
    </w:p>
    <w:p w14:paraId="569D3561" w14:textId="77777777" w:rsidR="00C53A38" w:rsidRDefault="00C53A38" w:rsidP="00C53A38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 xml:space="preserve">p.o. 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Zastępcy </w:t>
      </w:r>
      <w:r w:rsidRPr="004532DB">
        <w:rPr>
          <w:rFonts w:asciiTheme="minorHAnsi" w:hAnsiTheme="minorHAnsi" w:cstheme="minorHAnsi"/>
          <w:kern w:val="2"/>
          <w:sz w:val="20"/>
          <w:szCs w:val="20"/>
        </w:rPr>
        <w:t xml:space="preserve">Regionalnego 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Dyrektora Ochrony Środowiska – </w:t>
      </w:r>
    </w:p>
    <w:p w14:paraId="2CA36326" w14:textId="249A1E88" w:rsidR="007E4312" w:rsidRPr="00C53A38" w:rsidRDefault="00C53A38" w:rsidP="007E4312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 xml:space="preserve">Regionalnego </w:t>
      </w:r>
      <w:r w:rsidRPr="004532DB">
        <w:rPr>
          <w:rFonts w:asciiTheme="minorHAnsi" w:hAnsiTheme="minorHAnsi" w:cstheme="minorHAnsi"/>
          <w:kern w:val="2"/>
          <w:sz w:val="20"/>
          <w:szCs w:val="20"/>
        </w:rPr>
        <w:t>Konserwatora Przyrody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 w Olsztynie</w:t>
      </w:r>
      <w:bookmarkStart w:id="0" w:name="_GoBack"/>
      <w:bookmarkEnd w:id="0"/>
    </w:p>
    <w:p w14:paraId="7C9144C0" w14:textId="77777777" w:rsidR="00DD3283" w:rsidRDefault="00C53A38"/>
    <w:sectPr w:rsidR="00DD3283" w:rsidSect="00D9630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793C5B"/>
    <w:multiLevelType w:val="hybridMultilevel"/>
    <w:tmpl w:val="A16C184C"/>
    <w:lvl w:ilvl="0" w:tplc="32066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E2E49"/>
    <w:multiLevelType w:val="hybridMultilevel"/>
    <w:tmpl w:val="E9B46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12"/>
    <w:rsid w:val="000A7D06"/>
    <w:rsid w:val="00741295"/>
    <w:rsid w:val="007E4312"/>
    <w:rsid w:val="007F72F8"/>
    <w:rsid w:val="008F153F"/>
    <w:rsid w:val="00A732DB"/>
    <w:rsid w:val="00AA7EC6"/>
    <w:rsid w:val="00B506C5"/>
    <w:rsid w:val="00BA4FC2"/>
    <w:rsid w:val="00BC4E38"/>
    <w:rsid w:val="00C53A38"/>
    <w:rsid w:val="00E1259E"/>
    <w:rsid w:val="00EF2A0C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E451"/>
  <w15:chartTrackingRefBased/>
  <w15:docId w15:val="{CC11A0B3-DF19-4D3A-958C-273C382A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3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5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4F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7E4312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7E4312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7E4312"/>
    <w:pPr>
      <w:autoSpaceDE w:val="0"/>
      <w:jc w:val="center"/>
    </w:pPr>
  </w:style>
  <w:style w:type="paragraph" w:customStyle="1" w:styleId="Zawartotabeli">
    <w:name w:val="Zawartość tabeli"/>
    <w:basedOn w:val="Normalny"/>
    <w:rsid w:val="007E4312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E43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E4312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7E4312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E4312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E43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E4312"/>
    <w:rPr>
      <w:rFonts w:eastAsiaTheme="minorEastAsia"/>
      <w:color w:val="5A5A5A" w:themeColor="text1" w:themeTint="A5"/>
      <w:spacing w:val="15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E1259E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A4FC2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5</cp:revision>
  <cp:lastPrinted>2022-07-18T07:25:00Z</cp:lastPrinted>
  <dcterms:created xsi:type="dcterms:W3CDTF">2022-07-18T07:42:00Z</dcterms:created>
  <dcterms:modified xsi:type="dcterms:W3CDTF">2022-07-19T10:40:00Z</dcterms:modified>
</cp:coreProperties>
</file>