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73E8F" w14:textId="739CB971" w:rsidR="00CC5E82" w:rsidRPr="004159BF" w:rsidRDefault="00CC5E82" w:rsidP="004159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9BF">
        <w:rPr>
          <w:rFonts w:ascii="Times New Roman" w:hAnsi="Times New Roman" w:cs="Times New Roman"/>
          <w:b/>
          <w:sz w:val="24"/>
          <w:szCs w:val="24"/>
        </w:rPr>
        <w:t xml:space="preserve">ROZPORZĄDZENIE </w:t>
      </w:r>
      <w:r w:rsidR="00D96091" w:rsidRPr="004159BF">
        <w:rPr>
          <w:rFonts w:ascii="Times New Roman" w:hAnsi="Times New Roman" w:cs="Times New Roman"/>
          <w:b/>
          <w:sz w:val="24"/>
          <w:szCs w:val="24"/>
        </w:rPr>
        <w:t>NR</w:t>
      </w:r>
      <w:r w:rsidR="00D26C18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14:paraId="24711CE9" w14:textId="5CE166F2" w:rsidR="00D96091" w:rsidRPr="004159BF" w:rsidRDefault="00D96091" w:rsidP="004159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9BF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14:paraId="226ECE65" w14:textId="437CF6C8" w:rsidR="00D96091" w:rsidRPr="004159BF" w:rsidRDefault="002F3EC7" w:rsidP="002F3EC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26C18">
        <w:rPr>
          <w:rFonts w:ascii="Times New Roman" w:hAnsi="Times New Roman" w:cs="Times New Roman"/>
          <w:sz w:val="24"/>
          <w:szCs w:val="24"/>
        </w:rPr>
        <w:t>z dnia 21</w:t>
      </w:r>
      <w:bookmarkStart w:id="0" w:name="_GoBack"/>
      <w:bookmarkEnd w:id="0"/>
      <w:r w:rsidR="00CC5E82">
        <w:rPr>
          <w:rFonts w:ascii="Times New Roman" w:hAnsi="Times New Roman" w:cs="Times New Roman"/>
          <w:sz w:val="24"/>
          <w:szCs w:val="24"/>
        </w:rPr>
        <w:t xml:space="preserve"> </w:t>
      </w:r>
      <w:r w:rsidR="00D96091" w:rsidRPr="004159BF">
        <w:rPr>
          <w:rFonts w:ascii="Times New Roman" w:hAnsi="Times New Roman" w:cs="Times New Roman"/>
          <w:sz w:val="24"/>
          <w:szCs w:val="24"/>
        </w:rPr>
        <w:t>maja 2021 r.</w:t>
      </w:r>
    </w:p>
    <w:p w14:paraId="39348082" w14:textId="0BCA9782" w:rsidR="00F421CF" w:rsidRPr="004159BF" w:rsidRDefault="00D960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9BF">
        <w:rPr>
          <w:rFonts w:ascii="Times New Roman" w:hAnsi="Times New Roman" w:cs="Times New Roman"/>
          <w:b/>
          <w:sz w:val="24"/>
          <w:szCs w:val="24"/>
        </w:rPr>
        <w:t>w sprawie zwalczania wysoce zjadliwej grypy ptaków (HPAI) na terenie województwa mazowieckiego</w:t>
      </w:r>
    </w:p>
    <w:p w14:paraId="762312C4" w14:textId="3A93E06A" w:rsidR="00D96091" w:rsidRPr="004159BF" w:rsidRDefault="00D96091" w:rsidP="00D960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151C0C" w14:textId="02E1D486" w:rsidR="00D96091" w:rsidRPr="004159BF" w:rsidRDefault="00D96091" w:rsidP="00D9609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BDB3D4A" w14:textId="51599A63" w:rsidR="00D96091" w:rsidRDefault="00D96091" w:rsidP="00D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t>Na podstawie art. 46 ust. 3 pkt 3 lit. b</w:t>
      </w:r>
      <w:r w:rsidR="004E27A7">
        <w:rPr>
          <w:rFonts w:ascii="Times New Roman" w:hAnsi="Times New Roman" w:cs="Times New Roman"/>
          <w:sz w:val="24"/>
          <w:szCs w:val="24"/>
        </w:rPr>
        <w:t xml:space="preserve"> i</w:t>
      </w:r>
      <w:r w:rsidR="003122BB">
        <w:rPr>
          <w:rFonts w:ascii="Times New Roman" w:hAnsi="Times New Roman" w:cs="Times New Roman"/>
          <w:sz w:val="24"/>
          <w:szCs w:val="24"/>
        </w:rPr>
        <w:t xml:space="preserve"> pkt 8a</w:t>
      </w:r>
      <w:r w:rsidRPr="004159BF">
        <w:rPr>
          <w:rFonts w:ascii="Times New Roman" w:hAnsi="Times New Roman" w:cs="Times New Roman"/>
          <w:sz w:val="24"/>
          <w:szCs w:val="24"/>
        </w:rPr>
        <w:t xml:space="preserve"> ustawy z dnia 11 marca 2004 r. o ochronie zdrowia zwierząt oraz zwalczaniu chorób zakaźnych zwierząt (Dz. U. z 2020 r. poz. 1421) w związku ze stwierdzeniem ognisk choroby - wysoce zjadliwej grypy ptaków (HPAI) oraz urzędowym potwierdzeniem obecności wirusa H5N8 u drobiu na terenie województwa mazowieckiego zarządza się, co następuje:</w:t>
      </w:r>
    </w:p>
    <w:p w14:paraId="7208A933" w14:textId="77777777" w:rsidR="00CC5E82" w:rsidRPr="004159BF" w:rsidRDefault="00CC5E82" w:rsidP="00D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B04BD" w14:textId="0BF2CEE2" w:rsidR="00D96091" w:rsidRDefault="00D96091" w:rsidP="00D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b/>
          <w:sz w:val="24"/>
          <w:szCs w:val="24"/>
        </w:rPr>
        <w:t>§ 1.</w:t>
      </w:r>
      <w:r w:rsidRPr="004159BF">
        <w:rPr>
          <w:rFonts w:ascii="Times New Roman" w:hAnsi="Times New Roman" w:cs="Times New Roman"/>
          <w:sz w:val="24"/>
          <w:szCs w:val="24"/>
        </w:rPr>
        <w:t xml:space="preserve"> </w:t>
      </w:r>
      <w:r w:rsidR="00CC5E82">
        <w:rPr>
          <w:rFonts w:ascii="Times New Roman" w:hAnsi="Times New Roman" w:cs="Times New Roman"/>
          <w:sz w:val="24"/>
          <w:szCs w:val="24"/>
        </w:rPr>
        <w:t>Na terenie województwa mazowieckiego z</w:t>
      </w:r>
      <w:r w:rsidR="00CC5E82" w:rsidRPr="004159BF">
        <w:rPr>
          <w:rFonts w:ascii="Times New Roman" w:hAnsi="Times New Roman" w:cs="Times New Roman"/>
          <w:sz w:val="24"/>
          <w:szCs w:val="24"/>
        </w:rPr>
        <w:t xml:space="preserve">akazuje </w:t>
      </w:r>
      <w:r w:rsidRPr="004159BF">
        <w:rPr>
          <w:rFonts w:ascii="Times New Roman" w:hAnsi="Times New Roman" w:cs="Times New Roman"/>
          <w:sz w:val="24"/>
          <w:szCs w:val="24"/>
        </w:rPr>
        <w:t>się czasowego organizowania targów, wystaw, pokazów lub konkursów z udziałem ptaków.</w:t>
      </w:r>
    </w:p>
    <w:p w14:paraId="4954A2E7" w14:textId="77777777" w:rsidR="00CC5E82" w:rsidRPr="004159BF" w:rsidRDefault="00CC5E82" w:rsidP="00D96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11284E" w14:textId="69F74B65" w:rsidR="00A66CBC" w:rsidRPr="004159BF" w:rsidRDefault="00D96091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b/>
          <w:sz w:val="24"/>
          <w:szCs w:val="24"/>
        </w:rPr>
        <w:t>§ 2.</w:t>
      </w:r>
      <w:r w:rsidRPr="004159BF">
        <w:rPr>
          <w:rFonts w:ascii="Times New Roman" w:hAnsi="Times New Roman" w:cs="Times New Roman"/>
          <w:sz w:val="24"/>
          <w:szCs w:val="24"/>
        </w:rPr>
        <w:t xml:space="preserve"> </w:t>
      </w:r>
      <w:r w:rsidR="00A66CBC" w:rsidRPr="004159BF">
        <w:rPr>
          <w:rFonts w:ascii="Times New Roman" w:hAnsi="Times New Roman" w:cs="Times New Roman"/>
          <w:sz w:val="24"/>
          <w:szCs w:val="24"/>
        </w:rPr>
        <w:t>Zakazuje się organizowania lotów treningowych i lotów konkursowych gołębi.</w:t>
      </w:r>
    </w:p>
    <w:p w14:paraId="528E5C68" w14:textId="77777777" w:rsidR="00CC5E82" w:rsidRDefault="00CC5E82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3F15B" w14:textId="22EB0BE1" w:rsidR="00A66CBC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b/>
          <w:sz w:val="24"/>
          <w:szCs w:val="24"/>
        </w:rPr>
        <w:t>§ 3.</w:t>
      </w:r>
      <w:r w:rsidRPr="004159BF">
        <w:rPr>
          <w:rFonts w:ascii="Times New Roman" w:hAnsi="Times New Roman" w:cs="Times New Roman"/>
          <w:sz w:val="24"/>
          <w:szCs w:val="24"/>
        </w:rPr>
        <w:t xml:space="preserve"> Nakazuje się utrzymywanie gęsi w sposób uniemożliwiający kontakt z dzikimi ptakami oraz innym drobiem utrzymywanym w gospodarstwie, w szczególności w zamkniętych obiektach budowlanych.</w:t>
      </w:r>
    </w:p>
    <w:p w14:paraId="2E336E43" w14:textId="77777777" w:rsidR="00987E4A" w:rsidRPr="004159BF" w:rsidRDefault="00987E4A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8F12AB" w14:textId="7CF778E2" w:rsidR="00A66CBC" w:rsidRPr="004159BF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b/>
          <w:sz w:val="24"/>
          <w:szCs w:val="24"/>
        </w:rPr>
        <w:t>§ 4.</w:t>
      </w:r>
      <w:r w:rsidRPr="004159BF">
        <w:rPr>
          <w:rFonts w:ascii="Times New Roman" w:hAnsi="Times New Roman" w:cs="Times New Roman"/>
          <w:sz w:val="24"/>
          <w:szCs w:val="24"/>
        </w:rPr>
        <w:t xml:space="preserve"> Jeżeli nie jest możliwe utrzymanie gęsi w sposób </w:t>
      </w:r>
      <w:r w:rsidR="00987E4A">
        <w:rPr>
          <w:rFonts w:ascii="Times New Roman" w:hAnsi="Times New Roman" w:cs="Times New Roman"/>
          <w:sz w:val="24"/>
          <w:szCs w:val="24"/>
        </w:rPr>
        <w:t>określony</w:t>
      </w:r>
      <w:r w:rsidR="00987E4A" w:rsidRPr="004159BF">
        <w:rPr>
          <w:rFonts w:ascii="Times New Roman" w:hAnsi="Times New Roman" w:cs="Times New Roman"/>
          <w:sz w:val="24"/>
          <w:szCs w:val="24"/>
        </w:rPr>
        <w:t xml:space="preserve"> </w:t>
      </w:r>
      <w:r w:rsidRPr="004159BF">
        <w:rPr>
          <w:rFonts w:ascii="Times New Roman" w:hAnsi="Times New Roman" w:cs="Times New Roman"/>
          <w:sz w:val="24"/>
          <w:szCs w:val="24"/>
        </w:rPr>
        <w:t>w § 3, w przypadku korzystania z wybiegów należy zachować następujące warunki:</w:t>
      </w:r>
    </w:p>
    <w:p w14:paraId="2BCBDF19" w14:textId="77777777" w:rsidR="00A66CBC" w:rsidRPr="004159BF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t>1)</w:t>
      </w:r>
      <w:r w:rsidRPr="004159BF">
        <w:rPr>
          <w:rFonts w:ascii="Times New Roman" w:hAnsi="Times New Roman" w:cs="Times New Roman"/>
          <w:sz w:val="24"/>
          <w:szCs w:val="24"/>
        </w:rPr>
        <w:tab/>
        <w:t>wybieg dla gęsi powinien być ogrodzony;</w:t>
      </w:r>
    </w:p>
    <w:p w14:paraId="473A85AB" w14:textId="77777777" w:rsidR="00A66CBC" w:rsidRPr="004159BF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t>2)</w:t>
      </w:r>
      <w:r w:rsidRPr="004159BF">
        <w:rPr>
          <w:rFonts w:ascii="Times New Roman" w:hAnsi="Times New Roman" w:cs="Times New Roman"/>
          <w:sz w:val="24"/>
          <w:szCs w:val="24"/>
        </w:rPr>
        <w:tab/>
        <w:t>powierzchnia wybiegu powinna wynosić co najmniej 0,5 m</w:t>
      </w:r>
      <w:r w:rsidRPr="004159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59BF">
        <w:rPr>
          <w:rFonts w:ascii="Times New Roman" w:hAnsi="Times New Roman" w:cs="Times New Roman"/>
          <w:sz w:val="24"/>
          <w:szCs w:val="24"/>
        </w:rPr>
        <w:t xml:space="preserve"> na sztukę w przypadku gęsi reprodukcyjnych i maksymalnie 19 kg na 1 m</w:t>
      </w:r>
      <w:r w:rsidRPr="004159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59BF">
        <w:rPr>
          <w:rFonts w:ascii="Times New Roman" w:hAnsi="Times New Roman" w:cs="Times New Roman"/>
          <w:sz w:val="24"/>
          <w:szCs w:val="24"/>
        </w:rPr>
        <w:t xml:space="preserve"> dla młodych gęsi rzeźnych;</w:t>
      </w:r>
    </w:p>
    <w:p w14:paraId="2B26C4D1" w14:textId="77777777" w:rsidR="00A66CBC" w:rsidRPr="004159BF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t>3)</w:t>
      </w:r>
      <w:r w:rsidRPr="004159BF">
        <w:rPr>
          <w:rFonts w:ascii="Times New Roman" w:hAnsi="Times New Roman" w:cs="Times New Roman"/>
          <w:sz w:val="24"/>
          <w:szCs w:val="24"/>
        </w:rPr>
        <w:tab/>
        <w:t>przed wypuszczeniem gęsi na wybieg należy przeszukać teren wybiegu i jego bezpośrednie otoczenie oraz otoczenie gospodarstwa w odległości 250 m celem wykrycia zwłok lub konających dzikich ptaków;</w:t>
      </w:r>
    </w:p>
    <w:p w14:paraId="09595BA6" w14:textId="77777777" w:rsidR="00A66CBC" w:rsidRPr="004159BF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t>4)</w:t>
      </w:r>
      <w:r w:rsidRPr="004159BF">
        <w:rPr>
          <w:rFonts w:ascii="Times New Roman" w:hAnsi="Times New Roman" w:cs="Times New Roman"/>
          <w:sz w:val="24"/>
          <w:szCs w:val="24"/>
        </w:rPr>
        <w:tab/>
        <w:t>teren wybiegu powinien zostać odkażony przy użyciu środka dezynfekcyjnego przed każdym wypuszczeniem gęsi;</w:t>
      </w:r>
    </w:p>
    <w:p w14:paraId="441D9AFD" w14:textId="77777777" w:rsidR="00A66CBC" w:rsidRPr="004159BF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Pr="004159BF">
        <w:rPr>
          <w:rFonts w:ascii="Times New Roman" w:hAnsi="Times New Roman" w:cs="Times New Roman"/>
          <w:sz w:val="24"/>
          <w:szCs w:val="24"/>
        </w:rPr>
        <w:tab/>
        <w:t>ściółka stosowana na wybiegu powinna być składowana w sposób skutecznie zabezpieczający przed dzikim ptactwem, a jeżeli nie jest to możliwe powinna być stosowana po jej uprzednim odkażeniu środkiem dezynfekcyjnym;</w:t>
      </w:r>
    </w:p>
    <w:p w14:paraId="3ECFB1C7" w14:textId="77777777" w:rsidR="00A66CBC" w:rsidRPr="004159BF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t>6)</w:t>
      </w:r>
      <w:r w:rsidRPr="004159BF">
        <w:rPr>
          <w:rFonts w:ascii="Times New Roman" w:hAnsi="Times New Roman" w:cs="Times New Roman"/>
          <w:sz w:val="24"/>
          <w:szCs w:val="24"/>
        </w:rPr>
        <w:tab/>
        <w:t>teren wybiegu dla gęsi powinien być zaopatrzony w odpowiednią liczbę odstraszaczy przed dzikimi ptakami;</w:t>
      </w:r>
    </w:p>
    <w:p w14:paraId="40E3FF47" w14:textId="77777777" w:rsidR="00A66CBC" w:rsidRPr="004159BF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t>7)</w:t>
      </w:r>
      <w:r w:rsidRPr="004159BF">
        <w:rPr>
          <w:rFonts w:ascii="Times New Roman" w:hAnsi="Times New Roman" w:cs="Times New Roman"/>
          <w:sz w:val="24"/>
          <w:szCs w:val="24"/>
        </w:rPr>
        <w:tab/>
        <w:t>wypuszczanie gęsi na wybieg powinno się odbywać w godzinach między 10 a 16;</w:t>
      </w:r>
    </w:p>
    <w:p w14:paraId="05C5146C" w14:textId="77777777" w:rsidR="00A66CBC" w:rsidRPr="004159BF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t>8)</w:t>
      </w:r>
      <w:r w:rsidRPr="004159BF">
        <w:rPr>
          <w:rFonts w:ascii="Times New Roman" w:hAnsi="Times New Roman" w:cs="Times New Roman"/>
          <w:sz w:val="24"/>
          <w:szCs w:val="24"/>
        </w:rPr>
        <w:tab/>
        <w:t>zabronione jest pojenie i karmienie gęsi na wybiegu;</w:t>
      </w:r>
    </w:p>
    <w:p w14:paraId="74AD2D9A" w14:textId="77777777" w:rsidR="00A66CBC" w:rsidRPr="004159BF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t>9)</w:t>
      </w:r>
      <w:r w:rsidRPr="004159BF">
        <w:rPr>
          <w:rFonts w:ascii="Times New Roman" w:hAnsi="Times New Roman" w:cs="Times New Roman"/>
          <w:sz w:val="24"/>
          <w:szCs w:val="24"/>
        </w:rPr>
        <w:tab/>
        <w:t>jeżeli na terenie wybiegu znajdują się zbiorniki wodne, należy uniemożliwić gęsiom dostęp do nich; </w:t>
      </w:r>
    </w:p>
    <w:p w14:paraId="5B81C417" w14:textId="4AB1B377" w:rsidR="00D96091" w:rsidRDefault="00A66CBC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sz w:val="24"/>
          <w:szCs w:val="24"/>
        </w:rPr>
        <w:t>10)</w:t>
      </w:r>
      <w:r w:rsidRPr="004159BF">
        <w:rPr>
          <w:rFonts w:ascii="Times New Roman" w:hAnsi="Times New Roman" w:cs="Times New Roman"/>
          <w:sz w:val="24"/>
          <w:szCs w:val="24"/>
        </w:rPr>
        <w:tab/>
        <w:t xml:space="preserve">należy prowadzić codzienną dokumentacje z czynności prowadzonych w zakresie wymienionym w pkt 1-9, która powinna uwzględniać osoby odpowiedzialne za wdrażanie </w:t>
      </w:r>
      <w:r w:rsidR="00B72A5F">
        <w:rPr>
          <w:rFonts w:ascii="Times New Roman" w:hAnsi="Times New Roman" w:cs="Times New Roman"/>
          <w:sz w:val="24"/>
          <w:szCs w:val="24"/>
        </w:rPr>
        <w:br/>
      </w:r>
      <w:r w:rsidRPr="004159BF">
        <w:rPr>
          <w:rFonts w:ascii="Times New Roman" w:hAnsi="Times New Roman" w:cs="Times New Roman"/>
          <w:sz w:val="24"/>
          <w:szCs w:val="24"/>
        </w:rPr>
        <w:t>i weryfikację zasad bioasekuracji, informacje dotyczące rodzaju i ilości użytych środków dezynfekcyjnych, informacje o ewentualnych awariach i naprawach na terenie wybiegu, informacje o nieprawidłowościach stwierdzonych na terenie wybiegu, zwłaszcza dotyczących wystąpienia objawów chorobowych lub upadków gęsi, gromadzenia się w okolicy gospodarstwa dzikiego ptactwa</w:t>
      </w:r>
      <w:r w:rsidR="00D96091" w:rsidRPr="004159BF">
        <w:rPr>
          <w:rFonts w:ascii="Times New Roman" w:hAnsi="Times New Roman" w:cs="Times New Roman"/>
          <w:sz w:val="24"/>
          <w:szCs w:val="24"/>
        </w:rPr>
        <w:t>.</w:t>
      </w:r>
    </w:p>
    <w:p w14:paraId="40A2A393" w14:textId="77777777" w:rsidR="00987E4A" w:rsidRPr="004159BF" w:rsidRDefault="00987E4A" w:rsidP="00A6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F552B4" w14:textId="3A6A1F36" w:rsidR="00041BDD" w:rsidRDefault="00041BDD" w:rsidP="00041B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b/>
          <w:sz w:val="24"/>
          <w:szCs w:val="24"/>
        </w:rPr>
        <w:t>§ 5.</w:t>
      </w:r>
      <w:r w:rsidRPr="004159BF">
        <w:rPr>
          <w:rFonts w:ascii="Times New Roman" w:hAnsi="Times New Roman" w:cs="Times New Roman"/>
          <w:sz w:val="24"/>
          <w:szCs w:val="24"/>
        </w:rPr>
        <w:t xml:space="preserve"> Zakazuje się stosowania zielonki w karmieniu gęsi.</w:t>
      </w:r>
    </w:p>
    <w:p w14:paraId="143C282C" w14:textId="77777777" w:rsidR="00987E4A" w:rsidRPr="004159BF" w:rsidRDefault="00987E4A" w:rsidP="00041B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AACBCA" w14:textId="3CE56C90" w:rsidR="00041BDD" w:rsidRDefault="00041BDD" w:rsidP="002F7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b/>
          <w:sz w:val="24"/>
          <w:szCs w:val="24"/>
        </w:rPr>
        <w:t>§ 6.</w:t>
      </w:r>
      <w:r w:rsidRPr="004159BF">
        <w:rPr>
          <w:rFonts w:ascii="Times New Roman" w:hAnsi="Times New Roman" w:cs="Times New Roman"/>
          <w:sz w:val="24"/>
          <w:szCs w:val="24"/>
        </w:rPr>
        <w:t xml:space="preserve"> Nakazy i zakazy</w:t>
      </w:r>
      <w:r w:rsidR="007B2A0C">
        <w:rPr>
          <w:rFonts w:ascii="Times New Roman" w:hAnsi="Times New Roman" w:cs="Times New Roman"/>
          <w:sz w:val="24"/>
          <w:szCs w:val="24"/>
        </w:rPr>
        <w:t>,</w:t>
      </w:r>
      <w:r w:rsidRPr="004159BF">
        <w:rPr>
          <w:rFonts w:ascii="Times New Roman" w:hAnsi="Times New Roman" w:cs="Times New Roman"/>
          <w:sz w:val="24"/>
          <w:szCs w:val="24"/>
        </w:rPr>
        <w:t xml:space="preserve"> o których mowa w § 1 </w:t>
      </w:r>
      <w:r w:rsidR="007B2A0C">
        <w:rPr>
          <w:rFonts w:ascii="Times New Roman" w:hAnsi="Times New Roman" w:cs="Times New Roman"/>
          <w:sz w:val="24"/>
          <w:szCs w:val="24"/>
        </w:rPr>
        <w:t>–</w:t>
      </w:r>
      <w:r w:rsidRPr="004159BF">
        <w:rPr>
          <w:rFonts w:ascii="Times New Roman" w:hAnsi="Times New Roman" w:cs="Times New Roman"/>
          <w:sz w:val="24"/>
          <w:szCs w:val="24"/>
        </w:rPr>
        <w:t xml:space="preserve"> 5</w:t>
      </w:r>
      <w:r w:rsidR="007B2A0C">
        <w:rPr>
          <w:rFonts w:ascii="Times New Roman" w:hAnsi="Times New Roman" w:cs="Times New Roman"/>
          <w:sz w:val="24"/>
          <w:szCs w:val="24"/>
        </w:rPr>
        <w:t>,</w:t>
      </w:r>
      <w:r w:rsidRPr="004159BF">
        <w:rPr>
          <w:rFonts w:ascii="Times New Roman" w:hAnsi="Times New Roman" w:cs="Times New Roman"/>
          <w:sz w:val="24"/>
          <w:szCs w:val="24"/>
        </w:rPr>
        <w:t xml:space="preserve"> obowiązują wszystkich mieszkańców oraz osoby przebywające czasowo na obszarze województwa mazowieckiego.</w:t>
      </w:r>
    </w:p>
    <w:p w14:paraId="0991B343" w14:textId="77777777" w:rsidR="00987E4A" w:rsidRPr="004159BF" w:rsidRDefault="00987E4A" w:rsidP="002F7C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D1C3DD" w14:textId="5DF8B84A" w:rsidR="00041BDD" w:rsidRDefault="00041BDD" w:rsidP="00041B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9BF">
        <w:rPr>
          <w:rFonts w:ascii="Times New Roman" w:hAnsi="Times New Roman" w:cs="Times New Roman"/>
          <w:b/>
          <w:sz w:val="24"/>
          <w:szCs w:val="24"/>
        </w:rPr>
        <w:t>§ 7.</w:t>
      </w:r>
      <w:r w:rsidRPr="004159BF">
        <w:rPr>
          <w:rFonts w:ascii="Times New Roman" w:hAnsi="Times New Roman" w:cs="Times New Roman"/>
          <w:sz w:val="24"/>
          <w:szCs w:val="24"/>
        </w:rPr>
        <w:t xml:space="preserve"> </w:t>
      </w:r>
      <w:r w:rsidR="007B2A0C">
        <w:rPr>
          <w:rFonts w:ascii="Times New Roman" w:hAnsi="Times New Roman" w:cs="Times New Roman"/>
          <w:sz w:val="24"/>
          <w:szCs w:val="24"/>
        </w:rPr>
        <w:t xml:space="preserve">1. </w:t>
      </w:r>
      <w:r w:rsidRPr="004159BF">
        <w:rPr>
          <w:rFonts w:ascii="Times New Roman" w:hAnsi="Times New Roman" w:cs="Times New Roman"/>
          <w:sz w:val="24"/>
          <w:szCs w:val="24"/>
        </w:rPr>
        <w:t>Rozporządzenie wchodzi w życie z dniem podania do wiadomości publicznej w sposób zwyczajowo przyjęty na terenie województwa mazowieckiego.</w:t>
      </w:r>
    </w:p>
    <w:p w14:paraId="433AF06D" w14:textId="36E52AA8" w:rsidR="00041BDD" w:rsidRPr="004159BF" w:rsidRDefault="007B2A0C" w:rsidP="00041B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41BDD" w:rsidRPr="004159BF">
        <w:rPr>
          <w:rFonts w:ascii="Times New Roman" w:hAnsi="Times New Roman" w:cs="Times New Roman"/>
          <w:sz w:val="24"/>
          <w:szCs w:val="24"/>
        </w:rPr>
        <w:t>Rozporządzenie podlega ogłoszeniu w Dzienniku Urzędowym Województwa Mazowieckiego.</w:t>
      </w:r>
    </w:p>
    <w:p w14:paraId="79E1EA6B" w14:textId="6A7FA038" w:rsidR="00041BDD" w:rsidRPr="004159BF" w:rsidRDefault="00041BDD" w:rsidP="00041B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41BDD" w:rsidRPr="004159BF" w:rsidSect="00634ECF">
      <w:footerReference w:type="default" r:id="rId7"/>
      <w:headerReference w:type="first" r:id="rId8"/>
      <w:footerReference w:type="first" r:id="rId9"/>
      <w:pgSz w:w="11906" w:h="16838"/>
      <w:pgMar w:top="1743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CC45F" w14:textId="77777777" w:rsidR="00EE11BE" w:rsidRDefault="00EE11BE">
      <w:pPr>
        <w:spacing w:after="0" w:line="240" w:lineRule="auto"/>
      </w:pPr>
      <w:r>
        <w:separator/>
      </w:r>
    </w:p>
  </w:endnote>
  <w:endnote w:type="continuationSeparator" w:id="0">
    <w:p w14:paraId="1BF7D22E" w14:textId="77777777" w:rsidR="00EE11BE" w:rsidRDefault="00EE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EF6E" w14:textId="3E4BDE94" w:rsidR="00223F13" w:rsidRPr="00E273D3" w:rsidRDefault="00767E9D" w:rsidP="00E273D3">
    <w:pPr>
      <w:tabs>
        <w:tab w:val="center" w:pos="4819"/>
        <w:tab w:val="right" w:pos="9638"/>
      </w:tabs>
      <w:spacing w:after="0" w:line="240" w:lineRule="auto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fldChar w:fldCharType="begin"/>
    </w:r>
    <w:r>
      <w:rPr>
        <w:rFonts w:ascii="Bookman Old Style" w:hAnsi="Bookman Old Style" w:cs="Bookman Old Style"/>
        <w:sz w:val="18"/>
        <w:szCs w:val="18"/>
        <w:lang w:val="fr-FR"/>
      </w:rPr>
      <w:instrText xml:space="preserve"> PAGE  \* ArabicDash  \* MERGEFORMAT </w:instrText>
    </w:r>
    <w:r>
      <w:rPr>
        <w:rFonts w:ascii="Bookman Old Style" w:hAnsi="Bookman Old Style" w:cs="Bookman Old Style"/>
        <w:sz w:val="18"/>
        <w:szCs w:val="18"/>
        <w:lang w:val="fr-FR"/>
      </w:rPr>
      <w:fldChar w:fldCharType="separate"/>
    </w:r>
    <w:r w:rsidR="00D26C18">
      <w:rPr>
        <w:rFonts w:ascii="Bookman Old Style" w:hAnsi="Bookman Old Style" w:cs="Bookman Old Style"/>
        <w:noProof/>
        <w:sz w:val="18"/>
        <w:szCs w:val="18"/>
        <w:lang w:val="fr-FR"/>
      </w:rPr>
      <w:t>- 2 -</w:t>
    </w:r>
    <w:r>
      <w:rPr>
        <w:rFonts w:ascii="Bookman Old Style" w:hAnsi="Bookman Old Style" w:cs="Bookman Old Style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A8CE0" w14:textId="6FA402BF" w:rsidR="00871669" w:rsidRPr="00871669" w:rsidRDefault="00EE11BE" w:rsidP="00B37440">
    <w:pPr>
      <w:spacing w:before="120" w:after="0" w:line="240" w:lineRule="auto"/>
      <w:ind w:left="652" w:firstLine="567"/>
      <w:rPr>
        <w:rFonts w:cs="Times New Roman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3FFC4" w14:textId="77777777" w:rsidR="00EE11BE" w:rsidRDefault="00EE11BE">
      <w:pPr>
        <w:spacing w:after="0" w:line="240" w:lineRule="auto"/>
      </w:pPr>
      <w:r>
        <w:separator/>
      </w:r>
    </w:p>
  </w:footnote>
  <w:footnote w:type="continuationSeparator" w:id="0">
    <w:p w14:paraId="46F00DBD" w14:textId="77777777" w:rsidR="00EE11BE" w:rsidRDefault="00EE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5CE3C" w14:textId="68F209D3" w:rsidR="00871669" w:rsidRPr="00032FBA" w:rsidRDefault="00EE11BE" w:rsidP="00CC5E82">
    <w:pPr>
      <w:pStyle w:val="Nagwek"/>
      <w:tabs>
        <w:tab w:val="left" w:pos="1980"/>
      </w:tabs>
      <w:ind w:right="4190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2E"/>
    <w:rsid w:val="0002524C"/>
    <w:rsid w:val="00041BDD"/>
    <w:rsid w:val="00257E10"/>
    <w:rsid w:val="002E429B"/>
    <w:rsid w:val="002F3EC7"/>
    <w:rsid w:val="002F7C2C"/>
    <w:rsid w:val="003122BB"/>
    <w:rsid w:val="004159BF"/>
    <w:rsid w:val="00434391"/>
    <w:rsid w:val="004647AF"/>
    <w:rsid w:val="004E27A7"/>
    <w:rsid w:val="00507C77"/>
    <w:rsid w:val="00554C2E"/>
    <w:rsid w:val="0055560E"/>
    <w:rsid w:val="00656E0B"/>
    <w:rsid w:val="0068644F"/>
    <w:rsid w:val="00767E9D"/>
    <w:rsid w:val="007B2A0C"/>
    <w:rsid w:val="007D39D6"/>
    <w:rsid w:val="007E3ABF"/>
    <w:rsid w:val="00835EC9"/>
    <w:rsid w:val="00886AFD"/>
    <w:rsid w:val="00987E4A"/>
    <w:rsid w:val="00A66CBC"/>
    <w:rsid w:val="00AC4D8A"/>
    <w:rsid w:val="00B35156"/>
    <w:rsid w:val="00B4612E"/>
    <w:rsid w:val="00B72A5F"/>
    <w:rsid w:val="00C4568F"/>
    <w:rsid w:val="00C57C59"/>
    <w:rsid w:val="00CA3A91"/>
    <w:rsid w:val="00CC5E82"/>
    <w:rsid w:val="00D26C18"/>
    <w:rsid w:val="00D96091"/>
    <w:rsid w:val="00DD20DC"/>
    <w:rsid w:val="00E77A64"/>
    <w:rsid w:val="00EE11BE"/>
    <w:rsid w:val="00F27895"/>
    <w:rsid w:val="00F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7B9C5"/>
  <w15:docId w15:val="{45B0D463-7C7B-4464-9207-7CB6D847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5E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E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E82"/>
    <w:rPr>
      <w:rFonts w:eastAsia="Times New Roman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5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5E82"/>
    <w:rPr>
      <w:rFonts w:eastAsia="Times New Roman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W\AppData\Local\Microsoft\Windows\Temporary%20Internet%20Files\Content.Outlook\T7M259CB\Szablon%20WIW%20Dyrektor%20v05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5A7A-446F-4DD8-8FF2-5C3CAC13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WIW Dyrektor v05a</Template>
  <TotalTime>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WIW</vt:lpstr>
    </vt:vector>
  </TitlesOfParts>
  <Company>Microsoft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WIW</dc:title>
  <dc:creator>Monika Wójcik</dc:creator>
  <cp:lastModifiedBy>Paulina Kolaszyńska</cp:lastModifiedBy>
  <cp:revision>2</cp:revision>
  <cp:lastPrinted>2014-02-10T07:10:00Z</cp:lastPrinted>
  <dcterms:created xsi:type="dcterms:W3CDTF">2021-05-24T06:03:00Z</dcterms:created>
  <dcterms:modified xsi:type="dcterms:W3CDTF">2021-05-24T06:03:00Z</dcterms:modified>
</cp:coreProperties>
</file>