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4CC6" w14:textId="260C4D10" w:rsidR="00D93CF9" w:rsidRDefault="00791D86" w:rsidP="00336289">
      <w:pPr>
        <w:jc w:val="center"/>
      </w:pPr>
      <w:r w:rsidRPr="00347D8D">
        <w:t>Umowa</w:t>
      </w:r>
      <w:r w:rsidR="00AC014B" w:rsidRPr="00347D8D">
        <w:t xml:space="preserve"> </w:t>
      </w:r>
    </w:p>
    <w:p w14:paraId="10135473" w14:textId="66255261" w:rsidR="00E74E03" w:rsidRDefault="00E74E03" w:rsidP="00336289">
      <w:pPr>
        <w:jc w:val="center"/>
      </w:pPr>
    </w:p>
    <w:p w14:paraId="3B2F62BA" w14:textId="77777777" w:rsidR="00405BAC" w:rsidRPr="00405BAC" w:rsidRDefault="00405BAC" w:rsidP="00405BAC">
      <w:pPr>
        <w:widowControl w:val="0"/>
        <w:autoSpaceDE w:val="0"/>
        <w:jc w:val="center"/>
        <w:rPr>
          <w:rFonts w:ascii="Arial" w:hAnsi="Arial" w:cs="Arial"/>
          <w:bCs/>
          <w:spacing w:val="-8"/>
        </w:rPr>
      </w:pPr>
      <w:r w:rsidRPr="00405BAC">
        <w:rPr>
          <w:rFonts w:ascii="Arial" w:hAnsi="Arial" w:cs="Arial"/>
          <w:bCs/>
          <w:spacing w:val="-8"/>
        </w:rPr>
        <w:t>„Wymiana pokrycia dachowego wież widokowych, czatowni zamkniętych i wiat turystycznych w Leśnictwie Zwierzyniec”</w:t>
      </w:r>
    </w:p>
    <w:p w14:paraId="7263014A" w14:textId="7542973D" w:rsidR="0067353E" w:rsidRPr="0067353E" w:rsidRDefault="0067353E" w:rsidP="0067353E">
      <w:pPr>
        <w:jc w:val="center"/>
        <w:rPr>
          <w:bCs/>
          <w:spacing w:val="-8"/>
        </w:rPr>
      </w:pPr>
    </w:p>
    <w:p w14:paraId="2553B6B6" w14:textId="61BF9C30" w:rsidR="00E74E03" w:rsidRPr="00E74E03" w:rsidRDefault="00E74E03" w:rsidP="00E74E03">
      <w:pPr>
        <w:jc w:val="center"/>
        <w:rPr>
          <w:spacing w:val="-8"/>
        </w:rPr>
      </w:pPr>
    </w:p>
    <w:p w14:paraId="586A152E" w14:textId="34A47CC7" w:rsidR="00791D86" w:rsidRDefault="00791D86" w:rsidP="00336289">
      <w:pPr>
        <w:jc w:val="center"/>
      </w:pPr>
    </w:p>
    <w:p w14:paraId="78BB69F6" w14:textId="77777777" w:rsidR="00791D86" w:rsidRPr="00347D8D" w:rsidRDefault="00791D86" w:rsidP="00C6781D"/>
    <w:p w14:paraId="48DD03EB" w14:textId="7F9E3B6F" w:rsidR="00AC014B" w:rsidRPr="00347D8D" w:rsidRDefault="00791D86" w:rsidP="00C6781D">
      <w:pPr>
        <w:rPr>
          <w:b w:val="0"/>
        </w:rPr>
      </w:pPr>
      <w:r w:rsidRPr="00347D8D">
        <w:rPr>
          <w:b w:val="0"/>
        </w:rPr>
        <w:t xml:space="preserve">Zawarta w dniu </w:t>
      </w:r>
      <w:r w:rsidR="006D20AE">
        <w:rPr>
          <w:b w:val="0"/>
        </w:rPr>
        <w:t>........</w:t>
      </w:r>
      <w:r w:rsidR="009C32AE" w:rsidRPr="00347D8D">
        <w:rPr>
          <w:b w:val="0"/>
        </w:rPr>
        <w:t>20</w:t>
      </w:r>
      <w:r w:rsidR="00E74E03">
        <w:rPr>
          <w:b w:val="0"/>
        </w:rPr>
        <w:t>2</w:t>
      </w:r>
      <w:r w:rsidR="0067353E">
        <w:rPr>
          <w:b w:val="0"/>
        </w:rPr>
        <w:t>3</w:t>
      </w:r>
      <w:r w:rsidR="00E74E03">
        <w:rPr>
          <w:b w:val="0"/>
        </w:rPr>
        <w:t xml:space="preserve"> </w:t>
      </w:r>
      <w:r w:rsidR="00EA0074">
        <w:rPr>
          <w:b w:val="0"/>
        </w:rPr>
        <w:t>r</w:t>
      </w:r>
      <w:r w:rsidR="009C32AE" w:rsidRPr="00347D8D">
        <w:rPr>
          <w:b w:val="0"/>
        </w:rPr>
        <w:t>.</w:t>
      </w:r>
      <w:r w:rsidRPr="00347D8D">
        <w:rPr>
          <w:b w:val="0"/>
        </w:rPr>
        <w:t xml:space="preserve"> </w:t>
      </w:r>
    </w:p>
    <w:p w14:paraId="61EC2A75" w14:textId="77777777" w:rsidR="00DA3AFF" w:rsidRPr="00347D8D" w:rsidRDefault="00DA3AFF" w:rsidP="00C6781D"/>
    <w:p w14:paraId="3C25AD69" w14:textId="77777777" w:rsidR="00AC014B" w:rsidRDefault="00336289" w:rsidP="00C6781D">
      <w:pPr>
        <w:rPr>
          <w:b w:val="0"/>
        </w:rPr>
      </w:pPr>
      <w:r w:rsidRPr="00347D8D">
        <w:rPr>
          <w:b w:val="0"/>
        </w:rPr>
        <w:t>p</w:t>
      </w:r>
      <w:r w:rsidR="00791D86" w:rsidRPr="00347D8D">
        <w:rPr>
          <w:b w:val="0"/>
        </w:rPr>
        <w:t>omiędzy</w:t>
      </w:r>
      <w:r w:rsidRPr="00347D8D">
        <w:rPr>
          <w:b w:val="0"/>
        </w:rPr>
        <w:t>:</w:t>
      </w:r>
    </w:p>
    <w:p w14:paraId="43919696" w14:textId="77777777" w:rsidR="00C37C8C" w:rsidRPr="00E66847" w:rsidRDefault="00C37C8C" w:rsidP="00C37C8C">
      <w:pPr>
        <w:spacing w:line="360" w:lineRule="auto"/>
        <w:rPr>
          <w:sz w:val="22"/>
          <w:szCs w:val="22"/>
        </w:rPr>
      </w:pPr>
      <w:r w:rsidRPr="00E66847">
        <w:rPr>
          <w:sz w:val="22"/>
          <w:szCs w:val="22"/>
        </w:rPr>
        <w:t>Skarbem Państwa</w:t>
      </w:r>
      <w:r>
        <w:rPr>
          <w:sz w:val="22"/>
          <w:szCs w:val="22"/>
        </w:rPr>
        <w:t xml:space="preserve"> </w:t>
      </w:r>
      <w:r w:rsidRPr="00E66847">
        <w:rPr>
          <w:sz w:val="22"/>
          <w:szCs w:val="22"/>
        </w:rPr>
        <w:t xml:space="preserve">- Państwowym Gospodarstwem Leśnym – Lasy Państwowe </w:t>
      </w:r>
      <w:r>
        <w:rPr>
          <w:sz w:val="22"/>
          <w:szCs w:val="22"/>
        </w:rPr>
        <w:t>-Nadleśnictwem Rudka</w:t>
      </w:r>
      <w:r w:rsidRPr="00E66847">
        <w:rPr>
          <w:sz w:val="22"/>
          <w:szCs w:val="22"/>
        </w:rPr>
        <w:t xml:space="preserve"> reprezentowanym przez:</w:t>
      </w:r>
    </w:p>
    <w:p w14:paraId="434AC42B" w14:textId="77777777" w:rsidR="00C37C8C" w:rsidRPr="00E66847" w:rsidRDefault="00C37C8C" w:rsidP="00C37C8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Tadeusza Zawistowskiego</w:t>
      </w:r>
      <w:r w:rsidRPr="00E66847">
        <w:rPr>
          <w:sz w:val="22"/>
          <w:szCs w:val="22"/>
        </w:rPr>
        <w:t xml:space="preserve"> – Nadleśniczego Nadl</w:t>
      </w:r>
      <w:r>
        <w:rPr>
          <w:sz w:val="22"/>
          <w:szCs w:val="22"/>
        </w:rPr>
        <w:t>eśnictwa Rudka</w:t>
      </w:r>
    </w:p>
    <w:p w14:paraId="4EA79ABD" w14:textId="77777777" w:rsidR="00347D8D" w:rsidRPr="00347D8D" w:rsidRDefault="00347D8D" w:rsidP="00C6781D">
      <w:pPr>
        <w:rPr>
          <w:b w:val="0"/>
          <w:bCs/>
        </w:rPr>
      </w:pPr>
    </w:p>
    <w:p w14:paraId="0EE819DB" w14:textId="77777777" w:rsidR="00347D8D" w:rsidRPr="00347D8D" w:rsidRDefault="00347D8D" w:rsidP="00C6781D">
      <w:pPr>
        <w:rPr>
          <w:b w:val="0"/>
          <w:bCs/>
        </w:rPr>
      </w:pPr>
      <w:r w:rsidRPr="00347D8D">
        <w:rPr>
          <w:b w:val="0"/>
          <w:bCs/>
        </w:rPr>
        <w:t>a</w:t>
      </w:r>
    </w:p>
    <w:p w14:paraId="7934AE30" w14:textId="77777777" w:rsidR="00AC014B" w:rsidRPr="00A80B36" w:rsidRDefault="00B43D83" w:rsidP="00C6781D">
      <w:pPr>
        <w:rPr>
          <w:b w:val="0"/>
          <w:bCs/>
        </w:rPr>
      </w:pPr>
      <w:r w:rsidRPr="00A80B36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B5A26" w14:textId="77777777" w:rsidR="00FD49F9" w:rsidRPr="00347D8D" w:rsidRDefault="00FD49F9" w:rsidP="00C6781D">
      <w:pPr>
        <w:rPr>
          <w:b w:val="0"/>
        </w:rPr>
      </w:pPr>
    </w:p>
    <w:p w14:paraId="4F8E679A" w14:textId="77777777" w:rsidR="00791D86" w:rsidRPr="00347D8D" w:rsidRDefault="00791D86" w:rsidP="00C6781D">
      <w:r w:rsidRPr="00347D8D">
        <w:rPr>
          <w:b w:val="0"/>
        </w:rPr>
        <w:t xml:space="preserve">zwaną </w:t>
      </w:r>
      <w:r w:rsidR="002645E9" w:rsidRPr="00347D8D">
        <w:rPr>
          <w:b w:val="0"/>
        </w:rPr>
        <w:t>w treści umowy</w:t>
      </w:r>
      <w:r w:rsidRPr="00347D8D">
        <w:rPr>
          <w:b w:val="0"/>
        </w:rPr>
        <w:t xml:space="preserve"> </w:t>
      </w:r>
      <w:r w:rsidR="00DA3AFF" w:rsidRPr="00347D8D">
        <w:rPr>
          <w:b w:val="0"/>
        </w:rPr>
        <w:t>„</w:t>
      </w:r>
      <w:r w:rsidR="00347D8D">
        <w:rPr>
          <w:b w:val="0"/>
        </w:rPr>
        <w:t>Wykonawcą</w:t>
      </w:r>
      <w:r w:rsidR="00DA3AFF" w:rsidRPr="00347D8D">
        <w:rPr>
          <w:b w:val="0"/>
        </w:rPr>
        <w:t>”</w:t>
      </w:r>
      <w:r w:rsidR="00347D8D">
        <w:rPr>
          <w:b w:val="0"/>
        </w:rPr>
        <w:t xml:space="preserve">, którą </w:t>
      </w:r>
      <w:r w:rsidRPr="00347D8D">
        <w:rPr>
          <w:b w:val="0"/>
        </w:rPr>
        <w:t>reprezent</w:t>
      </w:r>
      <w:r w:rsidR="00347D8D">
        <w:rPr>
          <w:b w:val="0"/>
        </w:rPr>
        <w:t>uje</w:t>
      </w:r>
      <w:r w:rsidRPr="00347D8D">
        <w:t>:</w:t>
      </w:r>
    </w:p>
    <w:p w14:paraId="25296C45" w14:textId="77777777" w:rsidR="00FD49F9" w:rsidRPr="00347D8D" w:rsidRDefault="00FD49F9" w:rsidP="00C6781D"/>
    <w:p w14:paraId="412B4711" w14:textId="77777777" w:rsidR="00791D86" w:rsidRPr="00347D8D" w:rsidRDefault="00202ED6" w:rsidP="00C6781D">
      <w:pPr>
        <w:rPr>
          <w:b w:val="0"/>
        </w:rPr>
      </w:pPr>
      <w:r w:rsidRPr="00347D8D">
        <w:rPr>
          <w:b w:val="0"/>
        </w:rPr>
        <w:t>……………………</w:t>
      </w:r>
      <w:r w:rsidR="00A80B36">
        <w:rPr>
          <w:b w:val="0"/>
        </w:rPr>
        <w:t>……………………………………………</w:t>
      </w:r>
      <w:r w:rsidRPr="00347D8D">
        <w:rPr>
          <w:b w:val="0"/>
        </w:rPr>
        <w:t>……………………………………</w:t>
      </w:r>
    </w:p>
    <w:p w14:paraId="34523344" w14:textId="77777777" w:rsidR="00202ED6" w:rsidRPr="00347D8D" w:rsidRDefault="00202ED6" w:rsidP="00C6781D"/>
    <w:p w14:paraId="5085743F" w14:textId="4067C58A" w:rsidR="00347D8D" w:rsidRPr="00347D8D" w:rsidRDefault="00347D8D" w:rsidP="00347D8D">
      <w:pPr>
        <w:rPr>
          <w:b w:val="0"/>
        </w:rPr>
      </w:pPr>
      <w:r>
        <w:rPr>
          <w:b w:val="0"/>
        </w:rPr>
        <w:t>w</w:t>
      </w:r>
      <w:r w:rsidRPr="00347D8D">
        <w:rPr>
          <w:b w:val="0"/>
        </w:rPr>
        <w:t xml:space="preserve"> wyniku dokonania przez Zamawiającego wyboru oferty Wykonawcy w postępowaniu prowadzonym w trybie zapytania ofertowego o wartości nie przekraczającej </w:t>
      </w:r>
      <w:r w:rsidR="00EA0074">
        <w:rPr>
          <w:b w:val="0"/>
        </w:rPr>
        <w:t>równowartości kwoty</w:t>
      </w:r>
      <w:r w:rsidR="0067353E">
        <w:rPr>
          <w:b w:val="0"/>
        </w:rPr>
        <w:t xml:space="preserve"> 130 000,00 zł.</w:t>
      </w:r>
    </w:p>
    <w:p w14:paraId="2AC965BC" w14:textId="77777777" w:rsidR="00347D8D" w:rsidRPr="00347D8D" w:rsidRDefault="00347D8D" w:rsidP="00C6781D">
      <w:pPr>
        <w:rPr>
          <w:b w:val="0"/>
        </w:rPr>
      </w:pPr>
    </w:p>
    <w:p w14:paraId="0B50B6C4" w14:textId="77777777" w:rsidR="00DA3AFF" w:rsidRPr="00347D8D" w:rsidRDefault="00DA3AFF" w:rsidP="00C6781D"/>
    <w:p w14:paraId="32802C09" w14:textId="77777777" w:rsidR="00791D86" w:rsidRPr="00347D8D" w:rsidRDefault="00791D86" w:rsidP="00DA3AFF">
      <w:pPr>
        <w:jc w:val="center"/>
      </w:pPr>
      <w:r w:rsidRPr="00347D8D">
        <w:t>§ 1</w:t>
      </w:r>
    </w:p>
    <w:p w14:paraId="7A261CE6" w14:textId="77777777" w:rsidR="00791D86" w:rsidRPr="00347D8D" w:rsidRDefault="00791D86" w:rsidP="00DA3AFF">
      <w:pPr>
        <w:jc w:val="center"/>
      </w:pPr>
      <w:r w:rsidRPr="00347D8D">
        <w:t>Przedmiot umowy</w:t>
      </w:r>
    </w:p>
    <w:p w14:paraId="232F9646" w14:textId="77777777" w:rsidR="00791D86" w:rsidRPr="00347D8D" w:rsidRDefault="00791D86" w:rsidP="00C6781D"/>
    <w:p w14:paraId="1060C5C0" w14:textId="0A0BDD24" w:rsidR="00865867" w:rsidRPr="0067353E" w:rsidRDefault="00DA3AFF" w:rsidP="0067353E">
      <w:pPr>
        <w:pStyle w:val="Akapitzlist"/>
        <w:numPr>
          <w:ilvl w:val="0"/>
          <w:numId w:val="28"/>
        </w:numPr>
        <w:jc w:val="left"/>
        <w:outlineLvl w:val="0"/>
        <w:rPr>
          <w:b w:val="0"/>
        </w:rPr>
      </w:pPr>
      <w:r w:rsidRPr="002D2755">
        <w:rPr>
          <w:b w:val="0"/>
        </w:rPr>
        <w:t>Przedmiotem umowy jest</w:t>
      </w:r>
      <w:r w:rsidR="00E74E03">
        <w:rPr>
          <w:b w:val="0"/>
        </w:rPr>
        <w:t xml:space="preserve">: </w:t>
      </w:r>
      <w:r w:rsidR="00405BAC" w:rsidRPr="00405BAC">
        <w:rPr>
          <w:b w:val="0"/>
        </w:rPr>
        <w:t xml:space="preserve">wymiana pokrycia dachowego dwóch wież widokowych, dwóch czatowni i dwóch wiat. Dodatkowo przewidziana jest konserwacja w/w obiektów </w:t>
      </w:r>
      <w:r w:rsidR="00405BAC">
        <w:rPr>
          <w:b w:val="0"/>
        </w:rPr>
        <w:br/>
      </w:r>
      <w:r w:rsidR="00405BAC" w:rsidRPr="00405BAC">
        <w:rPr>
          <w:b w:val="0"/>
        </w:rPr>
        <w:t>i kładki przy wiacie ogniskowej.</w:t>
      </w:r>
    </w:p>
    <w:p w14:paraId="6B8F03EE" w14:textId="685657C5" w:rsidR="002552BD" w:rsidRDefault="002552BD" w:rsidP="002D2755">
      <w:pPr>
        <w:pStyle w:val="Zwykytek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D2755">
        <w:rPr>
          <w:rFonts w:ascii="Times New Roman" w:hAnsi="Times New Roman"/>
          <w:sz w:val="24"/>
          <w:szCs w:val="24"/>
        </w:rPr>
        <w:t>Wykonawca zapewni Zamawiającemu kompleksową obsługę, przy zachowaniu maksimum staranności i fachowości we wszystkich czynnościach związanych z doradztwem</w:t>
      </w:r>
      <w:r w:rsidR="00E74E03">
        <w:rPr>
          <w:rFonts w:ascii="Times New Roman" w:hAnsi="Times New Roman"/>
          <w:sz w:val="24"/>
          <w:szCs w:val="24"/>
        </w:rPr>
        <w:t xml:space="preserve"> i dostawą</w:t>
      </w:r>
      <w:r w:rsidRPr="002D2755">
        <w:rPr>
          <w:rFonts w:ascii="Times New Roman" w:hAnsi="Times New Roman"/>
          <w:sz w:val="24"/>
          <w:szCs w:val="24"/>
        </w:rPr>
        <w:t>.</w:t>
      </w:r>
    </w:p>
    <w:p w14:paraId="50B0EAB6" w14:textId="77777777" w:rsidR="00E21E92" w:rsidRPr="002D2755" w:rsidRDefault="00E21E92" w:rsidP="00E21E92">
      <w:pPr>
        <w:pStyle w:val="Zwykytekst"/>
        <w:ind w:left="720"/>
        <w:jc w:val="both"/>
        <w:rPr>
          <w:rFonts w:ascii="Times New Roman" w:hAnsi="Times New Roman"/>
          <w:sz w:val="24"/>
          <w:szCs w:val="24"/>
        </w:rPr>
      </w:pPr>
    </w:p>
    <w:p w14:paraId="32E26751" w14:textId="5BAABBFD" w:rsidR="00E21E92" w:rsidRPr="00E21E92" w:rsidRDefault="00E21E92" w:rsidP="00E21E92">
      <w:pPr>
        <w:suppressAutoHyphens w:val="0"/>
        <w:spacing w:after="21" w:line="259" w:lineRule="auto"/>
        <w:ind w:left="346" w:right="341" w:hanging="10"/>
        <w:jc w:val="center"/>
        <w:rPr>
          <w:b w:val="0"/>
          <w:color w:val="000000"/>
          <w:szCs w:val="22"/>
          <w:lang w:eastAsia="pl-PL"/>
        </w:rPr>
      </w:pPr>
      <w:r w:rsidRPr="00E21E92">
        <w:rPr>
          <w:color w:val="000000"/>
          <w:szCs w:val="22"/>
          <w:lang w:eastAsia="pl-PL"/>
        </w:rPr>
        <w:t xml:space="preserve">§ </w:t>
      </w:r>
      <w:r>
        <w:rPr>
          <w:color w:val="000000"/>
          <w:szCs w:val="22"/>
          <w:lang w:eastAsia="pl-PL"/>
        </w:rPr>
        <w:t>2</w:t>
      </w:r>
      <w:r w:rsidRPr="00E21E92">
        <w:rPr>
          <w:color w:val="000000"/>
          <w:szCs w:val="22"/>
          <w:lang w:eastAsia="pl-PL"/>
        </w:rPr>
        <w:t xml:space="preserve"> </w:t>
      </w:r>
    </w:p>
    <w:p w14:paraId="32A255D5" w14:textId="77777777" w:rsidR="00E21E92" w:rsidRPr="00E21E92" w:rsidRDefault="00E21E92" w:rsidP="00E21E92">
      <w:pPr>
        <w:suppressAutoHyphens w:val="0"/>
        <w:spacing w:after="126" w:line="259" w:lineRule="auto"/>
        <w:ind w:left="346" w:right="343" w:hanging="10"/>
        <w:jc w:val="center"/>
        <w:rPr>
          <w:b w:val="0"/>
          <w:color w:val="000000"/>
          <w:szCs w:val="22"/>
          <w:lang w:eastAsia="pl-PL"/>
        </w:rPr>
      </w:pPr>
      <w:r w:rsidRPr="00E21E92">
        <w:rPr>
          <w:color w:val="000000"/>
          <w:szCs w:val="22"/>
          <w:lang w:eastAsia="pl-PL"/>
        </w:rPr>
        <w:t xml:space="preserve">Obowiązki i uprawnienia Zamawiającego </w:t>
      </w:r>
    </w:p>
    <w:p w14:paraId="18C3AA31" w14:textId="77777777" w:rsidR="00E21E92" w:rsidRPr="00E21E92" w:rsidRDefault="00E21E92" w:rsidP="00E21E92">
      <w:pPr>
        <w:tabs>
          <w:tab w:val="center" w:pos="3575"/>
        </w:tabs>
        <w:suppressAutoHyphens w:val="0"/>
        <w:spacing w:after="15" w:line="268" w:lineRule="auto"/>
        <w:ind w:left="-15"/>
        <w:jc w:val="left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1.</w:t>
      </w:r>
      <w:r w:rsidRPr="00E21E92">
        <w:rPr>
          <w:rFonts w:ascii="Arial" w:eastAsia="Arial" w:hAnsi="Arial" w:cs="Arial"/>
          <w:b w:val="0"/>
          <w:color w:val="000000"/>
          <w:szCs w:val="22"/>
          <w:lang w:eastAsia="pl-PL"/>
        </w:rPr>
        <w:t xml:space="preserve"> </w:t>
      </w:r>
      <w:r w:rsidRPr="00E21E92">
        <w:rPr>
          <w:rFonts w:ascii="Arial" w:eastAsia="Arial" w:hAnsi="Arial" w:cs="Arial"/>
          <w:b w:val="0"/>
          <w:color w:val="000000"/>
          <w:szCs w:val="22"/>
          <w:lang w:eastAsia="pl-PL"/>
        </w:rPr>
        <w:tab/>
      </w:r>
      <w:r w:rsidRPr="00E21E92">
        <w:rPr>
          <w:b w:val="0"/>
          <w:color w:val="000000"/>
          <w:szCs w:val="22"/>
          <w:lang w:eastAsia="pl-PL"/>
        </w:rPr>
        <w:t xml:space="preserve">W ramach zawartej Umowy Zamawiający zobowiązuje się do: </w:t>
      </w:r>
    </w:p>
    <w:p w14:paraId="2564DD2A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współpracy z Wykonawcą w celu sprawnego i rzetelnego wykonania Przedmiotu Umowy;</w:t>
      </w:r>
      <w:r w:rsidRPr="00E21E92">
        <w:rPr>
          <w:color w:val="000000"/>
          <w:szCs w:val="22"/>
          <w:lang w:eastAsia="pl-PL"/>
        </w:rPr>
        <w:t xml:space="preserve"> </w:t>
      </w:r>
    </w:p>
    <w:p w14:paraId="2985530D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protokolarnego przekazania Wykonawcy terenu budowy w terminie 7 dni od dnia podpisania Umowy;</w:t>
      </w:r>
      <w:r w:rsidRPr="00E21E92">
        <w:rPr>
          <w:color w:val="000000"/>
          <w:szCs w:val="22"/>
          <w:lang w:eastAsia="pl-PL"/>
        </w:rPr>
        <w:t xml:space="preserve"> </w:t>
      </w:r>
    </w:p>
    <w:p w14:paraId="123C20FA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lastRenderedPageBreak/>
        <w:t>informowania Wykonawcy o istotnych sprawach mogących mieć wpływ na realizację Przedmiotu Umowy, w tym w szczególności o planowanym zmniejszeniu zakresu prac oraz o robotach dodatkowych;</w:t>
      </w:r>
      <w:r w:rsidRPr="00E21E92">
        <w:rPr>
          <w:color w:val="000000"/>
          <w:szCs w:val="22"/>
          <w:lang w:eastAsia="pl-PL"/>
        </w:rPr>
        <w:t xml:space="preserve"> </w:t>
      </w:r>
    </w:p>
    <w:p w14:paraId="27C9D0E4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przekazania Wykonawcy posiadanych przez Zamawiającego informacji o znanych zagrożeniach mogących wystąpić na terenie, na którym Przedmiot Umowy będzie wykonywany;  </w:t>
      </w:r>
    </w:p>
    <w:p w14:paraId="122384D8" w14:textId="77777777" w:rsid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niezwłocznego dokonania odbioru robót po otrzymaniu zgłoszenia Wykonawcy  </w:t>
      </w:r>
    </w:p>
    <w:p w14:paraId="045F8BE8" w14:textId="3FFAC34F" w:rsidR="00E21E92" w:rsidRPr="00E21E92" w:rsidRDefault="00E21E92" w:rsidP="00E21E92">
      <w:pPr>
        <w:suppressAutoHyphens w:val="0"/>
        <w:spacing w:after="15" w:line="268" w:lineRule="auto"/>
        <w:ind w:left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o zakończeniu robót.</w:t>
      </w:r>
    </w:p>
    <w:p w14:paraId="6086E4EC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uczestniczenia w odbiorach robót zgłaszanych przez Wykonawcę; </w:t>
      </w:r>
    </w:p>
    <w:p w14:paraId="320920EE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odbioru ukończonego Przedmiotu Umowy; </w:t>
      </w:r>
    </w:p>
    <w:p w14:paraId="23411338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dokonania zapłaty należnego Wykonawcy wynagrodzenia w terminach i na warunkach określonych w Umowie;</w:t>
      </w:r>
      <w:r w:rsidRPr="00E21E92">
        <w:rPr>
          <w:color w:val="000000"/>
          <w:szCs w:val="22"/>
          <w:lang w:eastAsia="pl-PL"/>
        </w:rPr>
        <w:t xml:space="preserve"> </w:t>
      </w:r>
    </w:p>
    <w:p w14:paraId="128B0D22" w14:textId="77777777" w:rsidR="00E21E92" w:rsidRPr="00E21E92" w:rsidRDefault="00E21E92" w:rsidP="00E21E92">
      <w:pPr>
        <w:numPr>
          <w:ilvl w:val="0"/>
          <w:numId w:val="33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  <w:r w:rsidRPr="00E21E92">
        <w:rPr>
          <w:color w:val="000000"/>
          <w:szCs w:val="22"/>
          <w:lang w:eastAsia="pl-PL"/>
        </w:rPr>
        <w:t xml:space="preserve"> </w:t>
      </w:r>
    </w:p>
    <w:p w14:paraId="7B839742" w14:textId="77777777" w:rsidR="00E21E92" w:rsidRPr="00E21E92" w:rsidRDefault="00E21E92" w:rsidP="00E21E92">
      <w:pPr>
        <w:numPr>
          <w:ilvl w:val="0"/>
          <w:numId w:val="34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Zamawiający jest uprawniony wstrzymać realizację Przedmiotu Umowy, jeżeli Wykonawca narusza postanowienia Umowy dotyczące sposobu realizacji Przedmiotu Umowy. </w:t>
      </w:r>
    </w:p>
    <w:p w14:paraId="024EAAE1" w14:textId="77777777" w:rsidR="00E21E92" w:rsidRPr="00E21E92" w:rsidRDefault="00E21E92" w:rsidP="00E21E92">
      <w:pPr>
        <w:numPr>
          <w:ilvl w:val="0"/>
          <w:numId w:val="34"/>
        </w:numPr>
        <w:suppressAutoHyphens w:val="0"/>
        <w:spacing w:after="106" w:line="268" w:lineRule="auto"/>
        <w:ind w:hanging="566"/>
        <w:rPr>
          <w:b w:val="0"/>
          <w:color w:val="000000"/>
          <w:szCs w:val="22"/>
          <w:lang w:eastAsia="pl-PL"/>
        </w:rPr>
      </w:pPr>
      <w:r w:rsidRPr="00E21E92">
        <w:rPr>
          <w:b w:val="0"/>
          <w:color w:val="000000"/>
          <w:szCs w:val="22"/>
          <w:lang w:eastAsia="pl-PL"/>
        </w:rPr>
        <w:t xml:space="preserve">Zamawiający nie ponosi odpowiedzialności za mienie Wykonawcy zgromadzone  w miejscu składowania oraz na terenie wykonywanych robót. </w:t>
      </w:r>
    </w:p>
    <w:p w14:paraId="77DBA7BE" w14:textId="77777777" w:rsidR="00791D86" w:rsidRPr="00F16B28" w:rsidRDefault="00791D86" w:rsidP="00E74E03">
      <w:pPr>
        <w:spacing w:after="120"/>
      </w:pPr>
    </w:p>
    <w:p w14:paraId="40BF2D71" w14:textId="1ED9F62A" w:rsidR="00F16B28" w:rsidRPr="00F16B28" w:rsidRDefault="00F16B28" w:rsidP="00F16B28">
      <w:pPr>
        <w:spacing w:after="120"/>
        <w:jc w:val="center"/>
      </w:pPr>
      <w:r w:rsidRPr="00F16B28">
        <w:sym w:font="Times New Roman" w:char="00A7"/>
      </w:r>
      <w:r w:rsidR="00E21E92">
        <w:t>3</w:t>
      </w:r>
      <w:r w:rsidRPr="00F16B28">
        <w:t xml:space="preserve">  </w:t>
      </w:r>
    </w:p>
    <w:p w14:paraId="013F26FD" w14:textId="77777777" w:rsidR="00F16B28" w:rsidRPr="00F16B28" w:rsidRDefault="00F16B28" w:rsidP="00F16B28">
      <w:pPr>
        <w:spacing w:after="120"/>
        <w:jc w:val="center"/>
      </w:pPr>
      <w:r w:rsidRPr="00F16B28">
        <w:t>Wartość umowy</w:t>
      </w:r>
    </w:p>
    <w:p w14:paraId="6EC770B4" w14:textId="175F743B" w:rsidR="00F16B28" w:rsidRPr="00ED0DFD" w:rsidRDefault="00F16B28" w:rsidP="00ED0DFD">
      <w:pPr>
        <w:pStyle w:val="Tekstpodstawowy3"/>
        <w:numPr>
          <w:ilvl w:val="0"/>
          <w:numId w:val="24"/>
        </w:numPr>
        <w:suppressAutoHyphens w:val="0"/>
        <w:ind w:left="284" w:hanging="284"/>
        <w:rPr>
          <w:b w:val="0"/>
          <w:bCs/>
          <w:sz w:val="24"/>
          <w:szCs w:val="24"/>
        </w:rPr>
      </w:pPr>
      <w:r w:rsidRPr="00F16B28">
        <w:rPr>
          <w:b w:val="0"/>
          <w:sz w:val="24"/>
          <w:szCs w:val="24"/>
        </w:rPr>
        <w:t>W</w:t>
      </w:r>
      <w:r w:rsidR="000C1753">
        <w:rPr>
          <w:b w:val="0"/>
          <w:sz w:val="24"/>
          <w:szCs w:val="24"/>
        </w:rPr>
        <w:t xml:space="preserve">ynagrodzenie ryczałtowe z tytułu wykonania przedmiotu umowy określonego w </w:t>
      </w:r>
      <w:r w:rsidR="000C1753" w:rsidRPr="000C1753">
        <w:rPr>
          <w:b w:val="0"/>
          <w:sz w:val="24"/>
          <w:szCs w:val="24"/>
        </w:rPr>
        <w:t>§</w:t>
      </w:r>
      <w:r w:rsidR="000C1753">
        <w:rPr>
          <w:b w:val="0"/>
          <w:sz w:val="24"/>
          <w:szCs w:val="24"/>
        </w:rPr>
        <w:t xml:space="preserve"> 1 i </w:t>
      </w:r>
      <w:r w:rsidR="006A28B9">
        <w:rPr>
          <w:b w:val="0"/>
          <w:sz w:val="24"/>
          <w:szCs w:val="24"/>
        </w:rPr>
        <w:t>5</w:t>
      </w:r>
      <w:r w:rsidR="000C1753">
        <w:rPr>
          <w:b w:val="0"/>
          <w:sz w:val="24"/>
          <w:szCs w:val="24"/>
        </w:rPr>
        <w:t xml:space="preserve"> </w:t>
      </w:r>
      <w:r w:rsidRPr="00F16B28">
        <w:rPr>
          <w:b w:val="0"/>
          <w:sz w:val="24"/>
          <w:szCs w:val="24"/>
        </w:rPr>
        <w:t xml:space="preserve"> </w:t>
      </w:r>
      <w:r w:rsidR="000C1753">
        <w:rPr>
          <w:b w:val="0"/>
          <w:sz w:val="24"/>
          <w:szCs w:val="24"/>
        </w:rPr>
        <w:t>u</w:t>
      </w:r>
      <w:r w:rsidRPr="00F16B28">
        <w:rPr>
          <w:b w:val="0"/>
          <w:sz w:val="24"/>
          <w:szCs w:val="24"/>
        </w:rPr>
        <w:t xml:space="preserve">mowy wynosi   ................................  </w:t>
      </w:r>
      <w:r>
        <w:rPr>
          <w:b w:val="0"/>
          <w:sz w:val="24"/>
          <w:szCs w:val="24"/>
        </w:rPr>
        <w:t>brutto (słownie: …</w:t>
      </w:r>
      <w:r w:rsidR="00132D6A">
        <w:rPr>
          <w:b w:val="0"/>
          <w:sz w:val="24"/>
          <w:szCs w:val="24"/>
        </w:rPr>
        <w:t>……………</w:t>
      </w:r>
      <w:r>
        <w:rPr>
          <w:b w:val="0"/>
          <w:sz w:val="24"/>
          <w:szCs w:val="24"/>
        </w:rPr>
        <w:t>…… 00/100) w tym wartość podatku od towarów i usług VAT wynosi ……………</w:t>
      </w:r>
      <w:r w:rsidR="00132D6A">
        <w:rPr>
          <w:b w:val="0"/>
          <w:sz w:val="24"/>
          <w:szCs w:val="24"/>
        </w:rPr>
        <w:t>………</w:t>
      </w:r>
      <w:r>
        <w:rPr>
          <w:b w:val="0"/>
          <w:sz w:val="24"/>
          <w:szCs w:val="24"/>
        </w:rPr>
        <w:t>…….. zł (słownie: ……</w:t>
      </w:r>
      <w:r w:rsidR="00132D6A">
        <w:rPr>
          <w:b w:val="0"/>
          <w:sz w:val="24"/>
          <w:szCs w:val="24"/>
        </w:rPr>
        <w:t>…………………………………………………………………</w:t>
      </w:r>
      <w:r>
        <w:rPr>
          <w:b w:val="0"/>
          <w:sz w:val="24"/>
          <w:szCs w:val="24"/>
        </w:rPr>
        <w:t>……….. 00/100)</w:t>
      </w:r>
    </w:p>
    <w:p w14:paraId="675C9754" w14:textId="77777777" w:rsidR="000C10FD" w:rsidRDefault="000C10FD" w:rsidP="00F16B28">
      <w:pPr>
        <w:spacing w:after="120"/>
        <w:jc w:val="center"/>
      </w:pPr>
      <w:bookmarkStart w:id="0" w:name="_Hlk132806241"/>
    </w:p>
    <w:p w14:paraId="69C909D4" w14:textId="77777777" w:rsidR="000C10FD" w:rsidRDefault="000C10FD" w:rsidP="00F16B28">
      <w:pPr>
        <w:spacing w:after="120"/>
        <w:jc w:val="center"/>
      </w:pPr>
    </w:p>
    <w:p w14:paraId="743B9D74" w14:textId="728312F2" w:rsidR="00F16B28" w:rsidRPr="00F16B28" w:rsidRDefault="00F16B28" w:rsidP="00F16B28">
      <w:pPr>
        <w:spacing w:after="120"/>
        <w:jc w:val="center"/>
      </w:pPr>
      <w:r w:rsidRPr="00F16B28">
        <w:sym w:font="Times New Roman" w:char="00A7"/>
      </w:r>
      <w:bookmarkEnd w:id="0"/>
      <w:r w:rsidR="00E21E92">
        <w:t>4</w:t>
      </w:r>
      <w:r w:rsidRPr="00F16B28">
        <w:t xml:space="preserve"> </w:t>
      </w:r>
    </w:p>
    <w:p w14:paraId="2E145E75" w14:textId="77777777" w:rsidR="00F16B28" w:rsidRPr="00F16B28" w:rsidRDefault="00F16B28" w:rsidP="00F16B28">
      <w:pPr>
        <w:spacing w:after="120"/>
        <w:jc w:val="center"/>
      </w:pPr>
      <w:r w:rsidRPr="00F16B28">
        <w:t>Termin wykonania umowy</w:t>
      </w:r>
    </w:p>
    <w:p w14:paraId="5E7876F5" w14:textId="0E98334B" w:rsidR="00F16B28" w:rsidRPr="00F16B28" w:rsidRDefault="00F16B28" w:rsidP="00F16B28">
      <w:pPr>
        <w:pStyle w:val="Tekstpodstawowy"/>
        <w:widowControl w:val="0"/>
        <w:spacing w:after="120"/>
        <w:jc w:val="both"/>
        <w:rPr>
          <w:sz w:val="24"/>
        </w:rPr>
      </w:pPr>
      <w:r w:rsidRPr="00F16B28">
        <w:rPr>
          <w:sz w:val="24"/>
        </w:rPr>
        <w:t xml:space="preserve">Termin wykonania Umowy </w:t>
      </w:r>
      <w:r w:rsidR="0067353E">
        <w:rPr>
          <w:sz w:val="24"/>
        </w:rPr>
        <w:t>29.09.2023 r</w:t>
      </w:r>
      <w:r w:rsidR="008C1A44">
        <w:rPr>
          <w:sz w:val="24"/>
        </w:rPr>
        <w:t>.</w:t>
      </w:r>
    </w:p>
    <w:p w14:paraId="4E7887A5" w14:textId="62A177F9" w:rsidR="00F16B28" w:rsidRDefault="00F16B28" w:rsidP="00C6781D">
      <w:pPr>
        <w:pStyle w:val="Akapitzlist"/>
      </w:pPr>
    </w:p>
    <w:p w14:paraId="6784879C" w14:textId="77777777" w:rsidR="00E74E03" w:rsidRPr="00347D8D" w:rsidRDefault="00E74E03" w:rsidP="00C6781D">
      <w:pPr>
        <w:pStyle w:val="Akapitzlist"/>
      </w:pPr>
    </w:p>
    <w:p w14:paraId="00F89B57" w14:textId="667EAF70" w:rsidR="00791D86" w:rsidRPr="00347D8D" w:rsidRDefault="00791D86" w:rsidP="00DA3AFF">
      <w:pPr>
        <w:jc w:val="center"/>
      </w:pPr>
      <w:r w:rsidRPr="00347D8D">
        <w:t xml:space="preserve">§ </w:t>
      </w:r>
      <w:r w:rsidR="00E21E92">
        <w:t>5</w:t>
      </w:r>
    </w:p>
    <w:p w14:paraId="394C23E2" w14:textId="39096F3E" w:rsidR="0067353E" w:rsidRPr="00347D8D" w:rsidRDefault="00F16B28" w:rsidP="0067353E">
      <w:pPr>
        <w:jc w:val="center"/>
      </w:pPr>
      <w:r>
        <w:t xml:space="preserve">Sposób </w:t>
      </w:r>
      <w:r w:rsidR="00791D86" w:rsidRPr="00347D8D">
        <w:t>realizacji umowy</w:t>
      </w:r>
    </w:p>
    <w:p w14:paraId="2BFB00EF" w14:textId="7484E7D3" w:rsidR="00405BAC" w:rsidRPr="00405BAC" w:rsidRDefault="00405BAC" w:rsidP="00405BAC">
      <w:pPr>
        <w:rPr>
          <w:b w:val="0"/>
        </w:rPr>
      </w:pPr>
    </w:p>
    <w:p w14:paraId="575F94EF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Demontaż istniejących pokryć 6 dachów o łącznej pow. 232,92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08E172F0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Pokrycie 6 dachów blachą powlekaną o łącznej pow. 232,92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4C031A0F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Wykonanie obróbek blacharskich z blachy powlekanej o łącznej pow. 38,90 m</w:t>
      </w:r>
      <w:r w:rsidRPr="00405BAC">
        <w:rPr>
          <w:b w:val="0"/>
          <w:vertAlign w:val="superscript"/>
        </w:rPr>
        <w:t>2</w:t>
      </w:r>
    </w:p>
    <w:p w14:paraId="2E0B861F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lastRenderedPageBreak/>
        <w:t>Wywóz i utylizacja materiałów z przeprowadzonych prac.</w:t>
      </w:r>
    </w:p>
    <w:p w14:paraId="0B25107B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Oczyszczenie powierzchni i przygotowanie do malowania balustrad kładki zlokalizowanej przy wiacie ogniskowej o łącznej pow. 226,60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27F60185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Malowanie balustrad drewnianych o pow. 226,60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23A5260E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Oczyszczenie powierzchni i malowanie schodów wieży widokowej przy stawie Elżbieta I o pow.16,40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11B1BFA8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 xml:space="preserve">Malowanie samych poręczy na balustradach dwóch wież widokowych </w:t>
      </w:r>
      <w:r w:rsidRPr="00405BAC">
        <w:rPr>
          <w:b w:val="0"/>
        </w:rPr>
        <w:br/>
        <w:t xml:space="preserve">o łącznej pow. 50,40 </w:t>
      </w:r>
      <w:proofErr w:type="spellStart"/>
      <w:r w:rsidRPr="00405BAC">
        <w:rPr>
          <w:b w:val="0"/>
        </w:rPr>
        <w:t>mb</w:t>
      </w:r>
      <w:proofErr w:type="spellEnd"/>
      <w:r w:rsidRPr="00405BAC">
        <w:rPr>
          <w:b w:val="0"/>
        </w:rPr>
        <w:t>.</w:t>
      </w:r>
    </w:p>
    <w:p w14:paraId="6B1237F7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Oczyszczenie i przygotowanie do malowania balustrad przy dwóch czatowaniach o łącznej pow. powierzchni 122,50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34F9F7D1" w14:textId="77777777" w:rsidR="00405BAC" w:rsidRPr="00405BAC" w:rsidRDefault="00405BAC" w:rsidP="00405BAC">
      <w:pPr>
        <w:numPr>
          <w:ilvl w:val="0"/>
          <w:numId w:val="32"/>
        </w:numPr>
        <w:rPr>
          <w:b w:val="0"/>
        </w:rPr>
      </w:pPr>
      <w:r w:rsidRPr="00405BAC">
        <w:rPr>
          <w:b w:val="0"/>
        </w:rPr>
        <w:t>Malowanie balustrad dwóch czatowni o łącznej pow.122,50 m</w:t>
      </w:r>
      <w:r w:rsidRPr="00405BAC">
        <w:rPr>
          <w:b w:val="0"/>
          <w:vertAlign w:val="superscript"/>
        </w:rPr>
        <w:t>2</w:t>
      </w:r>
      <w:r w:rsidRPr="00405BAC">
        <w:rPr>
          <w:b w:val="0"/>
        </w:rPr>
        <w:t>.</w:t>
      </w:r>
    </w:p>
    <w:p w14:paraId="05286428" w14:textId="77777777" w:rsidR="00E21E92" w:rsidRDefault="00E21E92" w:rsidP="00405BAC">
      <w:pPr>
        <w:ind w:left="720"/>
        <w:rPr>
          <w:b w:val="0"/>
        </w:rPr>
      </w:pPr>
    </w:p>
    <w:p w14:paraId="71C717BC" w14:textId="61E9A9DA" w:rsidR="00AC014B" w:rsidRDefault="00791D86" w:rsidP="00E21E92">
      <w:pPr>
        <w:ind w:left="708"/>
        <w:rPr>
          <w:b w:val="0"/>
        </w:rPr>
      </w:pPr>
      <w:r w:rsidRPr="00E21E92">
        <w:rPr>
          <w:b w:val="0"/>
        </w:rPr>
        <w:t xml:space="preserve">Potwierdzeniem odbioru przedmiotu umowy przez Zamawiającego będzie podpisany </w:t>
      </w:r>
      <w:r w:rsidR="006B297A" w:rsidRPr="00E21E92">
        <w:rPr>
          <w:b w:val="0"/>
        </w:rPr>
        <w:t>końcowy p</w:t>
      </w:r>
      <w:r w:rsidRPr="00E21E92">
        <w:rPr>
          <w:b w:val="0"/>
        </w:rPr>
        <w:t>rotokół odbioru</w:t>
      </w:r>
      <w:r w:rsidR="002F5EB6" w:rsidRPr="00E21E92">
        <w:rPr>
          <w:b w:val="0"/>
        </w:rPr>
        <w:t>.</w:t>
      </w:r>
    </w:p>
    <w:p w14:paraId="1EC2941C" w14:textId="435ACA64" w:rsidR="00517EBD" w:rsidRDefault="00517EBD" w:rsidP="00517EBD">
      <w:pPr>
        <w:jc w:val="center"/>
      </w:pPr>
      <w:r w:rsidRPr="00347D8D">
        <w:t xml:space="preserve">§ </w:t>
      </w:r>
      <w:r w:rsidR="00827E4C">
        <w:t>6</w:t>
      </w:r>
    </w:p>
    <w:p w14:paraId="5F8B4FD6" w14:textId="46661481" w:rsidR="00517EBD" w:rsidRPr="00347D8D" w:rsidRDefault="00517EBD" w:rsidP="00517EBD">
      <w:pPr>
        <w:jc w:val="center"/>
      </w:pPr>
      <w:r>
        <w:t>Rękojmia</w:t>
      </w:r>
    </w:p>
    <w:p w14:paraId="41409AF9" w14:textId="77777777" w:rsidR="00517EBD" w:rsidRDefault="00517EBD" w:rsidP="00E21E92">
      <w:pPr>
        <w:ind w:left="708"/>
        <w:rPr>
          <w:b w:val="0"/>
        </w:rPr>
      </w:pPr>
    </w:p>
    <w:p w14:paraId="10193FA1" w14:textId="7871C4AA" w:rsidR="00517EBD" w:rsidRPr="00517EBD" w:rsidRDefault="00827E4C" w:rsidP="00517EBD">
      <w:pPr>
        <w:numPr>
          <w:ilvl w:val="0"/>
          <w:numId w:val="35"/>
        </w:numPr>
        <w:suppressAutoHyphens w:val="0"/>
        <w:spacing w:after="15" w:line="268" w:lineRule="auto"/>
        <w:ind w:hanging="566"/>
        <w:rPr>
          <w:b w:val="0"/>
          <w:color w:val="000000"/>
          <w:szCs w:val="22"/>
          <w:lang w:eastAsia="pl-PL"/>
        </w:rPr>
      </w:pPr>
      <w:r>
        <w:rPr>
          <w:b w:val="0"/>
          <w:color w:val="000000"/>
          <w:szCs w:val="22"/>
          <w:lang w:eastAsia="pl-PL"/>
        </w:rPr>
        <w:t xml:space="preserve">Odpowiedzialność Wykonawcy z tytułu rękojmi za wady fizyczne przedmiotu umowy obowiązuje przez </w:t>
      </w:r>
      <w:r w:rsidR="00517EBD" w:rsidRPr="00517EBD">
        <w:rPr>
          <w:b w:val="0"/>
          <w:color w:val="000000"/>
          <w:szCs w:val="22"/>
          <w:lang w:eastAsia="pl-PL"/>
        </w:rPr>
        <w:t>okres 60 miesięcy od dnia podpisania protokołu odbioru końcowego</w:t>
      </w:r>
      <w:r>
        <w:rPr>
          <w:b w:val="0"/>
          <w:color w:val="000000"/>
          <w:szCs w:val="22"/>
          <w:lang w:eastAsia="pl-PL"/>
        </w:rPr>
        <w:t xml:space="preserve"> przedmiotu umowy.</w:t>
      </w:r>
    </w:p>
    <w:p w14:paraId="2E004394" w14:textId="7AEB95AB" w:rsidR="00517EBD" w:rsidRDefault="00517EBD" w:rsidP="00E21E92">
      <w:pPr>
        <w:ind w:left="708"/>
        <w:rPr>
          <w:b w:val="0"/>
        </w:rPr>
      </w:pPr>
    </w:p>
    <w:p w14:paraId="7DE671B1" w14:textId="77777777" w:rsidR="002645E9" w:rsidRPr="00347D8D" w:rsidRDefault="002645E9" w:rsidP="00C6781D">
      <w:pPr>
        <w:rPr>
          <w:b w:val="0"/>
        </w:rPr>
      </w:pPr>
    </w:p>
    <w:p w14:paraId="0CA490CF" w14:textId="32E357E0" w:rsidR="00791D86" w:rsidRPr="00347D8D" w:rsidRDefault="00791D86" w:rsidP="00DA3AFF">
      <w:pPr>
        <w:jc w:val="center"/>
      </w:pPr>
      <w:bookmarkStart w:id="1" w:name="_Hlk135225023"/>
      <w:r w:rsidRPr="00347D8D">
        <w:t xml:space="preserve">§ </w:t>
      </w:r>
      <w:r w:rsidR="00827E4C">
        <w:t>7</w:t>
      </w:r>
    </w:p>
    <w:bookmarkEnd w:id="1"/>
    <w:p w14:paraId="20541245" w14:textId="77777777" w:rsidR="00791D86" w:rsidRPr="00347D8D" w:rsidRDefault="00791D86" w:rsidP="00DA3AFF">
      <w:pPr>
        <w:jc w:val="center"/>
      </w:pPr>
      <w:r w:rsidRPr="00347D8D">
        <w:t>W</w:t>
      </w:r>
      <w:r w:rsidR="00F16B28">
        <w:t>a</w:t>
      </w:r>
      <w:r w:rsidRPr="00347D8D">
        <w:t>runki pła</w:t>
      </w:r>
      <w:r w:rsidR="00DA3AFF" w:rsidRPr="00347D8D">
        <w:t>tności</w:t>
      </w:r>
    </w:p>
    <w:p w14:paraId="544D95F7" w14:textId="77777777" w:rsidR="00DA3AFF" w:rsidRPr="00347D8D" w:rsidRDefault="00DA3AFF" w:rsidP="00DA3AFF">
      <w:pPr>
        <w:jc w:val="center"/>
      </w:pPr>
    </w:p>
    <w:p w14:paraId="3F7F07B6" w14:textId="13A8FD82" w:rsidR="00791D86" w:rsidRDefault="003469F9" w:rsidP="00C6781D">
      <w:pPr>
        <w:numPr>
          <w:ilvl w:val="0"/>
          <w:numId w:val="13"/>
        </w:numPr>
        <w:ind w:left="284" w:hanging="284"/>
        <w:rPr>
          <w:b w:val="0"/>
        </w:rPr>
      </w:pPr>
      <w:r w:rsidRPr="00347D8D">
        <w:rPr>
          <w:b w:val="0"/>
          <w:snapToGrid w:val="0"/>
        </w:rPr>
        <w:t xml:space="preserve">Płatność za wykonanie przedmiotu umowy </w:t>
      </w:r>
      <w:r w:rsidR="000026A6" w:rsidRPr="00347D8D">
        <w:rPr>
          <w:b w:val="0"/>
          <w:snapToGrid w:val="0"/>
        </w:rPr>
        <w:t>będzie dokonana</w:t>
      </w:r>
      <w:r w:rsidRPr="00347D8D">
        <w:rPr>
          <w:b w:val="0"/>
          <w:snapToGrid w:val="0"/>
        </w:rPr>
        <w:t xml:space="preserve"> przelewem w terminie </w:t>
      </w:r>
      <w:r w:rsidR="003A3551">
        <w:rPr>
          <w:b w:val="0"/>
          <w:snapToGrid w:val="0"/>
        </w:rPr>
        <w:t>14</w:t>
      </w:r>
      <w:r w:rsidRPr="00347D8D">
        <w:rPr>
          <w:b w:val="0"/>
          <w:snapToGrid w:val="0"/>
        </w:rPr>
        <w:t xml:space="preserve"> dni</w:t>
      </w:r>
      <w:r w:rsidR="00E74E03">
        <w:rPr>
          <w:b w:val="0"/>
          <w:snapToGrid w:val="0"/>
        </w:rPr>
        <w:t xml:space="preserve"> od dnia dostarczenia Zamawiającemu faktury,</w:t>
      </w:r>
      <w:r w:rsidRPr="00347D8D">
        <w:rPr>
          <w:b w:val="0"/>
          <w:snapToGrid w:val="0"/>
        </w:rPr>
        <w:t xml:space="preserve"> na rachunek Wykonawcy </w:t>
      </w:r>
      <w:r w:rsidR="000026A6" w:rsidRPr="00347D8D">
        <w:rPr>
          <w:b w:val="0"/>
          <w:snapToGrid w:val="0"/>
        </w:rPr>
        <w:t>podany na fakturze</w:t>
      </w:r>
      <w:r w:rsidR="00791D86" w:rsidRPr="00347D8D">
        <w:rPr>
          <w:b w:val="0"/>
        </w:rPr>
        <w:t>.</w:t>
      </w:r>
    </w:p>
    <w:p w14:paraId="0757A8F0" w14:textId="77777777" w:rsidR="00F16B28" w:rsidRPr="00347D8D" w:rsidRDefault="00F16B28" w:rsidP="00C6781D">
      <w:pPr>
        <w:numPr>
          <w:ilvl w:val="0"/>
          <w:numId w:val="13"/>
        </w:numPr>
        <w:ind w:left="284" w:hanging="284"/>
        <w:rPr>
          <w:b w:val="0"/>
        </w:rPr>
      </w:pPr>
      <w:r>
        <w:rPr>
          <w:b w:val="0"/>
        </w:rPr>
        <w:t>Podstawą do</w:t>
      </w:r>
      <w:r w:rsidR="00ED0DFD">
        <w:rPr>
          <w:b w:val="0"/>
        </w:rPr>
        <w:t xml:space="preserve"> przyjęcia faktury VAT jest podpisanie przez Zamawiającego Protokołu odbioru.</w:t>
      </w:r>
    </w:p>
    <w:p w14:paraId="035584EA" w14:textId="77777777" w:rsidR="00993A90" w:rsidRPr="00347D8D" w:rsidRDefault="00993A90" w:rsidP="00C6781D"/>
    <w:p w14:paraId="2068427A" w14:textId="77777777" w:rsidR="00B5271E" w:rsidRPr="00347D8D" w:rsidRDefault="00B5271E" w:rsidP="00C6781D"/>
    <w:p w14:paraId="4C624E13" w14:textId="77777777" w:rsidR="000C10FD" w:rsidRDefault="000C10FD" w:rsidP="00336289">
      <w:pPr>
        <w:jc w:val="center"/>
      </w:pPr>
    </w:p>
    <w:p w14:paraId="026D39F1" w14:textId="77777777" w:rsidR="000C10FD" w:rsidRDefault="000C10FD" w:rsidP="00336289">
      <w:pPr>
        <w:jc w:val="center"/>
      </w:pPr>
    </w:p>
    <w:p w14:paraId="4CB20BB3" w14:textId="77777777" w:rsidR="000C10FD" w:rsidRDefault="000C10FD" w:rsidP="00336289">
      <w:pPr>
        <w:jc w:val="center"/>
      </w:pPr>
    </w:p>
    <w:p w14:paraId="5ACB1590" w14:textId="11FEAFA2" w:rsidR="00791D86" w:rsidRPr="00347D8D" w:rsidRDefault="00791D86" w:rsidP="00336289">
      <w:pPr>
        <w:jc w:val="center"/>
      </w:pPr>
      <w:r w:rsidRPr="00347D8D">
        <w:t xml:space="preserve">§ </w:t>
      </w:r>
      <w:r w:rsidR="00827E4C">
        <w:t>8</w:t>
      </w:r>
    </w:p>
    <w:p w14:paraId="3C072DF3" w14:textId="77777777" w:rsidR="00791D86" w:rsidRPr="00347D8D" w:rsidRDefault="00791D86" w:rsidP="00336289">
      <w:pPr>
        <w:jc w:val="center"/>
      </w:pPr>
      <w:r w:rsidRPr="00347D8D">
        <w:t>Kary umowne</w:t>
      </w:r>
    </w:p>
    <w:p w14:paraId="7A7A87AF" w14:textId="77777777" w:rsidR="00791D86" w:rsidRPr="00347D8D" w:rsidRDefault="00791D86" w:rsidP="00ED0DFD">
      <w:pPr>
        <w:numPr>
          <w:ilvl w:val="0"/>
          <w:numId w:val="22"/>
        </w:numPr>
        <w:ind w:left="284" w:hanging="284"/>
        <w:rPr>
          <w:b w:val="0"/>
        </w:rPr>
      </w:pPr>
      <w:r w:rsidRPr="00347D8D">
        <w:rPr>
          <w:b w:val="0"/>
        </w:rPr>
        <w:t>W przypadku nienależytego wykonania przedmiotu umowy Wykonawca zobowiązuje się do zapłaty Zamawiającemu kary umownej:</w:t>
      </w:r>
    </w:p>
    <w:p w14:paraId="49B43E8F" w14:textId="58F6B812" w:rsidR="00791D86" w:rsidRDefault="00791D86" w:rsidP="00ED0DFD">
      <w:pPr>
        <w:numPr>
          <w:ilvl w:val="0"/>
          <w:numId w:val="23"/>
        </w:numPr>
        <w:rPr>
          <w:b w:val="0"/>
        </w:rPr>
      </w:pPr>
      <w:r w:rsidRPr="00347D8D">
        <w:rPr>
          <w:b w:val="0"/>
        </w:rPr>
        <w:t xml:space="preserve">za zwłokę w </w:t>
      </w:r>
      <w:r w:rsidR="00A744A5">
        <w:rPr>
          <w:b w:val="0"/>
        </w:rPr>
        <w:t>wykonaniu</w:t>
      </w:r>
      <w:r w:rsidRPr="00347D8D">
        <w:rPr>
          <w:b w:val="0"/>
        </w:rPr>
        <w:t xml:space="preserve"> </w:t>
      </w:r>
      <w:r w:rsidR="006D20AE">
        <w:rPr>
          <w:b w:val="0"/>
        </w:rPr>
        <w:t>przedmiotu umowy w wysokości 0,3</w:t>
      </w:r>
      <w:r w:rsidRPr="00347D8D">
        <w:rPr>
          <w:b w:val="0"/>
        </w:rPr>
        <w:t xml:space="preserve"> % </w:t>
      </w:r>
      <w:r w:rsidR="00ED0DFD">
        <w:rPr>
          <w:b w:val="0"/>
        </w:rPr>
        <w:t>wartości Umowy</w:t>
      </w:r>
      <w:r w:rsidRPr="00347D8D">
        <w:rPr>
          <w:b w:val="0"/>
        </w:rPr>
        <w:t xml:space="preserve"> określone</w:t>
      </w:r>
      <w:r w:rsidR="00ED0DFD">
        <w:rPr>
          <w:b w:val="0"/>
        </w:rPr>
        <w:t xml:space="preserve">j w § </w:t>
      </w:r>
      <w:r w:rsidR="00E21E92">
        <w:rPr>
          <w:b w:val="0"/>
        </w:rPr>
        <w:t>3</w:t>
      </w:r>
      <w:r w:rsidR="00ED0DFD">
        <w:rPr>
          <w:b w:val="0"/>
        </w:rPr>
        <w:t xml:space="preserve"> ust. 1 niniejszej Umowy</w:t>
      </w:r>
      <w:r w:rsidRPr="00347D8D">
        <w:rPr>
          <w:b w:val="0"/>
        </w:rPr>
        <w:t xml:space="preserve">, za każdy rozpoczęty dzień zwłoki licząc od następnego dnia po terminie, w którym miała być </w:t>
      </w:r>
      <w:r w:rsidR="000C1753">
        <w:rPr>
          <w:b w:val="0"/>
        </w:rPr>
        <w:t>wykonana</w:t>
      </w:r>
      <w:r w:rsidRPr="00347D8D">
        <w:rPr>
          <w:b w:val="0"/>
        </w:rPr>
        <w:t xml:space="preserve"> </w:t>
      </w:r>
      <w:r w:rsidR="00A744A5">
        <w:rPr>
          <w:b w:val="0"/>
        </w:rPr>
        <w:t>usługa</w:t>
      </w:r>
      <w:r w:rsidRPr="00347D8D">
        <w:rPr>
          <w:b w:val="0"/>
        </w:rPr>
        <w:t>,</w:t>
      </w:r>
    </w:p>
    <w:p w14:paraId="22D0C2B3" w14:textId="703C3227" w:rsidR="00791D86" w:rsidRDefault="00791D86" w:rsidP="00C6781D">
      <w:pPr>
        <w:numPr>
          <w:ilvl w:val="0"/>
          <w:numId w:val="23"/>
        </w:numPr>
        <w:rPr>
          <w:b w:val="0"/>
        </w:rPr>
      </w:pPr>
      <w:r w:rsidRPr="00ED0DFD">
        <w:rPr>
          <w:b w:val="0"/>
        </w:rPr>
        <w:t>z tytułu odstąpienia od umowy z przyczyn zależ</w:t>
      </w:r>
      <w:r w:rsidR="006D20AE">
        <w:rPr>
          <w:b w:val="0"/>
        </w:rPr>
        <w:t>nych od Wykonawcy w wysokości 2</w:t>
      </w:r>
      <w:r w:rsidRPr="00ED0DFD">
        <w:rPr>
          <w:b w:val="0"/>
        </w:rPr>
        <w:t xml:space="preserve"> % wynagrodzenia umownego brutto określonego w § </w:t>
      </w:r>
      <w:r w:rsidR="006A28B9">
        <w:rPr>
          <w:b w:val="0"/>
        </w:rPr>
        <w:t>3</w:t>
      </w:r>
      <w:r w:rsidR="00ED0DFD">
        <w:rPr>
          <w:b w:val="0"/>
        </w:rPr>
        <w:t xml:space="preserve"> ust. 1 niniejszej Umowy</w:t>
      </w:r>
      <w:r w:rsidRPr="00ED0DFD">
        <w:rPr>
          <w:b w:val="0"/>
        </w:rPr>
        <w:t>,</w:t>
      </w:r>
    </w:p>
    <w:p w14:paraId="3DCA2332" w14:textId="77777777" w:rsidR="00791D86" w:rsidRDefault="00791D86" w:rsidP="00ED0DFD">
      <w:pPr>
        <w:numPr>
          <w:ilvl w:val="0"/>
          <w:numId w:val="22"/>
        </w:numPr>
        <w:ind w:left="284" w:hanging="284"/>
        <w:rPr>
          <w:b w:val="0"/>
        </w:rPr>
      </w:pPr>
      <w:r w:rsidRPr="00ED0DFD">
        <w:rPr>
          <w:b w:val="0"/>
        </w:rPr>
        <w:t>Każdej ze stron przysługuje prawo do odszkodowania uzupełniającego, przekraczającego wysokość kar umownych do wysokości rzeczywiście poniesionej szkody.</w:t>
      </w:r>
    </w:p>
    <w:p w14:paraId="0EB50AA9" w14:textId="77777777" w:rsidR="00791D86" w:rsidRDefault="00791D86" w:rsidP="00C6781D">
      <w:pPr>
        <w:numPr>
          <w:ilvl w:val="0"/>
          <w:numId w:val="22"/>
        </w:numPr>
        <w:ind w:left="284" w:hanging="284"/>
        <w:rPr>
          <w:b w:val="0"/>
        </w:rPr>
      </w:pPr>
      <w:r w:rsidRPr="00ED0DFD">
        <w:rPr>
          <w:b w:val="0"/>
        </w:rPr>
        <w:t>Wykonawca może żądać zapłaty odsetek ustawowych, z tytułu zwłoki w zapłacie za fakturę.</w:t>
      </w:r>
    </w:p>
    <w:p w14:paraId="5266B289" w14:textId="56D5B8CA" w:rsidR="001C6E3D" w:rsidRPr="00ED0DFD" w:rsidRDefault="001C6E3D" w:rsidP="00C6781D">
      <w:pPr>
        <w:numPr>
          <w:ilvl w:val="0"/>
          <w:numId w:val="22"/>
        </w:numPr>
        <w:ind w:left="284" w:hanging="284"/>
        <w:rPr>
          <w:b w:val="0"/>
        </w:rPr>
      </w:pPr>
      <w:r>
        <w:rPr>
          <w:b w:val="0"/>
        </w:rPr>
        <w:lastRenderedPageBreak/>
        <w:t xml:space="preserve">W przypadku nieterminowego lub </w:t>
      </w:r>
      <w:r w:rsidRPr="00347D8D">
        <w:rPr>
          <w:b w:val="0"/>
        </w:rPr>
        <w:t>nienależytego wykonania przedmiotu umowy</w:t>
      </w:r>
      <w:r>
        <w:rPr>
          <w:b w:val="0"/>
        </w:rPr>
        <w:t xml:space="preserve"> z przyczyn zależnych od Wykonawcy Zamawiający może odstąpić od umowy</w:t>
      </w:r>
      <w:r w:rsidR="00517EBD">
        <w:rPr>
          <w:b w:val="0"/>
        </w:rPr>
        <w:t>, w terminie 30 dni od podjęcia informacji o nieterminowym lub nienależytym wykonywaniu przedmiotu umowy z przyczyn zależnych od Wykonawcy.</w:t>
      </w:r>
    </w:p>
    <w:p w14:paraId="48DC1400" w14:textId="6CD4342F" w:rsidR="00BD6D1A" w:rsidRDefault="00BD6D1A" w:rsidP="00C6781D"/>
    <w:p w14:paraId="2B96E622" w14:textId="77777777" w:rsidR="006A28B9" w:rsidRDefault="006A28B9" w:rsidP="00B30897">
      <w:pPr>
        <w:spacing w:after="120"/>
        <w:jc w:val="center"/>
      </w:pPr>
    </w:p>
    <w:p w14:paraId="38FBF1D3" w14:textId="06D3A5CD" w:rsidR="00B30897" w:rsidRPr="00F16B28" w:rsidRDefault="00B30897" w:rsidP="00B30897">
      <w:pPr>
        <w:spacing w:after="120"/>
        <w:jc w:val="center"/>
      </w:pPr>
      <w:r w:rsidRPr="00F16B28">
        <w:sym w:font="Times New Roman" w:char="00A7"/>
      </w:r>
      <w:r w:rsidR="00827E4C">
        <w:t xml:space="preserve"> 9</w:t>
      </w:r>
    </w:p>
    <w:p w14:paraId="5D1535C8" w14:textId="79567B89" w:rsidR="00B30897" w:rsidRDefault="00B30897" w:rsidP="00B30897">
      <w:pPr>
        <w:spacing w:after="120"/>
        <w:jc w:val="center"/>
      </w:pPr>
      <w:r>
        <w:t>Przetwarzanie danych</w:t>
      </w:r>
    </w:p>
    <w:p w14:paraId="477DE6B0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14:paraId="4407D9FC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14:paraId="7C426F89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Zleceniodawca oświadcza, że jest administratorem danych, w rozumieniu art. 4 pkt. 7 RODO, przetwarzanych danych osobowych względem osoby/osób, które realizują niniejsza umowę.</w:t>
      </w:r>
    </w:p>
    <w:p w14:paraId="1BBDD68E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Celem przetwarzania Państwa danych osobowych jest realizacja i wykonanie umowy cywilnoprawnej. </w:t>
      </w:r>
    </w:p>
    <w:p w14:paraId="5CDCBBC2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Podstawą prawną przetwarzania Państwa danych osobowych jest art. 6 ust. 1 lit. b) RODO – przetwarzanie jest niezbędne do wykonania umowy, lub do podjęcia działań przed zawarciem umowy.</w:t>
      </w:r>
    </w:p>
    <w:p w14:paraId="1B1BE7D5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Zleceniodawca może przetwarzać Państwa dane osobowe jako prawnie uzasadniony interes realizowany przez Zleceniodawcę, o ile prawnie uzasadniony interes wystąpi. </w:t>
      </w:r>
    </w:p>
    <w:p w14:paraId="18998E81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14:paraId="55FCA036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Dane osobowe nie są przekazywane poza Europejski Obszar Gospodarczy lub organizacji międzynarodowej. </w:t>
      </w:r>
    </w:p>
    <w:p w14:paraId="579B1E0B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Ma Pan/Pani prawo do:</w:t>
      </w:r>
    </w:p>
    <w:p w14:paraId="74DC717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dostępu do treści swoich danych oraz otrzymania ich kopii (art. 15 RODO),</w:t>
      </w:r>
    </w:p>
    <w:p w14:paraId="47F9205E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sprostowania danych (art. 16. RODO),</w:t>
      </w:r>
    </w:p>
    <w:p w14:paraId="3B5B9D07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usunięcia danych (art. 17 RODO),</w:t>
      </w:r>
    </w:p>
    <w:p w14:paraId="44A3D814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ograniczenia przetwarzania danych (art. 18 RODO),</w:t>
      </w:r>
    </w:p>
    <w:p w14:paraId="5CA55C7E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przenoszenia danych (art. 20 RODO),</w:t>
      </w:r>
    </w:p>
    <w:p w14:paraId="4EDA36D3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wniesienia sprzeciwu wobec przetwarzania danych (art. 21 RODO),</w:t>
      </w:r>
    </w:p>
    <w:p w14:paraId="24760975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niepodlegania decyzjom podjętym w warunkach zautomatyzowanego przetwarzania danych, w tym profilowania (art. 22 RODO).</w:t>
      </w:r>
    </w:p>
    <w:p w14:paraId="5F5587F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6F4D42D3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lastRenderedPageBreak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020998C9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Podanie danych osobowych jest wymogiem umownym lub warunkiem zawarcia umowy. Osoba/osoby, które realizują niniejszą umowę, są zobowiązane do ich podania. Niepodanie danych osobowych może skutkować brakiem zawarcia i wykonanie umowy cywilnoprawnej.</w:t>
      </w:r>
    </w:p>
    <w:p w14:paraId="4536FB8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  <w:lang w:eastAsia="en-US"/>
        </w:rPr>
        <w:t>Dane osobowe nie podlegają zautomatyzowanemu podejmowaniu decyzji, w tym o profilowaniu.</w:t>
      </w:r>
    </w:p>
    <w:p w14:paraId="1FACE946" w14:textId="77777777" w:rsidR="00B30897" w:rsidRPr="00B30897" w:rsidRDefault="00B30897" w:rsidP="00C6781D">
      <w:pPr>
        <w:rPr>
          <w:b w:val="0"/>
          <w:bCs/>
        </w:rPr>
      </w:pPr>
    </w:p>
    <w:p w14:paraId="426C4C65" w14:textId="258014D0" w:rsidR="00B30897" w:rsidRPr="00B30897" w:rsidRDefault="00791D86" w:rsidP="00B30897">
      <w:pPr>
        <w:jc w:val="center"/>
      </w:pPr>
      <w:r w:rsidRPr="00B30897">
        <w:t xml:space="preserve">§ </w:t>
      </w:r>
      <w:r w:rsidR="00517EBD">
        <w:t>1</w:t>
      </w:r>
      <w:r w:rsidR="00827E4C">
        <w:t>0</w:t>
      </w:r>
    </w:p>
    <w:p w14:paraId="735E2A1C" w14:textId="77777777" w:rsidR="00791D86" w:rsidRDefault="00791D86" w:rsidP="00C6781D">
      <w:r w:rsidRPr="00B30897">
        <w:tab/>
      </w:r>
      <w:r w:rsidRPr="00B30897">
        <w:tab/>
      </w:r>
      <w:r w:rsidRPr="00B30897">
        <w:tab/>
      </w:r>
      <w:r w:rsidRPr="00B30897">
        <w:tab/>
      </w:r>
      <w:r w:rsidRPr="00B30897">
        <w:tab/>
        <w:t>Postanowienia końcowe</w:t>
      </w:r>
    </w:p>
    <w:p w14:paraId="25B73939" w14:textId="77777777" w:rsidR="006A28B9" w:rsidRPr="00B30897" w:rsidRDefault="006A28B9" w:rsidP="00C6781D"/>
    <w:p w14:paraId="7E826C5A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Wszelkie zmiany umowy wymagają formy pisemnej pod rygorem nieważności.</w:t>
      </w:r>
    </w:p>
    <w:p w14:paraId="6C83C662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 sprawach nie uregulowanych umową mają zastosowanie przepisy Kodeksu Cywilnego.</w:t>
      </w:r>
    </w:p>
    <w:p w14:paraId="165E8A07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Wszelkie spory wynikające z niniejszej umowy rozpatrywać będzie właściwy rzeczowo sąd cywilny dla siedziby Zamawiającego.</w:t>
      </w:r>
    </w:p>
    <w:p w14:paraId="43E1DBBA" w14:textId="4580197B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 xml:space="preserve">Umowa zostaje sporządzona w </w:t>
      </w:r>
      <w:r w:rsidR="006B297A">
        <w:rPr>
          <w:b w:val="0"/>
        </w:rPr>
        <w:t>dwóch</w:t>
      </w:r>
      <w:r w:rsidRPr="00B30897">
        <w:rPr>
          <w:b w:val="0"/>
        </w:rPr>
        <w:t xml:space="preserve"> jednobrzmiących egzemplarzach</w:t>
      </w:r>
      <w:r w:rsidR="006B297A">
        <w:rPr>
          <w:b w:val="0"/>
        </w:rPr>
        <w:t>,</w:t>
      </w:r>
      <w:r w:rsidRPr="00B30897">
        <w:rPr>
          <w:b w:val="0"/>
        </w:rPr>
        <w:t xml:space="preserve"> z których </w:t>
      </w:r>
      <w:r w:rsidR="006B297A">
        <w:rPr>
          <w:b w:val="0"/>
        </w:rPr>
        <w:t xml:space="preserve">po </w:t>
      </w:r>
      <w:r w:rsidRPr="00B30897">
        <w:rPr>
          <w:b w:val="0"/>
        </w:rPr>
        <w:t>jed</w:t>
      </w:r>
      <w:r w:rsidR="006B297A">
        <w:rPr>
          <w:b w:val="0"/>
        </w:rPr>
        <w:t>nym</w:t>
      </w:r>
      <w:r w:rsidRPr="00B30897">
        <w:rPr>
          <w:b w:val="0"/>
        </w:rPr>
        <w:t xml:space="preserve"> otrzymuje Wykonawca </w:t>
      </w:r>
      <w:r w:rsidR="006B297A">
        <w:rPr>
          <w:b w:val="0"/>
        </w:rPr>
        <w:t>i</w:t>
      </w:r>
      <w:r w:rsidRPr="00B30897">
        <w:rPr>
          <w:b w:val="0"/>
        </w:rPr>
        <w:t xml:space="preserve"> Zamawiający.</w:t>
      </w:r>
    </w:p>
    <w:p w14:paraId="383FF519" w14:textId="08AA8060" w:rsidR="00F778F7" w:rsidRDefault="00F778F7" w:rsidP="00F778F7">
      <w:pPr>
        <w:rPr>
          <w:b w:val="0"/>
        </w:rPr>
      </w:pPr>
    </w:p>
    <w:p w14:paraId="100B9082" w14:textId="26B39675" w:rsidR="00F778F7" w:rsidRDefault="00F778F7" w:rsidP="00F778F7">
      <w:pPr>
        <w:rPr>
          <w:b w:val="0"/>
        </w:rPr>
      </w:pPr>
    </w:p>
    <w:p w14:paraId="529FC811" w14:textId="56CB0B8B" w:rsidR="00F778F7" w:rsidRDefault="00F778F7" w:rsidP="00F778F7">
      <w:pPr>
        <w:rPr>
          <w:b w:val="0"/>
        </w:rPr>
      </w:pPr>
    </w:p>
    <w:p w14:paraId="3BF20AD8" w14:textId="77777777" w:rsidR="000C10FD" w:rsidRDefault="000C10FD" w:rsidP="00F778F7">
      <w:pPr>
        <w:rPr>
          <w:b w:val="0"/>
        </w:rPr>
      </w:pPr>
    </w:p>
    <w:p w14:paraId="469C44F3" w14:textId="77777777" w:rsidR="000C10FD" w:rsidRDefault="000C10FD" w:rsidP="00F778F7">
      <w:pPr>
        <w:rPr>
          <w:b w:val="0"/>
        </w:rPr>
      </w:pPr>
    </w:p>
    <w:p w14:paraId="57C35F42" w14:textId="77777777" w:rsidR="000C10FD" w:rsidRDefault="000C10FD" w:rsidP="00F778F7">
      <w:pPr>
        <w:rPr>
          <w:b w:val="0"/>
        </w:rPr>
      </w:pPr>
    </w:p>
    <w:p w14:paraId="5A80D286" w14:textId="77777777" w:rsidR="000C10FD" w:rsidRDefault="000C10FD" w:rsidP="00F778F7">
      <w:pPr>
        <w:rPr>
          <w:b w:val="0"/>
        </w:rPr>
      </w:pPr>
    </w:p>
    <w:p w14:paraId="71ACF4FB" w14:textId="77777777" w:rsidR="00791D86" w:rsidRPr="00347D8D" w:rsidRDefault="00791D86" w:rsidP="00C6781D"/>
    <w:p w14:paraId="133F3CAB" w14:textId="77777777" w:rsidR="00791D86" w:rsidRPr="00347D8D" w:rsidRDefault="00381EB1" w:rsidP="00C6781D">
      <w:r w:rsidRPr="00347D8D">
        <w:t xml:space="preserve">  </w:t>
      </w:r>
      <w:r w:rsidR="00791D86" w:rsidRPr="00347D8D">
        <w:t>ZAMAWIAJĄCY</w:t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  <w:t>WYKONAWCA</w:t>
      </w:r>
    </w:p>
    <w:p w14:paraId="7C072CC8" w14:textId="77777777" w:rsidR="00791D86" w:rsidRPr="00347D8D" w:rsidRDefault="00791D86" w:rsidP="00C6781D"/>
    <w:p w14:paraId="3A4DEB7E" w14:textId="77777777" w:rsidR="00791D86" w:rsidRDefault="00791D86" w:rsidP="00C6781D"/>
    <w:p w14:paraId="63DADF00" w14:textId="77777777" w:rsidR="006B297A" w:rsidRDefault="006B297A" w:rsidP="00C6781D"/>
    <w:p w14:paraId="3575D6AF" w14:textId="77777777" w:rsidR="006B297A" w:rsidRPr="00347D8D" w:rsidRDefault="006B297A" w:rsidP="00C6781D"/>
    <w:p w14:paraId="5A501DE8" w14:textId="77777777" w:rsidR="007A296E" w:rsidRPr="00347D8D" w:rsidRDefault="00BD6D1A" w:rsidP="00C6781D">
      <w:r w:rsidRPr="00347D8D">
        <w:t>……………………………………….                                         ......................................................</w:t>
      </w:r>
    </w:p>
    <w:sectPr w:rsidR="007A296E" w:rsidRPr="00347D8D" w:rsidSect="00B43D83">
      <w:headerReference w:type="default" r:id="rId8"/>
      <w:footerReference w:type="default" r:id="rId9"/>
      <w:pgSz w:w="12240" w:h="15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CFE0" w14:textId="77777777" w:rsidR="00C3243E" w:rsidRDefault="00C3243E" w:rsidP="00C6781D">
      <w:r>
        <w:separator/>
      </w:r>
    </w:p>
  </w:endnote>
  <w:endnote w:type="continuationSeparator" w:id="0">
    <w:p w14:paraId="0804A665" w14:textId="77777777" w:rsidR="00C3243E" w:rsidRDefault="00C3243E" w:rsidP="00C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B042" w14:textId="03C7C340" w:rsidR="00F817A2" w:rsidRDefault="00A92C74" w:rsidP="00C6781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D1556B" wp14:editId="213EDD98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152400" cy="174625"/>
              <wp:effectExtent l="444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E3B4" w14:textId="77777777" w:rsidR="00F817A2" w:rsidRDefault="00151CD2" w:rsidP="00C678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F817A2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9371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155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1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248uLtoAAAAJAQAADwAAAGRycy9kb3du&#10;cmV2LnhtbEyPwU7DMBBE70j8g7VI3KhdI9qQxqmgCK6IgNSrG2/jKPE6it02/D3OiR6fZjT7tthO&#10;rmdnHEPrScFyIYAh1d601Cj4+X5/yICFqMno3hMq+MUA2/L2ptC58Rf6wnMVG5ZGKORagY1xyDkP&#10;tUWnw8IPSCk7+tHpmHBsuBn1JY27nkshVtzpltIFqwfcWay76uQUPH7K9T58VG+7YY/PXRZeuyNZ&#10;pe7vppcNsIhT/C/DrJ/UoUxOB38iE1ifWDxlMnXnhM25yGTigwK5XgEvC379QfkHAAD//wMAUEsB&#10;Ai0AFAAGAAgAAAAhALaDOJL+AAAA4QEAABMAAAAAAAAAAAAAAAAAAAAAAFtDb250ZW50X1R5cGVz&#10;XS54bWxQSwECLQAUAAYACAAAACEAOP0h/9YAAACUAQAACwAAAAAAAAAAAAAAAAAvAQAAX3JlbHMv&#10;LnJlbHNQSwECLQAUAAYACAAAACEA9d4p8fQBAADWAwAADgAAAAAAAAAAAAAAAAAuAgAAZHJzL2Uy&#10;b0RvYy54bWxQSwECLQAUAAYACAAAACEA248uLtoAAAAJAQAADwAAAAAAAAAAAAAAAABOBAAAZHJz&#10;L2Rvd25yZXYueG1sUEsFBgAAAAAEAAQA8wAAAFUFAAAAAA==&#10;" stroked="f">
              <v:fill opacity="0"/>
              <v:textbox inset="0,0,0,0">
                <w:txbxContent>
                  <w:p w14:paraId="6FC6E3B4" w14:textId="77777777" w:rsidR="00F817A2" w:rsidRDefault="00151CD2" w:rsidP="00C678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F817A2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9371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6D2A" w14:textId="77777777" w:rsidR="00C3243E" w:rsidRDefault="00C3243E" w:rsidP="00C6781D">
      <w:r>
        <w:separator/>
      </w:r>
    </w:p>
  </w:footnote>
  <w:footnote w:type="continuationSeparator" w:id="0">
    <w:p w14:paraId="15C18617" w14:textId="77777777" w:rsidR="00C3243E" w:rsidRDefault="00C3243E" w:rsidP="00C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902F" w14:textId="221E4BE3" w:rsidR="00F778F7" w:rsidRDefault="00F778F7">
    <w:pPr>
      <w:pStyle w:val="Nagwek"/>
    </w:pPr>
    <w:r>
      <w:t xml:space="preserve">Załącznik nr </w:t>
    </w:r>
    <w:r w:rsidR="002F5EB6">
      <w:t>2</w:t>
    </w:r>
  </w:p>
  <w:p w14:paraId="388870CE" w14:textId="0580BC17" w:rsidR="00F778F7" w:rsidRDefault="00F778F7">
    <w:pPr>
      <w:pStyle w:val="Nagwek"/>
    </w:pPr>
    <w:r>
      <w:t xml:space="preserve">Znak </w:t>
    </w:r>
    <w:proofErr w:type="spellStart"/>
    <w:r>
      <w:t>sparwy</w:t>
    </w:r>
    <w:proofErr w:type="spellEnd"/>
    <w:r>
      <w:t>: SA.2111.</w:t>
    </w:r>
    <w:r w:rsidR="00405BAC">
      <w:t>3</w:t>
    </w:r>
    <w:r>
      <w:t>.202</w:t>
    </w:r>
    <w:r w:rsidR="006B297A">
      <w:t>3</w:t>
    </w:r>
  </w:p>
  <w:p w14:paraId="31817B3D" w14:textId="77777777" w:rsidR="00F778F7" w:rsidRDefault="00F778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8051E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D"/>
    <w:multiLevelType w:val="multi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F"/>
    <w:multiLevelType w:val="multilevel"/>
    <w:tmpl w:val="0000000F"/>
    <w:name w:val="WW8Num25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1"/>
    <w:multiLevelType w:val="multi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2"/>
    <w:multiLevelType w:val="multi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4"/>
    <w:multiLevelType w:val="multi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E40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4D74BD7"/>
    <w:multiLevelType w:val="hybridMultilevel"/>
    <w:tmpl w:val="57AA7064"/>
    <w:lvl w:ilvl="0" w:tplc="297E29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07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E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20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1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C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5850203"/>
    <w:multiLevelType w:val="hybridMultilevel"/>
    <w:tmpl w:val="CDBA02B8"/>
    <w:lvl w:ilvl="0" w:tplc="7534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87A8F"/>
    <w:multiLevelType w:val="hybridMultilevel"/>
    <w:tmpl w:val="A790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C224B"/>
    <w:multiLevelType w:val="hybridMultilevel"/>
    <w:tmpl w:val="99500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84E33"/>
    <w:multiLevelType w:val="hybridMultilevel"/>
    <w:tmpl w:val="F4DADBB0"/>
    <w:lvl w:ilvl="0" w:tplc="20A83E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2CE6E35"/>
    <w:multiLevelType w:val="hybridMultilevel"/>
    <w:tmpl w:val="FC18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C7E2D"/>
    <w:multiLevelType w:val="hybridMultilevel"/>
    <w:tmpl w:val="82766348"/>
    <w:lvl w:ilvl="0" w:tplc="478AF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A78AB"/>
    <w:multiLevelType w:val="hybridMultilevel"/>
    <w:tmpl w:val="4E4E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34E70"/>
    <w:multiLevelType w:val="multilevel"/>
    <w:tmpl w:val="1F18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2F8661AE"/>
    <w:multiLevelType w:val="hybridMultilevel"/>
    <w:tmpl w:val="3CC4A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3B50"/>
    <w:multiLevelType w:val="hybridMultilevel"/>
    <w:tmpl w:val="89482C54"/>
    <w:lvl w:ilvl="0" w:tplc="35D6A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10A33"/>
    <w:multiLevelType w:val="hybridMultilevel"/>
    <w:tmpl w:val="F500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80F8D"/>
    <w:multiLevelType w:val="hybridMultilevel"/>
    <w:tmpl w:val="8182E318"/>
    <w:lvl w:ilvl="0" w:tplc="B908221A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A8B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23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95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260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A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40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20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F9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122E4F"/>
    <w:multiLevelType w:val="hybridMultilevel"/>
    <w:tmpl w:val="0F5C95C8"/>
    <w:lvl w:ilvl="0" w:tplc="A99C2F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119A"/>
    <w:multiLevelType w:val="hybridMultilevel"/>
    <w:tmpl w:val="D64A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77075"/>
    <w:multiLevelType w:val="hybridMultilevel"/>
    <w:tmpl w:val="1F36A204"/>
    <w:lvl w:ilvl="0" w:tplc="EC8080B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C4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E4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A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8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2A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29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27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0D1765"/>
    <w:multiLevelType w:val="singleLevel"/>
    <w:tmpl w:val="95ECF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337432"/>
    <w:multiLevelType w:val="hybridMultilevel"/>
    <w:tmpl w:val="2AB0E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93D"/>
    <w:multiLevelType w:val="hybridMultilevel"/>
    <w:tmpl w:val="17CE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2982">
    <w:abstractNumId w:val="3"/>
  </w:num>
  <w:num w:numId="2" w16cid:durableId="1096747438">
    <w:abstractNumId w:val="6"/>
  </w:num>
  <w:num w:numId="3" w16cid:durableId="712585162">
    <w:abstractNumId w:val="7"/>
  </w:num>
  <w:num w:numId="4" w16cid:durableId="1552769984">
    <w:abstractNumId w:val="8"/>
  </w:num>
  <w:num w:numId="5" w16cid:durableId="1565868940">
    <w:abstractNumId w:val="9"/>
  </w:num>
  <w:num w:numId="6" w16cid:durableId="614168908">
    <w:abstractNumId w:val="10"/>
  </w:num>
  <w:num w:numId="7" w16cid:durableId="1963416320">
    <w:abstractNumId w:val="14"/>
  </w:num>
  <w:num w:numId="8" w16cid:durableId="1678145097">
    <w:abstractNumId w:val="1"/>
  </w:num>
  <w:num w:numId="9" w16cid:durableId="649753552">
    <w:abstractNumId w:val="2"/>
  </w:num>
  <w:num w:numId="10" w16cid:durableId="317194838">
    <w:abstractNumId w:val="4"/>
  </w:num>
  <w:num w:numId="11" w16cid:durableId="907151085">
    <w:abstractNumId w:val="5"/>
  </w:num>
  <w:num w:numId="12" w16cid:durableId="1209295347">
    <w:abstractNumId w:val="19"/>
  </w:num>
  <w:num w:numId="13" w16cid:durableId="502206687">
    <w:abstractNumId w:val="33"/>
  </w:num>
  <w:num w:numId="14" w16cid:durableId="209534547">
    <w:abstractNumId w:val="0"/>
    <w:lvlOverride w:ilvl="0">
      <w:startOverride w:val="1"/>
    </w:lvlOverride>
  </w:num>
  <w:num w:numId="15" w16cid:durableId="1423724158">
    <w:abstractNumId w:val="16"/>
  </w:num>
  <w:num w:numId="16" w16cid:durableId="2132554414">
    <w:abstractNumId w:val="11"/>
  </w:num>
  <w:num w:numId="17" w16cid:durableId="214004291">
    <w:abstractNumId w:val="32"/>
  </w:num>
  <w:num w:numId="18" w16cid:durableId="1839421029">
    <w:abstractNumId w:val="20"/>
  </w:num>
  <w:num w:numId="19" w16cid:durableId="1147354476">
    <w:abstractNumId w:val="13"/>
  </w:num>
  <w:num w:numId="20" w16cid:durableId="280185051">
    <w:abstractNumId w:val="34"/>
  </w:num>
  <w:num w:numId="21" w16cid:durableId="151869033">
    <w:abstractNumId w:val="15"/>
  </w:num>
  <w:num w:numId="22" w16cid:durableId="181750645">
    <w:abstractNumId w:val="26"/>
  </w:num>
  <w:num w:numId="23" w16cid:durableId="1973634213">
    <w:abstractNumId w:val="27"/>
  </w:num>
  <w:num w:numId="24" w16cid:durableId="1427195456">
    <w:abstractNumId w:val="22"/>
  </w:num>
  <w:num w:numId="25" w16cid:durableId="372000399">
    <w:abstractNumId w:val="23"/>
  </w:num>
  <w:num w:numId="26" w16cid:durableId="1859196757">
    <w:abstractNumId w:val="21"/>
  </w:num>
  <w:num w:numId="27" w16cid:durableId="1378242246">
    <w:abstractNumId w:val="18"/>
  </w:num>
  <w:num w:numId="28" w16cid:durableId="1359046789">
    <w:abstractNumId w:val="25"/>
  </w:num>
  <w:num w:numId="29" w16cid:durableId="7185490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78140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5838725">
    <w:abstractNumId w:val="17"/>
  </w:num>
  <w:num w:numId="32" w16cid:durableId="1503396971">
    <w:abstractNumId w:val="28"/>
  </w:num>
  <w:num w:numId="33" w16cid:durableId="1620525841">
    <w:abstractNumId w:val="24"/>
  </w:num>
  <w:num w:numId="34" w16cid:durableId="526912629">
    <w:abstractNumId w:val="29"/>
  </w:num>
  <w:num w:numId="35" w16cid:durableId="1963265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6"/>
    <w:rsid w:val="000026A6"/>
    <w:rsid w:val="00033BC2"/>
    <w:rsid w:val="00091209"/>
    <w:rsid w:val="000C10FD"/>
    <w:rsid w:val="000C1753"/>
    <w:rsid w:val="000E3BE8"/>
    <w:rsid w:val="000E605B"/>
    <w:rsid w:val="000E64E9"/>
    <w:rsid w:val="00132D6A"/>
    <w:rsid w:val="00151CD2"/>
    <w:rsid w:val="00165922"/>
    <w:rsid w:val="001705B9"/>
    <w:rsid w:val="00174AE5"/>
    <w:rsid w:val="001C4139"/>
    <w:rsid w:val="001C6E3D"/>
    <w:rsid w:val="001D26B4"/>
    <w:rsid w:val="00202ED6"/>
    <w:rsid w:val="00204180"/>
    <w:rsid w:val="00204606"/>
    <w:rsid w:val="002552BD"/>
    <w:rsid w:val="002645E9"/>
    <w:rsid w:val="00294CA3"/>
    <w:rsid w:val="002B6C25"/>
    <w:rsid w:val="002D2755"/>
    <w:rsid w:val="002F5EB6"/>
    <w:rsid w:val="003012B3"/>
    <w:rsid w:val="003125C3"/>
    <w:rsid w:val="00336289"/>
    <w:rsid w:val="003469F9"/>
    <w:rsid w:val="00347D8D"/>
    <w:rsid w:val="00364C80"/>
    <w:rsid w:val="0038189D"/>
    <w:rsid w:val="00381EB1"/>
    <w:rsid w:val="003A3551"/>
    <w:rsid w:val="003B417D"/>
    <w:rsid w:val="003C6CA7"/>
    <w:rsid w:val="00400F51"/>
    <w:rsid w:val="00405BAC"/>
    <w:rsid w:val="00422839"/>
    <w:rsid w:val="00425DDC"/>
    <w:rsid w:val="00433D5F"/>
    <w:rsid w:val="00517EBD"/>
    <w:rsid w:val="00527C4D"/>
    <w:rsid w:val="0055253A"/>
    <w:rsid w:val="00565325"/>
    <w:rsid w:val="005663C0"/>
    <w:rsid w:val="005D0A38"/>
    <w:rsid w:val="005D322D"/>
    <w:rsid w:val="00617ABA"/>
    <w:rsid w:val="00622849"/>
    <w:rsid w:val="0067353E"/>
    <w:rsid w:val="00692473"/>
    <w:rsid w:val="006A28B9"/>
    <w:rsid w:val="006B297A"/>
    <w:rsid w:val="006D20AE"/>
    <w:rsid w:val="006D6A01"/>
    <w:rsid w:val="006E2475"/>
    <w:rsid w:val="0070663A"/>
    <w:rsid w:val="007765EB"/>
    <w:rsid w:val="00785F4D"/>
    <w:rsid w:val="00791D86"/>
    <w:rsid w:val="007A267B"/>
    <w:rsid w:val="007A296E"/>
    <w:rsid w:val="007C7734"/>
    <w:rsid w:val="00800C22"/>
    <w:rsid w:val="00800C27"/>
    <w:rsid w:val="008135EE"/>
    <w:rsid w:val="00813829"/>
    <w:rsid w:val="00827E4C"/>
    <w:rsid w:val="0083583F"/>
    <w:rsid w:val="00865867"/>
    <w:rsid w:val="008733AA"/>
    <w:rsid w:val="00876953"/>
    <w:rsid w:val="008C1A44"/>
    <w:rsid w:val="00927A8A"/>
    <w:rsid w:val="00993A90"/>
    <w:rsid w:val="009C32AE"/>
    <w:rsid w:val="009E5B87"/>
    <w:rsid w:val="009E7449"/>
    <w:rsid w:val="00A138A6"/>
    <w:rsid w:val="00A2276C"/>
    <w:rsid w:val="00A36764"/>
    <w:rsid w:val="00A744A5"/>
    <w:rsid w:val="00A80B36"/>
    <w:rsid w:val="00A92C74"/>
    <w:rsid w:val="00AC014B"/>
    <w:rsid w:val="00AD6EED"/>
    <w:rsid w:val="00AF0F81"/>
    <w:rsid w:val="00B13FD7"/>
    <w:rsid w:val="00B30897"/>
    <w:rsid w:val="00B43D83"/>
    <w:rsid w:val="00B5271E"/>
    <w:rsid w:val="00B61CBF"/>
    <w:rsid w:val="00B9371A"/>
    <w:rsid w:val="00BB2477"/>
    <w:rsid w:val="00BD1A27"/>
    <w:rsid w:val="00BD41DB"/>
    <w:rsid w:val="00BD6D1A"/>
    <w:rsid w:val="00BE374C"/>
    <w:rsid w:val="00C2669D"/>
    <w:rsid w:val="00C3243E"/>
    <w:rsid w:val="00C37C8C"/>
    <w:rsid w:val="00C401D8"/>
    <w:rsid w:val="00C412C5"/>
    <w:rsid w:val="00C6781D"/>
    <w:rsid w:val="00D108EF"/>
    <w:rsid w:val="00D93CF9"/>
    <w:rsid w:val="00DA3AFF"/>
    <w:rsid w:val="00DA42C1"/>
    <w:rsid w:val="00E01DDB"/>
    <w:rsid w:val="00E21E92"/>
    <w:rsid w:val="00E34509"/>
    <w:rsid w:val="00E41306"/>
    <w:rsid w:val="00E42F96"/>
    <w:rsid w:val="00E44E18"/>
    <w:rsid w:val="00E74E03"/>
    <w:rsid w:val="00EA0074"/>
    <w:rsid w:val="00ED0DFD"/>
    <w:rsid w:val="00F078FC"/>
    <w:rsid w:val="00F16B28"/>
    <w:rsid w:val="00F21605"/>
    <w:rsid w:val="00F614A2"/>
    <w:rsid w:val="00F778F7"/>
    <w:rsid w:val="00F817A2"/>
    <w:rsid w:val="00F83EF7"/>
    <w:rsid w:val="00FA184A"/>
    <w:rsid w:val="00FC65E6"/>
    <w:rsid w:val="00FC6DB3"/>
    <w:rsid w:val="00F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7330"/>
  <w15:docId w15:val="{3BBCEF85-211F-4F23-970A-2A6B2C7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81D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91D86"/>
  </w:style>
  <w:style w:type="paragraph" w:styleId="Tekstpodstawowy">
    <w:name w:val="Body Text"/>
    <w:basedOn w:val="Normalny"/>
    <w:link w:val="TekstpodstawowyZnak"/>
    <w:rsid w:val="00791D86"/>
    <w:pPr>
      <w:tabs>
        <w:tab w:val="left" w:pos="6698"/>
      </w:tabs>
      <w:jc w:val="center"/>
    </w:pPr>
    <w:rPr>
      <w:b w:val="0"/>
      <w:bCs/>
      <w:sz w:val="22"/>
    </w:rPr>
  </w:style>
  <w:style w:type="character" w:customStyle="1" w:styleId="TekstpodstawowyZnak">
    <w:name w:val="Tekst podstawowy Znak"/>
    <w:link w:val="Tekstpodstawowy"/>
    <w:rsid w:val="00791D86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Stopka">
    <w:name w:val="footer"/>
    <w:basedOn w:val="Normalny"/>
    <w:link w:val="StopkaZnak"/>
    <w:rsid w:val="00791D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91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1D86"/>
    <w:pPr>
      <w:ind w:left="720"/>
      <w:contextualSpacing/>
    </w:pPr>
  </w:style>
  <w:style w:type="paragraph" w:customStyle="1" w:styleId="Zwykytekst1">
    <w:name w:val="Zwykły tekst1"/>
    <w:basedOn w:val="Normalny"/>
    <w:rsid w:val="00800C22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semiHidden/>
    <w:rsid w:val="00033BC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3AFF"/>
    <w:pPr>
      <w:suppressAutoHyphens w:val="0"/>
      <w:jc w:val="left"/>
    </w:pPr>
    <w:rPr>
      <w:rFonts w:ascii="Consolas" w:eastAsia="Calibri" w:hAnsi="Consolas"/>
      <w:b w:val="0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DA3AF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2645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anumerowana">
    <w:name w:val="List Number"/>
    <w:basedOn w:val="Normalny"/>
    <w:rsid w:val="00347D8D"/>
    <w:pPr>
      <w:numPr>
        <w:numId w:val="14"/>
      </w:numPr>
      <w:suppressAutoHyphens w:val="0"/>
      <w:spacing w:after="60"/>
    </w:pPr>
    <w:rPr>
      <w:rFonts w:ascii="Arial" w:hAnsi="Arial"/>
      <w:b w:val="0"/>
      <w:sz w:val="20"/>
      <w:lang w:eastAsia="pl-PL"/>
    </w:rPr>
  </w:style>
  <w:style w:type="table" w:styleId="Tabela-Siatka">
    <w:name w:val="Table Grid"/>
    <w:basedOn w:val="Standardowy"/>
    <w:uiPriority w:val="59"/>
    <w:rsid w:val="0025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6B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6B28"/>
    <w:rPr>
      <w:rFonts w:ascii="Times New Roman" w:eastAsia="Times New Roman" w:hAnsi="Times New Roman"/>
      <w:b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F16B28"/>
    <w:pPr>
      <w:suppressAutoHyphens w:val="0"/>
      <w:jc w:val="left"/>
    </w:pPr>
    <w:rPr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F16B28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F16B28"/>
    <w:rPr>
      <w:vertAlign w:val="superscript"/>
    </w:rPr>
  </w:style>
  <w:style w:type="character" w:customStyle="1" w:styleId="FontStyle93">
    <w:name w:val="Font Style93"/>
    <w:uiPriority w:val="99"/>
    <w:rsid w:val="00ED0DFD"/>
    <w:rPr>
      <w:rFonts w:ascii="Arial" w:hAnsi="Arial" w:cs="Arial" w:hint="default"/>
      <w:sz w:val="18"/>
      <w:szCs w:val="18"/>
    </w:rPr>
  </w:style>
  <w:style w:type="character" w:customStyle="1" w:styleId="FontStyle95">
    <w:name w:val="Font Style95"/>
    <w:uiPriority w:val="99"/>
    <w:rsid w:val="00ED0DFD"/>
    <w:rPr>
      <w:rFonts w:ascii="Arial" w:hAnsi="Arial" w:cs="Arial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8F7"/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2FE95-2742-4635-B64E-3F48CAD9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1289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dostawy sprzętu komputerowego NTT SYSTEM S</vt:lpstr>
    </vt:vector>
  </TitlesOfParts>
  <Company>Microsoft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dostawy sprzętu komputerowego NTT SYSTEM S</dc:title>
  <dc:creator>ntt</dc:creator>
  <cp:lastModifiedBy>Adam Kostro</cp:lastModifiedBy>
  <cp:revision>13</cp:revision>
  <cp:lastPrinted>2023-05-17T12:35:00Z</cp:lastPrinted>
  <dcterms:created xsi:type="dcterms:W3CDTF">2020-11-03T11:26:00Z</dcterms:created>
  <dcterms:modified xsi:type="dcterms:W3CDTF">2023-05-17T12:40:00Z</dcterms:modified>
</cp:coreProperties>
</file>