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4C0B3" w14:textId="7E4A8BF6" w:rsidR="00084A88" w:rsidRPr="005171BA" w:rsidRDefault="00487FA7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084A88"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 xml:space="preserve">Załącznik nr </w:t>
      </w:r>
      <w:r w:rsidR="007F412D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2</w:t>
      </w:r>
      <w:r w:rsidR="00084A88"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 xml:space="preserve"> do </w:t>
      </w:r>
      <w:r w:rsidR="00746A03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Zaproszenia</w:t>
      </w:r>
    </w:p>
    <w:p w14:paraId="63916A64" w14:textId="4845E130" w:rsidR="00084A88" w:rsidRDefault="00084A88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  <w:r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Numer postępowania: ZPO.272.</w:t>
      </w:r>
      <w:r w:rsidR="00746A03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2</w:t>
      </w:r>
      <w:r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.</w:t>
      </w:r>
      <w:r w:rsidR="002F2D00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2</w:t>
      </w:r>
      <w:r w:rsidR="002962E9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7</w:t>
      </w:r>
      <w:r w:rsidRPr="005171BA"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  <w:t>.2026</w:t>
      </w:r>
    </w:p>
    <w:p w14:paraId="3C43CC19" w14:textId="631F5EDD" w:rsidR="00911A18" w:rsidRDefault="00911A18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173B21BE" w14:textId="77777777" w:rsidR="00911A18" w:rsidRPr="005171BA" w:rsidRDefault="00911A18" w:rsidP="00FC5E09">
      <w:pPr>
        <w:spacing w:after="0" w:line="240" w:lineRule="auto"/>
        <w:jc w:val="right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1B35753F" w14:textId="50F2B3B0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PROJEKT UMOWY</w:t>
      </w:r>
    </w:p>
    <w:p w14:paraId="6CDFBEC3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5EA6269D" w14:textId="77777777" w:rsidR="00084A88" w:rsidRPr="0062208F" w:rsidRDefault="00084A88" w:rsidP="00FC5E09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23647323"/>
      <w:r w:rsidRPr="0062208F">
        <w:rPr>
          <w:rFonts w:ascii="Calibri" w:hAnsi="Calibri" w:cs="Calibri"/>
          <w:sz w:val="20"/>
          <w:szCs w:val="20"/>
        </w:rPr>
        <w:t>zawarta w dniu …………... w Olsztynie/Umowa sporządzona w formie elektronicznej zgodnie z art. 78¹ § 1 Kodeksu cywilnego pod rygorem nieważności i zawarta w dacie złożenia podpisu przez ostatnią ze Stron/, pomiędzy*:</w:t>
      </w:r>
    </w:p>
    <w:p w14:paraId="272444E8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 xml:space="preserve">Skarbem Państwa - WOJEWÓDZKĄ STACJĄ SANITARNO-EPIDEMIOLOGICZNĄ W OLSZTYNIE </w:t>
      </w:r>
    </w:p>
    <w:p w14:paraId="35743307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>ul. Żołnierska 16, 10-561 Olsztyn</w:t>
      </w:r>
    </w:p>
    <w:p w14:paraId="45D6569B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 xml:space="preserve">wpis do Rejestru Podmiotów Wykonujących Działalność Leczniczą </w:t>
      </w:r>
    </w:p>
    <w:p w14:paraId="4AC54197" w14:textId="77777777" w:rsidR="00084A88" w:rsidRPr="0062208F" w:rsidRDefault="00084A88" w:rsidP="00FC5E09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62208F">
        <w:rPr>
          <w:rFonts w:ascii="Calibri" w:hAnsi="Calibri" w:cs="Calibri"/>
          <w:b/>
          <w:sz w:val="20"/>
          <w:szCs w:val="20"/>
        </w:rPr>
        <w:t>pod numerem 23780, NIP 739-00-10-641</w:t>
      </w:r>
    </w:p>
    <w:bookmarkEnd w:id="0"/>
    <w:p w14:paraId="0C720A10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DF8B0E0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reprezentowaną przez:</w:t>
      </w:r>
    </w:p>
    <w:p w14:paraId="18A64989" w14:textId="77777777" w:rsidR="00084A88" w:rsidRPr="0062208F" w:rsidRDefault="00084A88" w:rsidP="00FC5E09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                                    ………………………………………………………..</w:t>
      </w:r>
    </w:p>
    <w:p w14:paraId="3E5FBD2C" w14:textId="77777777" w:rsidR="00084A88" w:rsidRPr="0062208F" w:rsidRDefault="00084A88" w:rsidP="00FC5E09">
      <w:pPr>
        <w:spacing w:after="0" w:line="240" w:lineRule="auto"/>
        <w:ind w:left="2220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79E927DC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zwaną dalej „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Zamawiającym”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a:</w:t>
      </w:r>
    </w:p>
    <w:p w14:paraId="00AB0BD3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</w:t>
      </w:r>
    </w:p>
    <w:p w14:paraId="3CF15C85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„Wykonawcą”</w:t>
      </w:r>
    </w:p>
    <w:p w14:paraId="12771D02" w14:textId="77777777" w:rsidR="00084A88" w:rsidRPr="0062208F" w:rsidRDefault="00084A88" w:rsidP="00FC5E0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</w:pP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oraz łącznie dalej zwanymi „</w:t>
      </w:r>
      <w:r w:rsidRPr="0062208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 xml:space="preserve">Stronami” </w:t>
      </w: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lub z osobna „</w:t>
      </w:r>
      <w:r w:rsidRPr="0062208F">
        <w:rPr>
          <w:rFonts w:ascii="Calibri" w:eastAsia="Times New Roman" w:hAnsi="Calibri" w:cs="Calibri"/>
          <w:b/>
          <w:bCs/>
          <w:color w:val="000000" w:themeColor="text1"/>
          <w:kern w:val="0"/>
          <w:sz w:val="20"/>
          <w:szCs w:val="20"/>
          <w:lang w:eastAsia="ar-SA"/>
          <w14:ligatures w14:val="none"/>
        </w:rPr>
        <w:t>Stroną”</w:t>
      </w:r>
      <w:r w:rsidRPr="0062208F">
        <w:rPr>
          <w:rFonts w:ascii="Calibri" w:eastAsia="Times New Roman" w:hAnsi="Calibri" w:cs="Calibri"/>
          <w:color w:val="000000" w:themeColor="text1"/>
          <w:kern w:val="0"/>
          <w:sz w:val="20"/>
          <w:szCs w:val="20"/>
          <w:lang w:eastAsia="ar-SA"/>
          <w14:ligatures w14:val="none"/>
        </w:rPr>
        <w:t>;</w:t>
      </w:r>
    </w:p>
    <w:p w14:paraId="7EA087A0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u w:val="single"/>
          <w:lang w:eastAsia="pl-PL"/>
          <w14:ligatures w14:val="none"/>
        </w:rPr>
      </w:pPr>
    </w:p>
    <w:p w14:paraId="6F800447" w14:textId="1A7BDFE6" w:rsidR="00084A88" w:rsidRPr="0062208F" w:rsidRDefault="00084A88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W wyniku przeprowadzonego postępowania o udzielenie zamówienia publicznego  </w:t>
      </w:r>
      <w:r w:rsidR="00746A03" w:rsidRPr="00101BE9">
        <w:rPr>
          <w:rFonts w:ascii="Calibri" w:hAnsi="Calibri" w:cs="Calibri"/>
          <w:sz w:val="20"/>
          <w:szCs w:val="20"/>
        </w:rPr>
        <w:t xml:space="preserve">w trybie rozeznania cenowego w oparciu o Regulamin udzielania zamówień publicznych stanowiący załącznik do Zarządzenia Dyrektora WSSE w Olsztynie Nr </w:t>
      </w:r>
      <w:r w:rsidR="00746A03">
        <w:rPr>
          <w:rFonts w:ascii="Calibri" w:hAnsi="Calibri" w:cs="Calibri"/>
          <w:sz w:val="20"/>
          <w:szCs w:val="20"/>
        </w:rPr>
        <w:t>11</w:t>
      </w:r>
      <w:r w:rsidR="00746A03" w:rsidRPr="00101BE9">
        <w:rPr>
          <w:rFonts w:ascii="Calibri" w:hAnsi="Calibri" w:cs="Calibri"/>
          <w:sz w:val="20"/>
          <w:szCs w:val="20"/>
        </w:rPr>
        <w:t>/202</w:t>
      </w:r>
      <w:r w:rsidR="00746A03">
        <w:rPr>
          <w:rFonts w:ascii="Calibri" w:hAnsi="Calibri" w:cs="Calibri"/>
          <w:sz w:val="20"/>
          <w:szCs w:val="20"/>
        </w:rPr>
        <w:t>6</w:t>
      </w:r>
      <w:r w:rsidR="00746A03" w:rsidRPr="00101BE9">
        <w:rPr>
          <w:rFonts w:ascii="Calibri" w:hAnsi="Calibri" w:cs="Calibri"/>
          <w:sz w:val="20"/>
          <w:szCs w:val="20"/>
        </w:rPr>
        <w:t xml:space="preserve"> z dnia </w:t>
      </w:r>
      <w:r w:rsidR="00746A03">
        <w:rPr>
          <w:rFonts w:ascii="Calibri" w:hAnsi="Calibri" w:cs="Calibri"/>
          <w:sz w:val="20"/>
          <w:szCs w:val="20"/>
        </w:rPr>
        <w:t>23</w:t>
      </w:r>
      <w:r w:rsidR="00746A03" w:rsidRPr="00101BE9">
        <w:rPr>
          <w:rFonts w:ascii="Calibri" w:hAnsi="Calibri" w:cs="Calibri"/>
          <w:sz w:val="20"/>
          <w:szCs w:val="20"/>
        </w:rPr>
        <w:t xml:space="preserve"> </w:t>
      </w:r>
      <w:r w:rsidR="00746A03">
        <w:rPr>
          <w:rFonts w:ascii="Calibri" w:hAnsi="Calibri" w:cs="Calibri"/>
          <w:sz w:val="20"/>
          <w:szCs w:val="20"/>
        </w:rPr>
        <w:t>marca</w:t>
      </w:r>
      <w:r w:rsidR="00746A03" w:rsidRPr="00101BE9">
        <w:rPr>
          <w:rFonts w:ascii="Calibri" w:hAnsi="Calibri" w:cs="Calibri"/>
          <w:sz w:val="20"/>
          <w:szCs w:val="20"/>
        </w:rPr>
        <w:t xml:space="preserve"> 202</w:t>
      </w:r>
      <w:r w:rsidR="00746A03">
        <w:rPr>
          <w:rFonts w:ascii="Calibri" w:hAnsi="Calibri" w:cs="Calibri"/>
          <w:sz w:val="20"/>
          <w:szCs w:val="20"/>
        </w:rPr>
        <w:t>6</w:t>
      </w:r>
      <w:r w:rsidR="00746A03" w:rsidRPr="00101BE9">
        <w:rPr>
          <w:rFonts w:ascii="Calibri" w:hAnsi="Calibri" w:cs="Calibri"/>
          <w:sz w:val="20"/>
          <w:szCs w:val="20"/>
        </w:rPr>
        <w:t xml:space="preserve"> r.</w:t>
      </w:r>
      <w:bookmarkStart w:id="1" w:name="_Hlk220405332"/>
      <w:r w:rsidR="002962E9">
        <w:rPr>
          <w:rFonts w:ascii="Calibri" w:hAnsi="Calibri" w:cs="Calibri"/>
          <w:sz w:val="20"/>
          <w:szCs w:val="20"/>
        </w:rPr>
        <w:t xml:space="preserve"> ze zm.</w:t>
      </w:r>
      <w:r w:rsidR="00746A03" w:rsidRPr="00101BE9">
        <w:rPr>
          <w:rFonts w:ascii="Calibri" w:hAnsi="Calibri" w:cs="Calibri"/>
          <w:b/>
          <w:bCs/>
          <w:sz w:val="20"/>
          <w:szCs w:val="20"/>
        </w:rPr>
        <w:t xml:space="preserve"> </w:t>
      </w:r>
      <w:bookmarkEnd w:id="1"/>
      <w:r w:rsidR="00C31176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na 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dostaw</w:t>
      </w:r>
      <w:r w:rsidR="00DB50EC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y</w:t>
      </w: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2F2D00">
        <w:rPr>
          <w:rFonts w:ascii="Calibri" w:hAnsi="Calibri" w:cs="Calibri"/>
          <w:b/>
          <w:bCs/>
          <w:sz w:val="20"/>
          <w:szCs w:val="20"/>
        </w:rPr>
        <w:t>odczynników chemicznych</w:t>
      </w:r>
      <w:r w:rsidR="008C14FE" w:rsidRPr="0062208F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62208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dla Wojewódzkiej Stacji Sanitarno-Epidemiologicznej w Olsztynie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(znak ZPO.272.</w:t>
      </w:r>
      <w:r w:rsidR="00746A03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  <w:r w:rsidR="002F2D0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2</w:t>
      </w:r>
      <w:r w:rsidR="002962E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7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.2026) została zawarta umowa o następującej treści:</w:t>
      </w:r>
    </w:p>
    <w:p w14:paraId="1D30FB13" w14:textId="77777777" w:rsidR="00084A88" w:rsidRPr="0062208F" w:rsidRDefault="00084A88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B1CD54D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§ 1</w:t>
      </w:r>
    </w:p>
    <w:p w14:paraId="1C2FDD2A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PRZEDMIOT UMOWY</w:t>
      </w:r>
    </w:p>
    <w:p w14:paraId="73446733" w14:textId="6ADF7E9C" w:rsidR="00084A88" w:rsidRPr="0062208F" w:rsidRDefault="00084A88" w:rsidP="00FC5E09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Przedmiotem umowy jest dostawa ………………………</w:t>
      </w:r>
      <w:r w:rsidR="0045477D" w:rsidRPr="0062208F">
        <w:rPr>
          <w:rFonts w:ascii="Calibri" w:eastAsia="Times New Roman" w:hAnsi="Calibri" w:cs="Calibri"/>
          <w:sz w:val="20"/>
          <w:szCs w:val="20"/>
          <w:lang w:eastAsia="pl-PL"/>
        </w:rPr>
        <w:t>……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, szczegółowo określona w Formularzu cenowym, będącego załącznik</w:t>
      </w:r>
      <w:r w:rsidR="00F65061" w:rsidRPr="0062208F">
        <w:rPr>
          <w:rFonts w:ascii="Calibri" w:eastAsia="Times New Roman" w:hAnsi="Calibri" w:cs="Calibri"/>
          <w:sz w:val="20"/>
          <w:szCs w:val="20"/>
          <w:lang w:eastAsia="pl-PL"/>
        </w:rPr>
        <w:t>iem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nr 1/</w:t>
      </w:r>
      <w:proofErr w:type="gramStart"/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…….</w:t>
      </w:r>
      <w:proofErr w:type="gramEnd"/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. do </w:t>
      </w:r>
      <w:r w:rsidR="00897A99">
        <w:rPr>
          <w:rFonts w:ascii="Calibri" w:eastAsia="Times New Roman" w:hAnsi="Calibri" w:cs="Calibri"/>
          <w:sz w:val="20"/>
          <w:szCs w:val="20"/>
          <w:lang w:eastAsia="pl-PL"/>
        </w:rPr>
        <w:t>Zaproszenia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i jednocześnie </w:t>
      </w:r>
      <w:r w:rsidR="0045477D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załącznikiem 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do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niniejszej umowy.</w:t>
      </w:r>
    </w:p>
    <w:p w14:paraId="223812A7" w14:textId="77777777" w:rsidR="00084A88" w:rsidRPr="0062208F" w:rsidRDefault="00084A88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  </w:t>
      </w:r>
    </w:p>
    <w:p w14:paraId="7D8F7136" w14:textId="25460D7E" w:rsidR="007E4DA7" w:rsidRPr="0062208F" w:rsidRDefault="007E4DA7" w:rsidP="00FC5E09">
      <w:pPr>
        <w:pStyle w:val="Akapitzlist"/>
        <w:spacing w:after="0" w:line="240" w:lineRule="auto"/>
        <w:ind w:left="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§ 2</w:t>
      </w:r>
    </w:p>
    <w:p w14:paraId="02F7165D" w14:textId="77777777" w:rsidR="007E4DA7" w:rsidRPr="0062208F" w:rsidRDefault="007E4DA7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TERMIN ZAKOŃCZENIA UMOWY</w:t>
      </w:r>
    </w:p>
    <w:p w14:paraId="5C219712" w14:textId="1B55D73E" w:rsidR="007E4DA7" w:rsidRPr="0062208F" w:rsidRDefault="007E4DA7" w:rsidP="00FC5E09">
      <w:pPr>
        <w:numPr>
          <w:ilvl w:val="0"/>
          <w:numId w:val="17"/>
        </w:numPr>
        <w:spacing w:after="0" w:line="240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sz w:val="20"/>
          <w:szCs w:val="20"/>
        </w:rPr>
        <w:t>Przedmiot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 umowy Wykonawca </w:t>
      </w:r>
      <w:r w:rsidR="002E5218">
        <w:rPr>
          <w:rFonts w:ascii="Calibri" w:eastAsia="Times New Roman" w:hAnsi="Calibri" w:cs="Calibri"/>
          <w:sz w:val="20"/>
          <w:szCs w:val="20"/>
          <w:lang w:val="x-none"/>
        </w:rPr>
        <w:t>dostarczy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 w terminie </w:t>
      </w:r>
      <w:r w:rsidRPr="0062208F">
        <w:rPr>
          <w:rFonts w:ascii="Calibri" w:eastAsia="Times New Roman" w:hAnsi="Calibri" w:cs="Calibri"/>
          <w:sz w:val="20"/>
          <w:szCs w:val="20"/>
        </w:rPr>
        <w:t xml:space="preserve">wskazanym w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§ </w:t>
      </w:r>
      <w:r w:rsidR="003C3D61" w:rsidRPr="0062208F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ust. 1 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, </w:t>
      </w:r>
      <w:r w:rsidRPr="00BC739C">
        <w:rPr>
          <w:rFonts w:ascii="Calibri" w:eastAsia="Times New Roman" w:hAnsi="Calibri" w:cs="Calibri"/>
          <w:sz w:val="20"/>
          <w:szCs w:val="20"/>
          <w:lang w:val="x-none"/>
        </w:rPr>
        <w:t xml:space="preserve">jednak nie </w:t>
      </w:r>
      <w:r w:rsidR="005F165D" w:rsidRPr="00BC739C">
        <w:rPr>
          <w:rFonts w:ascii="Calibri" w:eastAsia="Times New Roman" w:hAnsi="Calibri" w:cs="Calibri"/>
          <w:sz w:val="20"/>
          <w:szCs w:val="20"/>
        </w:rPr>
        <w:t>dłużej</w:t>
      </w:r>
      <w:r w:rsidR="005F165D" w:rsidRPr="00BC739C">
        <w:rPr>
          <w:rFonts w:ascii="Calibri" w:eastAsia="Times New Roman" w:hAnsi="Calibri" w:cs="Calibri"/>
          <w:sz w:val="20"/>
          <w:szCs w:val="20"/>
          <w:lang w:val="x-none"/>
        </w:rPr>
        <w:t xml:space="preserve"> </w:t>
      </w:r>
      <w:r w:rsidRPr="00BC739C">
        <w:rPr>
          <w:rFonts w:ascii="Calibri" w:eastAsia="Times New Roman" w:hAnsi="Calibri" w:cs="Calibri"/>
          <w:sz w:val="20"/>
          <w:szCs w:val="20"/>
          <w:lang w:val="x-none"/>
        </w:rPr>
        <w:t xml:space="preserve">niż do </w:t>
      </w:r>
      <w:r w:rsidRPr="00BC739C">
        <w:rPr>
          <w:rFonts w:ascii="Calibri" w:eastAsia="Times New Roman" w:hAnsi="Calibri" w:cs="Calibri"/>
          <w:sz w:val="20"/>
          <w:szCs w:val="20"/>
        </w:rPr>
        <w:t xml:space="preserve">31 </w:t>
      </w:r>
      <w:r w:rsidR="0045477D">
        <w:rPr>
          <w:rFonts w:ascii="Calibri" w:eastAsia="Times New Roman" w:hAnsi="Calibri" w:cs="Calibri"/>
          <w:sz w:val="20"/>
          <w:szCs w:val="20"/>
        </w:rPr>
        <w:t>grudnia</w:t>
      </w:r>
      <w:r w:rsidRPr="0062208F">
        <w:rPr>
          <w:rFonts w:ascii="Calibri" w:eastAsia="Times New Roman" w:hAnsi="Calibri" w:cs="Calibri"/>
          <w:sz w:val="20"/>
          <w:szCs w:val="20"/>
          <w:lang w:val="x-none"/>
        </w:rPr>
        <w:t xml:space="preserve"> 2026 r.</w:t>
      </w:r>
    </w:p>
    <w:p w14:paraId="0FAD6A9B" w14:textId="03EBBC0E" w:rsidR="007E4DA7" w:rsidRPr="0062208F" w:rsidRDefault="007E4DA7" w:rsidP="00FC5E09">
      <w:pPr>
        <w:numPr>
          <w:ilvl w:val="0"/>
          <w:numId w:val="17"/>
        </w:numPr>
        <w:spacing w:before="100" w:beforeAutospacing="1" w:after="0" w:line="240" w:lineRule="auto"/>
        <w:ind w:left="426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Ze względu na rok budżetowy Zamawiający złoży ostatnie zamówienie w odpowiednim terminie, by Wykonawca mógł zrealizować dostawę przedmiotu niniejszej umowy w terminie określonym w § </w:t>
      </w:r>
      <w:r w:rsidR="003C3D61" w:rsidRPr="0062208F"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ust. 1 niniejszej umowy. </w:t>
      </w:r>
    </w:p>
    <w:p w14:paraId="1D35515D" w14:textId="77777777" w:rsidR="007E4DA7" w:rsidRPr="0062208F" w:rsidRDefault="007E4DA7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C3065B6" w14:textId="57EFD4C3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3</w:t>
      </w:r>
    </w:p>
    <w:p w14:paraId="47BAD72D" w14:textId="77777777" w:rsidR="00084A88" w:rsidRPr="0062208F" w:rsidRDefault="00084A8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DOSTAWA</w:t>
      </w:r>
    </w:p>
    <w:p w14:paraId="14B1230B" w14:textId="723046FD" w:rsidR="00084A88" w:rsidRPr="0062208F" w:rsidRDefault="00084A88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Wykonawca zobowiązuje się 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do dostawy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przedmiot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u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umowy, o któr</w:t>
      </w:r>
      <w:r w:rsidR="0045477D">
        <w:rPr>
          <w:rFonts w:ascii="Calibri" w:eastAsia="Times New Roman" w:hAnsi="Calibri" w:cs="Calibri"/>
          <w:sz w:val="20"/>
          <w:szCs w:val="20"/>
          <w:lang w:eastAsia="pl-PL"/>
        </w:rPr>
        <w:t>ej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mowa w § 1 do siedziby Zamawiającego: </w:t>
      </w:r>
      <w:r w:rsidRPr="0062208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ul. Żołnierska 16 w Olsztynie</w:t>
      </w:r>
      <w:r w:rsidR="005375F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/ul. Bema 40 w Elblągu*</w:t>
      </w:r>
      <w:r w:rsidR="00C2026B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po złożeniu przez Zamawiającego pisemnego zamówienia, w terminie do </w:t>
      </w:r>
      <w:r w:rsidRPr="0062208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…………</w:t>
      </w: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dni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kalendarzowych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licząc od daty złożenia pisemnego zamówienia. </w:t>
      </w:r>
    </w:p>
    <w:p w14:paraId="2EF07697" w14:textId="0D97B552" w:rsidR="00030D95" w:rsidRPr="0062208F" w:rsidRDefault="00030D95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Wykonawca dostarczy przedmiot umowy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fabrycznie now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, oryginalnie zamknięty, kompletn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 zgodnie ze specyfikacją producenta, zdatny do użycia zgodnie z przeznaczeniem oraz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dopuszczon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y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 do obrotu i stosowania zgodnie </w:t>
      </w:r>
      <w:r w:rsidR="0041592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z obowiązującymi przepisami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.</w:t>
      </w:r>
    </w:p>
    <w:p w14:paraId="260FBFB7" w14:textId="77777777" w:rsidR="00084A88" w:rsidRPr="0062208F" w:rsidRDefault="00084A88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Dostarczenie przedmiotu umowy nastąpi w dniach pracy Zamawiającego, własnym staraniem Wykonawcy, na koszt                       i ryzyko Wykonawcy, w opakowaniach fabrycznych.</w:t>
      </w:r>
    </w:p>
    <w:p w14:paraId="71BFC693" w14:textId="60BC0545" w:rsidR="00541233" w:rsidRPr="0062208F" w:rsidRDefault="00084A88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Wykonawca zobowiązany jest do realizacji niniejszej umowy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z zachowaniem należytej staranności, zgodnie </w:t>
      </w:r>
      <w:r w:rsidR="0041592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                          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z obowiązującymi przepisami prawa oaz z uwzględnieniem wymogów dotyczących jakości, bezpieczeństwa, transportu </w:t>
      </w:r>
      <w:r w:rsidR="00415926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                  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i przechowywania przedmiotu umowy.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</w:t>
      </w:r>
      <w:r w:rsidR="00541233"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 xml:space="preserve">   </w:t>
      </w:r>
    </w:p>
    <w:p w14:paraId="15663335" w14:textId="77777777" w:rsidR="0062208F" w:rsidRPr="0062208F" w:rsidRDefault="0062208F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Upoważnionymi do składania zamówień i reklamacji są pracownicy WSSE w Olsztynie: </w:t>
      </w:r>
    </w:p>
    <w:p w14:paraId="45930932" w14:textId="74C20F06" w:rsidR="00E803F2" w:rsidRPr="000A7E5C" w:rsidRDefault="0062208F" w:rsidP="00FC5E09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Laboratoria w Olsztynie tel. 89/524 84 41, email: </w:t>
      </w:r>
      <w:hyperlink r:id="rId5" w:history="1">
        <w:r w:rsidR="00F106C5" w:rsidRPr="0082208E">
          <w:rPr>
            <w:rStyle w:val="Hipercze"/>
            <w:rFonts w:ascii="Calibri" w:hAnsi="Calibri" w:cs="Calibri"/>
            <w:sz w:val="20"/>
            <w:szCs w:val="20"/>
          </w:rPr>
          <w:t>zaopatrzenie.wsse.olsztyn@sanepid.gov.pl</w:t>
        </w:r>
        <w:r w:rsidR="00F106C5" w:rsidRPr="00F106C5">
          <w:rPr>
            <w:rStyle w:val="Hipercze"/>
            <w:rFonts w:ascii="Calibri" w:hAnsi="Calibri" w:cs="Calibri"/>
            <w:sz w:val="20"/>
            <w:szCs w:val="20"/>
            <w:u w:val="none"/>
          </w:rPr>
          <w:t xml:space="preserve"> / </w:t>
        </w:r>
        <w:r w:rsidR="00F106C5" w:rsidRPr="0082208E">
          <w:rPr>
            <w:rStyle w:val="Hipercze"/>
            <w:rFonts w:ascii="Calibri" w:hAnsi="Calibri" w:cs="Calibri"/>
            <w:sz w:val="20"/>
            <w:szCs w:val="20"/>
          </w:rPr>
          <w:t>laboratorium w Elblągu tel. 55/2367418</w:t>
        </w:r>
      </w:hyperlink>
      <w:r w:rsidR="000A7E5C" w:rsidRPr="000A7E5C">
        <w:rPr>
          <w:rFonts w:ascii="Calibri" w:hAnsi="Calibri" w:cs="Calibri"/>
          <w:sz w:val="20"/>
          <w:szCs w:val="20"/>
        </w:rPr>
        <w:t xml:space="preserve">; </w:t>
      </w:r>
      <w:hyperlink r:id="rId6" w:history="1">
        <w:r w:rsidR="000A7E5C" w:rsidRPr="000A7E5C">
          <w:rPr>
            <w:rStyle w:val="Hipercze"/>
            <w:rFonts w:ascii="Calibri" w:hAnsi="Calibri" w:cs="Calibri"/>
            <w:sz w:val="20"/>
            <w:szCs w:val="20"/>
          </w:rPr>
          <w:t>le.wsse.olsztyn@sanepid.gov.pl</w:t>
        </w:r>
      </w:hyperlink>
      <w:r w:rsidR="000A7E5C" w:rsidRPr="000A7E5C">
        <w:rPr>
          <w:rFonts w:ascii="Calibri" w:hAnsi="Calibri" w:cs="Calibri"/>
          <w:sz w:val="20"/>
          <w:szCs w:val="20"/>
        </w:rPr>
        <w:t xml:space="preserve"> </w:t>
      </w:r>
      <w:r w:rsidR="00E91BC5">
        <w:rPr>
          <w:rFonts w:ascii="Calibri" w:hAnsi="Calibri" w:cs="Calibri"/>
          <w:sz w:val="20"/>
          <w:szCs w:val="20"/>
        </w:rPr>
        <w:t>*</w:t>
      </w:r>
    </w:p>
    <w:p w14:paraId="34D497C2" w14:textId="77777777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Dopuszcza się możliwość rezygnacji z dostawy przez Zamawiającego, po uprzednim zawiadomieniu Wykonawcy. </w:t>
      </w:r>
    </w:p>
    <w:p w14:paraId="61BE40FC" w14:textId="77777777" w:rsidR="00084A88" w:rsidRPr="0062208F" w:rsidRDefault="00CB7EFD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Zamówienia i reklamacje będą wysyłane na adres e-mail: </w:t>
      </w:r>
      <w:r w:rsidR="00084A88" w:rsidRPr="0062208F">
        <w:rPr>
          <w:rFonts w:ascii="Calibri" w:hAnsi="Calibri" w:cs="Calibri"/>
          <w:sz w:val="20"/>
          <w:szCs w:val="20"/>
        </w:rPr>
        <w:t>…………………………………………………..</w:t>
      </w:r>
      <w:r w:rsidRPr="0062208F">
        <w:rPr>
          <w:rFonts w:ascii="Calibri" w:hAnsi="Calibri" w:cs="Calibri"/>
          <w:sz w:val="20"/>
          <w:szCs w:val="20"/>
        </w:rPr>
        <w:t xml:space="preserve">.  </w:t>
      </w:r>
    </w:p>
    <w:p w14:paraId="4A2B9B50" w14:textId="2D629A5B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W przypadku stwierdzenia przez Zamawiającego wad fizycznych lub jakościowych w dostarczonym przedmiocie umowy, a także w przypadku stwierdzenia niespełniania przez dostarczony przedmiot umowy wymagań </w:t>
      </w:r>
      <w:r w:rsidR="00B76D40">
        <w:rPr>
          <w:rFonts w:ascii="Calibri" w:hAnsi="Calibri" w:cs="Calibri"/>
          <w:sz w:val="20"/>
          <w:szCs w:val="20"/>
        </w:rPr>
        <w:t>opisu przedmiotu zamówienia</w:t>
      </w:r>
      <w:r w:rsidRPr="0062208F">
        <w:rPr>
          <w:rFonts w:ascii="Calibri" w:hAnsi="Calibri" w:cs="Calibri"/>
          <w:sz w:val="20"/>
          <w:szCs w:val="20"/>
        </w:rPr>
        <w:t xml:space="preserve">, Wykonawca zobowiązany jest do nieodpłatnej wymiany wadliwego lub niespełniającego wymagań SWZ przedmiotu umowy w terminie 14 dni roboczych od dnia zgłoszenia reklamacji przez Zamawiającego. </w:t>
      </w:r>
      <w:r w:rsidR="007E4DA7" w:rsidRPr="0062208F">
        <w:rPr>
          <w:rFonts w:ascii="Calibri" w:hAnsi="Calibri" w:cs="Calibri"/>
          <w:sz w:val="20"/>
          <w:szCs w:val="20"/>
        </w:rPr>
        <w:t>Wykonawca dokona wymiany na własny koszt i ryzyko – swoimi środkami transportu lub za pośrednictwem firmy kurierskiej</w:t>
      </w:r>
      <w:r w:rsidR="007E4DA7" w:rsidRPr="0062208F">
        <w:rPr>
          <w:rFonts w:ascii="Calibri" w:hAnsi="Calibri" w:cs="Calibri"/>
          <w:color w:val="EE0000"/>
          <w:sz w:val="20"/>
          <w:szCs w:val="20"/>
        </w:rPr>
        <w:t>.</w:t>
      </w:r>
    </w:p>
    <w:p w14:paraId="05F2266E" w14:textId="77777777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Reklamacje będą zgłaszane pisemnie Wykonawcy w ciągu 7 dni roboczych od dnia ujawnienia wad towaru lub stwierdzenia niespełniania wymagań SWZ. </w:t>
      </w:r>
    </w:p>
    <w:p w14:paraId="35B8FFAF" w14:textId="77777777" w:rsidR="00E803F2" w:rsidRPr="0062208F" w:rsidRDefault="00E803F2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lastRenderedPageBreak/>
        <w:t xml:space="preserve">Wykonawca w ciągu 7 dni roboczych ustosunkuje się pisemnie do reklamacji. Brak odpowiedzi pisemnej w ciągu 7 dni roboczych będzie uważany za uznanie reklamacji. </w:t>
      </w:r>
    </w:p>
    <w:p w14:paraId="6F54B72D" w14:textId="3DA1B7AE" w:rsidR="0062208F" w:rsidRPr="00BC7902" w:rsidRDefault="0062208F" w:rsidP="00FC5E09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 xml:space="preserve">W przypadku uznania reklamacji, Wykonawca zobowiązuje się dostarczyć towar wolny od wad oraz spełniający wymagania </w:t>
      </w:r>
      <w:r w:rsidR="00715A9F">
        <w:rPr>
          <w:rFonts w:ascii="Calibri" w:hAnsi="Calibri" w:cs="Calibri"/>
          <w:sz w:val="20"/>
          <w:szCs w:val="20"/>
        </w:rPr>
        <w:t>opisu przedmiotu zamówienia</w:t>
      </w:r>
      <w:r w:rsidR="002C6CF3">
        <w:rPr>
          <w:rFonts w:ascii="Calibri" w:hAnsi="Calibri" w:cs="Calibri"/>
          <w:sz w:val="20"/>
          <w:szCs w:val="20"/>
        </w:rPr>
        <w:t xml:space="preserve">, </w:t>
      </w:r>
      <w:r w:rsidR="002C6CF3" w:rsidRPr="00BC7902">
        <w:rPr>
          <w:rFonts w:ascii="Calibri" w:hAnsi="Calibri" w:cs="Calibri"/>
          <w:sz w:val="20"/>
          <w:szCs w:val="20"/>
        </w:rPr>
        <w:t xml:space="preserve">w terminie </w:t>
      </w:r>
      <w:r w:rsidR="00F665C5" w:rsidRPr="00BC7902">
        <w:rPr>
          <w:rFonts w:ascii="Calibri" w:hAnsi="Calibri" w:cs="Calibri"/>
          <w:sz w:val="20"/>
          <w:szCs w:val="20"/>
        </w:rPr>
        <w:t>7 dni roboczych</w:t>
      </w:r>
      <w:r w:rsidR="00F665C5">
        <w:rPr>
          <w:rFonts w:ascii="Calibri" w:hAnsi="Calibri" w:cs="Calibri"/>
          <w:sz w:val="20"/>
          <w:szCs w:val="20"/>
        </w:rPr>
        <w:t>.</w:t>
      </w:r>
    </w:p>
    <w:p w14:paraId="25B71DC3" w14:textId="77777777" w:rsidR="00BC7902" w:rsidRPr="0062208F" w:rsidRDefault="00BC7902" w:rsidP="00BC7902">
      <w:pPr>
        <w:tabs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A6F352E" w14:textId="7EBEE4F3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4</w:t>
      </w:r>
    </w:p>
    <w:p w14:paraId="621F61FE" w14:textId="028EDF1D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PRAWO OPCJ</w:t>
      </w:r>
      <w:r w:rsidR="008F36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I</w:t>
      </w:r>
    </w:p>
    <w:p w14:paraId="1C8A5E96" w14:textId="77777777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bookmarkStart w:id="2" w:name="_Hlk163563565"/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zastrzega sobie możliwość zastosowania prawa opcji, tj. możliwość zwiększenia zamówienia dla części nr …...</w:t>
      </w:r>
    </w:p>
    <w:p w14:paraId="035B4EA7" w14:textId="290E7EDD" w:rsidR="00FD7D87" w:rsidRPr="002E5218" w:rsidRDefault="00FD7D87" w:rsidP="00FD7D8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przewiduje możliwość zwiększenia zamówienia o maksymalnie: …… %</w:t>
      </w:r>
      <w:r w:rsidR="002C05CC" w:rsidRPr="002E5218">
        <w:rPr>
          <w:rFonts w:ascii="Calibri" w:eastAsia="Times New Roman" w:hAnsi="Calibri" w:cs="Calibri"/>
          <w:sz w:val="20"/>
          <w:szCs w:val="20"/>
          <w:lang w:eastAsia="pl-PL"/>
        </w:rPr>
        <w:t>.*</w:t>
      </w:r>
    </w:p>
    <w:p w14:paraId="60E50BF2" w14:textId="12E38C45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 xml:space="preserve">W przypadku skorzystania przez Zamawiającego z prawa opcji – łącznie wynagrodzenie z tytułu realizacji dostaw w ramach opcji nie może przekroczyć odpowiednio ……. % wartości wynagrodzenia brutto </w:t>
      </w:r>
      <w:r w:rsidR="00200910" w:rsidRPr="002E5218">
        <w:rPr>
          <w:rFonts w:ascii="Calibri" w:eastAsia="Times New Roman" w:hAnsi="Calibri" w:cs="Calibri"/>
          <w:sz w:val="20"/>
          <w:szCs w:val="20"/>
          <w:lang w:eastAsia="pl-PL"/>
        </w:rPr>
        <w:t>dla części nr …...</w:t>
      </w: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*</w:t>
      </w:r>
    </w:p>
    <w:p w14:paraId="4E08345B" w14:textId="77777777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skorzysta z opcji zwiększenia zamówienia w III lub IV kwartale 2026 r., w przypadku otrzymania dodatkowych środków lub wygospodarowania oszczędności z budżetu na rok 2026, zwiększenia ilości badań nadzorowych lub zleconych.</w:t>
      </w:r>
    </w:p>
    <w:p w14:paraId="2BCD610D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 xml:space="preserve">Zakres ewentualnego zwiększenia zamówienia w ramach opcji będzie obejmował dostawę produktów, zgodnie                                      z załącznikiem </w:t>
      </w:r>
      <w:bookmarkStart w:id="3" w:name="_Hlk125362972"/>
      <w:r w:rsidRPr="002E5218">
        <w:rPr>
          <w:rFonts w:ascii="Calibri" w:hAnsi="Calibri" w:cs="Calibri"/>
          <w:sz w:val="20"/>
          <w:szCs w:val="20"/>
        </w:rPr>
        <w:t>nr 1/</w:t>
      </w:r>
      <w:bookmarkEnd w:id="3"/>
      <w:r w:rsidRPr="002E5218">
        <w:rPr>
          <w:rFonts w:ascii="Calibri" w:hAnsi="Calibri" w:cs="Calibri"/>
          <w:sz w:val="20"/>
          <w:szCs w:val="20"/>
        </w:rPr>
        <w:t xml:space="preserve">……. do SWZ, do siedziby Zamawiającego. </w:t>
      </w:r>
    </w:p>
    <w:p w14:paraId="0110E8F9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>Zamawiający zastrzega, iż w ramach prawa opcji zwiększenia zamówienia może zlecać sukcesywnie w ramach istniejących potrzeb dostawę towaru, aż do wykorzystania pełnej wysokości opcji, ustalonej w ust. 1.</w:t>
      </w:r>
    </w:p>
    <w:p w14:paraId="00C6433F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 xml:space="preserve">Prawo opcji jest uprawnieniem Zamawiającego, z którego może skorzystać w ramach realizacji niniejszej umowy.                                W przypadku nieskorzystania przez Zamawiającego z prawa opcji zwiększenia zamówienia Wykonawcy nie przysługują żadne roszczenia z tego tytułu. </w:t>
      </w:r>
    </w:p>
    <w:p w14:paraId="510E7080" w14:textId="77777777" w:rsidR="00FD7D87" w:rsidRPr="002E5218" w:rsidRDefault="00FD7D87" w:rsidP="00FD7D87">
      <w:pPr>
        <w:numPr>
          <w:ilvl w:val="0"/>
          <w:numId w:val="6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hAnsi="Calibri" w:cs="Calibri"/>
          <w:sz w:val="20"/>
          <w:szCs w:val="20"/>
        </w:rPr>
        <w:t xml:space="preserve">W przypadku skorzystania z prawa opcji, zamówienia opcjonalne zostaną zrealizowane na takich samych warunkach co zamówienie podstawowe. </w:t>
      </w:r>
    </w:p>
    <w:p w14:paraId="31FEAEB6" w14:textId="2C25BA01" w:rsidR="00FD7D87" w:rsidRPr="002E5218" w:rsidRDefault="00FD7D87" w:rsidP="00FD7D87">
      <w:pPr>
        <w:pStyle w:val="Akapitzlist"/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Zamawiający dla części nr ……. nie przewiduje możliwości zastosowania prawa opcji, tj. możliwości zwiększenia zamówienia</w:t>
      </w:r>
      <w:r w:rsidR="002C05CC" w:rsidRPr="002E5218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2E5218">
        <w:rPr>
          <w:rFonts w:ascii="Calibri" w:eastAsia="Times New Roman" w:hAnsi="Calibri" w:cs="Calibri"/>
          <w:sz w:val="20"/>
          <w:szCs w:val="20"/>
          <w:lang w:eastAsia="pl-PL"/>
        </w:rPr>
        <w:t>*</w:t>
      </w:r>
    </w:p>
    <w:p w14:paraId="41501696" w14:textId="77777777" w:rsidR="00911A18" w:rsidRPr="00B01170" w:rsidRDefault="00911A18" w:rsidP="00911A18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bookmarkEnd w:id="2"/>
    <w:p w14:paraId="5D25C69C" w14:textId="5E5499D4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5</w:t>
      </w:r>
    </w:p>
    <w:p w14:paraId="1A7F26EA" w14:textId="0A8919D4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WYNAGRODZENIE I WARUNKI ZAPŁATY</w:t>
      </w:r>
    </w:p>
    <w:p w14:paraId="1B04A00C" w14:textId="6A0E5CEC" w:rsidR="00E803F2" w:rsidRPr="0062208F" w:rsidRDefault="00E803F2" w:rsidP="00FC5E0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Całkowite wynagrodzenie Wykonawcy z tytułu wykonania przedmiotu umowy wynosi </w:t>
      </w:r>
      <w:r w:rsidR="00E209CE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………………. zł </w:t>
      </w:r>
      <w:r w:rsidR="00001E18">
        <w:rPr>
          <w:rFonts w:ascii="Calibri" w:eastAsia="Times New Roman" w:hAnsi="Calibri" w:cs="Calibri"/>
          <w:b/>
          <w:sz w:val="20"/>
          <w:szCs w:val="20"/>
          <w:lang w:eastAsia="pl-PL"/>
        </w:rPr>
        <w:t>brutto</w:t>
      </w:r>
      <w:r w:rsidR="00001E18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E209CE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(słownie: ……………………… złotych </w:t>
      </w:r>
      <w:r w:rsidR="00001E18">
        <w:rPr>
          <w:rFonts w:ascii="Calibri" w:eastAsia="Times New Roman" w:hAnsi="Calibri" w:cs="Calibri"/>
          <w:sz w:val="20"/>
          <w:szCs w:val="20"/>
          <w:lang w:eastAsia="pl-PL"/>
        </w:rPr>
        <w:t>brutto</w:t>
      </w:r>
      <w:r w:rsidR="00E209CE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), </w:t>
      </w:r>
      <w:r w:rsidR="00001E18">
        <w:rPr>
          <w:rFonts w:ascii="Calibri" w:eastAsia="Times New Roman" w:hAnsi="Calibri" w:cs="Calibri"/>
          <w:sz w:val="20"/>
          <w:szCs w:val="20"/>
          <w:lang w:eastAsia="pl-PL"/>
        </w:rPr>
        <w:t>w tym</w:t>
      </w:r>
      <w:r w:rsidR="00084A88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……………….</w:t>
      </w:r>
      <w:r w:rsidR="00CB7EFD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zł </w:t>
      </w:r>
      <w:r w:rsidR="00001E18">
        <w:rPr>
          <w:rFonts w:ascii="Calibri" w:eastAsia="Times New Roman" w:hAnsi="Calibri" w:cs="Calibri"/>
          <w:b/>
          <w:sz w:val="20"/>
          <w:szCs w:val="20"/>
          <w:lang w:eastAsia="pl-PL"/>
        </w:rPr>
        <w:t>netto</w:t>
      </w:r>
      <w:r w:rsidR="00001E18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(słownie:</w:t>
      </w:r>
      <w:r w:rsidR="00CB7EFD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084A88" w:rsidRPr="0062208F">
        <w:rPr>
          <w:rFonts w:ascii="Calibri" w:eastAsia="Times New Roman" w:hAnsi="Calibri" w:cs="Calibri"/>
          <w:sz w:val="20"/>
          <w:szCs w:val="20"/>
          <w:lang w:eastAsia="pl-PL"/>
        </w:rPr>
        <w:t>………………………</w:t>
      </w:r>
      <w:r w:rsidR="00CB7EFD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złotych </w:t>
      </w:r>
      <w:r w:rsidR="002272B0">
        <w:rPr>
          <w:rFonts w:ascii="Calibri" w:eastAsia="Times New Roman" w:hAnsi="Calibri" w:cs="Calibri"/>
          <w:sz w:val="20"/>
          <w:szCs w:val="20"/>
          <w:lang w:eastAsia="pl-PL"/>
        </w:rPr>
        <w:t>nett</w:t>
      </w:r>
      <w:r w:rsidR="002272B0" w:rsidRPr="0062208F"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) 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>oraz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należny podatek VAT.</w:t>
      </w:r>
    </w:p>
    <w:p w14:paraId="1ADDFA72" w14:textId="60CFCA22" w:rsidR="00E803F2" w:rsidRPr="0062208F" w:rsidRDefault="00E803F2" w:rsidP="00FC5E09">
      <w:pPr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Za każdą dostarczoną partię </w:t>
      </w:r>
      <w:r w:rsidR="006B51B3" w:rsidRPr="0062208F">
        <w:rPr>
          <w:rFonts w:ascii="Calibri" w:eastAsia="Times New Roman" w:hAnsi="Calibri" w:cs="Calibri"/>
          <w:sz w:val="20"/>
          <w:szCs w:val="20"/>
          <w:lang w:eastAsia="pl-PL"/>
        </w:rPr>
        <w:t>towaru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objęt</w:t>
      </w:r>
      <w:r w:rsidR="006B51B3" w:rsidRPr="0062208F">
        <w:rPr>
          <w:rFonts w:ascii="Calibri" w:eastAsia="Times New Roman" w:hAnsi="Calibri" w:cs="Calibri"/>
          <w:sz w:val="20"/>
          <w:szCs w:val="20"/>
          <w:lang w:eastAsia="pl-PL"/>
        </w:rPr>
        <w:t>ego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niniejszą umową Wykonawca otrzyma wynagrodzenie brutto w wysokości równej wartości faktycznie zrealizowanej dostawy, w oparciu o ceny jednostkowe określone w 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>formularzu cenowym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Wykonawcy stanowiąc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>ym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załącznik</w:t>
      </w:r>
      <w:r w:rsidR="00541233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Nr 1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do niniejszej umowy. </w:t>
      </w:r>
    </w:p>
    <w:p w14:paraId="50DDACB9" w14:textId="60944725" w:rsidR="00E803F2" w:rsidRPr="0062208F" w:rsidRDefault="00E803F2" w:rsidP="00FC5E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hAnsi="Calibri" w:cs="Calibri"/>
          <w:iCs/>
          <w:sz w:val="20"/>
          <w:szCs w:val="20"/>
        </w:rPr>
      </w:pP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Płatność realizowana będzie na rachunek bankowy Wykonawcy każdorazowo po dostarczeniu towaru zgodnego z opisem </w:t>
      </w:r>
      <w:r w:rsidR="00B76D40">
        <w:rPr>
          <w:rFonts w:ascii="Calibri" w:eastAsia="Times New Roman" w:hAnsi="Calibri" w:cs="Calibri"/>
          <w:sz w:val="20"/>
          <w:szCs w:val="20"/>
          <w:lang w:eastAsia="pl-PL"/>
        </w:rPr>
        <w:t>przedmiotu zamówienia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 potwierdzonego w opisie do faktury przez kierownika komórki </w:t>
      </w:r>
      <w:r w:rsidR="007E4DA7" w:rsidRPr="0062208F">
        <w:rPr>
          <w:rFonts w:ascii="Calibri" w:eastAsia="Times New Roman" w:hAnsi="Calibri" w:cs="Calibri"/>
          <w:sz w:val="20"/>
          <w:szCs w:val="20"/>
          <w:lang w:eastAsia="pl-PL"/>
        </w:rPr>
        <w:t xml:space="preserve">organizacyjnej </w:t>
      </w:r>
      <w:r w:rsidRPr="0062208F">
        <w:rPr>
          <w:rFonts w:ascii="Calibri" w:eastAsia="Times New Roman" w:hAnsi="Calibri" w:cs="Calibri"/>
          <w:sz w:val="20"/>
          <w:szCs w:val="20"/>
          <w:lang w:eastAsia="pl-PL"/>
        </w:rPr>
        <w:t>Zamawiającego, w terminie do 30 dni kalendarzowych po otrzymaniu przez Zamawiającego prawidłowo wystawionej faktury VAT za wykonaną dostawę.</w:t>
      </w:r>
    </w:p>
    <w:p w14:paraId="232F1C74" w14:textId="77777777" w:rsidR="00AC78ED" w:rsidRPr="0062208F" w:rsidRDefault="00AC78ED" w:rsidP="00FC5E0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hAnsi="Calibri" w:cs="Calibri"/>
          <w:sz w:val="20"/>
          <w:szCs w:val="20"/>
        </w:rPr>
        <w:t>Wykonawca dołoży wszelkiej staranności, aby przedstawić fakturę Zamawiającemu do weryfikacji i zapłaty w terminie umożliwiającym dokonanie jej płatności przez Zamawiającego w bieżącym roku budżetowym, tj. najpóźniej w przedostatnim dniu roboczym roku budżetowego 2026.</w:t>
      </w:r>
    </w:p>
    <w:p w14:paraId="65FE1120" w14:textId="00E9C4CA" w:rsidR="00AC78ED" w:rsidRPr="0062208F" w:rsidRDefault="00AC78ED" w:rsidP="00FC5E09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Dane Zamawiającego do wystawienia faktury:</w:t>
      </w:r>
    </w:p>
    <w:p w14:paraId="5EE3D9CE" w14:textId="39938F79" w:rsidR="00AC78ED" w:rsidRPr="0062208F" w:rsidRDefault="00AC78ED" w:rsidP="00FC5E09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WOJEWÓDZKA STACJA SANITARNO-EPIDEMIOLOGICZNA W OLSZTYNIE, ul. Żołnierska 16, 10-561 Olsztyn, NIP 7390010641</w:t>
      </w:r>
    </w:p>
    <w:p w14:paraId="7DED6077" w14:textId="77777777" w:rsidR="00F665C5" w:rsidRDefault="00AC78ED" w:rsidP="00F665C5">
      <w:pPr>
        <w:tabs>
          <w:tab w:val="left" w:pos="709"/>
        </w:tabs>
        <w:spacing w:after="0" w:line="240" w:lineRule="auto"/>
        <w:ind w:left="709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hAnsi="Calibri" w:cs="Calibri"/>
          <w:kern w:val="0"/>
          <w:sz w:val="20"/>
          <w:szCs w:val="20"/>
        </w:rPr>
        <w:t>Dane nabywcy są tożsame z danymi odbiorcy.</w:t>
      </w:r>
    </w:p>
    <w:p w14:paraId="03BAA292" w14:textId="76C360BD" w:rsidR="002F2D00" w:rsidRPr="00F665C5" w:rsidRDefault="00AC78ED" w:rsidP="00F665C5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665C5">
        <w:rPr>
          <w:rFonts w:ascii="Calibri" w:hAnsi="Calibri" w:cs="Calibri"/>
          <w:kern w:val="0"/>
          <w:sz w:val="20"/>
          <w:szCs w:val="20"/>
        </w:rPr>
        <w:t xml:space="preserve">W przypadku faktury wystawionej niezgodnie z obowiązującymi przepisami lub postanowieniami umowy, zapłata   wynagrodzenia nastąpi dopiero po otrzymaniu przez Zamawiającego prawidłowo wystawionej faktury lub faktury korygującej, tym samym termin płatności zostanie odpowiednio przesunięty. Z tego tytułu Wykonawcy nie przysługują roszczenia z tytułu niedotrzymania terminu płatności, o którym mowa w ust. </w:t>
      </w:r>
      <w:r w:rsidR="007E4DA7" w:rsidRPr="00F665C5">
        <w:rPr>
          <w:rFonts w:ascii="Calibri" w:hAnsi="Calibri" w:cs="Calibri"/>
          <w:kern w:val="0"/>
          <w:sz w:val="20"/>
          <w:szCs w:val="20"/>
        </w:rPr>
        <w:t>3</w:t>
      </w:r>
      <w:r w:rsidRPr="00F665C5">
        <w:rPr>
          <w:rFonts w:ascii="Calibri" w:hAnsi="Calibri" w:cs="Calibri"/>
          <w:kern w:val="0"/>
          <w:sz w:val="20"/>
          <w:szCs w:val="20"/>
        </w:rPr>
        <w:t xml:space="preserve"> powyżej</w:t>
      </w:r>
    </w:p>
    <w:p w14:paraId="51405A7C" w14:textId="77777777" w:rsidR="00F665C5" w:rsidRPr="00F665C5" w:rsidRDefault="00AD2E0D" w:rsidP="00F665C5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2F2D00">
        <w:rPr>
          <w:rFonts w:ascii="Calibri" w:hAnsi="Calibri" w:cs="Calibri"/>
          <w:sz w:val="20"/>
          <w:szCs w:val="20"/>
        </w:rPr>
        <w:t>Strony zobowiązują się do stosowania Krajowego Systemu e-Faktur (KSeF). Wystawianie, doręczenie oraz odbieranie faktur ustrukturyzowanych będzie odbywać się zgodnie z przepisami ustawy z dnia 11 marca 2004 r. o podatku od towarów i usług z zastrzeżeniem ust.</w:t>
      </w:r>
      <w:r w:rsidR="00CF53C3">
        <w:rPr>
          <w:rFonts w:ascii="Calibri" w:hAnsi="Calibri" w:cs="Calibri"/>
          <w:sz w:val="20"/>
          <w:szCs w:val="20"/>
        </w:rPr>
        <w:t xml:space="preserve"> 9</w:t>
      </w:r>
      <w:r w:rsidRPr="002F2D00">
        <w:rPr>
          <w:rFonts w:ascii="Calibri" w:hAnsi="Calibri" w:cs="Calibri"/>
          <w:sz w:val="20"/>
          <w:szCs w:val="20"/>
        </w:rPr>
        <w:t>.</w:t>
      </w:r>
    </w:p>
    <w:p w14:paraId="0ECA809F" w14:textId="3956C7EB" w:rsidR="00AD2E0D" w:rsidRPr="00F665C5" w:rsidRDefault="00AD2E0D" w:rsidP="00F665C5">
      <w:pPr>
        <w:pStyle w:val="Akapitzlist"/>
        <w:numPr>
          <w:ilvl w:val="0"/>
          <w:numId w:val="20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665C5">
        <w:rPr>
          <w:rFonts w:ascii="Calibri" w:hAnsi="Calibri" w:cs="Calibri"/>
          <w:sz w:val="20"/>
          <w:szCs w:val="20"/>
        </w:rPr>
        <w:t xml:space="preserve">W przypadku awarii systemu KSeF lub braku możliwości wystawienia faktury ustrukturyzowanej z przyczyn leżących po stronie Ministerstwa Finansów, Wykonawca wystawi fakturę w trybie offline i dostarczy ją Zamawiającemu za pośrednictwem poczty elektronicznej na adres e-mail: </w:t>
      </w:r>
      <w:hyperlink r:id="rId7" w:history="1">
        <w:r w:rsidRPr="00F665C5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F665C5">
        <w:rPr>
          <w:rFonts w:ascii="Calibri" w:hAnsi="Calibri" w:cs="Calibri"/>
          <w:sz w:val="20"/>
          <w:szCs w:val="20"/>
        </w:rPr>
        <w:t xml:space="preserve">, a następnie wprowadzi ją do KSeF niezwłocznie po ustaniu przyczyny uniemożliwiającej jej wystawienie. Datą otrzymania faktury jest data przydzielenia numeru identyfikującego fakturę w KSeF. </w:t>
      </w:r>
    </w:p>
    <w:p w14:paraId="4ECEB838" w14:textId="7B0B8022" w:rsidR="00AD2E0D" w:rsidRPr="00E91BC5" w:rsidRDefault="00AD2E0D" w:rsidP="002F2D00">
      <w:pPr>
        <w:pStyle w:val="Akapitzlist"/>
        <w:numPr>
          <w:ilvl w:val="0"/>
          <w:numId w:val="21"/>
        </w:numPr>
        <w:tabs>
          <w:tab w:val="clear" w:pos="1440"/>
          <w:tab w:val="num" w:pos="1134"/>
        </w:tabs>
        <w:spacing w:after="0" w:line="278" w:lineRule="auto"/>
        <w:ind w:left="709"/>
        <w:rPr>
          <w:rFonts w:ascii="Calibri" w:hAnsi="Calibri" w:cs="Calibri"/>
          <w:sz w:val="20"/>
          <w:szCs w:val="20"/>
        </w:rPr>
      </w:pPr>
      <w:r w:rsidRPr="00E91BC5">
        <w:rPr>
          <w:rFonts w:ascii="Calibri" w:hAnsi="Calibri" w:cs="Calibri"/>
          <w:sz w:val="20"/>
          <w:szCs w:val="20"/>
        </w:rPr>
        <w:t xml:space="preserve">W przypadku </w:t>
      </w:r>
      <w:r w:rsidR="00E91BC5">
        <w:rPr>
          <w:rFonts w:ascii="Calibri" w:hAnsi="Calibri" w:cs="Calibri"/>
          <w:sz w:val="20"/>
          <w:szCs w:val="20"/>
        </w:rPr>
        <w:t>Wykonawcy</w:t>
      </w:r>
      <w:r w:rsidRPr="00E91BC5">
        <w:rPr>
          <w:rFonts w:ascii="Calibri" w:hAnsi="Calibri" w:cs="Calibri"/>
          <w:sz w:val="20"/>
          <w:szCs w:val="20"/>
        </w:rPr>
        <w:t>, którego nie dotyczy obowiązek wystawiania faktur ustrukturyzowanych (o którym mowa w art.106ga pkt 2 ustawy z dnia 11 marca 2004 r. o podatku od towarów i usług), dopuszcza się przesyłanie faktur w formie pliku elektronicznego PDF lub w formie papierowej wraz z jednorazowym oświadczeniem: „</w:t>
      </w:r>
      <w:r w:rsidRPr="00E91BC5">
        <w:rPr>
          <w:rFonts w:ascii="Calibri" w:hAnsi="Calibri" w:cs="Calibri"/>
          <w:i/>
          <w:iCs/>
          <w:sz w:val="20"/>
          <w:szCs w:val="20"/>
        </w:rPr>
        <w:t>Sprzedawca oświadcza, że zapewnia autentyczność pochodzenia, integralność treści i czytelność faktury</w:t>
      </w:r>
      <w:r w:rsidRPr="00E91BC5">
        <w:rPr>
          <w:rFonts w:ascii="Calibri" w:hAnsi="Calibri" w:cs="Calibri"/>
          <w:sz w:val="20"/>
          <w:szCs w:val="20"/>
        </w:rPr>
        <w:t>.” w następujących formach:</w:t>
      </w:r>
    </w:p>
    <w:p w14:paraId="6B7E1D73" w14:textId="77777777" w:rsidR="00AD2E0D" w:rsidRPr="004112BD" w:rsidRDefault="00AD2E0D" w:rsidP="00AD2E0D">
      <w:pPr>
        <w:numPr>
          <w:ilvl w:val="0"/>
          <w:numId w:val="39"/>
        </w:numPr>
        <w:spacing w:after="0" w:line="278" w:lineRule="auto"/>
        <w:rPr>
          <w:rFonts w:ascii="Calibri" w:hAnsi="Calibri" w:cs="Calibri"/>
          <w:sz w:val="20"/>
          <w:szCs w:val="20"/>
        </w:rPr>
      </w:pPr>
      <w:r w:rsidRPr="004112BD">
        <w:rPr>
          <w:rFonts w:ascii="Calibri" w:hAnsi="Calibri" w:cs="Calibri"/>
          <w:sz w:val="20"/>
          <w:szCs w:val="20"/>
        </w:rPr>
        <w:t xml:space="preserve">pliku elektronicznego PDF na adres: </w:t>
      </w:r>
      <w:hyperlink r:id="rId8" w:history="1">
        <w:r w:rsidRPr="004112BD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Pr="004112BD">
        <w:rPr>
          <w:rFonts w:ascii="Calibri" w:hAnsi="Calibri" w:cs="Calibri"/>
          <w:sz w:val="20"/>
          <w:szCs w:val="20"/>
        </w:rPr>
        <w:t xml:space="preserve"> </w:t>
      </w:r>
    </w:p>
    <w:p w14:paraId="603CAE33" w14:textId="77777777" w:rsidR="00AD2E0D" w:rsidRPr="004112BD" w:rsidRDefault="00AD2E0D" w:rsidP="00AD2E0D">
      <w:pPr>
        <w:numPr>
          <w:ilvl w:val="0"/>
          <w:numId w:val="39"/>
        </w:numPr>
        <w:spacing w:after="0" w:line="278" w:lineRule="auto"/>
        <w:rPr>
          <w:rFonts w:ascii="Calibri" w:hAnsi="Calibri" w:cs="Calibri"/>
          <w:sz w:val="20"/>
          <w:szCs w:val="20"/>
        </w:rPr>
      </w:pPr>
      <w:r w:rsidRPr="004112BD">
        <w:rPr>
          <w:rFonts w:ascii="Calibri" w:hAnsi="Calibri" w:cs="Calibri"/>
          <w:sz w:val="20"/>
          <w:szCs w:val="20"/>
        </w:rPr>
        <w:t>papierowej na adres: WSSE w Olsztynie/KANCELARIA, ul. Żołnierska 16, 10-561 Olsztyn.</w:t>
      </w:r>
    </w:p>
    <w:p w14:paraId="655CA677" w14:textId="14708E36" w:rsidR="00AC78ED" w:rsidRPr="0062208F" w:rsidRDefault="00AC78ED" w:rsidP="00FC5E09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  <w:t>Spełnienie świadczenia przez Zamawiającego nastąpi w dniu obciążenia rachunku bankowego Zamawiającego, przelewem na rachunek bankowy Wykonawcy.</w:t>
      </w:r>
    </w:p>
    <w:p w14:paraId="2E6B1B6B" w14:textId="77777777" w:rsidR="00AC78ED" w:rsidRPr="0062208F" w:rsidRDefault="00AC78ED" w:rsidP="00FC5E09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lastRenderedPageBreak/>
        <w:t>Wykonawcy nie przysługuje zwrot od Zamawiającego jakichkolwiek dodatkowych kosztów poniesionych przez Wykonawcę w związku z realizacją umowy.</w:t>
      </w:r>
    </w:p>
    <w:p w14:paraId="5E0798D5" w14:textId="77777777" w:rsidR="00AC78ED" w:rsidRPr="0062208F" w:rsidRDefault="00AC78ED" w:rsidP="00FC5E09">
      <w:pPr>
        <w:numPr>
          <w:ilvl w:val="0"/>
          <w:numId w:val="21"/>
        </w:numPr>
        <w:spacing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Niedoszacowanie, pominięcie oraz brak rozpoznania zakresu przedmiotu umowy nie może być podstawą do żądania zmiany wynagrodzenia.</w:t>
      </w:r>
    </w:p>
    <w:p w14:paraId="647F0FB9" w14:textId="7132F970" w:rsidR="00AC78ED" w:rsidRPr="0062208F" w:rsidRDefault="00AC78ED" w:rsidP="00FC5E09">
      <w:pPr>
        <w:numPr>
          <w:ilvl w:val="0"/>
          <w:numId w:val="21"/>
        </w:numPr>
        <w:spacing w:after="0" w:line="240" w:lineRule="auto"/>
        <w:ind w:left="709" w:hanging="425"/>
        <w:rPr>
          <w:rFonts w:ascii="Calibri" w:eastAsia="Times New Roman" w:hAnsi="Calibri" w:cs="Calibri"/>
          <w:kern w:val="0"/>
          <w:sz w:val="20"/>
          <w:szCs w:val="20"/>
          <w:lang w:eastAsia="x-none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 xml:space="preserve">Wykonawca oświadcza, że nie figuruje na liście sankcyjnej wynikającej z ustawy z dnia 13 kwietnia 2022 r. o szczególnych rozwiązaniach w zakresie przeciwdziałania wspieraniu agresji na Ukrainę oraz służących ochronie bezpieczeństwa </w:t>
      </w:r>
      <w:r w:rsidRPr="00E42CC2">
        <w:rPr>
          <w:rFonts w:ascii="Calibri" w:eastAsia="Times New Roman" w:hAnsi="Calibri" w:cs="Calibri"/>
          <w:kern w:val="0"/>
          <w:sz w:val="20"/>
          <w:szCs w:val="20"/>
          <w:lang w:val="x-none" w:eastAsia="x-none"/>
          <w14:ligatures w14:val="none"/>
        </w:rPr>
        <w:t>narodowego (Dz. U. z 2025 r. poz. 514).</w:t>
      </w:r>
    </w:p>
    <w:p w14:paraId="704EF061" w14:textId="77777777" w:rsidR="00E803F2" w:rsidRPr="0062208F" w:rsidRDefault="00E803F2" w:rsidP="00FC5E09">
      <w:pPr>
        <w:spacing w:after="0" w:line="240" w:lineRule="auto"/>
        <w:ind w:left="709" w:hanging="425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F68A01E" w14:textId="47DBD759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6</w:t>
      </w:r>
    </w:p>
    <w:p w14:paraId="4750A46C" w14:textId="25FD894D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KARY UMOWNE</w:t>
      </w:r>
    </w:p>
    <w:p w14:paraId="5E351F0C" w14:textId="77777777" w:rsidR="00B76D40" w:rsidRPr="0064472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709"/>
        </w:tabs>
        <w:spacing w:after="0" w:line="240" w:lineRule="auto"/>
        <w:ind w:left="709" w:hanging="28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t>Wykonawca zapłaci Zamawiającemu karę umowną w przypadku:</w:t>
      </w:r>
    </w:p>
    <w:p w14:paraId="36F5048C" w14:textId="04C300C2" w:rsidR="00B76D40" w:rsidRPr="00644720" w:rsidRDefault="00B76D40" w:rsidP="00FC5E0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zwłoki w dostawie przedmiotu umowy - w wysokości 0,2% wartości netto niedostarczonego </w:t>
      </w: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br/>
        <w:t xml:space="preserve">w terminie danego zamówienia za każdy rozpoczęty dzień zwłoki licząc od dnia następującego po upływie terminu określonego </w:t>
      </w:r>
      <w:r w:rsidRPr="00FC5E09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 </w:t>
      </w:r>
      <w:r w:rsidRPr="00FC5E09">
        <w:rPr>
          <w:rFonts w:ascii="Calibri" w:eastAsia="Times New Roman" w:hAnsi="Calibri" w:cs="Calibri"/>
          <w:sz w:val="20"/>
          <w:szCs w:val="20"/>
          <w:lang w:eastAsia="pl-PL"/>
        </w:rPr>
        <w:t>§3 ust.1 umowy do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dnia dostawy włącznie;</w:t>
      </w:r>
    </w:p>
    <w:p w14:paraId="70BC4BFE" w14:textId="6D0F0759" w:rsidR="00B76D40" w:rsidRPr="00644720" w:rsidRDefault="00B76D40" w:rsidP="00FC5E0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zwłoki w dokonaniu </w:t>
      </w:r>
      <w:r w:rsidRPr="00644720">
        <w:rPr>
          <w:rFonts w:ascii="Calibri" w:hAnsi="Calibri" w:cs="Calibri"/>
          <w:sz w:val="20"/>
          <w:szCs w:val="20"/>
        </w:rPr>
        <w:t xml:space="preserve">wymiany wadliwego lub niespełniającego wymagań przedmiotu umowy – w wysokości </w:t>
      </w:r>
      <w:r w:rsidRPr="00644720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0,2% wartości netto niewymienionego w terminie zakwestionowanego towaru za każdy rozpoczęty dzień zwłoki licząc od dnia następującego po upływie terminu określonego 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>§</w:t>
      </w:r>
      <w:r>
        <w:rPr>
          <w:rFonts w:ascii="Calibri" w:eastAsia="Times New Roman" w:hAnsi="Calibri" w:cs="Calibri"/>
          <w:sz w:val="20"/>
          <w:szCs w:val="20"/>
          <w:lang w:eastAsia="pl-PL"/>
        </w:rPr>
        <w:t>3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ust.</w:t>
      </w:r>
      <w:r w:rsidR="00CF53C3">
        <w:rPr>
          <w:rFonts w:ascii="Calibri" w:eastAsia="Times New Roman" w:hAnsi="Calibri" w:cs="Calibri"/>
          <w:sz w:val="20"/>
          <w:szCs w:val="20"/>
          <w:lang w:eastAsia="pl-PL"/>
        </w:rPr>
        <w:t xml:space="preserve"> 11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umowy do dnia wymiany włącznie;</w:t>
      </w:r>
    </w:p>
    <w:p w14:paraId="3D3D2ACA" w14:textId="77777777" w:rsidR="00B76D40" w:rsidRPr="00B76D40" w:rsidRDefault="00B76D40" w:rsidP="00FC5E09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nieuzasadnionego odstąpienia od umowy przez Wykonawcę lub odstąpienia od umowy przez Zamawiającego z przyczyn, za które odpowiedzialność ponosi Wykonawca – w wysokości 10 % całkowitego wynagrodzenia netto określonego w §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Pr="00644720">
        <w:rPr>
          <w:rFonts w:ascii="Calibri" w:eastAsia="Times New Roman" w:hAnsi="Calibri" w:cs="Calibri"/>
          <w:sz w:val="20"/>
          <w:szCs w:val="20"/>
          <w:lang w:eastAsia="pl-PL"/>
        </w:rPr>
        <w:t xml:space="preserve"> ust.1.</w:t>
      </w:r>
    </w:p>
    <w:p w14:paraId="36C20589" w14:textId="77777777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76D40">
        <w:rPr>
          <w:rFonts w:ascii="Calibri" w:hAnsi="Calibri" w:cs="Calibri"/>
          <w:sz w:val="20"/>
          <w:szCs w:val="20"/>
        </w:rPr>
        <w:t xml:space="preserve">Łączna wysokość kar umownych, o których mowa w ust. 1 pkt 1-3, nie może przekroczyć 20% całkowitego wynagrodzenia netto, o którym mowa w </w:t>
      </w:r>
      <w:r w:rsidRPr="00B76D40">
        <w:rPr>
          <w:rFonts w:ascii="Calibri" w:eastAsia="Times New Roman" w:hAnsi="Calibri" w:cs="Calibri"/>
          <w:sz w:val="20"/>
          <w:szCs w:val="20"/>
          <w:lang w:eastAsia="pl-PL"/>
        </w:rPr>
        <w:t xml:space="preserve">§ 5 ust.1 umowy. </w:t>
      </w:r>
    </w:p>
    <w:p w14:paraId="035307C4" w14:textId="69A33F58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1134"/>
        </w:tabs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B76D40">
        <w:rPr>
          <w:rFonts w:ascii="Calibri" w:hAnsi="Calibri" w:cs="Calibri"/>
          <w:sz w:val="20"/>
          <w:szCs w:val="20"/>
          <w:shd w:val="clear" w:color="auto" w:fill="FEFFFE"/>
        </w:rPr>
        <w:t xml:space="preserve">W przypadku nieuzasadnionego odstąpienia od umowy przez Zamawiającego lub odstąpienia od umowy przez Wykonawcę z przyczyn, za które odpowiedzialność ponosi Zamawiający - Zamawiający zapłaci Wykonawcy karę umowną w wysokości 10% kwoty netto określonej w § 5 ust. 1 umowy. </w:t>
      </w:r>
    </w:p>
    <w:p w14:paraId="235D9CD9" w14:textId="65B75A1E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40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 xml:space="preserve">Termin zapłaty kary umownej liczony będzie od dnia następującego po dniu otrzymania przez drugą stronę informacji o wystawieniu noty obciążeniowej, wysłanej na adres e-mail Wykonawcy …………………………… (w przypadku naliczenia kary przez Zamawiającego), na adres e-mail Zamawiającego </w:t>
      </w:r>
      <w:hyperlink r:id="rId9" w:history="1">
        <w:r w:rsidR="00F106C5" w:rsidRPr="0082208E">
          <w:rPr>
            <w:rStyle w:val="Hipercze"/>
            <w:rFonts w:ascii="Calibri" w:hAnsi="Calibri" w:cs="Calibri"/>
            <w:sz w:val="20"/>
            <w:szCs w:val="20"/>
          </w:rPr>
          <w:t>faktury.wsse.olsztyn@sanepid.gov.pl</w:t>
        </w:r>
      </w:hyperlink>
      <w:r w:rsidR="00F106C5">
        <w:rPr>
          <w:rFonts w:ascii="Calibri" w:hAnsi="Calibri" w:cs="Calibri"/>
          <w:sz w:val="20"/>
          <w:szCs w:val="20"/>
        </w:rPr>
        <w:t xml:space="preserve"> </w:t>
      </w:r>
      <w:r w:rsidRPr="00B76D40">
        <w:rPr>
          <w:rFonts w:ascii="Calibri" w:hAnsi="Calibri" w:cs="Calibri"/>
          <w:sz w:val="20"/>
          <w:szCs w:val="20"/>
        </w:rPr>
        <w:t xml:space="preserve"> (w przypadku naliczenia kary umownej przez Wykonawcę). </w:t>
      </w:r>
    </w:p>
    <w:p w14:paraId="5956F353" w14:textId="411AFE8D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426"/>
          <w:tab w:val="num" w:pos="1134"/>
        </w:tabs>
        <w:spacing w:after="0" w:line="240" w:lineRule="auto"/>
        <w:ind w:left="709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 xml:space="preserve">Wykonawca wyraża zgodę na potrącanie przez Zamawiającego kar umownych z należnego Wykonawcy wynagrodzenia, bez konieczności składania przez Zamawiającego dodatkowego oświadczenia o potrąceniu. </w:t>
      </w:r>
    </w:p>
    <w:p w14:paraId="77C18D77" w14:textId="088DA681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4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>Strony zastrzegają sobie prawo dochodzenia odszkodowania uzupełniającego w przypadku, gdy kary umowne nie pokryją szkody powstałej na skutek niewykonani</w:t>
      </w:r>
      <w:r w:rsidR="00C610F0">
        <w:rPr>
          <w:rFonts w:ascii="Calibri" w:hAnsi="Calibri" w:cs="Calibri"/>
          <w:sz w:val="20"/>
          <w:szCs w:val="20"/>
        </w:rPr>
        <w:t>a</w:t>
      </w:r>
      <w:r w:rsidRPr="00B76D40">
        <w:rPr>
          <w:rFonts w:ascii="Calibri" w:hAnsi="Calibri" w:cs="Calibri"/>
          <w:sz w:val="20"/>
          <w:szCs w:val="20"/>
        </w:rPr>
        <w:t xml:space="preserve"> lub nienależytego wykonania przedmiotu umowy. </w:t>
      </w:r>
    </w:p>
    <w:p w14:paraId="575D1806" w14:textId="56BE8655" w:rsidR="00B76D40" w:rsidRPr="00B76D40" w:rsidRDefault="00B76D40" w:rsidP="00FC5E09">
      <w:pPr>
        <w:pStyle w:val="Akapitzlist"/>
        <w:numPr>
          <w:ilvl w:val="0"/>
          <w:numId w:val="1"/>
        </w:numPr>
        <w:tabs>
          <w:tab w:val="clear" w:pos="1448"/>
          <w:tab w:val="num" w:pos="709"/>
          <w:tab w:val="num" w:pos="1134"/>
        </w:tabs>
        <w:spacing w:after="0" w:line="240" w:lineRule="auto"/>
        <w:ind w:left="709" w:hanging="425"/>
        <w:jc w:val="both"/>
        <w:rPr>
          <w:rFonts w:ascii="Calibri" w:hAnsi="Calibri" w:cs="Calibri"/>
          <w:sz w:val="20"/>
          <w:szCs w:val="20"/>
        </w:rPr>
      </w:pPr>
      <w:r w:rsidRPr="00B76D40">
        <w:rPr>
          <w:rFonts w:ascii="Calibri" w:hAnsi="Calibri" w:cs="Calibri"/>
          <w:sz w:val="20"/>
          <w:szCs w:val="20"/>
        </w:rPr>
        <w:t>Postanowienia dotyczące kar umownych obowiązują pomimo rozwiązania lub odstąpienia od umowy.</w:t>
      </w:r>
    </w:p>
    <w:p w14:paraId="3D32A91C" w14:textId="77777777" w:rsidR="00B76D40" w:rsidRPr="0062208F" w:rsidRDefault="00B76D40" w:rsidP="00FC5E0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ED4440A" w14:textId="1812F32B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7</w:t>
      </w:r>
    </w:p>
    <w:p w14:paraId="099C135C" w14:textId="724A431C" w:rsidR="00E803F2" w:rsidRPr="0062208F" w:rsidRDefault="00E803F2" w:rsidP="00FC5E09">
      <w:pPr>
        <w:spacing w:after="0" w:line="240" w:lineRule="auto"/>
        <w:ind w:left="360" w:hanging="360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ODSTĄPIENIE OD UMOWY</w:t>
      </w:r>
    </w:p>
    <w:p w14:paraId="7C34D54C" w14:textId="507B844E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W przypadku niewykonania lub nienależytego wykonania umowy przez Wykonawcę Zamawiający </w:t>
      </w:r>
      <w:r w:rsidR="00C3631A">
        <w:rPr>
          <w:rFonts w:ascii="Calibri" w:hAnsi="Calibri" w:cs="Calibri"/>
          <w:sz w:val="20"/>
          <w:szCs w:val="20"/>
        </w:rPr>
        <w:t xml:space="preserve">może odstąpić </w:t>
      </w:r>
      <w:r w:rsidRPr="00101BE9">
        <w:rPr>
          <w:rFonts w:ascii="Calibri" w:hAnsi="Calibri" w:cs="Calibri"/>
          <w:sz w:val="20"/>
          <w:szCs w:val="20"/>
        </w:rPr>
        <w:t xml:space="preserve">od umowy, a Wykonawcy z tego tytułu nie będzie przysługiwało żadne roszczenie względem Zamawiającego. </w:t>
      </w:r>
    </w:p>
    <w:p w14:paraId="11E7C890" w14:textId="77777777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contextualSpacing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kern w:val="28"/>
          <w:sz w:val="20"/>
          <w:szCs w:val="20"/>
        </w:rPr>
        <w:t>Z przyczyn, za które odpowiedzialność ponosi Zamawiający, Wykonawca może odstąpić od umowy, na podstawie przepisów powszechnie obowiązujących.</w:t>
      </w:r>
    </w:p>
    <w:p w14:paraId="0405EAD9" w14:textId="77777777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Strony mogą odstąpić od umowy w terminie do dnia 31 grudnia 2026 r.</w:t>
      </w:r>
    </w:p>
    <w:p w14:paraId="720F3296" w14:textId="6EEA6C37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jc w:val="both"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>Odstąpienie wymaga zachowania formy pisemnej*</w:t>
      </w:r>
      <w:r w:rsidR="00104536">
        <w:rPr>
          <w:rFonts w:ascii="Calibri" w:hAnsi="Calibri" w:cs="Calibri"/>
          <w:sz w:val="20"/>
          <w:szCs w:val="20"/>
        </w:rPr>
        <w:t>*</w:t>
      </w:r>
      <w:r w:rsidRPr="00101BE9">
        <w:rPr>
          <w:rFonts w:ascii="Calibri" w:hAnsi="Calibri" w:cs="Calibri"/>
          <w:sz w:val="20"/>
          <w:szCs w:val="20"/>
        </w:rPr>
        <w:t>* pod rygorem nieważności oraz wymaga uzasadnienia.</w:t>
      </w:r>
    </w:p>
    <w:p w14:paraId="4C14A7B1" w14:textId="4CCCA8D9" w:rsidR="00B76D40" w:rsidRPr="00101BE9" w:rsidRDefault="00B76D40" w:rsidP="00FC5E09">
      <w:pPr>
        <w:numPr>
          <w:ilvl w:val="0"/>
          <w:numId w:val="32"/>
        </w:numPr>
        <w:tabs>
          <w:tab w:val="clear" w:pos="720"/>
          <w:tab w:val="num" w:pos="709"/>
        </w:tabs>
        <w:spacing w:after="0" w:line="240" w:lineRule="auto"/>
        <w:ind w:left="709" w:hanging="426"/>
        <w:contextualSpacing/>
        <w:rPr>
          <w:rFonts w:ascii="Calibri" w:hAnsi="Calibri" w:cs="Calibri"/>
          <w:sz w:val="20"/>
          <w:szCs w:val="20"/>
        </w:rPr>
      </w:pPr>
      <w:r w:rsidRPr="00101BE9">
        <w:rPr>
          <w:rFonts w:ascii="Calibri" w:hAnsi="Calibri" w:cs="Calibri"/>
          <w:sz w:val="20"/>
          <w:szCs w:val="20"/>
        </w:rPr>
        <w:t xml:space="preserve">Odstąpienie od umowy jest skuteczne pod warunkiem zachowania formy, o której mowa w ust. 4 wysłane na adres e-mail: ze strony Zamawiającego: </w:t>
      </w:r>
      <w:hyperlink r:id="rId10" w:history="1">
        <w:r w:rsidRPr="00101BE9">
          <w:rPr>
            <w:rFonts w:ascii="Calibri" w:eastAsiaTheme="majorEastAsia" w:hAnsi="Calibri" w:cs="Calibri"/>
            <w:color w:val="467886"/>
            <w:sz w:val="20"/>
            <w:szCs w:val="20"/>
            <w:u w:val="single"/>
          </w:rPr>
          <w:t>kancelaria.wsse.olsztyn@sanepid.gov.pl</w:t>
        </w:r>
      </w:hyperlink>
      <w:r w:rsidRPr="00101BE9">
        <w:rPr>
          <w:rFonts w:ascii="Calibri" w:hAnsi="Calibri" w:cs="Calibri"/>
          <w:sz w:val="20"/>
          <w:szCs w:val="20"/>
        </w:rPr>
        <w:t>, ze strony Wykonawcy: ………………</w:t>
      </w:r>
      <w:r w:rsidR="00E42CC2" w:rsidRPr="00101BE9">
        <w:rPr>
          <w:rFonts w:ascii="Calibri" w:hAnsi="Calibri" w:cs="Calibri"/>
          <w:sz w:val="20"/>
          <w:szCs w:val="20"/>
        </w:rPr>
        <w:t>……</w:t>
      </w:r>
      <w:r w:rsidRPr="00101BE9">
        <w:rPr>
          <w:rFonts w:ascii="Calibri" w:hAnsi="Calibri" w:cs="Calibri"/>
          <w:sz w:val="20"/>
          <w:szCs w:val="20"/>
        </w:rPr>
        <w:t>.</w:t>
      </w:r>
    </w:p>
    <w:p w14:paraId="0F645CBC" w14:textId="77777777" w:rsidR="00AC78ED" w:rsidRPr="0062208F" w:rsidRDefault="00AC78ED" w:rsidP="00FC5E09">
      <w:pPr>
        <w:tabs>
          <w:tab w:val="left" w:pos="567"/>
        </w:tabs>
        <w:spacing w:after="0" w:line="240" w:lineRule="auto"/>
        <w:ind w:left="284"/>
        <w:contextualSpacing/>
        <w:rPr>
          <w:rFonts w:ascii="Calibri" w:hAnsi="Calibri" w:cs="Calibri"/>
          <w:sz w:val="20"/>
          <w:szCs w:val="20"/>
        </w:rPr>
      </w:pPr>
    </w:p>
    <w:p w14:paraId="0C50E873" w14:textId="7CA20C08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8</w:t>
      </w:r>
    </w:p>
    <w:p w14:paraId="733E7CCD" w14:textId="77777777" w:rsidR="00B84518" w:rsidRPr="0062208F" w:rsidRDefault="00B84518" w:rsidP="00FC5E0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62208F">
        <w:rPr>
          <w:rFonts w:ascii="Calibri" w:hAnsi="Calibri" w:cs="Calibri"/>
          <w:b/>
          <w:bCs/>
          <w:kern w:val="0"/>
          <w:sz w:val="20"/>
          <w:szCs w:val="20"/>
        </w:rPr>
        <w:t>NADZÓR NAD UMOWĄ</w:t>
      </w:r>
    </w:p>
    <w:p w14:paraId="3F46C81F" w14:textId="77777777" w:rsidR="00B84518" w:rsidRPr="0062208F" w:rsidRDefault="00B84518" w:rsidP="00FC5E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284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1. Osobami odpowiedzialnymi za realizację umowy są:</w:t>
      </w:r>
    </w:p>
    <w:p w14:paraId="19782CA6" w14:textId="3669833C" w:rsidR="00B84518" w:rsidRPr="0062208F" w:rsidRDefault="00B84518" w:rsidP="00FC5E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1) ze strony Wykonawcy – 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 xml:space="preserve"> , tel. ……………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>, e-mail ……………….</w:t>
      </w:r>
    </w:p>
    <w:p w14:paraId="3255988C" w14:textId="71794C42" w:rsidR="00B84518" w:rsidRPr="0062208F" w:rsidRDefault="00B84518" w:rsidP="00FC5E0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2) ze strony Zamawiającego – ………………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>, tel. ………</w:t>
      </w:r>
      <w:r w:rsidR="00E42CC2" w:rsidRPr="0062208F">
        <w:rPr>
          <w:rFonts w:ascii="Calibri" w:hAnsi="Calibri" w:cs="Calibri"/>
          <w:kern w:val="0"/>
          <w:sz w:val="20"/>
          <w:szCs w:val="20"/>
        </w:rPr>
        <w:t>……</w:t>
      </w:r>
      <w:r w:rsidRPr="0062208F">
        <w:rPr>
          <w:rFonts w:ascii="Calibri" w:hAnsi="Calibri" w:cs="Calibri"/>
          <w:kern w:val="0"/>
          <w:sz w:val="20"/>
          <w:szCs w:val="20"/>
        </w:rPr>
        <w:t>. e- mail ………………………….</w:t>
      </w:r>
    </w:p>
    <w:p w14:paraId="18CA0E33" w14:textId="77777777" w:rsidR="00B84518" w:rsidRPr="0062208F" w:rsidRDefault="00B84518" w:rsidP="00FC5E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Calibri" w:hAnsi="Calibri" w:cs="Calibri"/>
          <w:kern w:val="0"/>
          <w:sz w:val="20"/>
          <w:szCs w:val="20"/>
        </w:rPr>
      </w:pPr>
      <w:r w:rsidRPr="0062208F">
        <w:rPr>
          <w:rFonts w:ascii="Calibri" w:hAnsi="Calibri" w:cs="Calibri"/>
          <w:kern w:val="0"/>
          <w:sz w:val="20"/>
          <w:szCs w:val="20"/>
        </w:rPr>
        <w:t>2.  Zmiana osób odpowiedzialnych za realizację umowy, o których mowa w ust. 1 będzie odbywać się poprzez powiadomienie drugiej Strony o takiej zmianie w formie korespondencji e - mail. Zmiana, o której mowa w zdaniu poprzednim nie wymaga formy aneksu.</w:t>
      </w:r>
    </w:p>
    <w:p w14:paraId="2AFB5E46" w14:textId="77777777" w:rsidR="00B84518" w:rsidRPr="0062208F" w:rsidRDefault="00B84518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724BE8E7" w14:textId="7BCC2389" w:rsidR="00E53CDD" w:rsidRPr="0062208F" w:rsidRDefault="00E53CDD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§ </w:t>
      </w:r>
      <w:r w:rsidR="007E4DA7"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9</w:t>
      </w:r>
    </w:p>
    <w:p w14:paraId="65AEA53D" w14:textId="0FDED2D1" w:rsidR="00E803F2" w:rsidRPr="0062208F" w:rsidRDefault="00E803F2" w:rsidP="00FC5E09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62208F">
        <w:rPr>
          <w:rFonts w:ascii="Calibri" w:eastAsia="Times New Roman" w:hAnsi="Calibri" w:cs="Calibri"/>
          <w:b/>
          <w:sz w:val="20"/>
          <w:szCs w:val="20"/>
          <w:lang w:eastAsia="pl-PL"/>
        </w:rPr>
        <w:t>ZMIANY UMOWY</w:t>
      </w:r>
    </w:p>
    <w:p w14:paraId="6D7A537E" w14:textId="77777777" w:rsidR="00FC5E09" w:rsidRPr="00101BE9" w:rsidRDefault="00FC5E09" w:rsidP="00FC5E09">
      <w:pPr>
        <w:pStyle w:val="Akapitzlist"/>
        <w:numPr>
          <w:ilvl w:val="0"/>
          <w:numId w:val="33"/>
        </w:numPr>
        <w:spacing w:after="0" w:line="240" w:lineRule="auto"/>
        <w:ind w:left="567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Zakazuje się istotnych zmian postanowień zawartej umowy, z zastrzeżeniem ust.2.</w:t>
      </w:r>
    </w:p>
    <w:p w14:paraId="08E1FDAA" w14:textId="5EBCA205" w:rsidR="00FC5E09" w:rsidRPr="00101BE9" w:rsidRDefault="00FC5E09" w:rsidP="00FC5E09">
      <w:pPr>
        <w:spacing w:after="0" w:line="240" w:lineRule="auto"/>
        <w:ind w:left="426" w:hanging="14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2.   Zamawiający dopuszcza zmianę umowy w przypadku:</w:t>
      </w:r>
    </w:p>
    <w:p w14:paraId="60CD2405" w14:textId="77777777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ustawowej zmiany stawek podatku VAT bądź akcyz;</w:t>
      </w:r>
    </w:p>
    <w:p w14:paraId="38EBB5AC" w14:textId="77777777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 xml:space="preserve">poprawienia błędów i oczywistych omyłek słownych, literowych, liczbowych, numeracji jednostek redakcyjnych lub uzupełnień treści niepowodujących zmiany celu i istoty umowy; </w:t>
      </w:r>
    </w:p>
    <w:p w14:paraId="45A569DD" w14:textId="02C1663B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dokonywania zmian ilościowych zamawianych produktów w zakresie poszczególnych pozycji przedmiotu zamówienia, jednak bez możliwości zmian cen jednostkowych (zmiana następuje poprzez powiadomienie drugiej strony w składanych zamówieniach i nie wymaga zawarcia aneksu do umowy)</w:t>
      </w:r>
      <w:r w:rsidR="00C3631A">
        <w:rPr>
          <w:rFonts w:ascii="Calibri" w:eastAsia="Times New Roman" w:hAnsi="Calibri" w:cs="Calibri"/>
          <w:sz w:val="20"/>
          <w:szCs w:val="20"/>
          <w:lang w:eastAsia="pl-PL"/>
        </w:rPr>
        <w:t>, z zastrzeżeniem nieprzekroczenia ogólnej wartości umowy</w:t>
      </w:r>
      <w:r w:rsidRPr="00101BE9">
        <w:rPr>
          <w:rFonts w:ascii="Calibri" w:eastAsia="Times New Roman" w:hAnsi="Calibri" w:cs="Calibri"/>
          <w:sz w:val="20"/>
          <w:szCs w:val="20"/>
          <w:lang w:eastAsia="pl-PL"/>
        </w:rPr>
        <w:t>;</w:t>
      </w:r>
    </w:p>
    <w:p w14:paraId="75DB3014" w14:textId="77777777" w:rsidR="00FC5E09" w:rsidRPr="00101BE9" w:rsidRDefault="00FC5E09" w:rsidP="00FC5E09">
      <w:pPr>
        <w:pStyle w:val="Akapitzlist"/>
        <w:numPr>
          <w:ilvl w:val="2"/>
          <w:numId w:val="33"/>
        </w:numPr>
        <w:tabs>
          <w:tab w:val="left" w:pos="993"/>
        </w:tabs>
        <w:spacing w:after="0" w:line="240" w:lineRule="auto"/>
        <w:ind w:left="993" w:hanging="283"/>
        <w:jc w:val="both"/>
        <w:rPr>
          <w:rFonts w:ascii="Calibri" w:hAnsi="Calibri" w:cs="Calibri"/>
          <w:kern w:val="28"/>
          <w:sz w:val="20"/>
          <w:szCs w:val="20"/>
        </w:rPr>
      </w:pPr>
      <w:r w:rsidRPr="00101BE9">
        <w:rPr>
          <w:rFonts w:ascii="Calibri" w:hAnsi="Calibri" w:cs="Calibri"/>
          <w:kern w:val="28"/>
          <w:sz w:val="20"/>
          <w:szCs w:val="20"/>
        </w:rPr>
        <w:t xml:space="preserve">w sytuacji wystąpienia siły wyższej, przez którą rozumie się okoliczności nadzwyczajne, nieprzewidywalne lub też niemożliwe do uniknięcia, w szczególności: klęski żywiołowe, katastrofy, strajki, zamieszki, embarga, stany epidemii, stany nadzwyczajne, w tym stany klęski żywiołowej, decyzje, zarządzenia organów państwa np., która w bezpośredni sposób wpłynie na okoliczności realizacji umowy, dopuszcza się zmianę umowy w zakresie terminu realizacji dostaw cząstkowych poprzez jego wydłużenie. Przedmiotowe zmiany będą wprowadzone aneksem, na podstawie uzasadnionego oraz udokumentowanego wniosku Wykonawcy i będą obowiązywać przez okres występowania okoliczności „siły wyższej”. Po jej ustaniu Strony powrócą do pierwotnych zapisów umownych w drodze aneksu do umowy. </w:t>
      </w:r>
    </w:p>
    <w:p w14:paraId="30D32CDD" w14:textId="77777777" w:rsidR="00FC5E09" w:rsidRPr="0062208F" w:rsidRDefault="00FC5E09" w:rsidP="00FC5E09">
      <w:pPr>
        <w:spacing w:after="0" w:line="240" w:lineRule="auto"/>
        <w:ind w:left="993" w:hanging="283"/>
        <w:rPr>
          <w:rFonts w:ascii="Calibri" w:eastAsia="Times New Roman" w:hAnsi="Calibri" w:cs="Calibri"/>
          <w:kern w:val="0"/>
          <w:sz w:val="20"/>
          <w:szCs w:val="20"/>
        </w:rPr>
      </w:pPr>
    </w:p>
    <w:p w14:paraId="3D2A3F99" w14:textId="0786FF28" w:rsidR="00E803F2" w:rsidRPr="0062208F" w:rsidRDefault="00E803F2" w:rsidP="00FC5E09">
      <w:pPr>
        <w:autoSpaceDE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§ 1</w:t>
      </w:r>
      <w:r w:rsidR="0036465D" w:rsidRPr="0062208F">
        <w:rPr>
          <w:rFonts w:ascii="Calibri" w:eastAsia="Times New Roman" w:hAnsi="Calibri" w:cs="Calibri"/>
          <w:b/>
          <w:bCs/>
          <w:kern w:val="0"/>
          <w:sz w:val="20"/>
          <w:szCs w:val="20"/>
          <w:lang w:eastAsia="pl-PL"/>
          <w14:ligatures w14:val="none"/>
        </w:rPr>
        <w:t>0</w:t>
      </w:r>
    </w:p>
    <w:p w14:paraId="18D6A6E7" w14:textId="00A85BA2" w:rsidR="00E803F2" w:rsidRPr="0062208F" w:rsidRDefault="0036465D" w:rsidP="00FC5E09">
      <w:pPr>
        <w:shd w:val="clear" w:color="auto" w:fill="FFFFFF"/>
        <w:suppressAutoHyphens/>
        <w:autoSpaceDN w:val="0"/>
        <w:spacing w:after="57" w:line="240" w:lineRule="auto"/>
        <w:jc w:val="center"/>
        <w:textAlignment w:val="baseline"/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62208F">
        <w:rPr>
          <w:rFonts w:ascii="Calibri" w:eastAsia="SimSun" w:hAnsi="Calibri" w:cs="Calibri"/>
          <w:b/>
          <w:bCs/>
          <w:color w:val="000000"/>
          <w:kern w:val="3"/>
          <w:sz w:val="20"/>
          <w:szCs w:val="20"/>
          <w:lang w:eastAsia="zh-CN" w:bidi="hi-IN"/>
          <w14:ligatures w14:val="none"/>
        </w:rPr>
        <w:t>KLAUZULA INFORMACYJNA O PRZETWARZANIU DANYCH OSOBOWYCH</w:t>
      </w:r>
    </w:p>
    <w:p w14:paraId="1A9C6B4C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Administratorem Pana/Pani danych osobowych jest Wojewódzka Stacja Sanitarno-Epidemiologiczna w Olsztynie, </w:t>
      </w:r>
    </w:p>
    <w:p w14:paraId="7DCCF57B" w14:textId="5AF2850B" w:rsidR="0010027B" w:rsidRPr="0062208F" w:rsidRDefault="0010027B" w:rsidP="00FC5E09">
      <w:pPr>
        <w:tabs>
          <w:tab w:val="left" w:pos="709"/>
        </w:tabs>
        <w:spacing w:after="0" w:line="240" w:lineRule="auto"/>
        <w:ind w:left="567"/>
        <w:jc w:val="both"/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ul. Żołnierska 16, 10-561 Olsztyn; adres e-mail: </w:t>
      </w:r>
      <w:hyperlink r:id="rId11" w:history="1">
        <w:r w:rsidRPr="00897A99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shd w:val="clear" w:color="auto" w:fill="FFFFFF"/>
            <w:lang w:eastAsia="pl-PL"/>
            <w14:ligatures w14:val="none"/>
          </w:rPr>
          <w:t>wsse.olsztyn@sanepid</w:t>
        </w:r>
      </w:hyperlink>
      <w:r w:rsidRPr="00897A99">
        <w:rPr>
          <w:rFonts w:ascii="Calibri" w:eastAsia="Times New Roman" w:hAnsi="Calibri" w:cs="Calibri"/>
          <w:color w:val="156082" w:themeColor="accent1"/>
          <w:kern w:val="0"/>
          <w:sz w:val="20"/>
          <w:szCs w:val="20"/>
          <w:u w:val="single"/>
          <w:shd w:val="clear" w:color="auto" w:fill="FFFFFF"/>
          <w:lang w:eastAsia="pl-PL"/>
          <w14:ligatures w14:val="none"/>
        </w:rPr>
        <w:t>.gov.pl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 nr tel. 89/524</w:t>
      </w:r>
      <w:r w:rsid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83</w:t>
      </w:r>
      <w:r w:rsid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00; NIP: 739-00-10-641; REGON: </w:t>
      </w:r>
      <w:r w:rsidRPr="0062208F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291807.</w:t>
      </w:r>
    </w:p>
    <w:p w14:paraId="3AF27CB3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bdr w:val="none" w:sz="0" w:space="0" w:color="auto" w:frame="1"/>
          <w:lang w:eastAsia="pl-PL"/>
          <w14:ligatures w14:val="none"/>
        </w:rPr>
        <w:t xml:space="preserve">Administrator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powołał Inspektora Ochrony Danych Osobowych (IOD). Kontakt z IOD możliwy jest pod adresem email: </w:t>
      </w:r>
      <w:hyperlink r:id="rId12" w:history="1">
        <w:r w:rsidRPr="00897A99">
          <w:rPr>
            <w:rFonts w:ascii="Calibri" w:eastAsia="Times New Roman" w:hAnsi="Calibri" w:cs="Calibri"/>
            <w:color w:val="156082" w:themeColor="accent1"/>
            <w:kern w:val="0"/>
            <w:sz w:val="20"/>
            <w:szCs w:val="20"/>
            <w:u w:val="single"/>
            <w:lang w:eastAsia="pl-PL"/>
            <w14:ligatures w14:val="none"/>
          </w:rPr>
          <w:t>ewa.zielinska@sanepid.gov.pl</w:t>
        </w:r>
      </w:hyperlink>
      <w:r w:rsidRPr="00897A9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oraz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pod nr tel. 89/ 524 83 37.</w:t>
      </w:r>
    </w:p>
    <w:p w14:paraId="03A6B32D" w14:textId="29FB752F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Pani/Pana dane osobowe przetwarzane będą na podstawie art. 6 ust. 1 lit. C RODO w celu związanym z postępowaniem o udzielenie zamówienia publicznego prowadzonego</w:t>
      </w:r>
      <w:r w:rsidR="00C3631A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w postępowaniu bezprzetargowym</w:t>
      </w:r>
      <w:r w:rsidRPr="0062208F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>;</w:t>
      </w:r>
    </w:p>
    <w:p w14:paraId="2D347827" w14:textId="7C04EB2C" w:rsidR="0010027B" w:rsidRPr="00FC5E09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FC5E09">
        <w:rPr>
          <w:rFonts w:ascii="Calibri" w:eastAsia="Times New Roman" w:hAnsi="Calibri" w:cs="Calibr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Odbiorcami Pani/Pana danych osobowych będą osoby lub podmioty, którym udostępniona zostanie dokumentacja postępowania </w:t>
      </w:r>
      <w:r w:rsidRP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 ustawę o dostępie do informacji publicznej z dnia 26 września 2001 r. oraz inne podmioty upoważnione na podstawie przepisów ogólnych</w:t>
      </w:r>
      <w:r w:rsidR="00897A99" w:rsidRPr="00FC5E0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56DAB7C3" w14:textId="77777777" w:rsidR="00E42CC2" w:rsidRPr="00E42CC2" w:rsidRDefault="00E42CC2" w:rsidP="00E42C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56" w:lineRule="auto"/>
        <w:ind w:left="567" w:hanging="283"/>
        <w:rPr>
          <w:rFonts w:ascii="Calibri" w:hAnsi="Calibri" w:cs="Calibri"/>
          <w:sz w:val="20"/>
          <w:szCs w:val="20"/>
        </w:rPr>
      </w:pPr>
      <w:r w:rsidRPr="00E42CC2">
        <w:rPr>
          <w:rFonts w:ascii="Calibri" w:hAnsi="Calibri" w:cs="Calibri"/>
          <w:sz w:val="20"/>
          <w:szCs w:val="20"/>
          <w:shd w:val="clear" w:color="auto" w:fill="FFFFFF"/>
        </w:rPr>
        <w:t xml:space="preserve">Pani/Pana dane osobowe będą przetwarzane przechowywane przez okres 5 lat od dnia zakończenia rozeznania cenowego. Umowy są przechowywane przez okres 10 lat. </w:t>
      </w:r>
      <w:r w:rsidRPr="00E42CC2">
        <w:rPr>
          <w:rFonts w:ascii="Calibri" w:hAnsi="Calibri" w:cs="Calibri"/>
          <w:sz w:val="20"/>
          <w:szCs w:val="20"/>
        </w:rPr>
        <w:t xml:space="preserve">Okres przechowywania liczony jest od 1 stycznia roku następnego od daty zakończenia sprawy. </w:t>
      </w:r>
      <w:r w:rsidRPr="00E42CC2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Pr="00E42CC2">
        <w:rPr>
          <w:rFonts w:ascii="Calibri" w:hAnsi="Calibri" w:cs="Calibri"/>
          <w:bCs/>
          <w:sz w:val="20"/>
          <w:szCs w:val="20"/>
        </w:rPr>
        <w:t>o okresie, o którym mowa powyżej, są przechowywane zgodnie z okresem przewidzianym w ustawie o narodowym zasobie archiwalnym i archiwach</w:t>
      </w:r>
      <w:r w:rsidRPr="00E42CC2">
        <w:rPr>
          <w:rFonts w:ascii="Calibri" w:hAnsi="Calibri" w:cs="Calibri"/>
          <w:bCs/>
          <w:sz w:val="20"/>
          <w:szCs w:val="20"/>
          <w:vertAlign w:val="superscript"/>
        </w:rPr>
        <w:t xml:space="preserve"> </w:t>
      </w:r>
      <w:r w:rsidRPr="00E42CC2">
        <w:rPr>
          <w:rFonts w:ascii="Calibri" w:hAnsi="Calibri" w:cs="Calibri"/>
          <w:bCs/>
          <w:sz w:val="20"/>
          <w:szCs w:val="20"/>
        </w:rPr>
        <w:t>oraz w rozporządzeniu Ministra Kultury i Dziedzictwa Narodowego w sprawie klasyfikowania i kwalifikowania dokumentacji, przekazywania materiałów archiwalnych do archiwów państwowych i brakowania dokumentacji niearchiwalnej.</w:t>
      </w:r>
    </w:p>
    <w:p w14:paraId="12D29DE6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odniesieniu do Pani/Pana danych osobowych decyzje nie będą podejmowane w sposób zautomatyzowany stosownie do art. 22 RODO.</w:t>
      </w:r>
    </w:p>
    <w:p w14:paraId="350045B7" w14:textId="77777777" w:rsidR="0010027B" w:rsidRPr="0062208F" w:rsidRDefault="0010027B" w:rsidP="00FC5E09">
      <w:pPr>
        <w:numPr>
          <w:ilvl w:val="0"/>
          <w:numId w:val="14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Posiada Pani/Pan:</w:t>
      </w:r>
    </w:p>
    <w:p w14:paraId="667F4A0E" w14:textId="0DAF1F32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567"/>
        </w:tabs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15 RODO prawo dostępu do danych osobowych Pani/Pana dotyczących (informacja w tym zakresie jest wymagana, jeżeli w odniesieniu do danego administratora lub podmiotu przetwarzającego istnieje obowiązek wyznaczenia inspektora ochrony danych osobowych</w:t>
      </w:r>
      <w:r w:rsidR="001F1838"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3C48ED5A" w14:textId="6BFD3538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567"/>
        </w:tabs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16 prawo do sprostowania Pani/Pana danych osobowych (skorzystanie z prawa do sprostowania nie może skutkować zmianą wyniku postępowania o udzielenie zamówienia publicznego ani zmianą postanowień umowy w zakresie niezgodnym z ustawą Pzp. oraz nie może naruszać integralności protokołu oraz jego załączników)</w:t>
      </w:r>
      <w:r w:rsidR="001F1838"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;</w:t>
      </w:r>
    </w:p>
    <w:p w14:paraId="54C66F9C" w14:textId="5CECC5EB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567"/>
        </w:tabs>
        <w:spacing w:after="0" w:line="240" w:lineRule="auto"/>
        <w:ind w:left="993"/>
        <w:jc w:val="both"/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w art. 18 ust. 2 RODO </w:t>
      </w:r>
      <w:r w:rsidRPr="00105AA7">
        <w:rPr>
          <w:rFonts w:ascii="Calibri" w:eastAsia="Calibri" w:hAnsi="Calibri" w:cs="Calibri"/>
          <w:kern w:val="0"/>
          <w:sz w:val="20"/>
          <w:szCs w:val="20"/>
          <w:lang w:eastAsia="pl-PL"/>
          <w14:ligatures w14:val="none"/>
        </w:rPr>
        <w:t>(prawo do ograniczenia przetwarzania nie ma zastosowania w odniesieniu do przechowywania w celu zapewnienia korzystania ze środków ochrony prawnej lub w celu ochrony praw innej osoby fizycznej lub prawnej lub z uwagi na ważne względy interesu publicznego, Unii europejskiej lub państwa członkowskiego);</w:t>
      </w:r>
    </w:p>
    <w:p w14:paraId="5BB48C50" w14:textId="252B3846" w:rsidR="0010027B" w:rsidRPr="00105AA7" w:rsidRDefault="0010027B" w:rsidP="00105AA7">
      <w:pPr>
        <w:pStyle w:val="Akapitzlist"/>
        <w:numPr>
          <w:ilvl w:val="0"/>
          <w:numId w:val="34"/>
        </w:numPr>
        <w:tabs>
          <w:tab w:val="left" w:pos="284"/>
        </w:tabs>
        <w:spacing w:after="0" w:line="240" w:lineRule="auto"/>
        <w:ind w:left="993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wniesienia skargi do Prezesa Urzędu Ochrony Danych Osobowych, gdy uzna Pani/Pan, że przetwarzanie danych osobowych Pani/Pana dotyczących narusza przepisy RODO</w:t>
      </w:r>
      <w:r w:rsidR="001F1838"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3877AE55" w14:textId="77777777" w:rsidR="0010027B" w:rsidRPr="0062208F" w:rsidRDefault="0010027B" w:rsidP="00FC5E09">
      <w:pPr>
        <w:tabs>
          <w:tab w:val="left" w:pos="284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9.   Nie przysługuje Pani/Panu:</w:t>
      </w:r>
    </w:p>
    <w:p w14:paraId="6267C17A" w14:textId="728B7017" w:rsidR="0010027B" w:rsidRPr="00105AA7" w:rsidRDefault="0010027B" w:rsidP="00105AA7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związku z art. 17 ust. 3 lit b, d lub e RODO prawo do usunięcia danych osobowych;</w:t>
      </w:r>
    </w:p>
    <w:p w14:paraId="417653EA" w14:textId="0872DA31" w:rsidR="0010027B" w:rsidRPr="00105AA7" w:rsidRDefault="0010027B" w:rsidP="00105AA7">
      <w:pPr>
        <w:pStyle w:val="Akapitzlist"/>
        <w:numPr>
          <w:ilvl w:val="0"/>
          <w:numId w:val="36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prawo do przenoszenia danych osobowych, o których mowa w art. 20 RODO;</w:t>
      </w:r>
    </w:p>
    <w:p w14:paraId="737E15BE" w14:textId="1D0296B4" w:rsidR="0010027B" w:rsidRPr="00105AA7" w:rsidRDefault="0010027B" w:rsidP="00105AA7">
      <w:pPr>
        <w:pStyle w:val="Akapitzlist"/>
        <w:numPr>
          <w:ilvl w:val="0"/>
          <w:numId w:val="36"/>
        </w:numPr>
        <w:tabs>
          <w:tab w:val="left" w:pos="567"/>
          <w:tab w:val="left" w:pos="993"/>
        </w:tabs>
        <w:spacing w:after="0" w:line="240" w:lineRule="auto"/>
        <w:ind w:left="993" w:hanging="284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105AA7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4714FCC7" w14:textId="77777777" w:rsidR="0010027B" w:rsidRPr="0062208F" w:rsidRDefault="0010027B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</w:p>
    <w:p w14:paraId="0B3247B8" w14:textId="2A391F39" w:rsidR="0010027B" w:rsidRPr="0062208F" w:rsidRDefault="0010027B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 xml:space="preserve">§ </w:t>
      </w:r>
      <w:r w:rsidR="00BA2AE9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  <w:r w:rsidR="0036465D"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1</w:t>
      </w:r>
    </w:p>
    <w:p w14:paraId="22F62720" w14:textId="77777777" w:rsidR="0010027B" w:rsidRPr="0062208F" w:rsidRDefault="0010027B" w:rsidP="00FC5E09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  <w:t>POSTANOWIENIA KOŃCOWE</w:t>
      </w:r>
    </w:p>
    <w:p w14:paraId="540A0E70" w14:textId="77777777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okresie trwania umowy Wykonawca zobowiązany jest zawiadomić Zamawiającego niezwłocznie o następujących zdarzeniach dotyczących Wykonawcy: zmianie siedziby lub nazwy, zmianie osób reprezentujących, ogłoszeniu upadłości lub likwidacji, zajęciu majątku Wykonawcy, zawieszeniu działalności.</w:t>
      </w:r>
    </w:p>
    <w:p w14:paraId="20D8CD35" w14:textId="77777777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Strony zgodnie ustalają, że w przypadku ewentualnych sporów powstałych w związku z realizacją umowy, sądem właściwym do rozstrzygania sporów będzie sąd właściwy dla siedziby Zamawiającego.</w:t>
      </w:r>
    </w:p>
    <w:p w14:paraId="38454106" w14:textId="77777777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Wykonawca nie może bez zgody Zamawiającego, wyrażonej w formie pisemnej pod rygorem nieważności, przenieść na osobę trzecią wierzytelności wynikających z niniejszej umowy.</w:t>
      </w:r>
    </w:p>
    <w:p w14:paraId="53DC43B1" w14:textId="77777777" w:rsidR="0010027B" w:rsidRDefault="0010027B" w:rsidP="00FC5E0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Oferta Wykonawcy stanowi integralną część niniejszej umowy.</w:t>
      </w:r>
    </w:p>
    <w:p w14:paraId="01C0A381" w14:textId="77777777" w:rsidR="009C5699" w:rsidRPr="00EA77C0" w:rsidRDefault="009C5699" w:rsidP="00FC5E09">
      <w:pPr>
        <w:numPr>
          <w:ilvl w:val="0"/>
          <w:numId w:val="7"/>
        </w:numPr>
        <w:tabs>
          <w:tab w:val="left" w:pos="567"/>
        </w:tabs>
        <w:spacing w:before="120" w:after="12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lastRenderedPageBreak/>
        <w:t>Z zastrzeżeniem przypadków określonych w niniejszej umowie, zmiany umowy wymagają zawarcia pisemnego aneksu pod rygorem nieważności.</w:t>
      </w:r>
    </w:p>
    <w:p w14:paraId="441DC633" w14:textId="70751CC8" w:rsidR="0010027B" w:rsidRPr="0062208F" w:rsidRDefault="0010027B" w:rsidP="00FC5E09">
      <w:pPr>
        <w:numPr>
          <w:ilvl w:val="0"/>
          <w:numId w:val="7"/>
        </w:numPr>
        <w:tabs>
          <w:tab w:val="left" w:pos="567"/>
          <w:tab w:val="left" w:pos="709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W sprawach nieuregulowanych niniejszą umową mają zastosowanie przepisy prawa powszechnie </w:t>
      </w:r>
      <w:r w:rsidR="00105AA7"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obowiązującego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</w:t>
      </w:r>
      <w:r w:rsidR="00BB269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 xml:space="preserve">                             </w:t>
      </w:r>
      <w:r w:rsidR="00D81B2C">
        <w:rPr>
          <w:rFonts w:ascii="Calibri" w:eastAsia="Times New Roman" w:hAnsi="Calibri" w:cs="Calibri"/>
          <w:snapToGrid w:val="0"/>
          <w:kern w:val="0"/>
          <w:sz w:val="20"/>
          <w:szCs w:val="20"/>
          <w:lang w:eastAsia="ar-SA"/>
          <w14:ligatures w14:val="none"/>
        </w:rPr>
        <w:t xml:space="preserve">w tym </w:t>
      </w:r>
      <w:r w:rsidRPr="00105AA7">
        <w:rPr>
          <w:rFonts w:ascii="Calibri" w:eastAsia="Times New Roman" w:hAnsi="Calibri" w:cs="Calibri"/>
          <w:snapToGrid w:val="0"/>
          <w:kern w:val="0"/>
          <w:sz w:val="20"/>
          <w:szCs w:val="20"/>
          <w:lang w:eastAsia="ar-SA"/>
          <w14:ligatures w14:val="none"/>
        </w:rPr>
        <w:t xml:space="preserve"> 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  <w:t>ustawy z dnia 23 kwietnia 1964 r. Kodeks cywilny i</w:t>
      </w:r>
      <w:r w:rsidRPr="0062208F">
        <w:rPr>
          <w:rFonts w:ascii="Calibri" w:eastAsia="Calibri" w:hAnsi="Calibri" w:cs="Calibri"/>
          <w:kern w:val="0"/>
          <w:sz w:val="20"/>
          <w:szCs w:val="20"/>
          <w:lang w:eastAsia="ar-SA"/>
          <w14:ligatures w14:val="none"/>
        </w:rPr>
        <w:t xml:space="preserve"> inne przepisy powszechnie obowiązujące.</w:t>
      </w:r>
    </w:p>
    <w:p w14:paraId="454977C1" w14:textId="0554417B" w:rsidR="0010027B" w:rsidRPr="0062208F" w:rsidRDefault="0010027B" w:rsidP="00FC5E09">
      <w:pPr>
        <w:numPr>
          <w:ilvl w:val="0"/>
          <w:numId w:val="7"/>
        </w:numPr>
        <w:tabs>
          <w:tab w:val="left" w:pos="567"/>
        </w:tabs>
        <w:spacing w:before="120"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Umowę sporządzono w </w:t>
      </w:r>
      <w:r w:rsidR="0036465D"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trzech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jednobrzmiących egzemplarzach, </w:t>
      </w:r>
      <w:r w:rsidR="002F412D"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w tym dwa dla Zamawiającego</w:t>
      </w:r>
      <w:r w:rsidR="009C5699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i </w:t>
      </w:r>
      <w:r w:rsidR="002F412D"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jeden dla Wykonawcy</w:t>
      </w: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.**</w:t>
      </w:r>
    </w:p>
    <w:p w14:paraId="2E84102A" w14:textId="77777777" w:rsidR="0010027B" w:rsidRPr="0062208F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1B6CE810" w14:textId="77777777" w:rsidR="0010027B" w:rsidRPr="0062208F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</w:p>
    <w:p w14:paraId="684FC481" w14:textId="1F952378" w:rsidR="00FC5E09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</w:t>
      </w:r>
      <w:r w:rsidR="001464DC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</w:t>
      </w:r>
      <w:r w:rsidR="00FC5E09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niepotrzebne skreślić</w:t>
      </w:r>
    </w:p>
    <w:p w14:paraId="361F7987" w14:textId="480EEADE" w:rsidR="0010027B" w:rsidRPr="0062208F" w:rsidRDefault="00FC5E09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**</w:t>
      </w:r>
      <w:r w:rsidR="0010027B"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Zapis będzie miał zastosowanie w przypadku, gdy umowa nie będzie zawierana w formie elektronicznej</w:t>
      </w:r>
    </w:p>
    <w:p w14:paraId="708609CE" w14:textId="057B29CD" w:rsidR="0010027B" w:rsidRPr="0062208F" w:rsidRDefault="0010027B" w:rsidP="00FC5E0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zh-CN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</w:t>
      </w:r>
      <w:r w:rsidR="00FC5E09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</w:t>
      </w: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*przez formę pisemną</w:t>
      </w:r>
      <w:r w:rsidR="001A44C0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rozumie się własnoręczny podpis,</w:t>
      </w:r>
      <w:r w:rsidRPr="0062208F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 xml:space="preserve"> w przypadku komunikacji elektronicznej rozumie się dokument podpisany kwalifikowanym podpisem elektronicznym, podpisem zaufanym </w:t>
      </w:r>
      <w:r w:rsidR="00F665C5">
        <w:rPr>
          <w:rFonts w:ascii="Calibri" w:eastAsia="Times New Roman" w:hAnsi="Calibri" w:cs="Calibri"/>
          <w:kern w:val="0"/>
          <w:sz w:val="16"/>
          <w:szCs w:val="16"/>
          <w:lang w:eastAsia="zh-CN"/>
          <w14:ligatures w14:val="none"/>
        </w:rPr>
        <w:t>lub podpisem osobistym.</w:t>
      </w:r>
    </w:p>
    <w:p w14:paraId="613314E7" w14:textId="77777777" w:rsidR="0010027B" w:rsidRPr="0062208F" w:rsidRDefault="0010027B" w:rsidP="00FC5E09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7A808CAE" w14:textId="77777777" w:rsidR="0010027B" w:rsidRPr="0062208F" w:rsidRDefault="0010027B" w:rsidP="00FC5E09">
      <w:pPr>
        <w:spacing w:after="0" w:line="240" w:lineRule="auto"/>
        <w:ind w:left="284" w:firstLine="38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30A1E0BB" w14:textId="77777777" w:rsidR="0010027B" w:rsidRPr="0062208F" w:rsidRDefault="0010027B" w:rsidP="00FC5E09">
      <w:pPr>
        <w:spacing w:after="0" w:line="240" w:lineRule="auto"/>
        <w:ind w:left="284" w:hanging="284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Załączniki do umowy:</w:t>
      </w:r>
    </w:p>
    <w:p w14:paraId="4D37209A" w14:textId="407439C2" w:rsidR="0010027B" w:rsidRPr="0062208F" w:rsidRDefault="0010027B" w:rsidP="00FC5E09">
      <w:pPr>
        <w:spacing w:after="0" w:line="240" w:lineRule="auto"/>
        <w:contextualSpacing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Formularz cenowy Wykonawcy;</w:t>
      </w:r>
    </w:p>
    <w:p w14:paraId="0098BAD3" w14:textId="77777777" w:rsidR="0010027B" w:rsidRPr="0062208F" w:rsidRDefault="0010027B" w:rsidP="00FC5E09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/>
          <w14:ligatures w14:val="none"/>
        </w:rPr>
      </w:pPr>
    </w:p>
    <w:p w14:paraId="66065385" w14:textId="77777777" w:rsidR="00BA2AE9" w:rsidRPr="0062208F" w:rsidRDefault="00BA2AE9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92B6936" w14:textId="77777777" w:rsidR="00BA2AE9" w:rsidRPr="0062208F" w:rsidRDefault="00BA2AE9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289E76" w14:textId="77777777" w:rsidR="0010027B" w:rsidRPr="0062208F" w:rsidRDefault="0010027B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</w:p>
    <w:p w14:paraId="1553D994" w14:textId="77777777" w:rsidR="0010027B" w:rsidRPr="0062208F" w:rsidRDefault="0010027B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...........................................                                                                                                       .............................................</w:t>
      </w:r>
    </w:p>
    <w:p w14:paraId="4CCECBE5" w14:textId="77777777" w:rsidR="0010027B" w:rsidRPr="0010027B" w:rsidRDefault="0010027B" w:rsidP="00FC5E0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2208F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Zamawiający                                                                                                                                    Wykonawca</w:t>
      </w:r>
    </w:p>
    <w:p w14:paraId="52CDAEA8" w14:textId="67A69A20" w:rsidR="00E803F2" w:rsidRPr="00B75424" w:rsidRDefault="0010027B" w:rsidP="00FC5E09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10027B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E803F2" w:rsidRPr="00B75424" w:rsidSect="00ED0AE0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F4BA0C5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0"/>
        <w:szCs w:val="20"/>
      </w:rPr>
    </w:lvl>
  </w:abstractNum>
  <w:abstractNum w:abstractNumId="1" w15:restartNumberingAfterBreak="0">
    <w:nsid w:val="00000013"/>
    <w:multiLevelType w:val="multilevel"/>
    <w:tmpl w:val="6C043DA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8" w:hanging="284"/>
      </w:pPr>
      <w:rPr>
        <w:rFonts w:ascii="Calibri" w:eastAsia="Times New Roman" w:hAnsi="Calibri" w:cs="Calibri" w:hint="default"/>
        <w:bCs/>
        <w:sz w:val="20"/>
        <w:szCs w:val="20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4437D3"/>
    <w:multiLevelType w:val="hybridMultilevel"/>
    <w:tmpl w:val="1D2ED1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F2F99"/>
    <w:multiLevelType w:val="hybridMultilevel"/>
    <w:tmpl w:val="3010578E"/>
    <w:lvl w:ilvl="0" w:tplc="4F92F3AE">
      <w:start w:val="1"/>
      <w:numFmt w:val="decimal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4B07B97"/>
    <w:multiLevelType w:val="hybridMultilevel"/>
    <w:tmpl w:val="0BB21476"/>
    <w:lvl w:ilvl="0" w:tplc="23E6B3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77E8E"/>
    <w:multiLevelType w:val="multilevel"/>
    <w:tmpl w:val="B1440A3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6" w15:restartNumberingAfterBreak="0">
    <w:nsid w:val="068C55B7"/>
    <w:multiLevelType w:val="hybridMultilevel"/>
    <w:tmpl w:val="FA5C21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CF34E0"/>
    <w:multiLevelType w:val="multilevel"/>
    <w:tmpl w:val="F4F62D56"/>
    <w:lvl w:ilvl="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8E73B72"/>
    <w:multiLevelType w:val="hybridMultilevel"/>
    <w:tmpl w:val="784A2A20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0D77452F"/>
    <w:multiLevelType w:val="hybridMultilevel"/>
    <w:tmpl w:val="B9765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E0E7F"/>
    <w:multiLevelType w:val="hybridMultilevel"/>
    <w:tmpl w:val="BBB0E7D2"/>
    <w:lvl w:ilvl="0" w:tplc="EA2E6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92EE9"/>
    <w:multiLevelType w:val="multilevel"/>
    <w:tmpl w:val="5A721F4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49C6980"/>
    <w:multiLevelType w:val="hybridMultilevel"/>
    <w:tmpl w:val="3C90EC74"/>
    <w:lvl w:ilvl="0" w:tplc="752EF1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5B6F8F"/>
    <w:multiLevelType w:val="hybridMultilevel"/>
    <w:tmpl w:val="2A6E0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984522"/>
    <w:multiLevelType w:val="hybridMultilevel"/>
    <w:tmpl w:val="52841846"/>
    <w:lvl w:ilvl="0" w:tplc="07C21B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52112"/>
    <w:multiLevelType w:val="hybridMultilevel"/>
    <w:tmpl w:val="8934FE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A60E13D6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37B4E76"/>
    <w:multiLevelType w:val="hybridMultilevel"/>
    <w:tmpl w:val="778CA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DE7379E"/>
    <w:multiLevelType w:val="hybridMultilevel"/>
    <w:tmpl w:val="82B869F0"/>
    <w:lvl w:ilvl="0" w:tplc="FFFFFFFF">
      <w:start w:val="1"/>
      <w:numFmt w:val="decimal"/>
      <w:lvlText w:val="%1."/>
      <w:lvlJc w:val="left"/>
      <w:pPr>
        <w:ind w:left="682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35827655"/>
    <w:multiLevelType w:val="hybridMultilevel"/>
    <w:tmpl w:val="6F046686"/>
    <w:lvl w:ilvl="0" w:tplc="8508E6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5B8"/>
    <w:multiLevelType w:val="hybridMultilevel"/>
    <w:tmpl w:val="8D766406"/>
    <w:lvl w:ilvl="0" w:tplc="0415000F">
      <w:start w:val="1"/>
      <w:numFmt w:val="decimal"/>
      <w:lvlText w:val="%1."/>
      <w:lvlJc w:val="left"/>
      <w:pPr>
        <w:ind w:left="109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1" w15:restartNumberingAfterBreak="0">
    <w:nsid w:val="3EAC1A14"/>
    <w:multiLevelType w:val="hybridMultilevel"/>
    <w:tmpl w:val="DA2EA426"/>
    <w:lvl w:ilvl="0" w:tplc="8C82C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A3F76"/>
    <w:multiLevelType w:val="hybridMultilevel"/>
    <w:tmpl w:val="888CFDE2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F5150"/>
    <w:multiLevelType w:val="hybridMultilevel"/>
    <w:tmpl w:val="E1589370"/>
    <w:lvl w:ilvl="0" w:tplc="C99E654C">
      <w:start w:val="1"/>
      <w:numFmt w:val="decimal"/>
      <w:lvlText w:val="%1)"/>
      <w:lvlJc w:val="left"/>
      <w:pPr>
        <w:ind w:left="1287" w:hanging="360"/>
      </w:pPr>
      <w:rPr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B70E40"/>
    <w:multiLevelType w:val="hybridMultilevel"/>
    <w:tmpl w:val="91AC0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E7AB3"/>
    <w:multiLevelType w:val="hybridMultilevel"/>
    <w:tmpl w:val="D674A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75E69"/>
    <w:multiLevelType w:val="hybridMultilevel"/>
    <w:tmpl w:val="61707586"/>
    <w:lvl w:ilvl="0" w:tplc="3882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7" w15:restartNumberingAfterBreak="0">
    <w:nsid w:val="61A24A77"/>
    <w:multiLevelType w:val="hybridMultilevel"/>
    <w:tmpl w:val="6FB4A4A8"/>
    <w:lvl w:ilvl="0" w:tplc="8916B2F8">
      <w:start w:val="1"/>
      <w:numFmt w:val="decimal"/>
      <w:lvlText w:val="%1)"/>
      <w:lvlJc w:val="left"/>
      <w:pPr>
        <w:ind w:left="109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14" w:hanging="360"/>
      </w:pPr>
    </w:lvl>
    <w:lvl w:ilvl="2" w:tplc="FFFFFFFF" w:tentative="1">
      <w:start w:val="1"/>
      <w:numFmt w:val="lowerRoman"/>
      <w:lvlText w:val="%3."/>
      <w:lvlJc w:val="right"/>
      <w:pPr>
        <w:ind w:left="2534" w:hanging="180"/>
      </w:pPr>
    </w:lvl>
    <w:lvl w:ilvl="3" w:tplc="FFFFFFFF" w:tentative="1">
      <w:start w:val="1"/>
      <w:numFmt w:val="decimal"/>
      <w:lvlText w:val="%4."/>
      <w:lvlJc w:val="left"/>
      <w:pPr>
        <w:ind w:left="3254" w:hanging="360"/>
      </w:pPr>
    </w:lvl>
    <w:lvl w:ilvl="4" w:tplc="FFFFFFFF" w:tentative="1">
      <w:start w:val="1"/>
      <w:numFmt w:val="lowerLetter"/>
      <w:lvlText w:val="%5."/>
      <w:lvlJc w:val="left"/>
      <w:pPr>
        <w:ind w:left="3974" w:hanging="360"/>
      </w:pPr>
    </w:lvl>
    <w:lvl w:ilvl="5" w:tplc="FFFFFFFF" w:tentative="1">
      <w:start w:val="1"/>
      <w:numFmt w:val="lowerRoman"/>
      <w:lvlText w:val="%6."/>
      <w:lvlJc w:val="right"/>
      <w:pPr>
        <w:ind w:left="4694" w:hanging="180"/>
      </w:pPr>
    </w:lvl>
    <w:lvl w:ilvl="6" w:tplc="FFFFFFFF" w:tentative="1">
      <w:start w:val="1"/>
      <w:numFmt w:val="decimal"/>
      <w:lvlText w:val="%7."/>
      <w:lvlJc w:val="left"/>
      <w:pPr>
        <w:ind w:left="5414" w:hanging="360"/>
      </w:pPr>
    </w:lvl>
    <w:lvl w:ilvl="7" w:tplc="FFFFFFFF" w:tentative="1">
      <w:start w:val="1"/>
      <w:numFmt w:val="lowerLetter"/>
      <w:lvlText w:val="%8."/>
      <w:lvlJc w:val="left"/>
      <w:pPr>
        <w:ind w:left="6134" w:hanging="360"/>
      </w:pPr>
    </w:lvl>
    <w:lvl w:ilvl="8" w:tplc="FFFFFFFF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8" w15:restartNumberingAfterBreak="0">
    <w:nsid w:val="64567680"/>
    <w:multiLevelType w:val="hybridMultilevel"/>
    <w:tmpl w:val="DD849AC2"/>
    <w:lvl w:ilvl="0" w:tplc="5B0C3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6CCC4AC2">
      <w:start w:val="1"/>
      <w:numFmt w:val="decimal"/>
      <w:lvlText w:val="%3)"/>
      <w:lvlJc w:val="left"/>
      <w:pPr>
        <w:ind w:left="2309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ED2C03"/>
    <w:multiLevelType w:val="hybridMultilevel"/>
    <w:tmpl w:val="76948EAC"/>
    <w:lvl w:ilvl="0" w:tplc="FFFFFFFF">
      <w:start w:val="1"/>
      <w:numFmt w:val="lowerLetter"/>
      <w:lvlText w:val="%1)"/>
      <w:lvlJc w:val="left"/>
      <w:pPr>
        <w:ind w:left="1776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BC079B9"/>
    <w:multiLevelType w:val="hybridMultilevel"/>
    <w:tmpl w:val="262E1C3A"/>
    <w:lvl w:ilvl="0" w:tplc="547CAE88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97367"/>
    <w:multiLevelType w:val="hybridMultilevel"/>
    <w:tmpl w:val="094AA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D5D"/>
    <w:multiLevelType w:val="hybridMultilevel"/>
    <w:tmpl w:val="F404060A"/>
    <w:lvl w:ilvl="0" w:tplc="423092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1636"/>
    <w:multiLevelType w:val="hybridMultilevel"/>
    <w:tmpl w:val="91AC0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128CB"/>
    <w:multiLevelType w:val="hybridMultilevel"/>
    <w:tmpl w:val="FDDC813A"/>
    <w:lvl w:ilvl="0" w:tplc="FB6019BA">
      <w:start w:val="1"/>
      <w:numFmt w:val="decimal"/>
      <w:lvlText w:val="%1)"/>
      <w:lvlJc w:val="left"/>
      <w:pPr>
        <w:ind w:left="720" w:hanging="360"/>
      </w:pPr>
      <w:rPr>
        <w:rFonts w:cs="Mongolian Bait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5B73"/>
    <w:multiLevelType w:val="hybridMultilevel"/>
    <w:tmpl w:val="3918B274"/>
    <w:lvl w:ilvl="0" w:tplc="04A22C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4345201">
    <w:abstractNumId w:val="30"/>
  </w:num>
  <w:num w:numId="2" w16cid:durableId="1417480616">
    <w:abstractNumId w:val="35"/>
  </w:num>
  <w:num w:numId="3" w16cid:durableId="652953263">
    <w:abstractNumId w:val="3"/>
  </w:num>
  <w:num w:numId="4" w16cid:durableId="417560941">
    <w:abstractNumId w:val="20"/>
  </w:num>
  <w:num w:numId="5" w16cid:durableId="787745445">
    <w:abstractNumId w:val="26"/>
  </w:num>
  <w:num w:numId="6" w16cid:durableId="946813855">
    <w:abstractNumId w:val="32"/>
  </w:num>
  <w:num w:numId="7" w16cid:durableId="1362511023">
    <w:abstractNumId w:val="18"/>
  </w:num>
  <w:num w:numId="8" w16cid:durableId="175507989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46179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3314343">
    <w:abstractNumId w:val="34"/>
  </w:num>
  <w:num w:numId="11" w16cid:durableId="1272981622">
    <w:abstractNumId w:val="16"/>
  </w:num>
  <w:num w:numId="12" w16cid:durableId="20131374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68642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4546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75119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58569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5804497">
    <w:abstractNumId w:val="24"/>
  </w:num>
  <w:num w:numId="18" w16cid:durableId="2007126841">
    <w:abstractNumId w:val="4"/>
  </w:num>
  <w:num w:numId="19" w16cid:durableId="1180242849">
    <w:abstractNumId w:val="21"/>
  </w:num>
  <w:num w:numId="20" w16cid:durableId="1801531030">
    <w:abstractNumId w:val="11"/>
  </w:num>
  <w:num w:numId="21" w16cid:durableId="1415544014">
    <w:abstractNumId w:val="7"/>
  </w:num>
  <w:num w:numId="22" w16cid:durableId="420414900">
    <w:abstractNumId w:val="8"/>
  </w:num>
  <w:num w:numId="23" w16cid:durableId="1040662868">
    <w:abstractNumId w:val="10"/>
  </w:num>
  <w:num w:numId="24" w16cid:durableId="1806239052">
    <w:abstractNumId w:val="0"/>
  </w:num>
  <w:num w:numId="25" w16cid:durableId="761953761">
    <w:abstractNumId w:val="1"/>
  </w:num>
  <w:num w:numId="26" w16cid:durableId="693337672">
    <w:abstractNumId w:val="33"/>
  </w:num>
  <w:num w:numId="27" w16cid:durableId="1342586602">
    <w:abstractNumId w:val="31"/>
  </w:num>
  <w:num w:numId="28" w16cid:durableId="335113812">
    <w:abstractNumId w:val="17"/>
  </w:num>
  <w:num w:numId="29" w16cid:durableId="1320890379">
    <w:abstractNumId w:val="2"/>
  </w:num>
  <w:num w:numId="30" w16cid:durableId="268705719">
    <w:abstractNumId w:val="25"/>
  </w:num>
  <w:num w:numId="31" w16cid:durableId="249966769">
    <w:abstractNumId w:val="27"/>
  </w:num>
  <w:num w:numId="32" w16cid:durableId="129632852">
    <w:abstractNumId w:val="6"/>
  </w:num>
  <w:num w:numId="33" w16cid:durableId="449906720">
    <w:abstractNumId w:val="28"/>
  </w:num>
  <w:num w:numId="34" w16cid:durableId="625887528">
    <w:abstractNumId w:val="23"/>
  </w:num>
  <w:num w:numId="35" w16cid:durableId="851533427">
    <w:abstractNumId w:val="12"/>
  </w:num>
  <w:num w:numId="36" w16cid:durableId="1731154852">
    <w:abstractNumId w:val="9"/>
  </w:num>
  <w:num w:numId="37" w16cid:durableId="391586460">
    <w:abstractNumId w:val="37"/>
  </w:num>
  <w:num w:numId="38" w16cid:durableId="761075164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53040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376703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F2"/>
    <w:rsid w:val="00001E18"/>
    <w:rsid w:val="00030D95"/>
    <w:rsid w:val="00054FCF"/>
    <w:rsid w:val="00066807"/>
    <w:rsid w:val="00081FF9"/>
    <w:rsid w:val="00084A88"/>
    <w:rsid w:val="000A7E5C"/>
    <w:rsid w:val="0010027B"/>
    <w:rsid w:val="00104536"/>
    <w:rsid w:val="00105AA7"/>
    <w:rsid w:val="00114F25"/>
    <w:rsid w:val="0013053F"/>
    <w:rsid w:val="001464DC"/>
    <w:rsid w:val="0016081C"/>
    <w:rsid w:val="001774DE"/>
    <w:rsid w:val="001850F3"/>
    <w:rsid w:val="00193468"/>
    <w:rsid w:val="001A44C0"/>
    <w:rsid w:val="001C5256"/>
    <w:rsid w:val="001D7624"/>
    <w:rsid w:val="001F096C"/>
    <w:rsid w:val="001F1838"/>
    <w:rsid w:val="001F6C06"/>
    <w:rsid w:val="00200910"/>
    <w:rsid w:val="00215024"/>
    <w:rsid w:val="00221615"/>
    <w:rsid w:val="00222095"/>
    <w:rsid w:val="002272B0"/>
    <w:rsid w:val="00254D42"/>
    <w:rsid w:val="00260547"/>
    <w:rsid w:val="002962E9"/>
    <w:rsid w:val="002C05CC"/>
    <w:rsid w:val="002C6CF3"/>
    <w:rsid w:val="002E5218"/>
    <w:rsid w:val="002F2D00"/>
    <w:rsid w:val="002F412D"/>
    <w:rsid w:val="00300ED3"/>
    <w:rsid w:val="00301CAE"/>
    <w:rsid w:val="003119AC"/>
    <w:rsid w:val="003220AD"/>
    <w:rsid w:val="0036465D"/>
    <w:rsid w:val="00376661"/>
    <w:rsid w:val="00386CAD"/>
    <w:rsid w:val="003917AB"/>
    <w:rsid w:val="003B7DBD"/>
    <w:rsid w:val="003C3D61"/>
    <w:rsid w:val="003D5E72"/>
    <w:rsid w:val="003D6009"/>
    <w:rsid w:val="00415926"/>
    <w:rsid w:val="0043055C"/>
    <w:rsid w:val="00431C5E"/>
    <w:rsid w:val="0045477D"/>
    <w:rsid w:val="00457232"/>
    <w:rsid w:val="00487FA7"/>
    <w:rsid w:val="00493D3C"/>
    <w:rsid w:val="004A5552"/>
    <w:rsid w:val="004E4BA1"/>
    <w:rsid w:val="005171BA"/>
    <w:rsid w:val="005352B5"/>
    <w:rsid w:val="005375FB"/>
    <w:rsid w:val="00541233"/>
    <w:rsid w:val="005529D9"/>
    <w:rsid w:val="005606A8"/>
    <w:rsid w:val="00565CF0"/>
    <w:rsid w:val="005714D3"/>
    <w:rsid w:val="005A7833"/>
    <w:rsid w:val="005C4F46"/>
    <w:rsid w:val="005C5971"/>
    <w:rsid w:val="005E6D95"/>
    <w:rsid w:val="005E7571"/>
    <w:rsid w:val="005F165D"/>
    <w:rsid w:val="00610C31"/>
    <w:rsid w:val="0062208F"/>
    <w:rsid w:val="0063101A"/>
    <w:rsid w:val="00632F87"/>
    <w:rsid w:val="006346E5"/>
    <w:rsid w:val="00636872"/>
    <w:rsid w:val="00643559"/>
    <w:rsid w:val="00662853"/>
    <w:rsid w:val="00665E9A"/>
    <w:rsid w:val="006B4900"/>
    <w:rsid w:val="006B51B3"/>
    <w:rsid w:val="006C0D7C"/>
    <w:rsid w:val="006D00C5"/>
    <w:rsid w:val="00706DC9"/>
    <w:rsid w:val="007122B2"/>
    <w:rsid w:val="00715A9F"/>
    <w:rsid w:val="00716899"/>
    <w:rsid w:val="00726D3E"/>
    <w:rsid w:val="007425C8"/>
    <w:rsid w:val="00746A03"/>
    <w:rsid w:val="007770A8"/>
    <w:rsid w:val="00790D4B"/>
    <w:rsid w:val="007A67F6"/>
    <w:rsid w:val="007B3A75"/>
    <w:rsid w:val="007C6622"/>
    <w:rsid w:val="007D47AD"/>
    <w:rsid w:val="007E3ED6"/>
    <w:rsid w:val="007E4DA7"/>
    <w:rsid w:val="007F412D"/>
    <w:rsid w:val="0081600B"/>
    <w:rsid w:val="0083398E"/>
    <w:rsid w:val="008514ED"/>
    <w:rsid w:val="00871BC9"/>
    <w:rsid w:val="00875296"/>
    <w:rsid w:val="00897A99"/>
    <w:rsid w:val="008C0211"/>
    <w:rsid w:val="008C14FE"/>
    <w:rsid w:val="008F36A7"/>
    <w:rsid w:val="009038FA"/>
    <w:rsid w:val="00911A18"/>
    <w:rsid w:val="00924E4D"/>
    <w:rsid w:val="009250CA"/>
    <w:rsid w:val="00931A1A"/>
    <w:rsid w:val="0095212E"/>
    <w:rsid w:val="0097092B"/>
    <w:rsid w:val="009801CC"/>
    <w:rsid w:val="009B1771"/>
    <w:rsid w:val="009C5699"/>
    <w:rsid w:val="00A0245C"/>
    <w:rsid w:val="00A3048B"/>
    <w:rsid w:val="00A54396"/>
    <w:rsid w:val="00A61326"/>
    <w:rsid w:val="00AB2BCB"/>
    <w:rsid w:val="00AC1BAA"/>
    <w:rsid w:val="00AC78ED"/>
    <w:rsid w:val="00AD2E0D"/>
    <w:rsid w:val="00AE1CD9"/>
    <w:rsid w:val="00B07C5C"/>
    <w:rsid w:val="00B334AC"/>
    <w:rsid w:val="00B75424"/>
    <w:rsid w:val="00B76D40"/>
    <w:rsid w:val="00B84518"/>
    <w:rsid w:val="00B94B26"/>
    <w:rsid w:val="00BA2AE9"/>
    <w:rsid w:val="00BA7519"/>
    <w:rsid w:val="00BB269F"/>
    <w:rsid w:val="00BB358E"/>
    <w:rsid w:val="00BC739C"/>
    <w:rsid w:val="00BC7902"/>
    <w:rsid w:val="00C2026B"/>
    <w:rsid w:val="00C25A4D"/>
    <w:rsid w:val="00C31176"/>
    <w:rsid w:val="00C3631A"/>
    <w:rsid w:val="00C610F0"/>
    <w:rsid w:val="00C7292E"/>
    <w:rsid w:val="00CA4C95"/>
    <w:rsid w:val="00CA7822"/>
    <w:rsid w:val="00CB7EFD"/>
    <w:rsid w:val="00CC6917"/>
    <w:rsid w:val="00CF53C3"/>
    <w:rsid w:val="00D26CB7"/>
    <w:rsid w:val="00D31C05"/>
    <w:rsid w:val="00D54B31"/>
    <w:rsid w:val="00D62254"/>
    <w:rsid w:val="00D81B2C"/>
    <w:rsid w:val="00DA0000"/>
    <w:rsid w:val="00DB50EC"/>
    <w:rsid w:val="00DD2F95"/>
    <w:rsid w:val="00E203EA"/>
    <w:rsid w:val="00E209CE"/>
    <w:rsid w:val="00E42CC2"/>
    <w:rsid w:val="00E51DDC"/>
    <w:rsid w:val="00E53CDD"/>
    <w:rsid w:val="00E62C2F"/>
    <w:rsid w:val="00E67034"/>
    <w:rsid w:val="00E803F2"/>
    <w:rsid w:val="00E91BC5"/>
    <w:rsid w:val="00E92424"/>
    <w:rsid w:val="00ED0AE0"/>
    <w:rsid w:val="00EE3D4A"/>
    <w:rsid w:val="00F05552"/>
    <w:rsid w:val="00F106C5"/>
    <w:rsid w:val="00F23092"/>
    <w:rsid w:val="00F31BEC"/>
    <w:rsid w:val="00F46E2B"/>
    <w:rsid w:val="00F65061"/>
    <w:rsid w:val="00F665C5"/>
    <w:rsid w:val="00F72EFB"/>
    <w:rsid w:val="00F8332B"/>
    <w:rsid w:val="00F845ED"/>
    <w:rsid w:val="00FC3261"/>
    <w:rsid w:val="00FC5E09"/>
    <w:rsid w:val="00FD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8A2E"/>
  <w15:chartTrackingRefBased/>
  <w15:docId w15:val="{6F2008E7-073B-48B6-B6B2-6229C614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3F2"/>
  </w:style>
  <w:style w:type="paragraph" w:styleId="Nagwek1">
    <w:name w:val="heading 1"/>
    <w:basedOn w:val="Normalny"/>
    <w:next w:val="Normalny"/>
    <w:link w:val="Nagwek1Znak"/>
    <w:uiPriority w:val="9"/>
    <w:qFormat/>
    <w:rsid w:val="00E80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3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3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3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3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3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3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3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3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3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3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3F2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normalny tekst,NOWY,Akapit z listą32,sw tekst"/>
    <w:basedOn w:val="Normalny"/>
    <w:link w:val="AkapitzlistZnak"/>
    <w:uiPriority w:val="34"/>
    <w:qFormat/>
    <w:rsid w:val="00E803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3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3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3F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803F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E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qFormat/>
    <w:locked/>
    <w:rsid w:val="00AC78ED"/>
  </w:style>
  <w:style w:type="paragraph" w:styleId="Tekstdymka">
    <w:name w:val="Balloon Text"/>
    <w:basedOn w:val="Normalny"/>
    <w:link w:val="TekstdymkaZnak"/>
    <w:uiPriority w:val="99"/>
    <w:semiHidden/>
    <w:unhideWhenUsed/>
    <w:rsid w:val="009C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69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272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A7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C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C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wsse.olsztyn@sanepid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.wsse.olsztyn@sanepid.gov.pl" TargetMode="External"/><Relationship Id="rId12" Type="http://schemas.openxmlformats.org/officeDocument/2006/relationships/hyperlink" Target="mailto:ewa.zielins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.wsse.olsztyn@sanepid.gov.pl" TargetMode="External"/><Relationship Id="rId11" Type="http://schemas.openxmlformats.org/officeDocument/2006/relationships/hyperlink" Target="mailto:wsse.olsztyn@sanepid" TargetMode="External"/><Relationship Id="rId5" Type="http://schemas.openxmlformats.org/officeDocument/2006/relationships/hyperlink" Target="mailto:zaopatrzenie.wsse.olsztyn@sanepid.gov.pl%20/%20laboratorium%20w%20Elbl&#261;gu%20tel.%2055/2367418" TargetMode="External"/><Relationship Id="rId10" Type="http://schemas.openxmlformats.org/officeDocument/2006/relationships/hyperlink" Target="mailto:kancelaria.wsse.olsztyn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.wsse.olsztyn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2896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Aneta Szczepińska</dc:creator>
  <cp:keywords/>
  <dc:description/>
  <cp:lastModifiedBy>WSSE Olsztyn - Anna Krasińska</cp:lastModifiedBy>
  <cp:revision>3</cp:revision>
  <cp:lastPrinted>2026-03-11T09:18:00Z</cp:lastPrinted>
  <dcterms:created xsi:type="dcterms:W3CDTF">2026-06-23T11:01:00Z</dcterms:created>
  <dcterms:modified xsi:type="dcterms:W3CDTF">2026-06-23T11:49:00Z</dcterms:modified>
</cp:coreProperties>
</file>