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F3F2" w14:textId="77777777" w:rsidR="004C67DD" w:rsidRPr="004C67DD" w:rsidRDefault="004C67DD" w:rsidP="004C67DD">
      <w:pPr>
        <w:jc w:val="both"/>
        <w:outlineLvl w:val="0"/>
        <w:rPr>
          <w:noProof/>
        </w:rPr>
      </w:pPr>
      <w:r w:rsidRPr="004C67DD">
        <w:rPr>
          <w:noProof/>
        </w:rPr>
        <w:drawing>
          <wp:anchor distT="0" distB="0" distL="114300" distR="114300" simplePos="0" relativeHeight="251660288" behindDoc="0" locked="0" layoutInCell="1" allowOverlap="1" wp14:anchorId="5DF3B404" wp14:editId="694DD7D0">
            <wp:simplePos x="0" y="0"/>
            <wp:positionH relativeFrom="column">
              <wp:posOffset>628650</wp:posOffset>
            </wp:positionH>
            <wp:positionV relativeFrom="paragraph">
              <wp:posOffset>146685</wp:posOffset>
            </wp:positionV>
            <wp:extent cx="518795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8606" w14:textId="77777777" w:rsidR="004C67DD" w:rsidRPr="004C67DD" w:rsidRDefault="004C67DD" w:rsidP="004C67DD">
      <w:pPr>
        <w:jc w:val="both"/>
        <w:outlineLvl w:val="0"/>
        <w:rPr>
          <w:b/>
          <w:noProof/>
        </w:rPr>
      </w:pPr>
      <w:r w:rsidRPr="004C67DD">
        <w:rPr>
          <w:b/>
          <w:noProof/>
        </w:rPr>
        <w:t xml:space="preserve">          </w:t>
      </w:r>
    </w:p>
    <w:p w14:paraId="0F33DBC8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53833A75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6C667A2F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326A5B8E" w14:textId="77777777" w:rsidR="00FD060B" w:rsidRPr="000828A5" w:rsidRDefault="00FD060B" w:rsidP="00FD060B">
      <w:pPr>
        <w:jc w:val="both"/>
        <w:outlineLvl w:val="0"/>
        <w:rPr>
          <w:b/>
          <w:iCs/>
        </w:rPr>
      </w:pPr>
      <w:r w:rsidRPr="000828A5">
        <w:rPr>
          <w:b/>
          <w:iCs/>
        </w:rPr>
        <w:t xml:space="preserve"> Państwowy Powiatowy </w:t>
      </w:r>
    </w:p>
    <w:p w14:paraId="35472171" w14:textId="77777777" w:rsidR="00FD060B" w:rsidRPr="000828A5" w:rsidRDefault="00FD060B" w:rsidP="00FD060B">
      <w:pPr>
        <w:jc w:val="both"/>
        <w:outlineLvl w:val="0"/>
        <w:rPr>
          <w:b/>
          <w:iCs/>
        </w:rPr>
      </w:pPr>
      <w:r w:rsidRPr="000828A5">
        <w:rPr>
          <w:b/>
          <w:iCs/>
        </w:rPr>
        <w:t xml:space="preserve">    Inspektor Sanitarny</w:t>
      </w:r>
    </w:p>
    <w:p w14:paraId="04DAB123" w14:textId="77777777" w:rsidR="00FD060B" w:rsidRPr="000828A5" w:rsidRDefault="00FD060B" w:rsidP="00FD060B">
      <w:pPr>
        <w:jc w:val="both"/>
        <w:outlineLvl w:val="0"/>
        <w:rPr>
          <w:b/>
          <w:iCs/>
        </w:rPr>
      </w:pPr>
      <w:r w:rsidRPr="000828A5">
        <w:rPr>
          <w:b/>
          <w:iCs/>
        </w:rPr>
        <w:t xml:space="preserve">            W MIELCU</w:t>
      </w:r>
    </w:p>
    <w:p w14:paraId="54CA5153" w14:textId="77777777" w:rsidR="00FD060B" w:rsidRPr="000828A5" w:rsidRDefault="00FD060B" w:rsidP="00FD060B">
      <w:pPr>
        <w:jc w:val="both"/>
        <w:outlineLvl w:val="0"/>
        <w:rPr>
          <w:b/>
          <w:iCs/>
        </w:rPr>
      </w:pPr>
    </w:p>
    <w:p w14:paraId="709EAD2C" w14:textId="77777777" w:rsidR="00FD060B" w:rsidRPr="000828A5" w:rsidRDefault="00FD060B" w:rsidP="00FD060B">
      <w:pPr>
        <w:jc w:val="both"/>
        <w:outlineLvl w:val="0"/>
        <w:rPr>
          <w:iCs/>
          <w:sz w:val="20"/>
          <w:szCs w:val="20"/>
        </w:rPr>
      </w:pPr>
      <w:r w:rsidRPr="000828A5">
        <w:rPr>
          <w:iCs/>
          <w:sz w:val="20"/>
          <w:szCs w:val="20"/>
        </w:rPr>
        <w:t xml:space="preserve">           ul. M. Skłodowskiej 8</w:t>
      </w:r>
    </w:p>
    <w:p w14:paraId="126670E4" w14:textId="77777777" w:rsidR="00FD060B" w:rsidRPr="000828A5" w:rsidRDefault="00FD060B" w:rsidP="00FD060B">
      <w:pPr>
        <w:jc w:val="both"/>
        <w:outlineLvl w:val="0"/>
        <w:rPr>
          <w:iCs/>
          <w:sz w:val="20"/>
          <w:szCs w:val="20"/>
        </w:rPr>
      </w:pPr>
      <w:r w:rsidRPr="000828A5">
        <w:rPr>
          <w:iCs/>
          <w:sz w:val="20"/>
          <w:szCs w:val="20"/>
        </w:rPr>
        <w:t xml:space="preserve">                39-300 Mielec</w:t>
      </w:r>
    </w:p>
    <w:p w14:paraId="7F0590B3" w14:textId="49B87CF5" w:rsidR="00FD060B" w:rsidRPr="000828A5" w:rsidRDefault="00FD060B" w:rsidP="00FD060B">
      <w:pPr>
        <w:jc w:val="right"/>
        <w:outlineLvl w:val="0"/>
        <w:rPr>
          <w:iCs/>
        </w:rPr>
      </w:pPr>
      <w:r w:rsidRPr="000828A5">
        <w:rPr>
          <w:b/>
          <w:bCs/>
          <w:i/>
          <w:iCs/>
        </w:rPr>
        <w:tab/>
        <w:t xml:space="preserve">           </w:t>
      </w:r>
      <w:r w:rsidRPr="000828A5">
        <w:rPr>
          <w:iCs/>
        </w:rPr>
        <w:t>Mielec, 2022-02-</w:t>
      </w:r>
      <w:r w:rsidR="00C01BA7">
        <w:rPr>
          <w:iCs/>
        </w:rPr>
        <w:t>10</w:t>
      </w:r>
    </w:p>
    <w:p w14:paraId="138D13DF" w14:textId="77777777" w:rsidR="00FD060B" w:rsidRDefault="00FD060B" w:rsidP="00FD060B">
      <w:pPr>
        <w:jc w:val="both"/>
        <w:outlineLvl w:val="0"/>
        <w:rPr>
          <w:iCs/>
        </w:rPr>
      </w:pPr>
    </w:p>
    <w:p w14:paraId="26401AC5" w14:textId="77777777" w:rsidR="00FD060B" w:rsidRDefault="00FD060B" w:rsidP="00FD060B">
      <w:pPr>
        <w:jc w:val="both"/>
        <w:outlineLvl w:val="0"/>
        <w:rPr>
          <w:iCs/>
        </w:rPr>
      </w:pPr>
    </w:p>
    <w:p w14:paraId="044FB95B" w14:textId="77777777" w:rsidR="00FD060B" w:rsidRDefault="00FD060B" w:rsidP="00FD060B">
      <w:pPr>
        <w:jc w:val="both"/>
        <w:outlineLvl w:val="0"/>
        <w:rPr>
          <w:iCs/>
        </w:rPr>
      </w:pPr>
    </w:p>
    <w:p w14:paraId="01869DF9" w14:textId="77777777" w:rsidR="00FD060B" w:rsidRDefault="00FD060B" w:rsidP="00FD060B">
      <w:pPr>
        <w:jc w:val="both"/>
        <w:outlineLvl w:val="0"/>
        <w:rPr>
          <w:color w:val="000000" w:themeColor="text1"/>
        </w:rPr>
      </w:pPr>
      <w:r w:rsidRPr="0026777E">
        <w:rPr>
          <w:color w:val="000000" w:themeColor="text1"/>
        </w:rPr>
        <w:t>PSK</w:t>
      </w:r>
      <w:r>
        <w:rPr>
          <w:color w:val="000000" w:themeColor="text1"/>
        </w:rPr>
        <w:t>.9010.</w:t>
      </w:r>
      <w:r w:rsidRPr="00FC6A7C">
        <w:t>2.9.</w:t>
      </w:r>
      <w:r>
        <w:rPr>
          <w:color w:val="000000" w:themeColor="text1"/>
        </w:rPr>
        <w:t>2022</w:t>
      </w:r>
    </w:p>
    <w:p w14:paraId="2466F8A1" w14:textId="77777777" w:rsidR="00FD060B" w:rsidRPr="0026777E" w:rsidRDefault="00FD060B" w:rsidP="00FD060B">
      <w:pPr>
        <w:jc w:val="both"/>
        <w:outlineLvl w:val="0"/>
        <w:rPr>
          <w:color w:val="000000" w:themeColor="text1"/>
        </w:rPr>
      </w:pPr>
    </w:p>
    <w:p w14:paraId="1D5D018C" w14:textId="77777777" w:rsidR="00FD060B" w:rsidRDefault="00FD060B" w:rsidP="00FD060B">
      <w:pPr>
        <w:jc w:val="both"/>
        <w:rPr>
          <w:b/>
          <w:bCs/>
          <w:sz w:val="28"/>
          <w:szCs w:val="28"/>
        </w:rPr>
      </w:pPr>
    </w:p>
    <w:p w14:paraId="14111AA9" w14:textId="77777777" w:rsidR="00FD060B" w:rsidRPr="0026527C" w:rsidRDefault="00FD060B" w:rsidP="00FD060B">
      <w:pPr>
        <w:jc w:val="both"/>
        <w:rPr>
          <w:b/>
          <w:bCs/>
          <w:sz w:val="28"/>
          <w:szCs w:val="28"/>
        </w:rPr>
      </w:pPr>
    </w:p>
    <w:p w14:paraId="6F388977" w14:textId="77777777" w:rsidR="00FD060B" w:rsidRDefault="00FD060B" w:rsidP="00FD060B">
      <w:pPr>
        <w:ind w:left="4678"/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>Wójt Gminy Tuszów Narodowy</w:t>
      </w:r>
      <w:r w:rsidRPr="0026527C">
        <w:rPr>
          <w:b/>
          <w:bCs/>
          <w:sz w:val="28"/>
          <w:szCs w:val="28"/>
        </w:rPr>
        <w:br/>
        <w:t>39-332 Tuszów Narodowy 225</w:t>
      </w:r>
    </w:p>
    <w:p w14:paraId="66FE8809" w14:textId="77777777" w:rsidR="00FD060B" w:rsidRPr="0026527C" w:rsidRDefault="00FD060B" w:rsidP="00FD060B">
      <w:pPr>
        <w:jc w:val="both"/>
        <w:rPr>
          <w:b/>
          <w:bCs/>
          <w:sz w:val="28"/>
          <w:szCs w:val="28"/>
        </w:rPr>
      </w:pPr>
    </w:p>
    <w:p w14:paraId="4DB5B5C8" w14:textId="77777777" w:rsidR="00FD060B" w:rsidRPr="0026527C" w:rsidRDefault="00FD060B" w:rsidP="00FD060B">
      <w:pPr>
        <w:jc w:val="both"/>
        <w:rPr>
          <w:b/>
          <w:bCs/>
          <w:sz w:val="28"/>
          <w:szCs w:val="28"/>
        </w:rPr>
      </w:pPr>
    </w:p>
    <w:p w14:paraId="4F0BA4CE" w14:textId="77777777" w:rsidR="00FD060B" w:rsidRPr="0026527C" w:rsidRDefault="00FD060B" w:rsidP="00FD060B">
      <w:pPr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 xml:space="preserve">Ocena obszarowa jakości wody przeznaczonej do spożycia </w:t>
      </w:r>
    </w:p>
    <w:p w14:paraId="0CBE42F0" w14:textId="77777777" w:rsidR="00FD060B" w:rsidRPr="0026527C" w:rsidRDefault="00FD060B" w:rsidP="00FD060B">
      <w:pPr>
        <w:jc w:val="center"/>
        <w:rPr>
          <w:b/>
          <w:bCs/>
          <w:sz w:val="28"/>
          <w:szCs w:val="28"/>
        </w:rPr>
      </w:pPr>
      <w:r w:rsidRPr="0026527C">
        <w:rPr>
          <w:b/>
          <w:bCs/>
          <w:sz w:val="28"/>
          <w:szCs w:val="28"/>
        </w:rPr>
        <w:t xml:space="preserve">przez ludzi na terenie gminy </w:t>
      </w:r>
      <w:r>
        <w:rPr>
          <w:b/>
          <w:bCs/>
          <w:sz w:val="28"/>
          <w:szCs w:val="28"/>
        </w:rPr>
        <w:t>Tuszów Narodowy</w:t>
      </w:r>
      <w:r w:rsidRPr="0026527C">
        <w:rPr>
          <w:b/>
          <w:bCs/>
          <w:sz w:val="28"/>
          <w:szCs w:val="28"/>
        </w:rPr>
        <w:t xml:space="preserve"> za rok 20</w:t>
      </w:r>
      <w:r>
        <w:rPr>
          <w:b/>
          <w:bCs/>
          <w:sz w:val="28"/>
          <w:szCs w:val="28"/>
        </w:rPr>
        <w:t>21</w:t>
      </w:r>
    </w:p>
    <w:p w14:paraId="7A1AAB54" w14:textId="77777777" w:rsidR="00FD060B" w:rsidRPr="0026527C" w:rsidRDefault="00FD060B" w:rsidP="00FD060B">
      <w:pPr>
        <w:rPr>
          <w:bCs/>
        </w:rPr>
      </w:pPr>
      <w:r w:rsidRPr="0026527C">
        <w:rPr>
          <w:bCs/>
        </w:rPr>
        <w:t xml:space="preserve"> </w:t>
      </w:r>
      <w:r w:rsidRPr="0026527C">
        <w:rPr>
          <w:bCs/>
        </w:rPr>
        <w:tab/>
      </w:r>
    </w:p>
    <w:p w14:paraId="6C2BB3EB" w14:textId="77777777" w:rsidR="00FD060B" w:rsidRDefault="00FD060B" w:rsidP="00FD060B">
      <w:pPr>
        <w:jc w:val="both"/>
        <w:rPr>
          <w:b/>
          <w:bCs/>
          <w:iCs/>
          <w:color w:val="000000"/>
        </w:rPr>
      </w:pPr>
      <w:r w:rsidRPr="0026527C">
        <w:rPr>
          <w:bCs/>
        </w:rPr>
        <w:tab/>
      </w:r>
      <w:r>
        <w:rPr>
          <w:bCs/>
        </w:rPr>
        <w:t xml:space="preserve">Działając na podstawie art. 4 ust. 1 pkt 1 ustawy z dnia 14 marca 1985 r. o Państwowej Inspekcji Sanitarnej (t.j.Dz.U.2021.195.), art. 12 ustawy o zbiorowym zaopatrzeniu w wodę i zbiorowym odprowadzaniu ścieków z dnia 7 czerwca 2001 r. </w:t>
      </w:r>
      <w:r>
        <w:t xml:space="preserve">(t.j.Dz.U.2020.2028) </w:t>
      </w:r>
      <w:r>
        <w:rPr>
          <w:bCs/>
        </w:rPr>
        <w:t xml:space="preserve">oraz § 23 ust. 1, 2, 3 pkt 1 i 2, ust. 4 pkt 1 i ust. 5 </w:t>
      </w:r>
      <w:r>
        <w:rPr>
          <w:rStyle w:val="Uwydatnienie"/>
          <w:bCs/>
          <w:i w:val="0"/>
          <w:color w:val="000000"/>
        </w:rPr>
        <w:t>rozporządzenia Ministra Zdrowia z dnia 7 grudnia 2017 r. w sprawie jakości wody przeznaczonej do spożycia przez ludzi (</w:t>
      </w:r>
      <w:r>
        <w:rPr>
          <w:bCs/>
          <w:iCs/>
          <w:color w:val="000000"/>
        </w:rPr>
        <w:t>Dz.U.2017.2294</w:t>
      </w:r>
      <w:r>
        <w:rPr>
          <w:rStyle w:val="Uwydatnienie"/>
          <w:bCs/>
          <w:i w:val="0"/>
          <w:color w:val="000000"/>
        </w:rPr>
        <w:t xml:space="preserve">), </w:t>
      </w:r>
      <w:r>
        <w:rPr>
          <w:bCs/>
        </w:rPr>
        <w:t>Państwowy Powiatowy Inspektor Sanitarny w Mielcu dokonał obszarowej oceny jakości wody przeznaczonej do spożycia przez ludzi za 2021 r. na terenie gminy Tuszów Narodowy.</w:t>
      </w:r>
    </w:p>
    <w:p w14:paraId="63A228B1" w14:textId="77777777" w:rsidR="00FD060B" w:rsidRDefault="00FD060B" w:rsidP="00FD060B">
      <w:pPr>
        <w:jc w:val="both"/>
        <w:rPr>
          <w:bCs/>
          <w:iCs/>
          <w:color w:val="000000"/>
        </w:rPr>
      </w:pPr>
      <w:r>
        <w:rPr>
          <w:bCs/>
        </w:rPr>
        <w:tab/>
        <w:t xml:space="preserve">Podstawę oceny stanowiły wymagania określone w </w:t>
      </w:r>
      <w:r>
        <w:rPr>
          <w:bCs/>
          <w:iCs/>
          <w:color w:val="000000"/>
        </w:rPr>
        <w:t>rozporządzeniu Ministra Zdrowia z dnia 7 grudnia 2017 r. w sprawie jakości wody przeznaczonej do spożycia przez ludzi.</w:t>
      </w:r>
    </w:p>
    <w:p w14:paraId="5F0004E9" w14:textId="6EB3C428" w:rsidR="00FD060B" w:rsidRPr="005C57C2" w:rsidRDefault="00FD060B" w:rsidP="00FD060B">
      <w:pPr>
        <w:ind w:firstLine="708"/>
        <w:jc w:val="both"/>
      </w:pPr>
      <w:r>
        <w:rPr>
          <w:bCs/>
        </w:rPr>
        <w:t>Mieszkańcy gminy</w:t>
      </w:r>
      <w:r w:rsidRPr="00074716">
        <w:rPr>
          <w:bCs/>
        </w:rPr>
        <w:t xml:space="preserve"> </w:t>
      </w:r>
      <w:r>
        <w:rPr>
          <w:bCs/>
        </w:rPr>
        <w:t xml:space="preserve">Tuszów Narodowy </w:t>
      </w:r>
      <w:r w:rsidRPr="00074716">
        <w:rPr>
          <w:bCs/>
        </w:rPr>
        <w:t>z</w:t>
      </w:r>
      <w:r>
        <w:rPr>
          <w:bCs/>
        </w:rPr>
        <w:t>aopatrywani są</w:t>
      </w:r>
      <w:r w:rsidRPr="00074716">
        <w:rPr>
          <w:bCs/>
        </w:rPr>
        <w:t xml:space="preserve"> w</w:t>
      </w:r>
      <w:r>
        <w:rPr>
          <w:bCs/>
        </w:rPr>
        <w:t xml:space="preserve"> </w:t>
      </w:r>
      <w:r w:rsidRPr="00074716">
        <w:rPr>
          <w:bCs/>
        </w:rPr>
        <w:t>wodę przeznaczoną</w:t>
      </w:r>
      <w:r>
        <w:rPr>
          <w:bCs/>
        </w:rPr>
        <w:t xml:space="preserve"> do spożycia przez</w:t>
      </w:r>
      <w:r w:rsidR="00AD37B2">
        <w:rPr>
          <w:bCs/>
        </w:rPr>
        <w:t xml:space="preserve"> dwa</w:t>
      </w:r>
      <w:r>
        <w:rPr>
          <w:bCs/>
        </w:rPr>
        <w:t xml:space="preserve"> </w:t>
      </w:r>
      <w:r w:rsidRPr="00074716">
        <w:rPr>
          <w:bCs/>
        </w:rPr>
        <w:t>wodociąg</w:t>
      </w:r>
      <w:r w:rsidR="00AD37B2">
        <w:rPr>
          <w:bCs/>
        </w:rPr>
        <w:t>i</w:t>
      </w:r>
      <w:r>
        <w:rPr>
          <w:bCs/>
        </w:rPr>
        <w:t xml:space="preserve"> sieciow</w:t>
      </w:r>
      <w:r w:rsidR="00AD37B2">
        <w:rPr>
          <w:bCs/>
        </w:rPr>
        <w:t>e</w:t>
      </w:r>
      <w:r>
        <w:rPr>
          <w:bCs/>
        </w:rPr>
        <w:t xml:space="preserve"> zlokalizowan</w:t>
      </w:r>
      <w:r w:rsidR="00AD37B2">
        <w:rPr>
          <w:bCs/>
        </w:rPr>
        <w:t>e</w:t>
      </w:r>
      <w:r>
        <w:rPr>
          <w:bCs/>
        </w:rPr>
        <w:t xml:space="preserve"> w miejscowości Jaślany</w:t>
      </w:r>
      <w:r w:rsidR="00AD37B2">
        <w:rPr>
          <w:bCs/>
        </w:rPr>
        <w:t xml:space="preserve"> i Chorzelów</w:t>
      </w:r>
      <w:r>
        <w:rPr>
          <w:bCs/>
        </w:rPr>
        <w:t>. Producentami wody przeznaczonej do spożycia przez ludzi, dostarczanej na terenie gminy</w:t>
      </w:r>
      <w:r w:rsidRPr="00074716">
        <w:rPr>
          <w:bCs/>
        </w:rPr>
        <w:t xml:space="preserve"> </w:t>
      </w:r>
      <w:r>
        <w:rPr>
          <w:bCs/>
        </w:rPr>
        <w:t xml:space="preserve">Tuszów Narodowy, </w:t>
      </w:r>
      <w:r w:rsidRPr="00B504DE">
        <w:rPr>
          <w:bCs/>
        </w:rPr>
        <w:t xml:space="preserve">jest </w:t>
      </w:r>
      <w:r>
        <w:rPr>
          <w:rStyle w:val="apple-converted-space"/>
          <w:bCs/>
          <w:shd w:val="clear" w:color="auto" w:fill="FFFFFF"/>
        </w:rPr>
        <w:t xml:space="preserve">Gminny </w:t>
      </w:r>
      <w:r w:rsidRPr="00B504DE">
        <w:rPr>
          <w:rStyle w:val="Pogrubienie"/>
          <w:b w:val="0"/>
          <w:shd w:val="clear" w:color="auto" w:fill="FFFFFF"/>
        </w:rPr>
        <w:t xml:space="preserve">Zakład </w:t>
      </w:r>
      <w:r>
        <w:t>Gospodarki Komunalnej w Jaślanach, 39-332 Jaślany 238A</w:t>
      </w:r>
      <w:r w:rsidR="00AD37B2">
        <w:rPr>
          <w:rStyle w:val="Pogrubienie"/>
          <w:b w:val="0"/>
          <w:shd w:val="clear" w:color="auto" w:fill="FFFFFF"/>
        </w:rPr>
        <w:t xml:space="preserve"> i </w:t>
      </w:r>
      <w:r>
        <w:t xml:space="preserve">Gminny Zakład Gospodarki Komunalnej w Mielcu, ul. Głowackiego 5, </w:t>
      </w:r>
      <w:r>
        <w:rPr>
          <w:bCs/>
        </w:rPr>
        <w:t>którzy są jednocześnie odpowiedzialni za jakość produkowanej</w:t>
      </w:r>
      <w:r w:rsidRPr="0026527C">
        <w:rPr>
          <w:bCs/>
        </w:rPr>
        <w:t xml:space="preserve"> wody</w:t>
      </w:r>
      <w:r>
        <w:rPr>
          <w:bCs/>
        </w:rPr>
        <w:t>.</w:t>
      </w:r>
      <w:r w:rsidRPr="00E56938">
        <w:rPr>
          <w:bCs/>
        </w:rPr>
        <w:t xml:space="preserve"> </w:t>
      </w:r>
      <w:r>
        <w:rPr>
          <w:bCs/>
        </w:rPr>
        <w:t>Z</w:t>
      </w:r>
      <w:r w:rsidRPr="00074716">
        <w:rPr>
          <w:bCs/>
        </w:rPr>
        <w:t xml:space="preserve"> </w:t>
      </w:r>
      <w:r w:rsidRPr="004626A1">
        <w:rPr>
          <w:bCs/>
        </w:rPr>
        <w:t xml:space="preserve">wody </w:t>
      </w:r>
      <w:r>
        <w:rPr>
          <w:bCs/>
        </w:rPr>
        <w:t>pochodzącej z przedmiotowych wodociągów</w:t>
      </w:r>
      <w:r w:rsidRPr="00074716">
        <w:rPr>
          <w:bCs/>
        </w:rPr>
        <w:t xml:space="preserve"> korzystało w</w:t>
      </w:r>
      <w:r>
        <w:rPr>
          <w:bCs/>
        </w:rPr>
        <w:t> </w:t>
      </w:r>
      <w:r w:rsidRPr="00074716">
        <w:rPr>
          <w:bCs/>
        </w:rPr>
        <w:t>ok.</w:t>
      </w:r>
      <w:r>
        <w:rPr>
          <w:bCs/>
        </w:rPr>
        <w:t> 8268</w:t>
      </w:r>
      <w:r w:rsidRPr="00C929D9">
        <w:rPr>
          <w:bCs/>
        </w:rPr>
        <w:t xml:space="preserve"> konsumentów</w:t>
      </w:r>
      <w:r>
        <w:rPr>
          <w:bCs/>
        </w:rPr>
        <w:t xml:space="preserve"> w gminie Tuszów Narodowy.</w:t>
      </w:r>
      <w:r w:rsidRPr="00C929D9">
        <w:rPr>
          <w:bCs/>
        </w:rPr>
        <w:t xml:space="preserve"> </w:t>
      </w:r>
    </w:p>
    <w:p w14:paraId="1EC94D17" w14:textId="77777777" w:rsidR="00FD060B" w:rsidRDefault="00FD060B" w:rsidP="00FD060B">
      <w:pPr>
        <w:ind w:firstLine="708"/>
        <w:jc w:val="both"/>
        <w:rPr>
          <w:bCs/>
        </w:rPr>
      </w:pPr>
      <w:r>
        <w:rPr>
          <w:bCs/>
        </w:rPr>
        <w:t>Podstawę wodociągu sieciowego Jaślany stanowi ujęcie wody podziemnej (5 studni wierconych) oraz</w:t>
      </w:r>
      <w:r w:rsidRPr="00CE22D4">
        <w:rPr>
          <w:bCs/>
        </w:rPr>
        <w:t xml:space="preserve"> </w:t>
      </w:r>
      <w:r>
        <w:rPr>
          <w:bCs/>
        </w:rPr>
        <w:t>Chorzelów-Chrząstów (3 studnie wiercone).</w:t>
      </w:r>
    </w:p>
    <w:p w14:paraId="2B9F3B28" w14:textId="77777777" w:rsidR="00FD060B" w:rsidRPr="00EB3182" w:rsidRDefault="00FD060B" w:rsidP="00FD060B">
      <w:pPr>
        <w:ind w:firstLine="708"/>
        <w:jc w:val="both"/>
        <w:rPr>
          <w:bCs/>
        </w:rPr>
      </w:pPr>
      <w:r>
        <w:rPr>
          <w:bCs/>
        </w:rPr>
        <w:t xml:space="preserve">Stan sanitarny i techniczny ujęcia, stacji uzdatniania wody oraz urządzeń do uzdatniania wody wodociągu sieciowego Jaślany nie budził zastrzeżeń. </w:t>
      </w:r>
    </w:p>
    <w:p w14:paraId="16AD322B" w14:textId="77777777" w:rsidR="00FD060B" w:rsidRDefault="00FD060B" w:rsidP="00FD060B">
      <w:pPr>
        <w:jc w:val="both"/>
        <w:rPr>
          <w:bCs/>
        </w:rPr>
      </w:pPr>
      <w:r>
        <w:rPr>
          <w:bCs/>
        </w:rPr>
        <w:t>W tabeli poniżej przedstawiono informacje dotyczące przedmiotowego wodociągu: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418"/>
        <w:gridCol w:w="1701"/>
        <w:gridCol w:w="1275"/>
        <w:gridCol w:w="1276"/>
      </w:tblGrid>
      <w:tr w:rsidR="00FD060B" w:rsidRPr="00FF5541" w14:paraId="3E748B86" w14:textId="77777777" w:rsidTr="00176B93">
        <w:trPr>
          <w:trHeight w:val="1074"/>
        </w:trPr>
        <w:tc>
          <w:tcPr>
            <w:tcW w:w="1560" w:type="dxa"/>
            <w:shd w:val="clear" w:color="auto" w:fill="auto"/>
          </w:tcPr>
          <w:p w14:paraId="0D6A5DC9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Wodociągi sieciowe/</w:t>
            </w:r>
          </w:p>
          <w:p w14:paraId="449CAA68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Producenci wody</w:t>
            </w:r>
          </w:p>
        </w:tc>
        <w:tc>
          <w:tcPr>
            <w:tcW w:w="1134" w:type="dxa"/>
            <w:shd w:val="clear" w:color="auto" w:fill="auto"/>
          </w:tcPr>
          <w:p w14:paraId="49422F13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Wielkość produkcji (m</w:t>
            </w:r>
            <w:r w:rsidRPr="00EB03A5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EB03A5">
              <w:rPr>
                <w:b/>
                <w:bCs/>
                <w:sz w:val="18"/>
                <w:szCs w:val="18"/>
              </w:rPr>
              <w:t>/dobę)</w:t>
            </w:r>
          </w:p>
        </w:tc>
        <w:tc>
          <w:tcPr>
            <w:tcW w:w="1559" w:type="dxa"/>
            <w:shd w:val="clear" w:color="auto" w:fill="auto"/>
          </w:tcPr>
          <w:p w14:paraId="0B14B6D6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Zaopatrywane miejscowości/ Gminy</w:t>
            </w:r>
          </w:p>
        </w:tc>
        <w:tc>
          <w:tcPr>
            <w:tcW w:w="1418" w:type="dxa"/>
            <w:shd w:val="clear" w:color="auto" w:fill="auto"/>
          </w:tcPr>
          <w:p w14:paraId="34B6D56F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Liczba ludności zaopatrywanej w wodę</w:t>
            </w:r>
          </w:p>
        </w:tc>
        <w:tc>
          <w:tcPr>
            <w:tcW w:w="1701" w:type="dxa"/>
            <w:shd w:val="clear" w:color="auto" w:fill="auto"/>
          </w:tcPr>
          <w:p w14:paraId="6526C4CF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Sposób uzdatniania /dezynfekcja</w:t>
            </w:r>
          </w:p>
        </w:tc>
        <w:tc>
          <w:tcPr>
            <w:tcW w:w="1275" w:type="dxa"/>
            <w:shd w:val="clear" w:color="auto" w:fill="auto"/>
          </w:tcPr>
          <w:p w14:paraId="1B592FF7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Przekroczone wartości dopuszczalnych parametrów</w:t>
            </w:r>
          </w:p>
        </w:tc>
        <w:tc>
          <w:tcPr>
            <w:tcW w:w="1276" w:type="dxa"/>
          </w:tcPr>
          <w:p w14:paraId="4791C662" w14:textId="77777777" w:rsidR="00FD060B" w:rsidRPr="00EB03A5" w:rsidRDefault="00FD060B" w:rsidP="00176B93">
            <w:pPr>
              <w:ind w:right="-108"/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Ocena jakości wody na koniec 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B03A5">
              <w:rPr>
                <w:b/>
                <w:bCs/>
                <w:sz w:val="18"/>
                <w:szCs w:val="18"/>
              </w:rPr>
              <w:t xml:space="preserve"> r.</w:t>
            </w:r>
          </w:p>
        </w:tc>
      </w:tr>
      <w:tr w:rsidR="00FD060B" w:rsidRPr="00FF5541" w14:paraId="1EB6AB9D" w14:textId="77777777" w:rsidTr="00176B93">
        <w:tc>
          <w:tcPr>
            <w:tcW w:w="1560" w:type="dxa"/>
            <w:shd w:val="clear" w:color="auto" w:fill="auto"/>
          </w:tcPr>
          <w:p w14:paraId="18195911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Jaślany/</w:t>
            </w:r>
            <w:r w:rsidRPr="00EB03A5">
              <w:rPr>
                <w:sz w:val="18"/>
                <w:szCs w:val="18"/>
              </w:rPr>
              <w:t xml:space="preserve"> Gminny Zakład Gospodarki Komunalnej w Jaślanach, Jaślany </w:t>
            </w:r>
            <w:r w:rsidRPr="00EB03A5">
              <w:rPr>
                <w:sz w:val="18"/>
                <w:szCs w:val="18"/>
              </w:rPr>
              <w:lastRenderedPageBreak/>
              <w:t>238A</w:t>
            </w:r>
          </w:p>
        </w:tc>
        <w:tc>
          <w:tcPr>
            <w:tcW w:w="1134" w:type="dxa"/>
            <w:shd w:val="clear" w:color="auto" w:fill="auto"/>
          </w:tcPr>
          <w:p w14:paraId="1F7A9C4C" w14:textId="77777777" w:rsidR="00FD060B" w:rsidRPr="00EB03A5" w:rsidRDefault="00FD060B" w:rsidP="00176B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876,7</w:t>
            </w:r>
          </w:p>
          <w:p w14:paraId="3DCACF26" w14:textId="77777777" w:rsidR="00FD060B" w:rsidRPr="00EB03A5" w:rsidRDefault="00FD060B" w:rsidP="00176B9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79BFD8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 xml:space="preserve">Babicha, Borki Nizińskie, Dębiaki, Czajkowa, Grochowe, </w:t>
            </w:r>
            <w:r w:rsidRPr="00EB03A5">
              <w:rPr>
                <w:bCs/>
                <w:sz w:val="18"/>
                <w:szCs w:val="18"/>
              </w:rPr>
              <w:lastRenderedPageBreak/>
              <w:t>Jaślany, Józefów, Ławnica, Malinie, Pluty, Sarnów, Tuszów Mały, Tuszów Narodowy</w:t>
            </w:r>
          </w:p>
          <w:p w14:paraId="61C18F8B" w14:textId="77777777" w:rsidR="00FD060B" w:rsidRPr="00EB03A5" w:rsidRDefault="00FD060B" w:rsidP="00176B93">
            <w:pPr>
              <w:rPr>
                <w:b/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GMINA TUSZÓW NARODOWY</w:t>
            </w:r>
          </w:p>
        </w:tc>
        <w:tc>
          <w:tcPr>
            <w:tcW w:w="1418" w:type="dxa"/>
            <w:shd w:val="clear" w:color="auto" w:fill="auto"/>
          </w:tcPr>
          <w:p w14:paraId="59ACABAD" w14:textId="77777777" w:rsidR="00FD060B" w:rsidRPr="00EB03A5" w:rsidRDefault="00FD060B" w:rsidP="00176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8221</w:t>
            </w:r>
          </w:p>
          <w:p w14:paraId="5042E011" w14:textId="77777777" w:rsidR="00FD060B" w:rsidRPr="00EB03A5" w:rsidRDefault="00FD060B" w:rsidP="00176B9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09ACC4F" w14:textId="77777777" w:rsidR="00FD060B" w:rsidRPr="00EB03A5" w:rsidRDefault="00FD060B" w:rsidP="00176B93">
            <w:pPr>
              <w:rPr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 xml:space="preserve">Napowietrzanie/ Filtracja/ Dezynfekcja chemiczna podchlorynem sodu- </w:t>
            </w:r>
            <w:r w:rsidRPr="00EB03A5">
              <w:rPr>
                <w:bCs/>
                <w:sz w:val="18"/>
                <w:szCs w:val="18"/>
              </w:rPr>
              <w:lastRenderedPageBreak/>
              <w:t>okresowa</w:t>
            </w:r>
          </w:p>
        </w:tc>
        <w:tc>
          <w:tcPr>
            <w:tcW w:w="1275" w:type="dxa"/>
            <w:shd w:val="clear" w:color="auto" w:fill="auto"/>
          </w:tcPr>
          <w:p w14:paraId="3D9CCE43" w14:textId="77777777" w:rsidR="00FD060B" w:rsidRDefault="00FD060B" w:rsidP="00176B93">
            <w:pPr>
              <w:rPr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lastRenderedPageBreak/>
              <w:t xml:space="preserve">Mangan- </w:t>
            </w:r>
            <w:r>
              <w:rPr>
                <w:sz w:val="18"/>
                <w:szCs w:val="18"/>
              </w:rPr>
              <w:t>481</w:t>
            </w:r>
            <w:r w:rsidRPr="00EB03A5">
              <w:rPr>
                <w:sz w:val="18"/>
                <w:szCs w:val="18"/>
              </w:rPr>
              <w:t xml:space="preserve">µg/l, </w:t>
            </w:r>
            <w:r>
              <w:rPr>
                <w:sz w:val="18"/>
                <w:szCs w:val="18"/>
              </w:rPr>
              <w:t>228</w:t>
            </w:r>
            <w:r w:rsidRPr="00EB03A5">
              <w:rPr>
                <w:sz w:val="18"/>
                <w:szCs w:val="18"/>
              </w:rPr>
              <w:t xml:space="preserve">µg/l, </w:t>
            </w:r>
            <w:r>
              <w:rPr>
                <w:sz w:val="18"/>
                <w:szCs w:val="18"/>
              </w:rPr>
              <w:t>53</w:t>
            </w:r>
            <w:r w:rsidRPr="00EB03A5">
              <w:rPr>
                <w:sz w:val="18"/>
                <w:szCs w:val="18"/>
              </w:rPr>
              <w:t xml:space="preserve">µg/l, </w:t>
            </w:r>
            <w:r>
              <w:rPr>
                <w:sz w:val="18"/>
                <w:szCs w:val="18"/>
              </w:rPr>
              <w:t>162</w:t>
            </w:r>
            <w:r w:rsidRPr="00EB03A5">
              <w:rPr>
                <w:sz w:val="18"/>
                <w:szCs w:val="18"/>
              </w:rPr>
              <w:t xml:space="preserve">µg/l, </w:t>
            </w:r>
            <w:r>
              <w:rPr>
                <w:sz w:val="18"/>
                <w:szCs w:val="18"/>
              </w:rPr>
              <w:lastRenderedPageBreak/>
              <w:t>271</w:t>
            </w:r>
            <w:r w:rsidRPr="00EB03A5">
              <w:rPr>
                <w:sz w:val="18"/>
                <w:szCs w:val="18"/>
              </w:rPr>
              <w:t xml:space="preserve">µg/l, </w:t>
            </w:r>
            <w:r>
              <w:rPr>
                <w:sz w:val="18"/>
                <w:szCs w:val="18"/>
              </w:rPr>
              <w:t>195</w:t>
            </w:r>
            <w:r w:rsidRPr="00EB03A5">
              <w:rPr>
                <w:sz w:val="18"/>
                <w:szCs w:val="18"/>
              </w:rPr>
              <w:t>µg/l,</w:t>
            </w:r>
          </w:p>
          <w:p w14:paraId="43A1B8D5" w14:textId="77777777" w:rsidR="00FD060B" w:rsidRPr="00EB03A5" w:rsidRDefault="00FD060B" w:rsidP="00176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Pr="00294260">
              <w:rPr>
                <w:sz w:val="18"/>
                <w:szCs w:val="18"/>
              </w:rPr>
              <w:t xml:space="preserve">µg/l, </w:t>
            </w:r>
            <w:r>
              <w:rPr>
                <w:sz w:val="18"/>
                <w:szCs w:val="18"/>
              </w:rPr>
              <w:t>161</w:t>
            </w:r>
            <w:r w:rsidRPr="00294260">
              <w:rPr>
                <w:sz w:val="18"/>
                <w:szCs w:val="18"/>
              </w:rPr>
              <w:t>µg/l</w:t>
            </w:r>
          </w:p>
          <w:p w14:paraId="2E3C8AB6" w14:textId="77777777" w:rsidR="00FD060B" w:rsidRPr="00EB03A5" w:rsidRDefault="00FD060B" w:rsidP="00176B93">
            <w:pPr>
              <w:rPr>
                <w:sz w:val="18"/>
                <w:szCs w:val="18"/>
              </w:rPr>
            </w:pPr>
            <w:r w:rsidRPr="00781517">
              <w:rPr>
                <w:b/>
                <w:bCs/>
                <w:sz w:val="18"/>
                <w:szCs w:val="18"/>
              </w:rPr>
              <w:t>Mętność</w:t>
            </w:r>
            <w:r>
              <w:rPr>
                <w:sz w:val="18"/>
                <w:szCs w:val="18"/>
              </w:rPr>
              <w:t xml:space="preserve"> – 1,3 NTU</w:t>
            </w:r>
          </w:p>
          <w:p w14:paraId="63A23EF5" w14:textId="77777777" w:rsidR="00FD060B" w:rsidRPr="00EB03A5" w:rsidRDefault="00FD060B" w:rsidP="00176B93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62AD9" w14:textId="77777777" w:rsidR="00FD060B" w:rsidRPr="00EB03A5" w:rsidRDefault="00FD060B" w:rsidP="00176B93">
            <w:pPr>
              <w:rPr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lastRenderedPageBreak/>
              <w:t>przydatna do spożycia</w:t>
            </w:r>
          </w:p>
        </w:tc>
      </w:tr>
      <w:tr w:rsidR="00FD060B" w:rsidRPr="00FF5541" w14:paraId="7FE5DBCC" w14:textId="77777777" w:rsidTr="00176B93">
        <w:trPr>
          <w:trHeight w:val="738"/>
        </w:trPr>
        <w:tc>
          <w:tcPr>
            <w:tcW w:w="1560" w:type="dxa"/>
            <w:shd w:val="clear" w:color="auto" w:fill="auto"/>
          </w:tcPr>
          <w:p w14:paraId="60E26546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Chorzelów-Chrząstów</w:t>
            </w:r>
            <w:r w:rsidRPr="00EB03A5">
              <w:rPr>
                <w:bCs/>
                <w:sz w:val="18"/>
                <w:szCs w:val="18"/>
              </w:rPr>
              <w:t xml:space="preserve">/ </w:t>
            </w:r>
          </w:p>
          <w:p w14:paraId="685413F5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sz w:val="18"/>
                <w:szCs w:val="18"/>
              </w:rPr>
              <w:t>Gminny Zakład Gospodarki Komunalnej w Mielcu, ul. Głowackiego 5</w:t>
            </w:r>
          </w:p>
        </w:tc>
        <w:tc>
          <w:tcPr>
            <w:tcW w:w="1134" w:type="dxa"/>
            <w:shd w:val="clear" w:color="auto" w:fill="auto"/>
          </w:tcPr>
          <w:p w14:paraId="7C8E7C8F" w14:textId="77777777" w:rsidR="00FD060B" w:rsidRPr="00EB03A5" w:rsidRDefault="00FD060B" w:rsidP="00176B93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479,4</w:t>
            </w:r>
          </w:p>
          <w:p w14:paraId="014D82FF" w14:textId="77777777" w:rsidR="00FD060B" w:rsidRPr="00EB03A5" w:rsidRDefault="00FD060B" w:rsidP="00176B9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5A72CA8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Malinie</w:t>
            </w:r>
          </w:p>
          <w:p w14:paraId="4968EF77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/>
                <w:bCs/>
                <w:sz w:val="18"/>
                <w:szCs w:val="18"/>
              </w:rPr>
              <w:t>GMINA TUSZÓW NARODOWY</w:t>
            </w:r>
          </w:p>
        </w:tc>
        <w:tc>
          <w:tcPr>
            <w:tcW w:w="1418" w:type="dxa"/>
            <w:shd w:val="clear" w:color="auto" w:fill="auto"/>
          </w:tcPr>
          <w:p w14:paraId="59B783AE" w14:textId="77777777" w:rsidR="00FD060B" w:rsidRPr="00EB03A5" w:rsidRDefault="00FD060B" w:rsidP="00176B93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0438B77" w14:textId="471994EF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Napowietrzanie/ Filtracja/ Dezynfekcja chemiczna podchlorynem sodu- okresowa</w:t>
            </w:r>
          </w:p>
        </w:tc>
        <w:tc>
          <w:tcPr>
            <w:tcW w:w="1275" w:type="dxa"/>
            <w:shd w:val="clear" w:color="auto" w:fill="auto"/>
          </w:tcPr>
          <w:p w14:paraId="6A4A4B97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brak</w:t>
            </w:r>
          </w:p>
        </w:tc>
        <w:tc>
          <w:tcPr>
            <w:tcW w:w="1276" w:type="dxa"/>
          </w:tcPr>
          <w:p w14:paraId="3F42C755" w14:textId="77777777" w:rsidR="00FD060B" w:rsidRPr="00EB03A5" w:rsidRDefault="00FD060B" w:rsidP="00176B93">
            <w:pPr>
              <w:rPr>
                <w:bCs/>
                <w:sz w:val="18"/>
                <w:szCs w:val="18"/>
              </w:rPr>
            </w:pPr>
            <w:r w:rsidRPr="00EB03A5">
              <w:rPr>
                <w:bCs/>
                <w:sz w:val="18"/>
                <w:szCs w:val="18"/>
              </w:rPr>
              <w:t>Przydatna do spożycia</w:t>
            </w:r>
          </w:p>
        </w:tc>
      </w:tr>
    </w:tbl>
    <w:p w14:paraId="302E0BBC" w14:textId="77777777" w:rsidR="00FD060B" w:rsidRDefault="00FD060B" w:rsidP="00FD060B">
      <w:pPr>
        <w:ind w:firstLine="708"/>
        <w:jc w:val="both"/>
        <w:rPr>
          <w:bCs/>
        </w:rPr>
      </w:pPr>
    </w:p>
    <w:p w14:paraId="7184F10D" w14:textId="77777777" w:rsidR="00FD060B" w:rsidRPr="00294260" w:rsidRDefault="00FD060B" w:rsidP="00FD060B">
      <w:pPr>
        <w:ind w:firstLine="708"/>
        <w:jc w:val="both"/>
        <w:rPr>
          <w:bCs/>
        </w:rPr>
      </w:pPr>
      <w:r w:rsidRPr="00106EA5">
        <w:rPr>
          <w:bCs/>
        </w:rPr>
        <w:t>Na obszarze zaopatrywanym przez w/w urządzeni</w:t>
      </w:r>
      <w:r>
        <w:rPr>
          <w:bCs/>
        </w:rPr>
        <w:t>e wodociągowe znajduje się 9</w:t>
      </w:r>
      <w:r w:rsidRPr="00106EA5">
        <w:rPr>
          <w:bCs/>
        </w:rPr>
        <w:t xml:space="preserve"> punktów wytypowanych do pobierania próbek wody</w:t>
      </w:r>
      <w:r>
        <w:rPr>
          <w:bCs/>
        </w:rPr>
        <w:t xml:space="preserve"> w ramach monitoringu jakości wody przeznaczonej do spożycia przez ludzi. </w:t>
      </w:r>
      <w:r>
        <w:t xml:space="preserve">W ramach nadzoru sanitarnego prowadzonego przez Państwowego Powiatowego Inspektora Sanitarnego w Mielcu oraz wewnętrznej kontroli jakości wody prowadzonej przez </w:t>
      </w:r>
      <w:r>
        <w:rPr>
          <w:rStyle w:val="apple-converted-space"/>
          <w:bCs/>
          <w:shd w:val="clear" w:color="auto" w:fill="FFFFFF"/>
        </w:rPr>
        <w:t xml:space="preserve">Gminny </w:t>
      </w:r>
      <w:r w:rsidRPr="00B504DE">
        <w:rPr>
          <w:rStyle w:val="Pogrubienie"/>
          <w:b w:val="0"/>
          <w:shd w:val="clear" w:color="auto" w:fill="FFFFFF"/>
        </w:rPr>
        <w:t xml:space="preserve">Zakład </w:t>
      </w:r>
      <w:r>
        <w:t xml:space="preserve">Gospodarki Komunalnej w Jaślanach pobrano z obszaru gminy Tuszów Narodowy </w:t>
      </w:r>
      <w:r w:rsidRPr="002F3B70">
        <w:t xml:space="preserve">6 </w:t>
      </w:r>
      <w:r w:rsidRPr="002F3B70">
        <w:rPr>
          <w:color w:val="C00000"/>
        </w:rPr>
        <w:t> </w:t>
      </w:r>
      <w:r w:rsidRPr="002F3B70">
        <w:t xml:space="preserve">próbek wody do badań </w:t>
      </w:r>
      <w:r w:rsidRPr="00294260">
        <w:rPr>
          <w:bCs/>
        </w:rPr>
        <w:t xml:space="preserve">w zakresie parametrów objętych monitoringiem zgodnie z częścią A oraz 2 próbki w zakresie monitoringu parametrów objętych monitoringiem zgodnie z częścią B załącznika nr 2 do </w:t>
      </w:r>
      <w:r w:rsidRPr="00294260">
        <w:rPr>
          <w:bCs/>
          <w:iCs/>
        </w:rPr>
        <w:t>rozporządzenia Ministra Zdrowia z dnia 7 grudnia 2017 r. w sprawie jakości wody przeznaczonej do spożycia przez ludzi.</w:t>
      </w:r>
    </w:p>
    <w:p w14:paraId="1420840D" w14:textId="1EC3679D" w:rsidR="00FD060B" w:rsidRDefault="00FD060B" w:rsidP="00FD060B">
      <w:pPr>
        <w:ind w:firstLine="708"/>
        <w:jc w:val="both"/>
        <w:rPr>
          <w:bCs/>
        </w:rPr>
      </w:pPr>
      <w:r>
        <w:t xml:space="preserve"> </w:t>
      </w:r>
      <w:r>
        <w:rPr>
          <w:bCs/>
        </w:rPr>
        <w:t>Kontrola wewnętrzna jakości wody dostarczanej konsumentom z wodociągów sieciowych prowadzona przez producentów wody, wykonywana była zgodnie z harmonogramem pobierania próbek wody zatwierdzonym przez Państwowego Powiatowego Inspektora Sanitarnego w Mielcu oraz w czasie prowadzenia działań naprawczych związanych z przekroczeniami manganu w</w:t>
      </w:r>
      <w:r w:rsidR="009E513F">
        <w:rPr>
          <w:bCs/>
        </w:rPr>
        <w:t> </w:t>
      </w:r>
      <w:r>
        <w:rPr>
          <w:bCs/>
        </w:rPr>
        <w:t>próbkach wody pobranych na stacji uzdatniania wody i u odbiorców.</w:t>
      </w:r>
      <w:r w:rsidRPr="00C51AFF">
        <w:rPr>
          <w:sz w:val="22"/>
          <w:szCs w:val="22"/>
        </w:rPr>
        <w:t xml:space="preserve"> </w:t>
      </w:r>
      <w:r>
        <w:rPr>
          <w:rStyle w:val="apple-converted-space"/>
          <w:bCs/>
          <w:shd w:val="clear" w:color="auto" w:fill="FFFFFF"/>
        </w:rPr>
        <w:t xml:space="preserve">Gminny </w:t>
      </w:r>
      <w:r w:rsidRPr="00B504DE">
        <w:rPr>
          <w:rStyle w:val="Pogrubienie"/>
          <w:b w:val="0"/>
          <w:shd w:val="clear" w:color="auto" w:fill="FFFFFF"/>
        </w:rPr>
        <w:t xml:space="preserve">Zakład </w:t>
      </w:r>
      <w:r>
        <w:t xml:space="preserve">Gospodarki Komunalnej w Jaślanach </w:t>
      </w:r>
      <w:r w:rsidRPr="00C51AFF">
        <w:t>w ramach kontroli wewnętrznej pobrał</w:t>
      </w:r>
      <w:r>
        <w:t xml:space="preserve"> </w:t>
      </w:r>
      <w:r w:rsidRPr="00C51AFF">
        <w:t>dodatkowo</w:t>
      </w:r>
      <w:r>
        <w:t> </w:t>
      </w:r>
      <w:r w:rsidRPr="00C51AFF">
        <w:t>prób</w:t>
      </w:r>
      <w:r>
        <w:t xml:space="preserve">ki </w:t>
      </w:r>
      <w:r w:rsidRPr="00C51AFF">
        <w:t xml:space="preserve">wody </w:t>
      </w:r>
      <w:bookmarkStart w:id="0" w:name="_Hlk63164837"/>
      <w:r w:rsidRPr="00C51AFF">
        <w:t>w</w:t>
      </w:r>
      <w:r>
        <w:t> </w:t>
      </w:r>
      <w:r w:rsidRPr="00C51AFF">
        <w:t>związku ze</w:t>
      </w:r>
      <w:r w:rsidRPr="00C51AFF">
        <w:rPr>
          <w:bCs/>
        </w:rPr>
        <w:t xml:space="preserve"> stwierdzonym przekroczeni</w:t>
      </w:r>
      <w:r>
        <w:rPr>
          <w:bCs/>
        </w:rPr>
        <w:t xml:space="preserve">em </w:t>
      </w:r>
      <w:r w:rsidRPr="00C51AFF">
        <w:rPr>
          <w:bCs/>
        </w:rPr>
        <w:t>manganu</w:t>
      </w:r>
      <w:bookmarkEnd w:id="0"/>
      <w:r>
        <w:rPr>
          <w:bCs/>
        </w:rPr>
        <w:t>.</w:t>
      </w:r>
    </w:p>
    <w:p w14:paraId="3E7691CF" w14:textId="77777777" w:rsidR="00FD060B" w:rsidRPr="009F2142" w:rsidRDefault="00FD060B" w:rsidP="00FD060B">
      <w:pPr>
        <w:ind w:firstLine="708"/>
        <w:jc w:val="both"/>
        <w:rPr>
          <w:bCs/>
        </w:rPr>
      </w:pPr>
      <w:r w:rsidRPr="00AC40AF">
        <w:rPr>
          <w:bCs/>
        </w:rPr>
        <w:t xml:space="preserve">W zakresie wymagań mikrobiologicznych wykonane były parametry wymienione w załącznikach nr 1A tabela 1 i 1 C tabela 1, natomiast w zakresie wskaźników fizyko-chemicznych i organoleptycznych oznaczenia wynikające z załączników nr 1B, 1 C tabela 2 i 1D tabela 1 obowiązującego rozporządzenia. Analizując wyniki badań wody przeznaczonej do spożycia w 2021 roku stwierdzono </w:t>
      </w:r>
      <w:r>
        <w:rPr>
          <w:bCs/>
        </w:rPr>
        <w:t>8 raz przekroczenie manganu i jednokrotnie przekroczenie mętności.</w:t>
      </w:r>
      <w:r w:rsidRPr="00AC40AF">
        <w:rPr>
          <w:bCs/>
        </w:rPr>
        <w:t xml:space="preserve"> </w:t>
      </w:r>
      <w:r>
        <w:rPr>
          <w:lang w:eastAsia="x-none"/>
        </w:rPr>
        <w:t>P</w:t>
      </w:r>
      <w:r w:rsidRPr="00321C8E">
        <w:rPr>
          <w:lang w:val="x-none" w:eastAsia="x-none"/>
        </w:rPr>
        <w:t xml:space="preserve">o rozważeniu stopnia zagrożenia zdrowotnego, </w:t>
      </w:r>
      <w:r>
        <w:rPr>
          <w:lang w:eastAsia="x-none"/>
        </w:rPr>
        <w:t xml:space="preserve">uznano </w:t>
      </w:r>
      <w:r w:rsidRPr="00321C8E">
        <w:rPr>
          <w:lang w:val="x-none" w:eastAsia="x-none"/>
        </w:rPr>
        <w:t xml:space="preserve">iż ze względu na rodzaj przekroczeń norm możliwe jest warunkowe dopuszczenie wody przeznaczonej do spożycia przez ludzi dostarczanej przez </w:t>
      </w:r>
      <w:r w:rsidRPr="00321C8E">
        <w:rPr>
          <w:rStyle w:val="apple-converted-space"/>
          <w:bCs/>
          <w:shd w:val="clear" w:color="auto" w:fill="FFFFFF"/>
        </w:rPr>
        <w:t xml:space="preserve">Gminny </w:t>
      </w:r>
      <w:r w:rsidRPr="00321C8E">
        <w:rPr>
          <w:rStyle w:val="Pogrubienie"/>
          <w:b w:val="0"/>
          <w:shd w:val="clear" w:color="auto" w:fill="FFFFFF"/>
        </w:rPr>
        <w:t xml:space="preserve">Zakład </w:t>
      </w:r>
      <w:r w:rsidRPr="00321C8E">
        <w:t xml:space="preserve">Gospodarki Komunalnej w Jaślanach </w:t>
      </w:r>
      <w:r w:rsidRPr="00321C8E">
        <w:rPr>
          <w:lang w:val="x-none" w:eastAsia="x-none"/>
        </w:rPr>
        <w:t xml:space="preserve">do czasu przeprowadzenia skutecznych działań naprawczych. </w:t>
      </w:r>
      <w:bookmarkStart w:id="1" w:name="_Hlk64620302"/>
      <w:r>
        <w:rPr>
          <w:lang w:eastAsia="x-none"/>
        </w:rPr>
        <w:t xml:space="preserve">Ponadto </w:t>
      </w:r>
      <w:r w:rsidRPr="00321C8E">
        <w:rPr>
          <w:bCs/>
        </w:rPr>
        <w:t>Państwowy Powiatowy Inspektor Sanitarny w</w:t>
      </w:r>
      <w:r>
        <w:rPr>
          <w:bCs/>
        </w:rPr>
        <w:t xml:space="preserve"> </w:t>
      </w:r>
      <w:bookmarkEnd w:id="1"/>
      <w:r>
        <w:rPr>
          <w:bCs/>
        </w:rPr>
        <w:t xml:space="preserve">dniu </w:t>
      </w:r>
      <w:r w:rsidRPr="00321C8E">
        <w:rPr>
          <w:bCs/>
        </w:rPr>
        <w:t>12</w:t>
      </w:r>
      <w:r>
        <w:rPr>
          <w:bCs/>
        </w:rPr>
        <w:t>.01.</w:t>
      </w:r>
      <w:r w:rsidRPr="00321C8E">
        <w:rPr>
          <w:bCs/>
        </w:rPr>
        <w:t>2021 r. wydał decyzję warunkowo dopuszczającą wodę przeznaczoną do spożycia i</w:t>
      </w:r>
      <w:r>
        <w:rPr>
          <w:bCs/>
        </w:rPr>
        <w:t> </w:t>
      </w:r>
      <w:r w:rsidRPr="00321C8E">
        <w:rPr>
          <w:bCs/>
        </w:rPr>
        <w:t>nakazał doprowadzić jakość wody w zakresie parametru manganu do zgodnej z</w:t>
      </w:r>
      <w:r>
        <w:rPr>
          <w:bCs/>
        </w:rPr>
        <w:t> </w:t>
      </w:r>
      <w:r w:rsidRPr="00321C8E">
        <w:rPr>
          <w:bCs/>
        </w:rPr>
        <w:t xml:space="preserve">wymaganiami rozporządzenia Ministra Zdrowia z dnia 7 grudnia 2017 r. w sprawie jakości wody przeznaczonej do spożycia przez ludzi (załącznik 1C tabela 2) w terminie do dnia 30 marca 2021 r. </w:t>
      </w:r>
      <w:r>
        <w:rPr>
          <w:bCs/>
        </w:rPr>
        <w:t xml:space="preserve">Przekroczenia dopuszczalnej wartości manganu są związane z realizacją inwestycji na stacji uzdatniania wody w Jaślanach tj. wymianie filtrów i złóż uzdatniających wodę. </w:t>
      </w:r>
      <w:r w:rsidRPr="009F2142">
        <w:rPr>
          <w:bCs/>
        </w:rPr>
        <w:t>W związku z</w:t>
      </w:r>
      <w:r>
        <w:rPr>
          <w:bCs/>
        </w:rPr>
        <w:t> </w:t>
      </w:r>
      <w:r w:rsidRPr="009F2142">
        <w:rPr>
          <w:bCs/>
        </w:rPr>
        <w:t>brakiem skutecznych działań naprawczych PPIS w</w:t>
      </w:r>
      <w:r>
        <w:rPr>
          <w:bCs/>
        </w:rPr>
        <w:t> </w:t>
      </w:r>
      <w:r w:rsidRPr="009F2142">
        <w:rPr>
          <w:bCs/>
        </w:rPr>
        <w:t>Mielcu wydał 3 decyzje (z dn. 31.03.2021 r.; 30.04.2021 r.; 02.07.2021 r.) zmieniające termin, doprowadzenia jakość wody w zakresie parametru manganu do zgodnej z wymaganiami rozporządzenia, na 31</w:t>
      </w:r>
      <w:r>
        <w:rPr>
          <w:bCs/>
        </w:rPr>
        <w:t>.07.</w:t>
      </w:r>
      <w:r w:rsidRPr="009F2142">
        <w:rPr>
          <w:bCs/>
        </w:rPr>
        <w:t>2021 r. PPIS w Mielcu w dniu 05.08.2021 r. stwierdził wygaśnięcie swojej decyzji z dnia 18</w:t>
      </w:r>
      <w:r>
        <w:rPr>
          <w:bCs/>
        </w:rPr>
        <w:t>.01.</w:t>
      </w:r>
      <w:r w:rsidRPr="009F2142">
        <w:rPr>
          <w:bCs/>
        </w:rPr>
        <w:t>2021 r. gdyż stała się ona bezprzedmiotowa ponieważ jakość wody w zakresie parametru manganu została doprowadzona do zgodnej z wymaganiami rozporządzenia.</w:t>
      </w:r>
    </w:p>
    <w:p w14:paraId="65C476AF" w14:textId="77777777" w:rsidR="00FD060B" w:rsidRPr="009F2142" w:rsidRDefault="00FD060B" w:rsidP="00FD060B">
      <w:pPr>
        <w:ind w:firstLine="708"/>
        <w:jc w:val="both"/>
        <w:rPr>
          <w:bCs/>
        </w:rPr>
      </w:pPr>
      <w:r w:rsidRPr="009F2142">
        <w:rPr>
          <w:bCs/>
        </w:rPr>
        <w:t>Ponadto PPIS w Mielcu wydał dn. 03.12.2021 r. decyzję dot. pozytywnej oceny higienicznej dla materiałów i wyrobów zastosowanych przy realizacji zadania „Poprawa infrastruktury zaopatrzenia w wodę w gminie Tuszów Narodowy poprzez rozbudowę i modernizację Stacji Uzdatniania Wody w miejscowości Jaślany wraz z budową sieci wodociągowej przesyłowej.”</w:t>
      </w:r>
    </w:p>
    <w:p w14:paraId="3D09F22A" w14:textId="77777777" w:rsidR="00FD060B" w:rsidRPr="009F2142" w:rsidRDefault="00FD060B" w:rsidP="00FD060B">
      <w:pPr>
        <w:ind w:firstLine="708"/>
        <w:jc w:val="both"/>
        <w:rPr>
          <w:b/>
          <w:bCs/>
          <w:lang w:val="x-none"/>
        </w:rPr>
      </w:pPr>
      <w:r w:rsidRPr="009F2142">
        <w:rPr>
          <w:bCs/>
        </w:rPr>
        <w:t>Decyzją z dnia 30.12.2021 r. PPIS w Mielcu stwierdził  przydatność wody do spożycia.</w:t>
      </w:r>
    </w:p>
    <w:p w14:paraId="419BFFE3" w14:textId="77777777" w:rsidR="00FD060B" w:rsidRDefault="00FD060B" w:rsidP="00FD060B">
      <w:pPr>
        <w:ind w:firstLine="708"/>
        <w:jc w:val="both"/>
        <w:rPr>
          <w:shd w:val="clear" w:color="auto" w:fill="FFFFFF"/>
        </w:rPr>
      </w:pPr>
      <w:r>
        <w:rPr>
          <w:bCs/>
        </w:rPr>
        <w:lastRenderedPageBreak/>
        <w:t>W oparciu o „Wytyczne dotyczące jakości wody do picia</w:t>
      </w:r>
      <w:r>
        <w:t xml:space="preserve">” wydane przez Światową Organizację Zdrowia: </w:t>
      </w:r>
      <w:r>
        <w:rPr>
          <w:b/>
          <w:shd w:val="clear" w:color="auto" w:fill="FFFFFF"/>
        </w:rPr>
        <w:t>Mangan</w:t>
      </w:r>
      <w:r>
        <w:rPr>
          <w:shd w:val="clear" w:color="auto" w:fill="FFFFFF"/>
        </w:rPr>
        <w:t xml:space="preserve"> jest jednym z najpowszechniej spotykanym metalem w skorupie ziemskiej. Występuje on naturalnie w wodach powierzchniowych i podziemnych. Jest też naturalnym elementem wielu produktów żywnościowych i to właśnie drogą pokarmową człowiek przyjmuje go najwięcej. Wartość zalecana ustalona ze względów zdrowotnych dla manganu jest równa 400 µg/l wody. Jednakże mangan występujący w stężeniu przekraczającym 100 µg/l nadaje niepożądany smak napojom, a także powoduje przebarwienia urządzeń sanitarnych i odzieży podczas prania. Obecność manganu w wodzie do picia może doprowadzić do odkładania się osadów w systemie dystrybucji. Zgodnie z obecnie obowiązującymi przepisami zawartość manganu w wodzie nie powinna przekraczać 50 µg/l. </w:t>
      </w:r>
    </w:p>
    <w:p w14:paraId="18B47E02" w14:textId="77777777" w:rsidR="00FD060B" w:rsidRPr="00C77058" w:rsidRDefault="00FD060B" w:rsidP="00FD060B">
      <w:pPr>
        <w:ind w:firstLine="708"/>
        <w:jc w:val="both"/>
        <w:rPr>
          <w:bCs/>
        </w:rPr>
      </w:pPr>
      <w:r w:rsidRPr="00C77058">
        <w:rPr>
          <w:b/>
          <w:bCs/>
        </w:rPr>
        <w:t xml:space="preserve">Mętność </w:t>
      </w:r>
      <w:r w:rsidRPr="00C77058">
        <w:rPr>
          <w:bCs/>
        </w:rPr>
        <w:t>wody jest wywołana zawieszonymi w niej cząsteczkami stałymi lub koloidami utrudniającymi przenikanie światła.</w:t>
      </w:r>
      <w:r w:rsidRPr="00C77058">
        <w:rPr>
          <w:b/>
          <w:bCs/>
        </w:rPr>
        <w:t xml:space="preserve"> </w:t>
      </w:r>
      <w:r w:rsidRPr="00C77058">
        <w:rPr>
          <w:bCs/>
        </w:rPr>
        <w:t>Może być spowodowana obecnością zarówno substancji organicznych jak i nieorganicznych. Zawiesiny te mogą w sposób istotny ograniczać skuteczność dezynfekcji, zapewniając ochronę mikroorganizmom. Widoczne zmętnienie wody może mieć także negatywny wpływ na jej akceptowalność przez konsumentów. Istnieją doniesienia wskazujące na wzrastające ryzyko infekcji żołądkowo-jelitowych, mających związek z wysoką mętnością wody do picia lub jej pojawieniem się podczas dystrybucji. Jest to możliwe ponieważ mętność jest jednym ze składników potencjalnego zanieczyszczenia mikrobiologicznego wody. Zgodnie z obecnie obowiązującymi przepisami wskaźnik mętności w wodzie nie powinien przekraczać 1 NTU.</w:t>
      </w:r>
    </w:p>
    <w:p w14:paraId="5F52E4B2" w14:textId="77777777" w:rsidR="00FD060B" w:rsidRDefault="00FD060B" w:rsidP="00FD060B">
      <w:pPr>
        <w:ind w:firstLine="708"/>
        <w:jc w:val="both"/>
      </w:pPr>
    </w:p>
    <w:p w14:paraId="0A1C75EE" w14:textId="77777777" w:rsidR="00FD060B" w:rsidRPr="00FD5022" w:rsidRDefault="00FD060B" w:rsidP="00FD060B">
      <w:pPr>
        <w:ind w:firstLine="708"/>
        <w:jc w:val="both"/>
        <w:rPr>
          <w:bCs/>
        </w:rPr>
      </w:pPr>
      <w:r>
        <w:t xml:space="preserve">Biorąc pod uwagę wszystkie wyniki badań wody przeznaczonej do spożycia, dostarczanej mieszkańcom gminy </w:t>
      </w:r>
      <w:r>
        <w:rPr>
          <w:bCs/>
        </w:rPr>
        <w:t>Tuszów Narodowy</w:t>
      </w:r>
      <w:r>
        <w:t xml:space="preserve"> </w:t>
      </w:r>
      <w:r>
        <w:rPr>
          <w:bCs/>
        </w:rPr>
        <w:t xml:space="preserve">Państwowy Powiatowy Inspektor Sanitarny w Mielcu stwierdza, że na koniec roku 2021 </w:t>
      </w:r>
      <w:r w:rsidRPr="00C90A90">
        <w:rPr>
          <w:bCs/>
        </w:rPr>
        <w:t>roku</w:t>
      </w:r>
      <w:r>
        <w:rPr>
          <w:b/>
        </w:rPr>
        <w:t xml:space="preserve"> </w:t>
      </w:r>
      <w:r w:rsidRPr="002E0EF9">
        <w:rPr>
          <w:bCs/>
        </w:rPr>
        <w:t>mieszkańcy gminy Tuszów Narodowy</w:t>
      </w:r>
      <w:r w:rsidRPr="00DE541B">
        <w:rPr>
          <w:b/>
        </w:rPr>
        <w:t xml:space="preserve"> ko</w:t>
      </w:r>
      <w:r>
        <w:rPr>
          <w:b/>
        </w:rPr>
        <w:t xml:space="preserve">rzystający z wody dostarczanej </w:t>
      </w:r>
      <w:r w:rsidRPr="00DE541B">
        <w:rPr>
          <w:b/>
        </w:rPr>
        <w:t>z wodociąg</w:t>
      </w:r>
      <w:r>
        <w:rPr>
          <w:b/>
        </w:rPr>
        <w:t xml:space="preserve">ów sieciowych </w:t>
      </w:r>
      <w:r>
        <w:rPr>
          <w:b/>
          <w:bCs/>
        </w:rPr>
        <w:t xml:space="preserve">Jaślany i Chorzelów-Chrząstów </w:t>
      </w:r>
      <w:r>
        <w:t>spożywali wodę dobrej jakości,</w:t>
      </w:r>
      <w:r w:rsidRPr="00544F6C">
        <w:t xml:space="preserve"> </w:t>
      </w:r>
      <w:r w:rsidRPr="009F2142">
        <w:rPr>
          <w:bCs/>
          <w:u w:val="single"/>
        </w:rPr>
        <w:t>ocenioną jako przydatną do spożycia przez ludzi</w:t>
      </w:r>
      <w:r>
        <w:rPr>
          <w:u w:val="single"/>
        </w:rPr>
        <w:t>.</w:t>
      </w:r>
      <w:r w:rsidRPr="00BB07E2">
        <w:t xml:space="preserve"> </w:t>
      </w:r>
      <w:r w:rsidRPr="00FD5022">
        <w:rPr>
          <w:bCs/>
        </w:rPr>
        <w:t>Woda zdatna do użycia, czyli wolna od mikroorganizmów chorobotwórczych i pasożytów w liczbie stanowiącej potencjalne zagrożenie dla zdrowia ludzkiego, wszelkich substancji w stężeniach stanowiących potencjalne zagrożenie dla zdrowia ludzkiego oraz nie wykazującą agresywnych właściwości korozyjnych i spełniającą wymagania mikrobiologiczne określone w części A załącznika nr 1 do rozporządzenia i chemiczne określone w części B załącznika nr 1 do rozporządzenia.</w:t>
      </w:r>
    </w:p>
    <w:p w14:paraId="00E4E935" w14:textId="77777777" w:rsidR="00FD060B" w:rsidRDefault="00FD060B" w:rsidP="00FD060B">
      <w:pPr>
        <w:ind w:firstLine="708"/>
        <w:jc w:val="both"/>
        <w:rPr>
          <w:bCs/>
        </w:rPr>
      </w:pPr>
      <w:r w:rsidRPr="00C6114F">
        <w:rPr>
          <w:bCs/>
        </w:rPr>
        <w:t>Najczęściej przyczyną kwestionowania wody była ponadnormatywna zawartość manganu, co nie przedkładało się na istotne zagrożenie dla zdrowia konsumentów.</w:t>
      </w:r>
    </w:p>
    <w:p w14:paraId="68D33D24" w14:textId="77777777" w:rsidR="00FD060B" w:rsidRDefault="00FD060B" w:rsidP="00FD060B">
      <w:pPr>
        <w:ind w:firstLine="708"/>
        <w:jc w:val="both"/>
      </w:pPr>
    </w:p>
    <w:p w14:paraId="0ADD7256" w14:textId="77777777" w:rsidR="00FD060B" w:rsidRDefault="00FD060B" w:rsidP="00FD060B">
      <w:pPr>
        <w:ind w:firstLine="708"/>
        <w:jc w:val="both"/>
      </w:pPr>
      <w:r>
        <w:t xml:space="preserve">Woda przeznaczona do spożycia przez ludzi na terenie gminy </w:t>
      </w:r>
      <w:r w:rsidRPr="00AA11A9">
        <w:rPr>
          <w:bCs/>
        </w:rPr>
        <w:t>Tuszów Narodowy</w:t>
      </w:r>
      <w:r>
        <w:t xml:space="preserve"> nie stanowi ryzyka dla zdrowia ludzi.</w:t>
      </w:r>
    </w:p>
    <w:p w14:paraId="6C780D87" w14:textId="77777777" w:rsidR="00FD060B" w:rsidRPr="00BE622F" w:rsidRDefault="00FD060B" w:rsidP="00FD060B">
      <w:pPr>
        <w:ind w:firstLine="708"/>
        <w:jc w:val="both"/>
      </w:pPr>
      <w:r>
        <w:t>Ni</w:t>
      </w:r>
      <w:r>
        <w:rPr>
          <w:bCs/>
        </w:rPr>
        <w:t>niejszą obszarową ocenę o jakości wody przeznaczonej do spożycia przez ludzi, Państwowy Powiatowy Inspektor Sanitarny w Mielcu wydał celem poinformowania konsumentów.</w:t>
      </w:r>
    </w:p>
    <w:p w14:paraId="54ABEE66" w14:textId="77777777" w:rsidR="00FD060B" w:rsidRDefault="00FD060B" w:rsidP="00FD060B">
      <w:pPr>
        <w:jc w:val="both"/>
        <w:rPr>
          <w:bCs/>
        </w:rPr>
      </w:pPr>
    </w:p>
    <w:p w14:paraId="62E5B0B8" w14:textId="77777777" w:rsidR="00FD060B" w:rsidRDefault="00FD060B" w:rsidP="00FD060B">
      <w:pPr>
        <w:jc w:val="both"/>
        <w:rPr>
          <w:bCs/>
        </w:rPr>
      </w:pPr>
    </w:p>
    <w:p w14:paraId="20B971BD" w14:textId="77777777" w:rsidR="00FD060B" w:rsidRDefault="00FD060B" w:rsidP="00FD060B">
      <w:pPr>
        <w:jc w:val="both"/>
        <w:rPr>
          <w:bCs/>
        </w:rPr>
      </w:pPr>
    </w:p>
    <w:p w14:paraId="054D32E9" w14:textId="3B737C4D" w:rsidR="00FD060B" w:rsidRDefault="00FD060B" w:rsidP="00FD060B">
      <w:pPr>
        <w:jc w:val="both"/>
        <w:rPr>
          <w:bCs/>
        </w:rPr>
      </w:pPr>
    </w:p>
    <w:p w14:paraId="587469E4" w14:textId="050F3A74" w:rsidR="006B1D0A" w:rsidRDefault="006B1D0A" w:rsidP="00FD060B">
      <w:pPr>
        <w:jc w:val="both"/>
        <w:rPr>
          <w:bCs/>
        </w:rPr>
      </w:pPr>
    </w:p>
    <w:p w14:paraId="344239D3" w14:textId="6BB12AA4" w:rsidR="006B1D0A" w:rsidRDefault="006B1D0A" w:rsidP="00FD060B">
      <w:pPr>
        <w:jc w:val="both"/>
        <w:rPr>
          <w:bCs/>
        </w:rPr>
      </w:pPr>
    </w:p>
    <w:p w14:paraId="25141930" w14:textId="77777777" w:rsidR="006B1D0A" w:rsidRDefault="006B1D0A" w:rsidP="00FD060B">
      <w:pPr>
        <w:jc w:val="both"/>
        <w:rPr>
          <w:bCs/>
        </w:rPr>
      </w:pPr>
    </w:p>
    <w:p w14:paraId="7DA6C08D" w14:textId="77777777" w:rsidR="00FD060B" w:rsidRDefault="00FD060B" w:rsidP="00FD060B">
      <w:pPr>
        <w:jc w:val="both"/>
        <w:rPr>
          <w:bCs/>
        </w:rPr>
      </w:pPr>
    </w:p>
    <w:p w14:paraId="0135CC00" w14:textId="77777777" w:rsidR="00FD060B" w:rsidRDefault="00FD060B" w:rsidP="00FD060B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14:paraId="07DFC956" w14:textId="77777777" w:rsidR="00FD060B" w:rsidRDefault="00FD060B" w:rsidP="00FD060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2F3B9799" w14:textId="77777777" w:rsidR="00FD060B" w:rsidRDefault="00FD060B" w:rsidP="00FD060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1C33A622" w14:textId="77777777" w:rsidR="00FD060B" w:rsidRPr="00BE622F" w:rsidRDefault="00FD060B" w:rsidP="00FD060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strona internetowa PSSE Mielec</w:t>
      </w:r>
    </w:p>
    <w:p w14:paraId="04792482" w14:textId="77777777" w:rsidR="00FD060B" w:rsidRDefault="00FD060B" w:rsidP="00FD060B">
      <w:pPr>
        <w:tabs>
          <w:tab w:val="left" w:pos="284"/>
        </w:tabs>
        <w:jc w:val="both"/>
        <w:rPr>
          <w:sz w:val="20"/>
          <w:szCs w:val="20"/>
        </w:rPr>
      </w:pPr>
    </w:p>
    <w:p w14:paraId="367A4942" w14:textId="77777777" w:rsidR="00FD060B" w:rsidRDefault="00FD060B" w:rsidP="00FD060B">
      <w:pPr>
        <w:suppressAutoHyphens/>
        <w:jc w:val="both"/>
        <w:rPr>
          <w:sz w:val="16"/>
          <w:szCs w:val="16"/>
        </w:rPr>
      </w:pPr>
      <w:r w:rsidRPr="00D7627E">
        <w:rPr>
          <w:bCs/>
          <w:sz w:val="16"/>
          <w:szCs w:val="16"/>
        </w:rPr>
        <w:t>Sporządził:</w:t>
      </w:r>
      <w:r>
        <w:rPr>
          <w:bCs/>
          <w:sz w:val="12"/>
          <w:szCs w:val="12"/>
        </w:rPr>
        <w:t xml:space="preserve"> </w:t>
      </w:r>
      <w:r>
        <w:rPr>
          <w:sz w:val="16"/>
          <w:szCs w:val="16"/>
        </w:rPr>
        <w:t>R.S. tel. 17 5863021 wew. 27; .e-mail: psse.mielec@pis.gov.pl</w:t>
      </w:r>
    </w:p>
    <w:p w14:paraId="0C5949C0" w14:textId="77777777" w:rsidR="00FD060B" w:rsidRPr="00123F66" w:rsidRDefault="00FD060B" w:rsidP="00FD060B">
      <w:pPr>
        <w:jc w:val="both"/>
        <w:rPr>
          <w:bCs/>
          <w:sz w:val="12"/>
          <w:szCs w:val="12"/>
        </w:rPr>
      </w:pPr>
    </w:p>
    <w:p w14:paraId="586F0199" w14:textId="77777777" w:rsidR="00FD060B" w:rsidRPr="00517AD1" w:rsidRDefault="00FD060B" w:rsidP="00FD060B">
      <w:pPr>
        <w:tabs>
          <w:tab w:val="center" w:pos="4536"/>
          <w:tab w:val="right" w:pos="9072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9D22EC" wp14:editId="6851977E">
            <wp:simplePos x="0" y="0"/>
            <wp:positionH relativeFrom="column">
              <wp:posOffset>1218260</wp:posOffset>
            </wp:positionH>
            <wp:positionV relativeFrom="paragraph">
              <wp:posOffset>255372</wp:posOffset>
            </wp:positionV>
            <wp:extent cx="3474720" cy="849916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49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01C">
        <w:t>_____________________________________________________________________________</w:t>
      </w:r>
      <w:r w:rsidRPr="00B4201C">
        <w:rPr>
          <w:noProof/>
        </w:rPr>
        <w:br/>
      </w:r>
    </w:p>
    <w:p w14:paraId="51DBA6D1" w14:textId="77777777" w:rsidR="00286696" w:rsidRPr="00E217B7" w:rsidRDefault="00286696" w:rsidP="00FD060B">
      <w:pPr>
        <w:jc w:val="both"/>
        <w:outlineLvl w:val="0"/>
        <w:rPr>
          <w:bCs/>
          <w:sz w:val="12"/>
          <w:szCs w:val="12"/>
        </w:rPr>
      </w:pPr>
    </w:p>
    <w:sectPr w:rsidR="00286696" w:rsidRPr="00E217B7" w:rsidSect="00123F66">
      <w:footerReference w:type="default" r:id="rId11"/>
      <w:pgSz w:w="11907" w:h="16839" w:code="9"/>
      <w:pgMar w:top="425" w:right="1134" w:bottom="851" w:left="1134" w:header="709" w:footer="0" w:gutter="0"/>
      <w:paperSrc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BF79" w14:textId="77777777" w:rsidR="00123F66" w:rsidRDefault="00123F66" w:rsidP="00123F66">
      <w:r>
        <w:separator/>
      </w:r>
    </w:p>
  </w:endnote>
  <w:endnote w:type="continuationSeparator" w:id="0">
    <w:p w14:paraId="1A0802F2" w14:textId="77777777" w:rsidR="00123F66" w:rsidRDefault="00123F66" w:rsidP="001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054361"/>
      <w:docPartObj>
        <w:docPartGallery w:val="Page Numbers (Bottom of Page)"/>
        <w:docPartUnique/>
      </w:docPartObj>
    </w:sdtPr>
    <w:sdtEndPr/>
    <w:sdtContent>
      <w:p w14:paraId="1B04FBF7" w14:textId="77777777" w:rsidR="00123F66" w:rsidRDefault="00123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C4">
          <w:rPr>
            <w:noProof/>
          </w:rPr>
          <w:t>1</w:t>
        </w:r>
        <w:r>
          <w:fldChar w:fldCharType="end"/>
        </w:r>
      </w:p>
    </w:sdtContent>
  </w:sdt>
  <w:p w14:paraId="2942EE26" w14:textId="77777777" w:rsidR="00123F66" w:rsidRDefault="00123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11A4" w14:textId="77777777" w:rsidR="00123F66" w:rsidRDefault="00123F66" w:rsidP="00123F66">
      <w:r>
        <w:separator/>
      </w:r>
    </w:p>
  </w:footnote>
  <w:footnote w:type="continuationSeparator" w:id="0">
    <w:p w14:paraId="237E5EC3" w14:textId="77777777" w:rsidR="00123F66" w:rsidRDefault="00123F66" w:rsidP="0012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46B76"/>
    <w:multiLevelType w:val="hybridMultilevel"/>
    <w:tmpl w:val="A68609BA"/>
    <w:lvl w:ilvl="0" w:tplc="B57A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608C9"/>
    <w:multiLevelType w:val="hybridMultilevel"/>
    <w:tmpl w:val="85CC65F8"/>
    <w:lvl w:ilvl="0" w:tplc="0B9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14F"/>
    <w:multiLevelType w:val="hybridMultilevel"/>
    <w:tmpl w:val="6B24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2A7"/>
    <w:multiLevelType w:val="hybridMultilevel"/>
    <w:tmpl w:val="D844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6"/>
    <w:rsid w:val="00004A4C"/>
    <w:rsid w:val="00006E2E"/>
    <w:rsid w:val="00054D34"/>
    <w:rsid w:val="00060C03"/>
    <w:rsid w:val="000A2A9E"/>
    <w:rsid w:val="000D488A"/>
    <w:rsid w:val="000E4FF6"/>
    <w:rsid w:val="000E54B9"/>
    <w:rsid w:val="000E6097"/>
    <w:rsid w:val="000F2E91"/>
    <w:rsid w:val="00123F66"/>
    <w:rsid w:val="00144C91"/>
    <w:rsid w:val="0016542A"/>
    <w:rsid w:val="001825AC"/>
    <w:rsid w:val="001B6FD6"/>
    <w:rsid w:val="001C2450"/>
    <w:rsid w:val="001C4F7B"/>
    <w:rsid w:val="001D0129"/>
    <w:rsid w:val="001E0DF6"/>
    <w:rsid w:val="001F4015"/>
    <w:rsid w:val="00204401"/>
    <w:rsid w:val="00206CEA"/>
    <w:rsid w:val="00232264"/>
    <w:rsid w:val="002572C3"/>
    <w:rsid w:val="00280AB4"/>
    <w:rsid w:val="00282832"/>
    <w:rsid w:val="00286696"/>
    <w:rsid w:val="002C16CC"/>
    <w:rsid w:val="002E3CAE"/>
    <w:rsid w:val="0030175F"/>
    <w:rsid w:val="003041BF"/>
    <w:rsid w:val="0030757F"/>
    <w:rsid w:val="003125EF"/>
    <w:rsid w:val="00355F1D"/>
    <w:rsid w:val="00376559"/>
    <w:rsid w:val="00385E51"/>
    <w:rsid w:val="003C415B"/>
    <w:rsid w:val="0043635B"/>
    <w:rsid w:val="00465524"/>
    <w:rsid w:val="00471A98"/>
    <w:rsid w:val="004C67DD"/>
    <w:rsid w:val="004E4D9E"/>
    <w:rsid w:val="004F0888"/>
    <w:rsid w:val="00531D0E"/>
    <w:rsid w:val="0056516A"/>
    <w:rsid w:val="005C57C2"/>
    <w:rsid w:val="005E4299"/>
    <w:rsid w:val="005E4E01"/>
    <w:rsid w:val="0061120B"/>
    <w:rsid w:val="00686B7C"/>
    <w:rsid w:val="006A3403"/>
    <w:rsid w:val="006B1D0A"/>
    <w:rsid w:val="006F4DD3"/>
    <w:rsid w:val="006F5EE1"/>
    <w:rsid w:val="006F6FB5"/>
    <w:rsid w:val="00700B6C"/>
    <w:rsid w:val="007253C4"/>
    <w:rsid w:val="00792B05"/>
    <w:rsid w:val="007E043B"/>
    <w:rsid w:val="007E5213"/>
    <w:rsid w:val="00803349"/>
    <w:rsid w:val="00805CC5"/>
    <w:rsid w:val="00824F4A"/>
    <w:rsid w:val="00867B32"/>
    <w:rsid w:val="008B39F4"/>
    <w:rsid w:val="008D223E"/>
    <w:rsid w:val="009339D2"/>
    <w:rsid w:val="00941BBC"/>
    <w:rsid w:val="009514DB"/>
    <w:rsid w:val="00952FE7"/>
    <w:rsid w:val="00966A7E"/>
    <w:rsid w:val="0097420A"/>
    <w:rsid w:val="00975707"/>
    <w:rsid w:val="009879B0"/>
    <w:rsid w:val="009A0966"/>
    <w:rsid w:val="009A2A22"/>
    <w:rsid w:val="009B12B9"/>
    <w:rsid w:val="009C0524"/>
    <w:rsid w:val="009C3080"/>
    <w:rsid w:val="009D3265"/>
    <w:rsid w:val="009E513F"/>
    <w:rsid w:val="009F6A35"/>
    <w:rsid w:val="00A2393B"/>
    <w:rsid w:val="00A9420D"/>
    <w:rsid w:val="00AA11A9"/>
    <w:rsid w:val="00AA1D22"/>
    <w:rsid w:val="00AA3625"/>
    <w:rsid w:val="00AA63D5"/>
    <w:rsid w:val="00AB2C0C"/>
    <w:rsid w:val="00AD37B2"/>
    <w:rsid w:val="00AE3DC7"/>
    <w:rsid w:val="00AF1495"/>
    <w:rsid w:val="00B4201C"/>
    <w:rsid w:val="00B504DE"/>
    <w:rsid w:val="00B71745"/>
    <w:rsid w:val="00B82926"/>
    <w:rsid w:val="00BC08B9"/>
    <w:rsid w:val="00BF70A6"/>
    <w:rsid w:val="00C01BA7"/>
    <w:rsid w:val="00C02851"/>
    <w:rsid w:val="00C21CF5"/>
    <w:rsid w:val="00C27610"/>
    <w:rsid w:val="00C41564"/>
    <w:rsid w:val="00CA122A"/>
    <w:rsid w:val="00CD7DD1"/>
    <w:rsid w:val="00D84ED5"/>
    <w:rsid w:val="00D8638F"/>
    <w:rsid w:val="00DC3309"/>
    <w:rsid w:val="00E217B7"/>
    <w:rsid w:val="00E35C21"/>
    <w:rsid w:val="00E35FF8"/>
    <w:rsid w:val="00E5773C"/>
    <w:rsid w:val="00E95598"/>
    <w:rsid w:val="00EA1FC3"/>
    <w:rsid w:val="00EA6679"/>
    <w:rsid w:val="00EB3182"/>
    <w:rsid w:val="00EC1E73"/>
    <w:rsid w:val="00EC426F"/>
    <w:rsid w:val="00EC5D56"/>
    <w:rsid w:val="00EF06BE"/>
    <w:rsid w:val="00F25ED0"/>
    <w:rsid w:val="00F33A2A"/>
    <w:rsid w:val="00F40784"/>
    <w:rsid w:val="00F513C0"/>
    <w:rsid w:val="00F6531D"/>
    <w:rsid w:val="00F830D9"/>
    <w:rsid w:val="00F857F9"/>
    <w:rsid w:val="00FA12F5"/>
    <w:rsid w:val="00FA484A"/>
    <w:rsid w:val="00FA57DC"/>
    <w:rsid w:val="00FA6216"/>
    <w:rsid w:val="00FC2209"/>
    <w:rsid w:val="00FD060B"/>
    <w:rsid w:val="00FE0C8C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C015"/>
  <w15:docId w15:val="{7196B2DD-38AD-45BC-9023-01934D7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286696"/>
    <w:rPr>
      <w:i/>
      <w:iCs/>
    </w:rPr>
  </w:style>
  <w:style w:type="character" w:styleId="Pogrubienie">
    <w:name w:val="Strong"/>
    <w:basedOn w:val="Domylnaczcionkaakapitu"/>
    <w:uiPriority w:val="22"/>
    <w:qFormat/>
    <w:rsid w:val="00B504DE"/>
    <w:rPr>
      <w:b/>
      <w:bCs/>
    </w:rPr>
  </w:style>
  <w:style w:type="character" w:customStyle="1" w:styleId="apple-converted-space">
    <w:name w:val="apple-converted-space"/>
    <w:basedOn w:val="Domylnaczcionkaakapitu"/>
    <w:rsid w:val="00B504DE"/>
  </w:style>
  <w:style w:type="paragraph" w:styleId="Tekstdymka">
    <w:name w:val="Balloon Text"/>
    <w:basedOn w:val="Normalny"/>
    <w:link w:val="TekstdymkaZnak"/>
    <w:uiPriority w:val="99"/>
    <w:semiHidden/>
    <w:unhideWhenUsed/>
    <w:rsid w:val="000D48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8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5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http://www.bliskopolski.pl/pliki/godlo-polski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9A4D7-692A-408C-895E-90204CE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PSSE</dc:creator>
  <cp:lastModifiedBy>Renata Strycharz</cp:lastModifiedBy>
  <cp:revision>101</cp:revision>
  <cp:lastPrinted>2022-02-10T11:42:00Z</cp:lastPrinted>
  <dcterms:created xsi:type="dcterms:W3CDTF">2017-02-03T10:42:00Z</dcterms:created>
  <dcterms:modified xsi:type="dcterms:W3CDTF">2022-02-10T12:58:00Z</dcterms:modified>
</cp:coreProperties>
</file>