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321E" w14:textId="6F86A4FA" w:rsidR="002D3B80" w:rsidRDefault="002D3B80" w:rsidP="002D3B80">
      <w:pPr>
        <w:spacing w:before="146" w:after="0"/>
        <w:jc w:val="righ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Projekt z dnia 26 sierpnia 2020 r.</w:t>
      </w:r>
    </w:p>
    <w:p w14:paraId="0ACB0AA6" w14:textId="77777777" w:rsidR="00B24611" w:rsidRDefault="00104381">
      <w:pPr>
        <w:spacing w:before="146" w:after="0"/>
        <w:jc w:val="center"/>
      </w:pPr>
      <w:r>
        <w:rPr>
          <w:b/>
          <w:color w:val="000000"/>
        </w:rPr>
        <w:t>ROZPORZĄDZENIE</w:t>
      </w:r>
    </w:p>
    <w:p w14:paraId="2A64266C" w14:textId="77777777" w:rsidR="00B24611" w:rsidRDefault="00174ECC">
      <w:pPr>
        <w:spacing w:after="0"/>
        <w:jc w:val="center"/>
      </w:pPr>
      <w:r>
        <w:rPr>
          <w:b/>
          <w:color w:val="000000"/>
        </w:rPr>
        <w:t>RADY MINISTRÓW</w:t>
      </w:r>
    </w:p>
    <w:p w14:paraId="5F22C5D7" w14:textId="48F84073" w:rsidR="00B24611" w:rsidRDefault="00104381">
      <w:pPr>
        <w:spacing w:before="80" w:after="0"/>
        <w:jc w:val="center"/>
      </w:pPr>
      <w:r>
        <w:rPr>
          <w:color w:val="000000"/>
        </w:rPr>
        <w:t xml:space="preserve">z dnia </w:t>
      </w:r>
      <w:r w:rsidR="00970D73">
        <w:rPr>
          <w:color w:val="000000"/>
        </w:rPr>
        <w:t>...............</w:t>
      </w:r>
      <w:r w:rsidR="00174ECC">
        <w:rPr>
          <w:color w:val="000000"/>
        </w:rPr>
        <w:t xml:space="preserve"> </w:t>
      </w:r>
      <w:r>
        <w:rPr>
          <w:color w:val="000000"/>
        </w:rPr>
        <w:t>2020 r.</w:t>
      </w:r>
    </w:p>
    <w:p w14:paraId="540CA351" w14:textId="327AFE06" w:rsidR="00174ECC" w:rsidRPr="00D04CC4" w:rsidRDefault="00174ECC" w:rsidP="00174ECC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360"/>
        <w:jc w:val="center"/>
        <w:rPr>
          <w:rFonts w:eastAsia="Times"/>
          <w:b/>
          <w:color w:val="000000"/>
        </w:rPr>
      </w:pPr>
      <w:r w:rsidRPr="00D04CC4">
        <w:rPr>
          <w:rFonts w:eastAsia="Times"/>
          <w:b/>
          <w:color w:val="000000"/>
        </w:rPr>
        <w:t xml:space="preserve">w sprawie wsparcia </w:t>
      </w:r>
      <w:r w:rsidR="001A2EF4">
        <w:rPr>
          <w:rFonts w:eastAsia="Times"/>
          <w:b/>
          <w:color w:val="000000"/>
        </w:rPr>
        <w:t xml:space="preserve">finansowego </w:t>
      </w:r>
      <w:r w:rsidRPr="00D04CC4">
        <w:rPr>
          <w:rFonts w:eastAsia="Times"/>
          <w:b/>
          <w:color w:val="000000"/>
        </w:rPr>
        <w:t>podmiotów prowadzących działalność kulturalną w dziedzinie teatru, muzyki lub tańca</w:t>
      </w:r>
    </w:p>
    <w:p w14:paraId="03E24EF1" w14:textId="56EB5C3E" w:rsidR="00174ECC" w:rsidRPr="00D04CC4" w:rsidRDefault="00174ECC" w:rsidP="00174EC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Times"/>
          <w:color w:val="000000"/>
        </w:rPr>
      </w:pPr>
      <w:r w:rsidRPr="00D04CC4">
        <w:rPr>
          <w:rFonts w:eastAsia="Times"/>
          <w:color w:val="000000"/>
        </w:rPr>
        <w:t>Na podstawie art. 65 ust. 29 ustawy z dnia 31 marca 2020 r. o zmianie ustawy o szczególnych rozwiązaniach związanych z zapobieganiem, przeciwdziałaniem i zwalczaniem COVID-19, innych chorób zakaźnych oraz wywołanych nimi sytuacji kryzysowych oraz niektórych innych ustaw (Dz. U. poz. 568, 695, 1086, 1262</w:t>
      </w:r>
      <w:r w:rsidR="007A0C52">
        <w:rPr>
          <w:rFonts w:eastAsia="Times"/>
          <w:color w:val="000000"/>
        </w:rPr>
        <w:t xml:space="preserve"> i </w:t>
      </w:r>
      <w:r w:rsidR="00170262">
        <w:rPr>
          <w:rFonts w:eastAsia="Times"/>
          <w:color w:val="000000"/>
        </w:rPr>
        <w:t>1478</w:t>
      </w:r>
      <w:r w:rsidRPr="0095696A">
        <w:rPr>
          <w:rFonts w:eastAsia="Times"/>
          <w:color w:val="000000"/>
        </w:rPr>
        <w:t>)</w:t>
      </w:r>
      <w:r w:rsidRPr="00D04CC4">
        <w:rPr>
          <w:rFonts w:eastAsia="Times"/>
          <w:color w:val="000000"/>
        </w:rPr>
        <w:t xml:space="preserve"> zarządza się, co następuje: </w:t>
      </w:r>
    </w:p>
    <w:p w14:paraId="0FAD0B58" w14:textId="6A4ACF01" w:rsidR="00B24611" w:rsidRPr="00D04CC4" w:rsidRDefault="00104381" w:rsidP="00174ECC">
      <w:pPr>
        <w:spacing w:before="26" w:after="0"/>
        <w:jc w:val="both"/>
      </w:pPr>
      <w:r>
        <w:rPr>
          <w:b/>
          <w:color w:val="000000"/>
        </w:rPr>
        <w:t xml:space="preserve">§ 1.  </w:t>
      </w:r>
      <w:r w:rsidRPr="00D04CC4">
        <w:rPr>
          <w:color w:val="000000"/>
        </w:rPr>
        <w:t xml:space="preserve">Rozporządzenie określa </w:t>
      </w:r>
      <w:r w:rsidR="007A0C52">
        <w:rPr>
          <w:color w:val="000000"/>
        </w:rPr>
        <w:t xml:space="preserve">zasady rozdziału i przekazywania </w:t>
      </w:r>
      <w:r w:rsidRPr="00D04CC4">
        <w:rPr>
          <w:color w:val="000000"/>
        </w:rPr>
        <w:t xml:space="preserve">wsparcia, o którym mowa w </w:t>
      </w:r>
      <w:r w:rsidR="00174ECC" w:rsidRPr="00D04CC4">
        <w:rPr>
          <w:rFonts w:eastAsia="Times"/>
          <w:color w:val="000000"/>
        </w:rPr>
        <w:t>art. 65 ust. 29 ustawy z dnia 31 marca 2020 r. o zmianie ustawy o szczególnych rozwiązaniach związanych z zapobieganiem, przeciwdziałaniem i zwalczaniem COVID-19, innych chorób zakaźnych oraz wywołanych nimi sytuacji kryzysowych oraz niektórych innych ustaw</w:t>
      </w:r>
      <w:r w:rsidRPr="00D04CC4">
        <w:rPr>
          <w:color w:val="000000"/>
        </w:rPr>
        <w:t xml:space="preserve">, zwanej dalej </w:t>
      </w:r>
      <w:r w:rsidR="007A0C52" w:rsidRPr="00B275EC">
        <w:rPr>
          <w:color w:val="000000"/>
        </w:rPr>
        <w:t>„</w:t>
      </w:r>
      <w:r w:rsidRPr="00D04CC4">
        <w:rPr>
          <w:color w:val="000000"/>
        </w:rPr>
        <w:t>ustawą</w:t>
      </w:r>
      <w:r w:rsidR="007A0C52" w:rsidRPr="00B275EC">
        <w:rPr>
          <w:color w:val="000000"/>
        </w:rPr>
        <w:t>”</w:t>
      </w:r>
      <w:r w:rsidRPr="00D04CC4">
        <w:rPr>
          <w:color w:val="000000"/>
        </w:rPr>
        <w:t xml:space="preserve">, </w:t>
      </w:r>
      <w:r w:rsidR="007A0C52">
        <w:rPr>
          <w:color w:val="000000"/>
        </w:rPr>
        <w:t>zakres, sposób i termin przedstawiania informacji o wykorzystaniu wsparcia oraz sposób udzielania wsparcia przez ministra właściwego do spraw kultury i ochrony dziedzictwa narodowego lub przez wskazane państwowe instytucje kultury podległe ministrowi właściwemu do</w:t>
      </w:r>
      <w:r w:rsidR="00DA3666">
        <w:rPr>
          <w:color w:val="000000"/>
        </w:rPr>
        <w:t xml:space="preserve"> </w:t>
      </w:r>
      <w:r w:rsidR="007A0C52">
        <w:rPr>
          <w:color w:val="000000"/>
        </w:rPr>
        <w:t>spraw kultury i ochrony dziedzictwa narodowego</w:t>
      </w:r>
      <w:r w:rsidR="0029143F">
        <w:rPr>
          <w:color w:val="000000"/>
        </w:rPr>
        <w:t>.</w:t>
      </w:r>
    </w:p>
    <w:p w14:paraId="0786E36C" w14:textId="77777777" w:rsidR="009B511B" w:rsidRPr="00D04CC4" w:rsidRDefault="009B511B" w:rsidP="009B511B">
      <w:pPr>
        <w:pStyle w:val="Akapitzlist"/>
        <w:tabs>
          <w:tab w:val="left" w:pos="1134"/>
        </w:tabs>
        <w:spacing w:before="26" w:after="0"/>
        <w:ind w:left="567"/>
        <w:rPr>
          <w:szCs w:val="24"/>
        </w:rPr>
      </w:pPr>
    </w:p>
    <w:p w14:paraId="1C354FD3" w14:textId="2186B334" w:rsidR="00B275EC" w:rsidRPr="002F7DE9" w:rsidRDefault="00104381" w:rsidP="001770A1">
      <w:pPr>
        <w:pStyle w:val="Akapitzlist"/>
        <w:tabs>
          <w:tab w:val="left" w:pos="284"/>
        </w:tabs>
        <w:spacing w:before="26" w:after="0"/>
        <w:ind w:left="0"/>
        <w:jc w:val="both"/>
      </w:pPr>
      <w:r>
        <w:rPr>
          <w:b/>
          <w:color w:val="000000"/>
        </w:rPr>
        <w:t>§ 2. </w:t>
      </w:r>
      <w:r w:rsidR="001770A1" w:rsidRPr="001770A1">
        <w:rPr>
          <w:color w:val="000000"/>
        </w:rPr>
        <w:t>1.</w:t>
      </w:r>
      <w:r w:rsidR="001770A1">
        <w:rPr>
          <w:color w:val="000000"/>
        </w:rPr>
        <w:t> </w:t>
      </w:r>
      <w:r w:rsidRPr="003D0BB2">
        <w:rPr>
          <w:color w:val="000000"/>
        </w:rPr>
        <w:t xml:space="preserve">Udzielenie wsparcia, o którym mowa w </w:t>
      </w:r>
      <w:r w:rsidR="00266D14" w:rsidRPr="003D0BB2">
        <w:rPr>
          <w:rFonts w:eastAsia="Times"/>
          <w:color w:val="000000"/>
        </w:rPr>
        <w:t>art. 65 ust. 29 ustawy</w:t>
      </w:r>
      <w:r w:rsidRPr="003D0BB2">
        <w:rPr>
          <w:color w:val="000000"/>
        </w:rPr>
        <w:t xml:space="preserve">, zwanego dalej </w:t>
      </w:r>
      <w:r w:rsidR="00D01CF5" w:rsidRPr="003D0BB2">
        <w:rPr>
          <w:color w:val="000000"/>
        </w:rPr>
        <w:t>„wsparciem finansowym”</w:t>
      </w:r>
      <w:r w:rsidRPr="003D0BB2">
        <w:rPr>
          <w:color w:val="000000"/>
        </w:rPr>
        <w:t>, odbywa się na podstawie wniosków składanych</w:t>
      </w:r>
      <w:r w:rsidR="004D38BB" w:rsidRPr="003D0BB2">
        <w:rPr>
          <w:color w:val="000000"/>
        </w:rPr>
        <w:t xml:space="preserve"> przez:</w:t>
      </w:r>
      <w:r w:rsidRPr="003D0BB2">
        <w:rPr>
          <w:color w:val="000000"/>
        </w:rPr>
        <w:t xml:space="preserve"> </w:t>
      </w:r>
    </w:p>
    <w:p w14:paraId="24642A93" w14:textId="52350A43" w:rsidR="002F7DE9" w:rsidRPr="002F7DE9" w:rsidRDefault="004D38BB" w:rsidP="009D2688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color w:val="333333"/>
          <w:szCs w:val="24"/>
          <w:shd w:val="clear" w:color="auto" w:fill="FFFFFF"/>
        </w:rPr>
      </w:pPr>
      <w:r w:rsidRPr="002F7DE9">
        <w:rPr>
          <w:rFonts w:eastAsia="Times"/>
          <w:color w:val="000000"/>
        </w:rPr>
        <w:t>samorządow</w:t>
      </w:r>
      <w:r>
        <w:rPr>
          <w:rFonts w:eastAsia="Times"/>
          <w:color w:val="000000"/>
        </w:rPr>
        <w:t>e</w:t>
      </w:r>
      <w:r w:rsidRPr="002F7DE9">
        <w:rPr>
          <w:rFonts w:eastAsia="Times"/>
          <w:color w:val="000000"/>
        </w:rPr>
        <w:t xml:space="preserve"> instytucj</w:t>
      </w:r>
      <w:r>
        <w:rPr>
          <w:rFonts w:eastAsia="Times"/>
          <w:color w:val="000000"/>
        </w:rPr>
        <w:t>e</w:t>
      </w:r>
      <w:r w:rsidRPr="002F7DE9">
        <w:rPr>
          <w:rFonts w:eastAsia="Times"/>
          <w:color w:val="000000"/>
        </w:rPr>
        <w:t xml:space="preserve"> artystyczn</w:t>
      </w:r>
      <w:r>
        <w:rPr>
          <w:rFonts w:eastAsia="Times"/>
          <w:color w:val="000000"/>
        </w:rPr>
        <w:t>e</w:t>
      </w:r>
      <w:r w:rsidRPr="002F7DE9">
        <w:rPr>
          <w:rFonts w:eastAsia="Times"/>
          <w:color w:val="000000"/>
        </w:rPr>
        <w:t xml:space="preserve"> </w:t>
      </w:r>
      <w:r w:rsidR="002F7DE9" w:rsidRPr="002F7DE9">
        <w:rPr>
          <w:rFonts w:eastAsia="Times"/>
          <w:color w:val="000000"/>
        </w:rPr>
        <w:t>w rozumi</w:t>
      </w:r>
      <w:r w:rsidR="001770A1">
        <w:rPr>
          <w:rFonts w:eastAsia="Times"/>
          <w:color w:val="000000"/>
        </w:rPr>
        <w:t>eniu przepisów ustawy z dnia 25 </w:t>
      </w:r>
      <w:r w:rsidR="002F7DE9" w:rsidRPr="002F7DE9">
        <w:rPr>
          <w:rFonts w:eastAsia="Times"/>
          <w:color w:val="000000"/>
        </w:rPr>
        <w:t>października 1991 r. o organizowaniu i prowadzeniu działalności kulturalnej (Dz. U. z 2020 r. poz. 194</w:t>
      </w:r>
      <w:r w:rsidRPr="002F7DE9">
        <w:rPr>
          <w:rFonts w:eastAsia="Times"/>
          <w:color w:val="000000"/>
        </w:rPr>
        <w:t>)</w:t>
      </w:r>
      <w:r>
        <w:rPr>
          <w:rFonts w:eastAsia="Times"/>
          <w:color w:val="000000"/>
        </w:rPr>
        <w:t>,</w:t>
      </w:r>
    </w:p>
    <w:p w14:paraId="31C21AB3" w14:textId="31411103" w:rsidR="002F7DE9" w:rsidRPr="002F7DE9" w:rsidRDefault="004D38BB" w:rsidP="009D2688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color w:val="333333"/>
          <w:szCs w:val="24"/>
          <w:shd w:val="clear" w:color="auto" w:fill="FFFFFF"/>
        </w:rPr>
      </w:pPr>
      <w:r w:rsidRPr="002F7DE9">
        <w:rPr>
          <w:rFonts w:eastAsia="Times"/>
          <w:color w:val="000000"/>
        </w:rPr>
        <w:t>organizacj</w:t>
      </w:r>
      <w:r>
        <w:rPr>
          <w:rFonts w:eastAsia="Times"/>
          <w:color w:val="000000"/>
        </w:rPr>
        <w:t>e</w:t>
      </w:r>
      <w:r w:rsidRPr="002F7DE9">
        <w:rPr>
          <w:rFonts w:eastAsia="Times"/>
          <w:color w:val="000000"/>
        </w:rPr>
        <w:t xml:space="preserve"> pozarządow</w:t>
      </w:r>
      <w:r>
        <w:rPr>
          <w:rFonts w:eastAsia="Times"/>
          <w:color w:val="000000"/>
        </w:rPr>
        <w:t>e</w:t>
      </w:r>
      <w:r w:rsidRPr="002F7DE9">
        <w:rPr>
          <w:rFonts w:eastAsia="Times"/>
          <w:color w:val="000000"/>
        </w:rPr>
        <w:t xml:space="preserve"> </w:t>
      </w:r>
      <w:r w:rsidR="002F7DE9" w:rsidRPr="002F7DE9">
        <w:rPr>
          <w:rFonts w:eastAsia="Times"/>
          <w:color w:val="000000"/>
        </w:rPr>
        <w:t xml:space="preserve">w rozumieniu przepisów ustawy z dnia 24 kwietnia 2003 r. o działalności pożytku publicznego i o wolontariacie (Dz. U. z 2020 r. poz. 1057) </w:t>
      </w:r>
      <w:r w:rsidRPr="002F7DE9">
        <w:rPr>
          <w:rFonts w:eastAsia="Times"/>
          <w:color w:val="000000"/>
        </w:rPr>
        <w:t>prowadząc</w:t>
      </w:r>
      <w:r>
        <w:rPr>
          <w:rFonts w:eastAsia="Times"/>
          <w:color w:val="000000"/>
        </w:rPr>
        <w:t>e</w:t>
      </w:r>
      <w:r w:rsidRPr="002F7DE9">
        <w:rPr>
          <w:rFonts w:eastAsia="Times"/>
          <w:color w:val="000000"/>
        </w:rPr>
        <w:t xml:space="preserve"> </w:t>
      </w:r>
      <w:r w:rsidR="002F7DE9" w:rsidRPr="002F7DE9">
        <w:rPr>
          <w:rFonts w:eastAsia="Times"/>
          <w:color w:val="000000"/>
        </w:rPr>
        <w:t>działalność w dziedzinie teatru, muzyki lub tańca</w:t>
      </w:r>
      <w:r>
        <w:rPr>
          <w:rFonts w:eastAsia="Times"/>
          <w:color w:val="000000"/>
        </w:rPr>
        <w:t>,</w:t>
      </w:r>
    </w:p>
    <w:p w14:paraId="7E8721EF" w14:textId="7C28FD8A" w:rsidR="002F7DE9" w:rsidRPr="002F7DE9" w:rsidRDefault="002F7DE9" w:rsidP="009D2688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color w:val="333333"/>
          <w:szCs w:val="24"/>
          <w:shd w:val="clear" w:color="auto" w:fill="FFFFFF"/>
        </w:rPr>
      </w:pPr>
      <w:r w:rsidRPr="002F7DE9">
        <w:rPr>
          <w:rFonts w:eastAsia="Times"/>
          <w:color w:val="000000"/>
        </w:rPr>
        <w:t xml:space="preserve">przedsiębiorców w rozumieniu przepisów ustawy z dnia 6 marca 2018 r. </w:t>
      </w:r>
      <w:r w:rsidR="004D38BB">
        <w:rPr>
          <w:rFonts w:eastAsia="Times"/>
          <w:color w:val="000000"/>
        </w:rPr>
        <w:t xml:space="preserve">- </w:t>
      </w:r>
      <w:r w:rsidRPr="002F7DE9">
        <w:rPr>
          <w:rFonts w:eastAsia="Times"/>
          <w:color w:val="000000"/>
        </w:rPr>
        <w:t>Prawo przedsiębiorców (Dz.</w:t>
      </w:r>
      <w:r w:rsidR="004D38BB">
        <w:rPr>
          <w:rFonts w:eastAsia="Times"/>
          <w:color w:val="000000"/>
        </w:rPr>
        <w:t xml:space="preserve"> </w:t>
      </w:r>
      <w:r w:rsidRPr="002F7DE9">
        <w:rPr>
          <w:rFonts w:eastAsia="Times"/>
          <w:color w:val="000000"/>
        </w:rPr>
        <w:t>U. z 2019 r. poz. 1292 i 1492 oraz z 2020 r. poz. 424 i 1086) prowadzących działalność gospodarczą w dziedzinie teatru, muzyki lub tańca</w:t>
      </w:r>
      <w:r w:rsidR="00020747">
        <w:rPr>
          <w:rFonts w:eastAsia="Times"/>
          <w:color w:val="000000"/>
        </w:rPr>
        <w:t xml:space="preserve">  </w:t>
      </w:r>
      <w:r w:rsidR="003D0BB2">
        <w:t>w tym usług wspomagających tę działalność poprzez organizację zaplecza technicznego</w:t>
      </w:r>
      <w:r w:rsidR="004D38BB">
        <w:rPr>
          <w:rFonts w:eastAsia="Times"/>
          <w:color w:val="000000"/>
        </w:rPr>
        <w:t>,</w:t>
      </w:r>
    </w:p>
    <w:p w14:paraId="212DD705" w14:textId="1B9FB214" w:rsidR="002F7DE9" w:rsidRDefault="002F7DE9" w:rsidP="009D26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"/>
          <w:color w:val="000000"/>
        </w:rPr>
      </w:pPr>
      <w:r w:rsidRPr="002F7DE9">
        <w:rPr>
          <w:rFonts w:eastAsia="Times"/>
          <w:color w:val="000000"/>
        </w:rPr>
        <w:t>- zwanych dalej „jednostkami”.</w:t>
      </w:r>
    </w:p>
    <w:p w14:paraId="1CDC5340" w14:textId="1B6491E0" w:rsidR="001C5555" w:rsidRDefault="001770A1" w:rsidP="002D3B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2</w:t>
      </w:r>
      <w:r w:rsidR="008735D3">
        <w:rPr>
          <w:rFonts w:eastAsia="Times"/>
          <w:color w:val="000000"/>
        </w:rPr>
        <w:t xml:space="preserve">. </w:t>
      </w:r>
      <w:r w:rsidR="001C5555">
        <w:rPr>
          <w:rFonts w:eastAsia="Times"/>
          <w:color w:val="000000"/>
        </w:rPr>
        <w:t>Jednostka może złożyć tylko jeden wniosek o udzielenie wsparcia finansowego, zwany dalej „wnioskiem”.</w:t>
      </w:r>
    </w:p>
    <w:p w14:paraId="769EA4C5" w14:textId="7ED7E5D9" w:rsidR="008735D3" w:rsidRDefault="001C5555" w:rsidP="009D26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 xml:space="preserve">3. </w:t>
      </w:r>
      <w:r w:rsidR="008735D3">
        <w:rPr>
          <w:rFonts w:eastAsia="Times"/>
          <w:color w:val="000000"/>
        </w:rPr>
        <w:t>Wnios</w:t>
      </w:r>
      <w:r w:rsidR="00C64A1A">
        <w:rPr>
          <w:rFonts w:eastAsia="Times"/>
          <w:color w:val="000000"/>
        </w:rPr>
        <w:t>ek</w:t>
      </w:r>
      <w:r w:rsidR="008735D3">
        <w:rPr>
          <w:rFonts w:eastAsia="Times"/>
          <w:color w:val="000000"/>
        </w:rPr>
        <w:t xml:space="preserve"> składa się do ministra </w:t>
      </w:r>
      <w:r w:rsidR="008735D3">
        <w:rPr>
          <w:color w:val="000000"/>
        </w:rPr>
        <w:t>właściwego do spraw kultury i ochrony dziedzictwa narodowego, zwanego dalej „ministrem”</w:t>
      </w:r>
      <w:r w:rsidR="008735D3">
        <w:rPr>
          <w:rFonts w:eastAsia="Times"/>
          <w:color w:val="000000"/>
        </w:rPr>
        <w:t xml:space="preserve"> lub wskazanych państwowych instytucji kultury podległych ministrowi, zwanych dalej „państwowymi instytucjami”.</w:t>
      </w:r>
    </w:p>
    <w:p w14:paraId="3F23FE1F" w14:textId="79CCCE46" w:rsidR="008735D3" w:rsidRDefault="001C5555" w:rsidP="009D26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4</w:t>
      </w:r>
      <w:r w:rsidR="008735D3" w:rsidRPr="008C3369" w:rsidDel="00B61944">
        <w:rPr>
          <w:rFonts w:eastAsia="Times"/>
          <w:color w:val="000000"/>
        </w:rPr>
        <w:t xml:space="preserve">. </w:t>
      </w:r>
      <w:r w:rsidR="00BC0A45" w:rsidDel="00B61944">
        <w:rPr>
          <w:rFonts w:eastAsia="Times"/>
          <w:color w:val="000000"/>
        </w:rPr>
        <w:t>M</w:t>
      </w:r>
      <w:r w:rsidR="00BC0A45" w:rsidRPr="008C3369" w:rsidDel="00B61944">
        <w:rPr>
          <w:rFonts w:eastAsia="Times"/>
          <w:color w:val="000000"/>
        </w:rPr>
        <w:t xml:space="preserve">inister </w:t>
      </w:r>
      <w:r w:rsidR="00BC0A45" w:rsidDel="00B61944">
        <w:rPr>
          <w:rFonts w:eastAsia="Times"/>
          <w:color w:val="000000"/>
        </w:rPr>
        <w:t>wskazując p</w:t>
      </w:r>
      <w:r w:rsidR="008735D3" w:rsidRPr="008C3369" w:rsidDel="00B61944">
        <w:rPr>
          <w:rFonts w:eastAsia="Times"/>
          <w:color w:val="000000"/>
        </w:rPr>
        <w:t xml:space="preserve">aństwowe instytucje </w:t>
      </w:r>
      <w:r w:rsidR="006D155C" w:rsidRPr="008C3369" w:rsidDel="00B61944">
        <w:rPr>
          <w:rFonts w:eastAsia="Times"/>
          <w:color w:val="000000"/>
        </w:rPr>
        <w:t xml:space="preserve">określa </w:t>
      </w:r>
      <w:r w:rsidR="006D155C" w:rsidRPr="008C3369">
        <w:rPr>
          <w:rFonts w:eastAsia="Times"/>
          <w:color w:val="000000"/>
        </w:rPr>
        <w:t>dziedzinę</w:t>
      </w:r>
      <w:r w:rsidR="006D155C" w:rsidRPr="008C3369" w:rsidDel="00B61944">
        <w:rPr>
          <w:rFonts w:eastAsia="Times"/>
          <w:color w:val="000000"/>
        </w:rPr>
        <w:t xml:space="preserve">, w której instytucja </w:t>
      </w:r>
      <w:r w:rsidR="006D155C" w:rsidRPr="00F3695A" w:rsidDel="00B61944">
        <w:rPr>
          <w:rFonts w:eastAsia="Times"/>
          <w:color w:val="000000"/>
        </w:rPr>
        <w:t>udziela wsparcia finansowego.</w:t>
      </w:r>
      <w:r w:rsidR="006D155C" w:rsidDel="00B61944">
        <w:rPr>
          <w:rFonts w:eastAsia="Times"/>
          <w:color w:val="000000"/>
        </w:rPr>
        <w:t xml:space="preserve"> </w:t>
      </w:r>
    </w:p>
    <w:p w14:paraId="5F978E27" w14:textId="77777777" w:rsidR="001770A1" w:rsidRPr="002F7DE9" w:rsidDel="00B61944" w:rsidRDefault="001770A1" w:rsidP="009D26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"/>
          <w:color w:val="000000"/>
        </w:rPr>
      </w:pPr>
    </w:p>
    <w:p w14:paraId="3F0DCCC7" w14:textId="4CACC460" w:rsidR="002F7DE9" w:rsidRPr="002F7DE9" w:rsidRDefault="006D155C" w:rsidP="009D26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"/>
          <w:color w:val="000000"/>
        </w:rPr>
      </w:pPr>
      <w:r>
        <w:rPr>
          <w:b/>
          <w:color w:val="000000"/>
        </w:rPr>
        <w:lastRenderedPageBreak/>
        <w:t>§</w:t>
      </w:r>
      <w:r w:rsidR="00FC401A">
        <w:rPr>
          <w:b/>
          <w:color w:val="000000"/>
        </w:rPr>
        <w:t xml:space="preserve"> 3</w:t>
      </w:r>
      <w:r w:rsidR="002F7DE9" w:rsidRPr="002F7DE9">
        <w:rPr>
          <w:rFonts w:eastAsia="Times"/>
          <w:color w:val="000000"/>
        </w:rPr>
        <w:t xml:space="preserve">. </w:t>
      </w:r>
      <w:r w:rsidR="00FC401A">
        <w:rPr>
          <w:rFonts w:eastAsia="Times"/>
          <w:color w:val="000000"/>
        </w:rPr>
        <w:t xml:space="preserve">1. </w:t>
      </w:r>
      <w:r w:rsidR="002F7DE9" w:rsidRPr="002F7DE9">
        <w:rPr>
          <w:color w:val="000000"/>
          <w:highlight w:val="white"/>
        </w:rPr>
        <w:t xml:space="preserve">Wsparcia </w:t>
      </w:r>
      <w:r w:rsidR="00B275EC">
        <w:rPr>
          <w:color w:val="000000"/>
          <w:highlight w:val="white"/>
        </w:rPr>
        <w:t xml:space="preserve">finansowego </w:t>
      </w:r>
      <w:r w:rsidR="002F7DE9" w:rsidRPr="002F7DE9">
        <w:rPr>
          <w:color w:val="000000"/>
          <w:highlight w:val="white"/>
        </w:rPr>
        <w:t xml:space="preserve">nie udziela się na rzecz </w:t>
      </w:r>
      <w:r w:rsidR="00FC401A">
        <w:rPr>
          <w:color w:val="000000"/>
          <w:highlight w:val="white"/>
        </w:rPr>
        <w:t>przedsiębiorców</w:t>
      </w:r>
      <w:r w:rsidR="00671C04">
        <w:rPr>
          <w:color w:val="000000"/>
          <w:highlight w:val="white"/>
        </w:rPr>
        <w:t>,</w:t>
      </w:r>
      <w:r w:rsidR="002F7DE9" w:rsidRPr="002F7DE9">
        <w:rPr>
          <w:color w:val="000000"/>
          <w:highlight w:val="white"/>
        </w:rPr>
        <w:t xml:space="preserve"> o których mowa w ust. </w:t>
      </w:r>
      <w:r w:rsidR="00D843F1">
        <w:rPr>
          <w:color w:val="000000"/>
          <w:highlight w:val="white"/>
        </w:rPr>
        <w:t xml:space="preserve">§ 2 ust. </w:t>
      </w:r>
      <w:r w:rsidR="00671C04">
        <w:rPr>
          <w:color w:val="000000"/>
          <w:highlight w:val="white"/>
        </w:rPr>
        <w:t>1</w:t>
      </w:r>
      <w:r w:rsidR="00671C04" w:rsidRPr="002F7DE9">
        <w:rPr>
          <w:color w:val="000000"/>
          <w:highlight w:val="white"/>
        </w:rPr>
        <w:t xml:space="preserve"> </w:t>
      </w:r>
      <w:r w:rsidR="002F7DE9" w:rsidRPr="002F7DE9">
        <w:rPr>
          <w:color w:val="000000"/>
          <w:highlight w:val="white"/>
        </w:rPr>
        <w:t>pkt 3</w:t>
      </w:r>
      <w:r w:rsidR="003E55F5">
        <w:rPr>
          <w:color w:val="000000"/>
          <w:highlight w:val="white"/>
        </w:rPr>
        <w:t xml:space="preserve">, </w:t>
      </w:r>
      <w:r w:rsidR="002F7DE9" w:rsidRPr="002F7DE9">
        <w:rPr>
          <w:color w:val="000000"/>
          <w:highlight w:val="white"/>
        </w:rPr>
        <w:t xml:space="preserve">na których ciąży obowiązek zwrotu pomocy, w </w:t>
      </w:r>
      <w:r w:rsidR="002D3B80">
        <w:rPr>
          <w:color w:val="000000"/>
          <w:highlight w:val="white"/>
        </w:rPr>
        <w:t>rozumieniu art. 1 ust. 4 lit. a </w:t>
      </w:r>
      <w:r w:rsidR="002F7DE9" w:rsidRPr="002F7DE9">
        <w:rPr>
          <w:color w:val="000000"/>
          <w:highlight w:val="white"/>
        </w:rPr>
        <w:t>rozporządzenia Komisji (UE) nr 651/2014</w:t>
      </w:r>
      <w:r w:rsidR="00D019B8">
        <w:rPr>
          <w:color w:val="000000"/>
          <w:highlight w:val="white"/>
        </w:rPr>
        <w:t xml:space="preserve"> </w:t>
      </w:r>
      <w:r w:rsidR="00CA39E3">
        <w:rPr>
          <w:color w:val="000000"/>
          <w:highlight w:val="white"/>
        </w:rPr>
        <w:t xml:space="preserve">z dnia 17 czerwca 2014 r. uznającego niektóre rodzaje pomocy za zgodne z rynkiem wewnętrznym w zastosowaniu art. 107 i 108 Traktatu (Dz. Urz. UE L187 z 26.06.2014, str. 1, z </w:t>
      </w:r>
      <w:proofErr w:type="spellStart"/>
      <w:r w:rsidR="00CA39E3">
        <w:rPr>
          <w:color w:val="000000"/>
          <w:highlight w:val="white"/>
        </w:rPr>
        <w:t>późn</w:t>
      </w:r>
      <w:proofErr w:type="spellEnd"/>
      <w:r w:rsidR="00CA39E3">
        <w:rPr>
          <w:color w:val="000000"/>
          <w:highlight w:val="white"/>
        </w:rPr>
        <w:t>. zm.</w:t>
      </w:r>
      <w:r w:rsidR="00CA39E3">
        <w:rPr>
          <w:rStyle w:val="Odwoanieprzypisudolnego"/>
          <w:color w:val="000000"/>
          <w:highlight w:val="white"/>
        </w:rPr>
        <w:footnoteReference w:id="1"/>
      </w:r>
      <w:r w:rsidR="00CA39E3">
        <w:rPr>
          <w:color w:val="000000"/>
          <w:highlight w:val="white"/>
          <w:vertAlign w:val="superscript"/>
        </w:rPr>
        <w:t>)</w:t>
      </w:r>
      <w:r w:rsidR="00CA39E3">
        <w:rPr>
          <w:color w:val="000000"/>
          <w:highlight w:val="white"/>
        </w:rPr>
        <w:t>), zwanego dalej „rozporządzeniem Komisji (UE) nr 651/2014</w:t>
      </w:r>
      <w:r w:rsidR="00E902E6">
        <w:rPr>
          <w:color w:val="000000"/>
          <w:highlight w:val="white"/>
        </w:rPr>
        <w:t>”,</w:t>
      </w:r>
      <w:r w:rsidR="00B61944">
        <w:rPr>
          <w:color w:val="000000"/>
          <w:highlight w:val="white"/>
        </w:rPr>
        <w:t xml:space="preserve"> </w:t>
      </w:r>
      <w:r w:rsidR="002F7DE9" w:rsidRPr="002F7DE9">
        <w:rPr>
          <w:color w:val="000000"/>
          <w:highlight w:val="white"/>
        </w:rPr>
        <w:t xml:space="preserve">oraz przedsiębiorców znajdujących się w trudnej sytuacji, w rozumieniu art. 2 pkt 18 rozporządzenia Komisji (UE) nr 651/2014, z wyjątkiem przedsiębiorców, którzy nie znajdowali się w trudnej sytuacji w dniu 31 grudnia 2019 r., </w:t>
      </w:r>
      <w:r w:rsidR="0029143F">
        <w:rPr>
          <w:color w:val="000000"/>
          <w:highlight w:val="white"/>
        </w:rPr>
        <w:t>ale</w:t>
      </w:r>
      <w:r w:rsidR="0029143F" w:rsidRPr="002F7DE9">
        <w:rPr>
          <w:color w:val="000000"/>
          <w:highlight w:val="white"/>
        </w:rPr>
        <w:t xml:space="preserve"> </w:t>
      </w:r>
      <w:r w:rsidR="002F7DE9" w:rsidRPr="002F7DE9">
        <w:rPr>
          <w:color w:val="000000"/>
          <w:highlight w:val="white"/>
        </w:rPr>
        <w:t>znaleźli się w takiej sytuacji w okresie od dnia 1</w:t>
      </w:r>
      <w:r w:rsidR="00495BAF">
        <w:rPr>
          <w:color w:val="000000"/>
          <w:highlight w:val="white"/>
        </w:rPr>
        <w:t>2</w:t>
      </w:r>
      <w:r w:rsidR="002F7DE9" w:rsidRPr="002F7DE9">
        <w:rPr>
          <w:color w:val="000000"/>
          <w:highlight w:val="white"/>
        </w:rPr>
        <w:t xml:space="preserve"> </w:t>
      </w:r>
      <w:r w:rsidR="00495BAF">
        <w:rPr>
          <w:color w:val="000000"/>
          <w:highlight w:val="white"/>
        </w:rPr>
        <w:t>marca</w:t>
      </w:r>
      <w:r w:rsidR="002F7DE9" w:rsidRPr="002F7DE9">
        <w:rPr>
          <w:color w:val="000000"/>
          <w:highlight w:val="white"/>
        </w:rPr>
        <w:t xml:space="preserve"> 2020 r. do dnia 3</w:t>
      </w:r>
      <w:r w:rsidR="00495BAF">
        <w:rPr>
          <w:color w:val="000000"/>
          <w:highlight w:val="white"/>
        </w:rPr>
        <w:t>1</w:t>
      </w:r>
      <w:r w:rsidR="002F7DE9" w:rsidRPr="002F7DE9">
        <w:rPr>
          <w:color w:val="000000"/>
          <w:highlight w:val="white"/>
        </w:rPr>
        <w:t xml:space="preserve"> </w:t>
      </w:r>
      <w:r w:rsidR="00495BAF">
        <w:rPr>
          <w:color w:val="000000"/>
          <w:highlight w:val="white"/>
        </w:rPr>
        <w:t>grudnia</w:t>
      </w:r>
      <w:r w:rsidR="002F7DE9" w:rsidRPr="002F7DE9">
        <w:rPr>
          <w:color w:val="000000"/>
          <w:highlight w:val="white"/>
        </w:rPr>
        <w:t xml:space="preserve"> 202</w:t>
      </w:r>
      <w:r w:rsidR="00495BAF">
        <w:rPr>
          <w:color w:val="000000"/>
          <w:highlight w:val="white"/>
        </w:rPr>
        <w:t>0</w:t>
      </w:r>
      <w:r w:rsidR="002F7DE9" w:rsidRPr="002F7DE9">
        <w:rPr>
          <w:color w:val="000000"/>
          <w:highlight w:val="white"/>
        </w:rPr>
        <w:t xml:space="preserve"> r.</w:t>
      </w:r>
    </w:p>
    <w:p w14:paraId="0F75BAA6" w14:textId="77777777" w:rsidR="002F7DE9" w:rsidRPr="002F7DE9" w:rsidRDefault="002F7DE9" w:rsidP="009D26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2F7DE9">
        <w:rPr>
          <w:color w:val="000000"/>
          <w:highlight w:val="white"/>
        </w:rPr>
        <w:t>Wsparcia</w:t>
      </w:r>
      <w:r w:rsidR="00B275EC">
        <w:rPr>
          <w:color w:val="000000"/>
          <w:highlight w:val="white"/>
        </w:rPr>
        <w:t xml:space="preserve"> finansowego</w:t>
      </w:r>
      <w:r w:rsidRPr="002F7DE9">
        <w:rPr>
          <w:color w:val="000000"/>
          <w:highlight w:val="white"/>
        </w:rPr>
        <w:t xml:space="preserve"> udziela się na koszty kwalifikowa</w:t>
      </w:r>
      <w:r w:rsidR="00495BAF">
        <w:rPr>
          <w:color w:val="000000"/>
          <w:highlight w:val="white"/>
        </w:rPr>
        <w:t>l</w:t>
      </w:r>
      <w:r w:rsidRPr="002F7DE9">
        <w:rPr>
          <w:color w:val="000000"/>
          <w:highlight w:val="white"/>
        </w:rPr>
        <w:t>ne, o których mowa w art. 53 ust. 5 rozporządzenia Komisji (UE) nr 651/2014.</w:t>
      </w:r>
    </w:p>
    <w:p w14:paraId="3286294E" w14:textId="77777777" w:rsidR="002F7DE9" w:rsidRPr="002F7DE9" w:rsidRDefault="002F7DE9" w:rsidP="009D26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2F7DE9">
        <w:rPr>
          <w:color w:val="000000"/>
          <w:highlight w:val="white"/>
        </w:rPr>
        <w:t xml:space="preserve">Wysokość wsparcia </w:t>
      </w:r>
      <w:r w:rsidR="00B275EC">
        <w:rPr>
          <w:color w:val="000000"/>
          <w:highlight w:val="white"/>
        </w:rPr>
        <w:t xml:space="preserve">finansowego </w:t>
      </w:r>
      <w:r w:rsidRPr="002F7DE9">
        <w:rPr>
          <w:color w:val="000000"/>
          <w:highlight w:val="white"/>
        </w:rPr>
        <w:t>ustala się zgodnie z art. 53 ust. 7 rozporządzenia Komisji (UE) nr 651/2014.</w:t>
      </w:r>
    </w:p>
    <w:p w14:paraId="5FEB5540" w14:textId="4B8D6621" w:rsidR="002F7DE9" w:rsidRPr="002F7DE9" w:rsidRDefault="002F7DE9" w:rsidP="009D26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2F7DE9">
        <w:rPr>
          <w:color w:val="000000"/>
          <w:highlight w:val="white"/>
        </w:rPr>
        <w:t xml:space="preserve">W przypadku wsparcia </w:t>
      </w:r>
      <w:r w:rsidR="00B275EC">
        <w:rPr>
          <w:color w:val="000000"/>
          <w:highlight w:val="white"/>
        </w:rPr>
        <w:t xml:space="preserve">finansowego </w:t>
      </w:r>
      <w:r w:rsidRPr="002F7DE9">
        <w:rPr>
          <w:color w:val="000000"/>
          <w:highlight w:val="white"/>
        </w:rPr>
        <w:t xml:space="preserve">nieprzekraczającego 2 mln EUR, maksymalną wysokość pomocy można ustalić, alternatywnie wobec metody, o której mowa w </w:t>
      </w:r>
      <w:r w:rsidR="00495BAF">
        <w:rPr>
          <w:color w:val="000000"/>
          <w:highlight w:val="white"/>
        </w:rPr>
        <w:t xml:space="preserve">ust. </w:t>
      </w:r>
      <w:r w:rsidR="00FC401A">
        <w:rPr>
          <w:color w:val="000000"/>
          <w:highlight w:val="white"/>
        </w:rPr>
        <w:t>3</w:t>
      </w:r>
      <w:r w:rsidRPr="002F7DE9">
        <w:rPr>
          <w:color w:val="000000"/>
          <w:highlight w:val="white"/>
        </w:rPr>
        <w:t>, na poziomie 80% kosztów kwalifikowalnych.</w:t>
      </w:r>
    </w:p>
    <w:p w14:paraId="62324FC4" w14:textId="77777777" w:rsidR="00FC401A" w:rsidRDefault="002F7DE9" w:rsidP="009D26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2F7DE9">
        <w:rPr>
          <w:color w:val="000000"/>
          <w:highlight w:val="white"/>
        </w:rPr>
        <w:t>Maksymalna wartość wsparcia</w:t>
      </w:r>
      <w:r w:rsidR="00B275EC">
        <w:rPr>
          <w:color w:val="000000"/>
          <w:highlight w:val="white"/>
        </w:rPr>
        <w:t xml:space="preserve"> finansowego</w:t>
      </w:r>
      <w:r w:rsidRPr="002F7DE9">
        <w:rPr>
          <w:color w:val="000000"/>
          <w:highlight w:val="white"/>
        </w:rPr>
        <w:t xml:space="preserve"> nie może przekroczyć wartości określonej w art. </w:t>
      </w:r>
      <w:r w:rsidRPr="002F7DE9">
        <w:rPr>
          <w:highlight w:val="white"/>
        </w:rPr>
        <w:t>4</w:t>
      </w:r>
      <w:r w:rsidRPr="002F7DE9">
        <w:rPr>
          <w:color w:val="000000"/>
          <w:highlight w:val="white"/>
        </w:rPr>
        <w:t xml:space="preserve"> ust. </w:t>
      </w:r>
      <w:r w:rsidRPr="002F7DE9">
        <w:rPr>
          <w:highlight w:val="white"/>
        </w:rPr>
        <w:t>1</w:t>
      </w:r>
      <w:r w:rsidRPr="002F7DE9">
        <w:rPr>
          <w:color w:val="000000"/>
          <w:highlight w:val="white"/>
        </w:rPr>
        <w:t xml:space="preserve"> lit. (</w:t>
      </w:r>
      <w:r w:rsidRPr="002F7DE9">
        <w:rPr>
          <w:highlight w:val="white"/>
        </w:rPr>
        <w:t>z)</w:t>
      </w:r>
      <w:r w:rsidRPr="002F7DE9">
        <w:rPr>
          <w:color w:val="000000"/>
          <w:highlight w:val="white"/>
        </w:rPr>
        <w:t xml:space="preserve"> rozporządzenia Komisji (UE) nr 651/2014.</w:t>
      </w:r>
      <w:r w:rsidRPr="002F7DE9">
        <w:rPr>
          <w:color w:val="000000"/>
        </w:rPr>
        <w:t xml:space="preserve"> </w:t>
      </w:r>
    </w:p>
    <w:p w14:paraId="3F2AF209" w14:textId="77777777" w:rsidR="002F7DE9" w:rsidRDefault="002F7DE9" w:rsidP="009D26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2F7DE9">
        <w:rPr>
          <w:color w:val="000000"/>
          <w:highlight w:val="white"/>
        </w:rPr>
        <w:t xml:space="preserve">Wsparcie </w:t>
      </w:r>
      <w:r w:rsidR="00D843F1">
        <w:rPr>
          <w:color w:val="000000"/>
          <w:highlight w:val="white"/>
        </w:rPr>
        <w:t xml:space="preserve">finansowe </w:t>
      </w:r>
      <w:r w:rsidRPr="002F7DE9">
        <w:rPr>
          <w:color w:val="000000"/>
          <w:highlight w:val="white"/>
        </w:rPr>
        <w:t>może być udzielane do końca okresu stosowania rozporządzenia Komisji (UE) nr 651/2014.</w:t>
      </w:r>
    </w:p>
    <w:p w14:paraId="6D942952" w14:textId="77777777" w:rsidR="0072409E" w:rsidRDefault="0072409E" w:rsidP="007240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color w:val="000000"/>
        </w:rPr>
      </w:pPr>
    </w:p>
    <w:p w14:paraId="3356801D" w14:textId="35436801" w:rsidR="0072409E" w:rsidRDefault="0072409E" w:rsidP="00B420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" w:eastAsia="Times" w:hAnsi="Times" w:cs="Times"/>
          <w:color w:val="000000"/>
        </w:rPr>
      </w:pPr>
      <w:r w:rsidRPr="0072409E">
        <w:rPr>
          <w:b/>
          <w:bCs/>
          <w:color w:val="000000"/>
        </w:rPr>
        <w:t>§ 4.</w:t>
      </w:r>
      <w:r w:rsidR="001A2EF4"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 xml:space="preserve">1. Kwotę wsparcia </w:t>
      </w:r>
      <w:r w:rsidR="00B275EC">
        <w:rPr>
          <w:rFonts w:ascii="Times" w:eastAsia="Times" w:hAnsi="Times" w:cs="Times"/>
          <w:color w:val="000000"/>
        </w:rPr>
        <w:t xml:space="preserve">finansowego </w:t>
      </w:r>
      <w:r>
        <w:rPr>
          <w:rFonts w:ascii="Times" w:eastAsia="Times" w:hAnsi="Times" w:cs="Times"/>
          <w:color w:val="000000"/>
        </w:rPr>
        <w:t>dla:</w:t>
      </w:r>
    </w:p>
    <w:p w14:paraId="187D9E12" w14:textId="569FC718" w:rsidR="0072409E" w:rsidRPr="0072409E" w:rsidRDefault="0072409E" w:rsidP="00B420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72409E">
        <w:rPr>
          <w:color w:val="000000"/>
        </w:rPr>
        <w:t xml:space="preserve">jednostek, o których mowa w § </w:t>
      </w:r>
      <w:r w:rsidR="00FC401A">
        <w:rPr>
          <w:color w:val="000000"/>
        </w:rPr>
        <w:t>2</w:t>
      </w:r>
      <w:r w:rsidR="00FC401A" w:rsidRPr="0072409E">
        <w:rPr>
          <w:color w:val="000000"/>
        </w:rPr>
        <w:t xml:space="preserve"> </w:t>
      </w:r>
      <w:r w:rsidRPr="0072409E">
        <w:rPr>
          <w:color w:val="000000"/>
        </w:rPr>
        <w:t xml:space="preserve">ust. </w:t>
      </w:r>
      <w:r w:rsidR="00FC401A">
        <w:rPr>
          <w:color w:val="000000"/>
        </w:rPr>
        <w:t>1</w:t>
      </w:r>
      <w:r w:rsidR="00FC401A" w:rsidRPr="0072409E">
        <w:rPr>
          <w:color w:val="000000"/>
        </w:rPr>
        <w:t xml:space="preserve"> </w:t>
      </w:r>
      <w:r w:rsidRPr="0072409E">
        <w:rPr>
          <w:color w:val="000000"/>
        </w:rPr>
        <w:t xml:space="preserve">pkt 1, jako rekompensatę z tytułu utraconych przychodów w okresie od </w:t>
      </w:r>
      <w:r w:rsidR="00FC401A">
        <w:rPr>
          <w:color w:val="000000"/>
        </w:rPr>
        <w:t xml:space="preserve">dnia </w:t>
      </w:r>
      <w:r w:rsidRPr="0072409E">
        <w:rPr>
          <w:color w:val="000000"/>
        </w:rPr>
        <w:t xml:space="preserve">12 marca do </w:t>
      </w:r>
      <w:r w:rsidR="00FC401A">
        <w:rPr>
          <w:color w:val="000000"/>
        </w:rPr>
        <w:t xml:space="preserve">dnia </w:t>
      </w:r>
      <w:r w:rsidRPr="0072409E">
        <w:rPr>
          <w:color w:val="000000"/>
        </w:rPr>
        <w:t>31 grudnia 2020 r</w:t>
      </w:r>
      <w:r w:rsidR="00C64A1A">
        <w:rPr>
          <w:color w:val="000000"/>
        </w:rPr>
        <w:t>.</w:t>
      </w:r>
      <w:r w:rsidRPr="0072409E">
        <w:rPr>
          <w:color w:val="000000"/>
        </w:rPr>
        <w:t xml:space="preserve">, ustala się </w:t>
      </w:r>
      <w:r w:rsidRPr="0072409E">
        <w:rPr>
          <w:rFonts w:eastAsia="Times"/>
          <w:color w:val="000000"/>
        </w:rPr>
        <w:t xml:space="preserve">w wysokości nieprzekraczającej </w:t>
      </w:r>
      <w:r w:rsidRPr="0072409E">
        <w:rPr>
          <w:color w:val="000000"/>
        </w:rPr>
        <w:t xml:space="preserve">40% przychodów netto z działalności statutowej oraz dodatkowej, obliczonych na podstawie danych z analogicznego okresu </w:t>
      </w:r>
      <w:r w:rsidR="00C64A1A">
        <w:rPr>
          <w:color w:val="000000"/>
        </w:rPr>
        <w:t>w</w:t>
      </w:r>
      <w:r w:rsidR="00C64A1A" w:rsidRPr="0072409E">
        <w:rPr>
          <w:color w:val="000000"/>
        </w:rPr>
        <w:t xml:space="preserve"> </w:t>
      </w:r>
      <w:r w:rsidRPr="0072409E">
        <w:rPr>
          <w:color w:val="000000"/>
        </w:rPr>
        <w:t>2019</w:t>
      </w:r>
      <w:r w:rsidR="00C64A1A">
        <w:rPr>
          <w:color w:val="000000"/>
        </w:rPr>
        <w:t xml:space="preserve"> r.</w:t>
      </w:r>
      <w:r w:rsidRPr="0072409E">
        <w:rPr>
          <w:color w:val="000000"/>
        </w:rPr>
        <w:t>,</w:t>
      </w:r>
      <w:r w:rsidRPr="0072409E" w:rsidDel="009E5C66">
        <w:rPr>
          <w:rFonts w:eastAsia="Times"/>
          <w:color w:val="000000"/>
        </w:rPr>
        <w:t xml:space="preserve"> </w:t>
      </w:r>
    </w:p>
    <w:p w14:paraId="2625E199" w14:textId="09A225A8" w:rsidR="0072409E" w:rsidRPr="0072409E" w:rsidRDefault="0072409E" w:rsidP="00B4207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72409E">
        <w:rPr>
          <w:color w:val="000000"/>
        </w:rPr>
        <w:t xml:space="preserve">jednostek, o których mowa w § </w:t>
      </w:r>
      <w:r w:rsidR="00C64A1A">
        <w:rPr>
          <w:color w:val="000000"/>
        </w:rPr>
        <w:t>2</w:t>
      </w:r>
      <w:r w:rsidR="00C64A1A" w:rsidRPr="0072409E">
        <w:rPr>
          <w:color w:val="000000"/>
        </w:rPr>
        <w:t xml:space="preserve"> </w:t>
      </w:r>
      <w:r w:rsidRPr="0072409E">
        <w:rPr>
          <w:color w:val="000000"/>
        </w:rPr>
        <w:t xml:space="preserve">ust. </w:t>
      </w:r>
      <w:r w:rsidR="00C64A1A">
        <w:rPr>
          <w:color w:val="000000"/>
        </w:rPr>
        <w:t>1</w:t>
      </w:r>
      <w:r w:rsidR="00C64A1A" w:rsidRPr="0072409E">
        <w:rPr>
          <w:color w:val="000000"/>
        </w:rPr>
        <w:t xml:space="preserve"> </w:t>
      </w:r>
      <w:r w:rsidRPr="0072409E">
        <w:rPr>
          <w:color w:val="000000"/>
        </w:rPr>
        <w:t xml:space="preserve">pkt 2, jako rekompensatę z tytułu utraconych przychodów w okresie od </w:t>
      </w:r>
      <w:r w:rsidR="00C64A1A">
        <w:rPr>
          <w:color w:val="000000"/>
        </w:rPr>
        <w:t xml:space="preserve">dnia </w:t>
      </w:r>
      <w:r w:rsidRPr="0072409E">
        <w:rPr>
          <w:color w:val="000000"/>
        </w:rPr>
        <w:t xml:space="preserve">12 marca do </w:t>
      </w:r>
      <w:r w:rsidR="00C64A1A">
        <w:rPr>
          <w:color w:val="000000"/>
        </w:rPr>
        <w:t xml:space="preserve">dnia </w:t>
      </w:r>
      <w:r w:rsidRPr="0072409E">
        <w:rPr>
          <w:color w:val="000000"/>
        </w:rPr>
        <w:t xml:space="preserve">31 grudnia 2020 </w:t>
      </w:r>
      <w:r w:rsidR="00C64A1A" w:rsidRPr="0072409E">
        <w:rPr>
          <w:color w:val="000000"/>
        </w:rPr>
        <w:t>r</w:t>
      </w:r>
      <w:r w:rsidR="00C64A1A">
        <w:rPr>
          <w:color w:val="000000"/>
        </w:rPr>
        <w:t>.</w:t>
      </w:r>
      <w:r w:rsidRPr="0072409E">
        <w:rPr>
          <w:color w:val="000000"/>
        </w:rPr>
        <w:t xml:space="preserve">, ustala się </w:t>
      </w:r>
      <w:r w:rsidRPr="0072409E">
        <w:rPr>
          <w:rFonts w:eastAsia="Times"/>
          <w:color w:val="000000"/>
        </w:rPr>
        <w:t>w wysokości nieprzekraczającej</w:t>
      </w:r>
      <w:r w:rsidRPr="0072409E">
        <w:t xml:space="preserve"> 50% </w:t>
      </w:r>
      <w:r w:rsidR="00DA7AF4" w:rsidRPr="0072409E">
        <w:t>przychodów netto</w:t>
      </w:r>
      <w:r w:rsidR="00DA7AF4">
        <w:t xml:space="preserve"> ze sprzedaży usług związanych z działalnością kulturalną w dziedzinie teatru, muzyki lub tańca</w:t>
      </w:r>
      <w:r w:rsidRPr="0072409E">
        <w:t xml:space="preserve">, obliczonych na podstawie danych z analogicznego okresu </w:t>
      </w:r>
      <w:r w:rsidR="00C64A1A">
        <w:t>w</w:t>
      </w:r>
      <w:r w:rsidR="00C64A1A" w:rsidRPr="0072409E">
        <w:t xml:space="preserve"> </w:t>
      </w:r>
      <w:r w:rsidRPr="0072409E">
        <w:t>2019</w:t>
      </w:r>
      <w:r w:rsidR="00C64A1A">
        <w:t xml:space="preserve"> r.</w:t>
      </w:r>
      <w:r w:rsidRPr="0072409E">
        <w:t>,</w:t>
      </w:r>
    </w:p>
    <w:p w14:paraId="164C61E2" w14:textId="2C8B569B" w:rsidR="0072409E" w:rsidRDefault="0072409E" w:rsidP="00B4207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0"/>
        <w:jc w:val="both"/>
        <w:rPr>
          <w:color w:val="000000"/>
        </w:rPr>
      </w:pPr>
      <w:r w:rsidRPr="0072409E">
        <w:t xml:space="preserve">jednostek, o których mowa w </w:t>
      </w:r>
      <w:r w:rsidRPr="0072409E">
        <w:rPr>
          <w:color w:val="000000"/>
        </w:rPr>
        <w:t xml:space="preserve">§ </w:t>
      </w:r>
      <w:r w:rsidR="00C64A1A">
        <w:rPr>
          <w:color w:val="000000"/>
        </w:rPr>
        <w:t>2</w:t>
      </w:r>
      <w:r w:rsidR="00C64A1A" w:rsidRPr="0072409E">
        <w:rPr>
          <w:color w:val="000000"/>
        </w:rPr>
        <w:t xml:space="preserve"> </w:t>
      </w:r>
      <w:r w:rsidRPr="0072409E">
        <w:rPr>
          <w:color w:val="000000"/>
        </w:rPr>
        <w:t xml:space="preserve">ust. </w:t>
      </w:r>
      <w:r w:rsidR="00C64A1A">
        <w:rPr>
          <w:color w:val="000000"/>
        </w:rPr>
        <w:t>1</w:t>
      </w:r>
      <w:r w:rsidR="00C64A1A" w:rsidRPr="0072409E">
        <w:rPr>
          <w:color w:val="000000"/>
        </w:rPr>
        <w:t xml:space="preserve"> </w:t>
      </w:r>
      <w:r w:rsidRPr="0072409E">
        <w:rPr>
          <w:color w:val="000000"/>
        </w:rPr>
        <w:t xml:space="preserve">pkt </w:t>
      </w:r>
      <w:r>
        <w:rPr>
          <w:color w:val="000000"/>
        </w:rPr>
        <w:t>3</w:t>
      </w:r>
      <w:r w:rsidRPr="0072409E">
        <w:rPr>
          <w:color w:val="000000"/>
        </w:rPr>
        <w:t xml:space="preserve">, jako rekompensatę z tytułu utraconych przychodów w okresie od </w:t>
      </w:r>
      <w:r w:rsidR="00C64A1A">
        <w:rPr>
          <w:color w:val="000000"/>
        </w:rPr>
        <w:t xml:space="preserve">dnia </w:t>
      </w:r>
      <w:r w:rsidRPr="0072409E">
        <w:rPr>
          <w:color w:val="000000"/>
        </w:rPr>
        <w:t xml:space="preserve">12 marca do </w:t>
      </w:r>
      <w:r w:rsidR="00C64A1A">
        <w:rPr>
          <w:color w:val="000000"/>
        </w:rPr>
        <w:t xml:space="preserve">dnia </w:t>
      </w:r>
      <w:r w:rsidRPr="0072409E">
        <w:rPr>
          <w:color w:val="000000"/>
        </w:rPr>
        <w:t xml:space="preserve">31 grudnia 2020 </w:t>
      </w:r>
      <w:r w:rsidR="00C64A1A" w:rsidRPr="0072409E">
        <w:rPr>
          <w:color w:val="000000"/>
        </w:rPr>
        <w:t>r</w:t>
      </w:r>
      <w:r w:rsidR="00C64A1A">
        <w:rPr>
          <w:color w:val="000000"/>
        </w:rPr>
        <w:t>.</w:t>
      </w:r>
      <w:r w:rsidRPr="0072409E">
        <w:rPr>
          <w:color w:val="000000"/>
        </w:rPr>
        <w:t xml:space="preserve">, ustala się </w:t>
      </w:r>
      <w:r w:rsidRPr="0072409E">
        <w:rPr>
          <w:rFonts w:eastAsia="Times"/>
          <w:color w:val="000000"/>
        </w:rPr>
        <w:t>w wysokości nieprzekraczającej</w:t>
      </w:r>
      <w:r w:rsidRPr="0072409E">
        <w:t xml:space="preserve"> </w:t>
      </w:r>
      <w:r w:rsidR="004D4B31">
        <w:t xml:space="preserve">50 </w:t>
      </w:r>
      <w:r w:rsidRPr="0072409E">
        <w:t>% przychodów netto</w:t>
      </w:r>
      <w:r w:rsidR="004D4B31">
        <w:t xml:space="preserve"> ze sprzedaży usług związanych </w:t>
      </w:r>
      <w:r w:rsidR="00545174">
        <w:t xml:space="preserve">z działalnością kulturalną w </w:t>
      </w:r>
      <w:r w:rsidR="00DC1BB2">
        <w:t>dziedzinie</w:t>
      </w:r>
      <w:r w:rsidR="00545174">
        <w:t xml:space="preserve"> teatru</w:t>
      </w:r>
      <w:r w:rsidR="00D843F1">
        <w:t>,</w:t>
      </w:r>
      <w:r w:rsidR="00545174">
        <w:t xml:space="preserve"> muzyki </w:t>
      </w:r>
      <w:r w:rsidR="00DC1BB2">
        <w:t>lub</w:t>
      </w:r>
      <w:r w:rsidR="00545174">
        <w:t xml:space="preserve"> tańca</w:t>
      </w:r>
      <w:r w:rsidR="00C16A01">
        <w:t>,</w:t>
      </w:r>
      <w:r w:rsidR="00A851FC">
        <w:t xml:space="preserve"> w tym usług wspomagających tę działalność przez organizację zaplecza technicznego</w:t>
      </w:r>
      <w:r w:rsidRPr="0072409E">
        <w:t>,</w:t>
      </w:r>
      <w:r>
        <w:t xml:space="preserve"> </w:t>
      </w:r>
      <w:r w:rsidRPr="0072409E">
        <w:t xml:space="preserve">obliczonych na podstawie danych z analogicznego okresu </w:t>
      </w:r>
      <w:r w:rsidR="00C64A1A">
        <w:t>w</w:t>
      </w:r>
      <w:r w:rsidR="00C64A1A" w:rsidRPr="0072409E">
        <w:t xml:space="preserve"> </w:t>
      </w:r>
      <w:r w:rsidRPr="0072409E">
        <w:t>2019</w:t>
      </w:r>
      <w:r w:rsidR="00C64A1A">
        <w:t xml:space="preserve"> r.</w:t>
      </w:r>
      <w:r>
        <w:t xml:space="preserve"> </w:t>
      </w:r>
    </w:p>
    <w:p w14:paraId="3627D9C6" w14:textId="24AD5164" w:rsidR="00434118" w:rsidRPr="00434118" w:rsidRDefault="00434118" w:rsidP="001770A1">
      <w:pPr>
        <w:pStyle w:val="Akapitzlist"/>
        <w:shd w:val="clear" w:color="auto" w:fill="FFFFFF"/>
        <w:spacing w:after="0"/>
        <w:ind w:left="0"/>
        <w:jc w:val="both"/>
        <w:rPr>
          <w:color w:val="222222"/>
          <w:szCs w:val="24"/>
        </w:rPr>
      </w:pPr>
      <w:r w:rsidRPr="00434118">
        <w:rPr>
          <w:color w:val="222222"/>
          <w:szCs w:val="24"/>
        </w:rPr>
        <w:t>- pomniejszonej o wsparcie zwrotne lub bezzwrotne otrzymane przez jednostkę ze środków publicznych w związku z przeciwdziałaniem i zwalczaniem COVID-19 do dnia poprzedzającego dzień złożenia wniosku o wsparcie finansowe.</w:t>
      </w:r>
    </w:p>
    <w:p w14:paraId="29739214" w14:textId="53F69B77" w:rsidR="0072409E" w:rsidRDefault="0072409E" w:rsidP="00B420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lastRenderedPageBreak/>
        <w:t xml:space="preserve">2. </w:t>
      </w:r>
      <w:r w:rsidR="00CB25B5" w:rsidRPr="00CB25B5">
        <w:rPr>
          <w:color w:val="000000"/>
        </w:rPr>
        <w:t>Wsparcie finansowe jest przeznaczone na działalność kulturalną w dziedzinie teatru, muzyki lub tańca, w tym polegającą na świadczeniu usług wspomagających tę działalność poprzez organizację zaplecza technicznego,</w:t>
      </w:r>
      <w:r w:rsidR="00CB25B5">
        <w:rPr>
          <w:color w:val="000000"/>
        </w:rPr>
        <w:t xml:space="preserve"> </w:t>
      </w:r>
      <w:r w:rsidR="00CB25B5" w:rsidRPr="00CB25B5">
        <w:rPr>
          <w:color w:val="000000"/>
        </w:rPr>
        <w:t>na finansowanie lub refinansowanie wydatków ponoszonych w okresie od dnia 12 marca 2020 r. do dnia 31 grudnia 2020 r.</w:t>
      </w:r>
    </w:p>
    <w:p w14:paraId="51B7C43C" w14:textId="77777777" w:rsidR="00D01CF5" w:rsidRPr="00D01CF5" w:rsidRDefault="00D01CF5" w:rsidP="00D01CF5">
      <w:pPr>
        <w:spacing w:before="26" w:after="0"/>
        <w:jc w:val="both"/>
        <w:rPr>
          <w:color w:val="333333"/>
          <w:szCs w:val="24"/>
          <w:shd w:val="clear" w:color="auto" w:fill="FFFFFF"/>
        </w:rPr>
      </w:pPr>
    </w:p>
    <w:p w14:paraId="40B3611F" w14:textId="6FD93CCA" w:rsidR="00B24611" w:rsidRDefault="00104381" w:rsidP="005D5284">
      <w:pPr>
        <w:spacing w:before="26" w:after="0"/>
        <w:rPr>
          <w:color w:val="000000"/>
        </w:rPr>
      </w:pPr>
      <w:r>
        <w:rPr>
          <w:b/>
          <w:color w:val="000000"/>
        </w:rPr>
        <w:t>§ </w:t>
      </w:r>
      <w:r w:rsidR="0072409E">
        <w:rPr>
          <w:b/>
          <w:color w:val="000000"/>
        </w:rPr>
        <w:t>5.</w:t>
      </w:r>
      <w:r>
        <w:rPr>
          <w:b/>
          <w:color w:val="000000"/>
        </w:rPr>
        <w:t> </w:t>
      </w:r>
      <w:r>
        <w:rPr>
          <w:color w:val="000000"/>
        </w:rPr>
        <w:t>1. </w:t>
      </w:r>
      <w:r w:rsidR="009D2688">
        <w:rPr>
          <w:color w:val="000000"/>
        </w:rPr>
        <w:t xml:space="preserve">Minister </w:t>
      </w:r>
      <w:r w:rsidR="00C64A1A">
        <w:rPr>
          <w:color w:val="000000"/>
        </w:rPr>
        <w:t xml:space="preserve">lub państwowe </w:t>
      </w:r>
      <w:r w:rsidR="009D2688">
        <w:rPr>
          <w:color w:val="000000"/>
        </w:rPr>
        <w:t>instytucj</w:t>
      </w:r>
      <w:r w:rsidR="00036239">
        <w:rPr>
          <w:color w:val="000000"/>
        </w:rPr>
        <w:t>e</w:t>
      </w:r>
      <w:r w:rsidR="009D2688">
        <w:rPr>
          <w:color w:val="000000"/>
        </w:rPr>
        <w:t xml:space="preserve"> </w:t>
      </w:r>
      <w:r>
        <w:rPr>
          <w:color w:val="000000"/>
        </w:rPr>
        <w:t>ogłasza</w:t>
      </w:r>
      <w:r w:rsidR="00036239">
        <w:rPr>
          <w:color w:val="000000"/>
        </w:rPr>
        <w:t>ją</w:t>
      </w:r>
      <w:r>
        <w:rPr>
          <w:color w:val="000000"/>
        </w:rPr>
        <w:t xml:space="preserve"> nabór wniosków.</w:t>
      </w:r>
    </w:p>
    <w:p w14:paraId="3CA1AF97" w14:textId="2084D5F1" w:rsidR="00A94798" w:rsidRPr="009D2688" w:rsidRDefault="00A94798" w:rsidP="00A94798">
      <w:pPr>
        <w:spacing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BC0A45">
        <w:rPr>
          <w:color w:val="000000"/>
        </w:rPr>
        <w:t>N</w:t>
      </w:r>
      <w:r>
        <w:rPr>
          <w:color w:val="000000"/>
        </w:rPr>
        <w:t>ab</w:t>
      </w:r>
      <w:r w:rsidR="00BC0A45">
        <w:rPr>
          <w:color w:val="000000"/>
        </w:rPr>
        <w:t>ó</w:t>
      </w:r>
      <w:r>
        <w:rPr>
          <w:color w:val="000000"/>
        </w:rPr>
        <w:t xml:space="preserve">r wniosków jest </w:t>
      </w:r>
      <w:r w:rsidR="003F181A">
        <w:rPr>
          <w:color w:val="000000"/>
        </w:rPr>
        <w:t>ogłaszan</w:t>
      </w:r>
      <w:r w:rsidR="00BC0A45">
        <w:rPr>
          <w:color w:val="000000"/>
        </w:rPr>
        <w:t>y</w:t>
      </w:r>
      <w:r>
        <w:rPr>
          <w:color w:val="000000"/>
        </w:rPr>
        <w:t xml:space="preserve"> w Biuletynie </w:t>
      </w:r>
      <w:r w:rsidR="00B52F65">
        <w:rPr>
          <w:color w:val="000000"/>
        </w:rPr>
        <w:t>I</w:t>
      </w:r>
      <w:r>
        <w:rPr>
          <w:color w:val="000000"/>
        </w:rPr>
        <w:t xml:space="preserve">nformacji </w:t>
      </w:r>
      <w:r w:rsidR="00B52F65">
        <w:rPr>
          <w:color w:val="000000"/>
        </w:rPr>
        <w:t>P</w:t>
      </w:r>
      <w:r>
        <w:rPr>
          <w:color w:val="000000"/>
        </w:rPr>
        <w:t>ublicznej</w:t>
      </w:r>
      <w:r w:rsidR="00BC0A45">
        <w:rPr>
          <w:color w:val="000000"/>
        </w:rPr>
        <w:t xml:space="preserve"> </w:t>
      </w:r>
      <w:r>
        <w:rPr>
          <w:color w:val="000000"/>
        </w:rPr>
        <w:t xml:space="preserve"> na stronie podmiotowej urzędu obsługującego ministra</w:t>
      </w:r>
      <w:r w:rsidR="00BC0A45">
        <w:rPr>
          <w:color w:val="000000"/>
        </w:rPr>
        <w:t xml:space="preserve"> </w:t>
      </w:r>
      <w:r w:rsidR="00285C32">
        <w:rPr>
          <w:color w:val="000000"/>
        </w:rPr>
        <w:t xml:space="preserve"> lub </w:t>
      </w:r>
      <w:r w:rsidR="00BC0A45">
        <w:rPr>
          <w:color w:val="000000"/>
        </w:rPr>
        <w:t>państwow</w:t>
      </w:r>
      <w:r w:rsidR="00B00E08">
        <w:rPr>
          <w:color w:val="000000"/>
        </w:rPr>
        <w:t>ych</w:t>
      </w:r>
      <w:r w:rsidR="00BC0A45">
        <w:rPr>
          <w:color w:val="000000"/>
        </w:rPr>
        <w:t xml:space="preserve"> instytucj</w:t>
      </w:r>
      <w:r w:rsidR="00FA1762">
        <w:rPr>
          <w:color w:val="000000"/>
        </w:rPr>
        <w:t>i</w:t>
      </w:r>
      <w:r>
        <w:rPr>
          <w:color w:val="000000"/>
        </w:rPr>
        <w:t xml:space="preserve">, w terminie nie krótszym niż </w:t>
      </w:r>
      <w:r w:rsidR="009335DD">
        <w:rPr>
          <w:color w:val="000000"/>
        </w:rPr>
        <w:t xml:space="preserve">14 </w:t>
      </w:r>
      <w:r>
        <w:rPr>
          <w:color w:val="000000"/>
        </w:rPr>
        <w:t>dni przed dniem zamknięcia naboru wskazanym w ogłoszeniu.</w:t>
      </w:r>
    </w:p>
    <w:p w14:paraId="21D9F8B7" w14:textId="23104DF0" w:rsidR="00B24611" w:rsidRDefault="000E7DEC" w:rsidP="000E7DEC">
      <w:pPr>
        <w:spacing w:after="0"/>
        <w:jc w:val="both"/>
      </w:pPr>
      <w:r>
        <w:rPr>
          <w:color w:val="000000"/>
        </w:rPr>
        <w:t>3</w:t>
      </w:r>
      <w:r w:rsidR="00104381">
        <w:rPr>
          <w:color w:val="000000"/>
        </w:rPr>
        <w:t>. Ogłoszenie o naborze wniosków zawiera informację o:</w:t>
      </w:r>
    </w:p>
    <w:p w14:paraId="5906007C" w14:textId="3E2913A4" w:rsidR="00924A3C" w:rsidRDefault="00924A3C" w:rsidP="008634A6">
      <w:pPr>
        <w:pStyle w:val="Akapitzlist"/>
        <w:numPr>
          <w:ilvl w:val="0"/>
          <w:numId w:val="20"/>
        </w:numPr>
        <w:spacing w:after="0"/>
        <w:jc w:val="both"/>
        <w:rPr>
          <w:color w:val="000000"/>
        </w:rPr>
      </w:pPr>
      <w:r w:rsidRPr="008634A6">
        <w:rPr>
          <w:color w:val="000000"/>
        </w:rPr>
        <w:t>podmiocie przyjmującym wnioski</w:t>
      </w:r>
      <w:r w:rsidR="000E6273">
        <w:rPr>
          <w:color w:val="000000"/>
        </w:rPr>
        <w:t>;</w:t>
      </w:r>
    </w:p>
    <w:p w14:paraId="42275B8C" w14:textId="51332327" w:rsidR="00B24611" w:rsidRPr="008634A6" w:rsidRDefault="000E40A6" w:rsidP="008634A6">
      <w:pPr>
        <w:pStyle w:val="Akapitzlist"/>
        <w:numPr>
          <w:ilvl w:val="0"/>
          <w:numId w:val="20"/>
        </w:numPr>
        <w:spacing w:after="0"/>
        <w:jc w:val="both"/>
        <w:rPr>
          <w:color w:val="000000"/>
        </w:rPr>
      </w:pPr>
      <w:r w:rsidRPr="008634A6">
        <w:rPr>
          <w:color w:val="000000"/>
        </w:rPr>
        <w:t xml:space="preserve">dziedzinach, w których można ubiegać się o wsparcie finansowe; </w:t>
      </w:r>
    </w:p>
    <w:p w14:paraId="060B7CBB" w14:textId="0DDBAA65" w:rsidR="00924A3C" w:rsidRDefault="00924A3C" w:rsidP="008634A6">
      <w:pPr>
        <w:pStyle w:val="Akapitzlist"/>
        <w:numPr>
          <w:ilvl w:val="0"/>
          <w:numId w:val="20"/>
        </w:numPr>
        <w:spacing w:after="0"/>
        <w:jc w:val="both"/>
      </w:pPr>
      <w:r w:rsidRPr="008634A6">
        <w:rPr>
          <w:color w:val="000000"/>
        </w:rPr>
        <w:t>prognozowanym limicie wydatków dla wszystkich dziedzin;</w:t>
      </w:r>
    </w:p>
    <w:p w14:paraId="7AEFE63E" w14:textId="779BA108" w:rsidR="00B24611" w:rsidRDefault="00104381" w:rsidP="008634A6">
      <w:pPr>
        <w:pStyle w:val="Akapitzlist"/>
        <w:numPr>
          <w:ilvl w:val="0"/>
          <w:numId w:val="20"/>
        </w:numPr>
        <w:spacing w:after="0"/>
        <w:jc w:val="both"/>
      </w:pPr>
      <w:r w:rsidRPr="008634A6">
        <w:rPr>
          <w:color w:val="000000"/>
        </w:rPr>
        <w:t>podmiotach uprawnionych do złożenia wniosku;</w:t>
      </w:r>
    </w:p>
    <w:p w14:paraId="7E308BB2" w14:textId="25FB4AC8" w:rsidR="00B24611" w:rsidRDefault="00104381" w:rsidP="008634A6">
      <w:pPr>
        <w:pStyle w:val="Akapitzlist"/>
        <w:numPr>
          <w:ilvl w:val="0"/>
          <w:numId w:val="20"/>
        </w:numPr>
        <w:spacing w:after="0"/>
        <w:jc w:val="both"/>
      </w:pPr>
      <w:r w:rsidRPr="008634A6">
        <w:rPr>
          <w:color w:val="000000"/>
        </w:rPr>
        <w:t>terminie, miejscu i sposobie składania wniosków;</w:t>
      </w:r>
    </w:p>
    <w:p w14:paraId="276C2CFE" w14:textId="073F14E0" w:rsidR="00B24611" w:rsidRDefault="00104381" w:rsidP="008634A6">
      <w:pPr>
        <w:pStyle w:val="Akapitzlist"/>
        <w:numPr>
          <w:ilvl w:val="0"/>
          <w:numId w:val="20"/>
        </w:numPr>
        <w:spacing w:after="0"/>
        <w:jc w:val="both"/>
      </w:pPr>
      <w:r w:rsidRPr="008634A6">
        <w:rPr>
          <w:color w:val="000000"/>
        </w:rPr>
        <w:t xml:space="preserve">terminie </w:t>
      </w:r>
      <w:r w:rsidR="00036239" w:rsidRPr="008634A6">
        <w:rPr>
          <w:color w:val="000000"/>
        </w:rPr>
        <w:t>wykorzystania wsparcia</w:t>
      </w:r>
      <w:r w:rsidR="00B52F65" w:rsidRPr="008634A6">
        <w:rPr>
          <w:color w:val="000000"/>
        </w:rPr>
        <w:t xml:space="preserve"> finansowego</w:t>
      </w:r>
      <w:r w:rsidRPr="008634A6">
        <w:rPr>
          <w:color w:val="000000"/>
        </w:rPr>
        <w:t>;</w:t>
      </w:r>
    </w:p>
    <w:p w14:paraId="7C06D387" w14:textId="1A107FC9" w:rsidR="00B24611" w:rsidRDefault="00104381" w:rsidP="008634A6">
      <w:pPr>
        <w:pStyle w:val="Akapitzlist"/>
        <w:numPr>
          <w:ilvl w:val="0"/>
          <w:numId w:val="20"/>
        </w:numPr>
        <w:spacing w:after="0"/>
        <w:jc w:val="both"/>
      </w:pPr>
      <w:r w:rsidRPr="008634A6">
        <w:rPr>
          <w:color w:val="000000"/>
        </w:rPr>
        <w:t xml:space="preserve">kryteriach </w:t>
      </w:r>
      <w:r w:rsidR="00096448" w:rsidRPr="008634A6">
        <w:rPr>
          <w:color w:val="000000"/>
        </w:rPr>
        <w:t>oceny</w:t>
      </w:r>
      <w:r w:rsidRPr="008634A6">
        <w:rPr>
          <w:color w:val="000000"/>
        </w:rPr>
        <w:t xml:space="preserve"> wniosków;</w:t>
      </w:r>
    </w:p>
    <w:p w14:paraId="2CEDD848" w14:textId="06031485" w:rsidR="00B24611" w:rsidRPr="00816F4D" w:rsidRDefault="00104381" w:rsidP="008634A6">
      <w:pPr>
        <w:pStyle w:val="Akapitzlist"/>
        <w:numPr>
          <w:ilvl w:val="0"/>
          <w:numId w:val="20"/>
        </w:numPr>
        <w:spacing w:after="0"/>
        <w:jc w:val="both"/>
      </w:pPr>
      <w:r w:rsidRPr="008634A6">
        <w:rPr>
          <w:color w:val="000000"/>
        </w:rPr>
        <w:t>dokumentach dołączanych do wniosków</w:t>
      </w:r>
      <w:r w:rsidR="000E7DEC" w:rsidRPr="008634A6">
        <w:rPr>
          <w:color w:val="000000"/>
        </w:rPr>
        <w:t>, potwierdzających spełnienie warunków udzielenia wsparcia finansowego</w:t>
      </w:r>
      <w:r w:rsidRPr="008634A6">
        <w:rPr>
          <w:color w:val="000000"/>
        </w:rPr>
        <w:t>.</w:t>
      </w:r>
    </w:p>
    <w:p w14:paraId="3B8F0DE9" w14:textId="77777777" w:rsidR="009D2688" w:rsidRDefault="009D2688">
      <w:pPr>
        <w:spacing w:before="26" w:after="0"/>
      </w:pPr>
    </w:p>
    <w:p w14:paraId="236807A5" w14:textId="3F36E545" w:rsidR="00B24611" w:rsidRDefault="00104381" w:rsidP="005D5284">
      <w:pPr>
        <w:spacing w:before="26" w:after="0"/>
      </w:pPr>
      <w:r>
        <w:rPr>
          <w:b/>
          <w:color w:val="000000"/>
        </w:rPr>
        <w:t>§ </w:t>
      </w:r>
      <w:r w:rsidR="00816F4D">
        <w:rPr>
          <w:b/>
          <w:color w:val="000000"/>
        </w:rPr>
        <w:t>6</w:t>
      </w:r>
      <w:r>
        <w:rPr>
          <w:b/>
          <w:color w:val="000000"/>
        </w:rPr>
        <w:t xml:space="preserve">.  </w:t>
      </w:r>
      <w:r>
        <w:rPr>
          <w:color w:val="000000"/>
        </w:rPr>
        <w:t xml:space="preserve">1. Wniosek </w:t>
      </w:r>
      <w:r w:rsidR="00A94798">
        <w:rPr>
          <w:color w:val="000000"/>
        </w:rPr>
        <w:t xml:space="preserve">jednostki, o której mowa </w:t>
      </w:r>
      <w:r w:rsidR="001C711E">
        <w:rPr>
          <w:color w:val="000000"/>
        </w:rPr>
        <w:t xml:space="preserve">w § </w:t>
      </w:r>
      <w:r w:rsidR="00A94798">
        <w:rPr>
          <w:color w:val="000000"/>
        </w:rPr>
        <w:t xml:space="preserve">2 </w:t>
      </w:r>
      <w:r w:rsidR="001C711E">
        <w:rPr>
          <w:color w:val="000000"/>
        </w:rPr>
        <w:t xml:space="preserve">ust. </w:t>
      </w:r>
      <w:r w:rsidR="00A94798">
        <w:rPr>
          <w:color w:val="000000"/>
        </w:rPr>
        <w:t xml:space="preserve">1 </w:t>
      </w:r>
      <w:r w:rsidR="001C711E">
        <w:rPr>
          <w:color w:val="000000"/>
        </w:rPr>
        <w:t>pkt 1</w:t>
      </w:r>
      <w:r w:rsidR="00A94798">
        <w:rPr>
          <w:color w:val="000000"/>
        </w:rPr>
        <w:t>,</w:t>
      </w:r>
      <w:r w:rsidR="001C711E">
        <w:rPr>
          <w:color w:val="000000"/>
        </w:rPr>
        <w:t xml:space="preserve"> </w:t>
      </w:r>
      <w:r>
        <w:rPr>
          <w:color w:val="000000"/>
        </w:rPr>
        <w:t>zawiera:</w:t>
      </w:r>
    </w:p>
    <w:p w14:paraId="68FA1989" w14:textId="36B6FE85" w:rsidR="00B24611" w:rsidRDefault="00104381" w:rsidP="005D5284">
      <w:pPr>
        <w:tabs>
          <w:tab w:val="left" w:pos="993"/>
        </w:tabs>
        <w:spacing w:after="0"/>
        <w:ind w:left="567"/>
        <w:jc w:val="both"/>
      </w:pPr>
      <w:r>
        <w:rPr>
          <w:color w:val="000000"/>
        </w:rPr>
        <w:t>1)</w:t>
      </w:r>
      <w:r w:rsidR="007D7C4E">
        <w:rPr>
          <w:color w:val="000000"/>
        </w:rPr>
        <w:t xml:space="preserve"> </w:t>
      </w:r>
      <w:r w:rsidR="00BD3594">
        <w:rPr>
          <w:color w:val="000000"/>
        </w:rPr>
        <w:t>n</w:t>
      </w:r>
      <w:r w:rsidR="009D2688">
        <w:rPr>
          <w:color w:val="000000"/>
        </w:rPr>
        <w:t>azwę</w:t>
      </w:r>
      <w:r>
        <w:rPr>
          <w:color w:val="000000"/>
        </w:rPr>
        <w:t xml:space="preserve">, </w:t>
      </w:r>
      <w:r w:rsidR="001C711E">
        <w:rPr>
          <w:color w:val="000000"/>
        </w:rPr>
        <w:t>siedzibę</w:t>
      </w:r>
      <w:r w:rsidR="00CC2CC3">
        <w:rPr>
          <w:color w:val="000000"/>
        </w:rPr>
        <w:t>, numer</w:t>
      </w:r>
      <w:r w:rsidR="00060FD9">
        <w:rPr>
          <w:color w:val="000000"/>
        </w:rPr>
        <w:t xml:space="preserve"> </w:t>
      </w:r>
      <w:r w:rsidR="00281E79">
        <w:rPr>
          <w:color w:val="000000"/>
        </w:rPr>
        <w:t>wpisu do rejestru instytucji kultury</w:t>
      </w:r>
      <w:r w:rsidR="00CC2CC3">
        <w:rPr>
          <w:color w:val="000000"/>
        </w:rPr>
        <w:t>,</w:t>
      </w:r>
      <w:r w:rsidR="001C711E">
        <w:rPr>
          <w:color w:val="000000"/>
        </w:rPr>
        <w:t xml:space="preserve"> </w:t>
      </w:r>
      <w:r w:rsidR="009D2688">
        <w:rPr>
          <w:color w:val="000000"/>
        </w:rPr>
        <w:t>NIP</w:t>
      </w:r>
      <w:r w:rsidR="00281E79">
        <w:rPr>
          <w:color w:val="000000"/>
        </w:rPr>
        <w:t xml:space="preserve"> i</w:t>
      </w:r>
      <w:r w:rsidR="00BD3594">
        <w:rPr>
          <w:color w:val="000000"/>
        </w:rPr>
        <w:t xml:space="preserve"> </w:t>
      </w:r>
      <w:r w:rsidR="009D2688">
        <w:rPr>
          <w:color w:val="000000"/>
        </w:rPr>
        <w:t>Regon</w:t>
      </w:r>
      <w:r w:rsidR="00BD3594">
        <w:rPr>
          <w:color w:val="000000"/>
        </w:rPr>
        <w:t xml:space="preserve"> </w:t>
      </w:r>
      <w:r w:rsidR="00A94798">
        <w:rPr>
          <w:color w:val="000000"/>
        </w:rPr>
        <w:t xml:space="preserve">jednostki </w:t>
      </w:r>
      <w:r w:rsidR="00CB2A1A">
        <w:rPr>
          <w:color w:val="000000"/>
        </w:rPr>
        <w:t>oraz</w:t>
      </w:r>
      <w:r w:rsidR="00A03186">
        <w:rPr>
          <w:color w:val="000000"/>
        </w:rPr>
        <w:t xml:space="preserve"> dane kontaktowe osoby odpowiedzialnej za wniosek</w:t>
      </w:r>
      <w:r>
        <w:rPr>
          <w:color w:val="000000"/>
        </w:rPr>
        <w:t>;</w:t>
      </w:r>
    </w:p>
    <w:p w14:paraId="5DB27961" w14:textId="254F0970" w:rsidR="00B24611" w:rsidRDefault="00104381" w:rsidP="005D5284">
      <w:pPr>
        <w:tabs>
          <w:tab w:val="left" w:pos="993"/>
        </w:tabs>
        <w:spacing w:after="0"/>
        <w:ind w:left="567"/>
        <w:rPr>
          <w:color w:val="000000"/>
        </w:rPr>
      </w:pPr>
      <w:r>
        <w:rPr>
          <w:color w:val="000000"/>
        </w:rPr>
        <w:t>2)</w:t>
      </w:r>
      <w:r w:rsidR="007D7C4E">
        <w:rPr>
          <w:color w:val="000000"/>
        </w:rPr>
        <w:t xml:space="preserve"> </w:t>
      </w:r>
      <w:r w:rsidR="0041223A">
        <w:rPr>
          <w:color w:val="000000"/>
        </w:rPr>
        <w:t>wskazanie podmiotu, do którego</w:t>
      </w:r>
      <w:r w:rsidR="00CC2CC3">
        <w:rPr>
          <w:color w:val="000000"/>
        </w:rPr>
        <w:t xml:space="preserve"> składany jest wniosek</w:t>
      </w:r>
      <w:r>
        <w:rPr>
          <w:color w:val="000000"/>
        </w:rPr>
        <w:t>;</w:t>
      </w:r>
    </w:p>
    <w:p w14:paraId="2D447755" w14:textId="6429CE59" w:rsidR="004C0A9C" w:rsidRDefault="004C0A9C" w:rsidP="005D5284">
      <w:pPr>
        <w:tabs>
          <w:tab w:val="left" w:pos="993"/>
        </w:tabs>
        <w:spacing w:after="0"/>
        <w:ind w:left="567"/>
      </w:pPr>
      <w:r>
        <w:rPr>
          <w:color w:val="000000"/>
        </w:rPr>
        <w:t>3)</w:t>
      </w:r>
      <w:r w:rsidR="007D7C4E">
        <w:rPr>
          <w:color w:val="000000"/>
        </w:rPr>
        <w:t xml:space="preserve"> </w:t>
      </w:r>
      <w:r>
        <w:rPr>
          <w:color w:val="000000"/>
        </w:rPr>
        <w:t>wskazanie dziedziny, której dotyczy wniosek;</w:t>
      </w:r>
    </w:p>
    <w:p w14:paraId="6C92391B" w14:textId="32DE232B" w:rsidR="007C6702" w:rsidRDefault="004C0A9C" w:rsidP="004A3C85">
      <w:pPr>
        <w:tabs>
          <w:tab w:val="left" w:pos="993"/>
        </w:tabs>
        <w:spacing w:after="0" w:line="240" w:lineRule="auto"/>
        <w:ind w:left="567"/>
        <w:rPr>
          <w:rFonts w:eastAsiaTheme="minorHAnsi"/>
          <w:szCs w:val="24"/>
        </w:rPr>
      </w:pPr>
      <w:r>
        <w:rPr>
          <w:color w:val="000000"/>
        </w:rPr>
        <w:t>4</w:t>
      </w:r>
      <w:r w:rsidR="00104381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77331A">
        <w:rPr>
          <w:color w:val="000000"/>
        </w:rPr>
        <w:t>wskazanie statutowego zakresu działalności z dziedziny</w:t>
      </w:r>
      <w:r>
        <w:rPr>
          <w:color w:val="000000"/>
        </w:rPr>
        <w:t xml:space="preserve">, </w:t>
      </w:r>
      <w:r w:rsidR="0077331A">
        <w:rPr>
          <w:color w:val="000000"/>
        </w:rPr>
        <w:t>które</w:t>
      </w:r>
      <w:r>
        <w:rPr>
          <w:color w:val="000000"/>
        </w:rPr>
        <w:t>j</w:t>
      </w:r>
      <w:r w:rsidR="0077331A">
        <w:rPr>
          <w:color w:val="000000"/>
        </w:rPr>
        <w:t xml:space="preserve"> dotyczy wniosek</w:t>
      </w:r>
      <w:r w:rsidR="007C6702">
        <w:rPr>
          <w:color w:val="000000"/>
        </w:rPr>
        <w:t>;</w:t>
      </w:r>
      <w:r w:rsidR="007C6702">
        <w:rPr>
          <w:rFonts w:eastAsiaTheme="minorHAnsi"/>
          <w:szCs w:val="24"/>
        </w:rPr>
        <w:t xml:space="preserve"> </w:t>
      </w:r>
    </w:p>
    <w:p w14:paraId="22E76B90" w14:textId="4EE99316" w:rsidR="00B24611" w:rsidRDefault="004C0A9C" w:rsidP="007C6702">
      <w:pPr>
        <w:tabs>
          <w:tab w:val="left" w:pos="993"/>
        </w:tabs>
        <w:spacing w:after="0"/>
        <w:ind w:left="567"/>
        <w:jc w:val="both"/>
      </w:pPr>
      <w:r>
        <w:rPr>
          <w:color w:val="000000"/>
        </w:rPr>
        <w:t>5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BD3594">
        <w:rPr>
          <w:color w:val="000000"/>
        </w:rPr>
        <w:t xml:space="preserve">wysokość </w:t>
      </w:r>
      <w:r w:rsidR="00A94798">
        <w:rPr>
          <w:color w:val="000000"/>
        </w:rPr>
        <w:t xml:space="preserve">wsparcia </w:t>
      </w:r>
      <w:r w:rsidR="003973A9">
        <w:t>zwrotnego lub bezzwrotnego otrzymane</w:t>
      </w:r>
      <w:r w:rsidR="00B52F65">
        <w:t>go</w:t>
      </w:r>
      <w:r w:rsidR="003973A9">
        <w:t xml:space="preserve"> przez jednostkę ze środków publicznych w związku z przeciwdziałaniem i zwalczaniem COVID-19 do dnia poprzedzającego dzień złożenia wniosku</w:t>
      </w:r>
      <w:r w:rsidR="00104381">
        <w:rPr>
          <w:color w:val="000000"/>
        </w:rPr>
        <w:t>;</w:t>
      </w:r>
    </w:p>
    <w:p w14:paraId="23162751" w14:textId="71BC8CF0" w:rsidR="00B24611" w:rsidRDefault="004C0A9C" w:rsidP="005D5284">
      <w:pPr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6</w:t>
      </w:r>
      <w:r w:rsidR="00104381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BD3594">
        <w:rPr>
          <w:color w:val="000000"/>
        </w:rPr>
        <w:t xml:space="preserve">wysokość </w:t>
      </w:r>
      <w:r w:rsidR="00BD3594" w:rsidRPr="005E5B4C">
        <w:t>wsparci</w:t>
      </w:r>
      <w:r w:rsidR="00BD3594">
        <w:t>a</w:t>
      </w:r>
      <w:r w:rsidR="00BD3594" w:rsidRPr="005E5B4C">
        <w:t xml:space="preserve"> </w:t>
      </w:r>
      <w:r w:rsidR="00B52F65">
        <w:t xml:space="preserve">finansowego </w:t>
      </w:r>
      <w:r w:rsidR="00BD3594" w:rsidRPr="005E5B4C">
        <w:t>otrzymane</w:t>
      </w:r>
      <w:r w:rsidR="00BD3594">
        <w:t xml:space="preserve">go </w:t>
      </w:r>
      <w:r w:rsidR="00BD3594" w:rsidRPr="005E5B4C">
        <w:t>przez jednostkę w</w:t>
      </w:r>
      <w:r w:rsidR="00BD3594">
        <w:t xml:space="preserve"> ramach pomocy publicznej w okresie 3 lat przed dniem złożenia wniosku</w:t>
      </w:r>
      <w:r w:rsidR="00BD3594">
        <w:rPr>
          <w:color w:val="000000"/>
        </w:rPr>
        <w:t>;</w:t>
      </w:r>
    </w:p>
    <w:p w14:paraId="23EF0427" w14:textId="6977BAE3" w:rsidR="00BD3594" w:rsidRDefault="004C0A9C" w:rsidP="005D5284">
      <w:pPr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7</w:t>
      </w:r>
      <w:r w:rsidR="00BD3594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BD3594">
        <w:rPr>
          <w:color w:val="000000"/>
        </w:rPr>
        <w:t>wysokość wnioskowanej kwoty</w:t>
      </w:r>
      <w:r w:rsidR="008150FA">
        <w:rPr>
          <w:color w:val="000000"/>
        </w:rPr>
        <w:t xml:space="preserve"> wsparcia finansowego</w:t>
      </w:r>
      <w:r w:rsidR="00BD3594">
        <w:rPr>
          <w:color w:val="000000"/>
        </w:rPr>
        <w:t>;</w:t>
      </w:r>
    </w:p>
    <w:p w14:paraId="237F08B6" w14:textId="31497F4A" w:rsidR="00BD3594" w:rsidRDefault="004C0A9C" w:rsidP="005D5284">
      <w:pPr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8</w:t>
      </w:r>
      <w:r w:rsidR="00BD3594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CB2A1A" w:rsidRPr="00CB2A1A">
        <w:rPr>
          <w:color w:val="000000"/>
          <w:szCs w:val="24"/>
        </w:rPr>
        <w:t>planowane przeznaczenie środków, ze wskazaniem nazwy wydatków oraz kwot wydatków w pełnych złotych;</w:t>
      </w:r>
    </w:p>
    <w:p w14:paraId="5E557842" w14:textId="784205C0" w:rsidR="007D7C4E" w:rsidRDefault="004C0A9C" w:rsidP="009C2147">
      <w:pPr>
        <w:tabs>
          <w:tab w:val="left" w:pos="993"/>
        </w:tabs>
        <w:spacing w:after="0"/>
        <w:ind w:left="567"/>
        <w:jc w:val="both"/>
      </w:pPr>
      <w:r>
        <w:rPr>
          <w:color w:val="000000"/>
        </w:rPr>
        <w:t>9</w:t>
      </w:r>
      <w:r w:rsidR="00BD3594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BD3594">
        <w:t>numer konta bankowego jednostki;</w:t>
      </w:r>
    </w:p>
    <w:p w14:paraId="0BAB2333" w14:textId="5346CEF5" w:rsidR="00CB2A1A" w:rsidRPr="00CB2A1A" w:rsidRDefault="007D7C4E" w:rsidP="007D3213">
      <w:pPr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10) </w:t>
      </w:r>
      <w:r w:rsidR="00CB2A1A" w:rsidRPr="00CB2A1A">
        <w:rPr>
          <w:color w:val="000000"/>
          <w:szCs w:val="24"/>
        </w:rPr>
        <w:t>dane finansowe dotyczące prowadzonej działalności</w:t>
      </w:r>
      <w:r w:rsidR="003E55F5">
        <w:rPr>
          <w:color w:val="000000"/>
          <w:szCs w:val="24"/>
        </w:rPr>
        <w:t xml:space="preserve"> </w:t>
      </w:r>
      <w:r w:rsidR="00C47BAF">
        <w:t xml:space="preserve">przez </w:t>
      </w:r>
      <w:r w:rsidR="008150FA">
        <w:t>jednostkę</w:t>
      </w:r>
      <w:r w:rsidR="00CB2A1A" w:rsidRPr="00CB2A1A">
        <w:rPr>
          <w:color w:val="000000"/>
          <w:szCs w:val="24"/>
        </w:rPr>
        <w:t>, w tym struktury dochodowo-kosztowej, osiąganych wyników i struktury majątku </w:t>
      </w:r>
      <w:r w:rsidR="00A94798">
        <w:rPr>
          <w:color w:val="000000"/>
          <w:szCs w:val="24"/>
        </w:rPr>
        <w:t>jednostki;</w:t>
      </w:r>
    </w:p>
    <w:p w14:paraId="3F720A5C" w14:textId="24D99AFB" w:rsidR="00CB2A1A" w:rsidRPr="00CB2A1A" w:rsidRDefault="007C6702" w:rsidP="005D5284">
      <w:pPr>
        <w:shd w:val="clear" w:color="auto" w:fill="FFFFFF"/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D7C4E">
        <w:rPr>
          <w:color w:val="000000"/>
          <w:szCs w:val="24"/>
        </w:rPr>
        <w:t>1</w:t>
      </w:r>
      <w:r w:rsidR="00CB2A1A" w:rsidRPr="00CB2A1A">
        <w:rPr>
          <w:color w:val="000000"/>
          <w:szCs w:val="24"/>
        </w:rPr>
        <w:t>)</w:t>
      </w:r>
      <w:r w:rsidR="007D7C4E">
        <w:rPr>
          <w:color w:val="000000"/>
          <w:szCs w:val="24"/>
        </w:rPr>
        <w:t xml:space="preserve"> </w:t>
      </w:r>
      <w:r w:rsidR="00CB2A1A" w:rsidRPr="00CB2A1A">
        <w:rPr>
          <w:color w:val="000000"/>
          <w:szCs w:val="24"/>
        </w:rPr>
        <w:t xml:space="preserve">dane dotyczące poziomu zatrudnienia </w:t>
      </w:r>
      <w:r w:rsidR="00392587">
        <w:rPr>
          <w:color w:val="000000"/>
          <w:szCs w:val="24"/>
        </w:rPr>
        <w:t>w jednostce</w:t>
      </w:r>
      <w:r w:rsidR="00CB2A1A" w:rsidRPr="00CB2A1A">
        <w:rPr>
          <w:color w:val="000000"/>
          <w:szCs w:val="24"/>
        </w:rPr>
        <w:t xml:space="preserve"> oraz wpływu wsparcia </w:t>
      </w:r>
      <w:r w:rsidR="00392587">
        <w:rPr>
          <w:color w:val="000000"/>
          <w:szCs w:val="24"/>
        </w:rPr>
        <w:t xml:space="preserve">finansowego </w:t>
      </w:r>
      <w:r w:rsidR="00CB2A1A" w:rsidRPr="00CB2A1A">
        <w:rPr>
          <w:color w:val="000000"/>
          <w:szCs w:val="24"/>
        </w:rPr>
        <w:t xml:space="preserve">na </w:t>
      </w:r>
      <w:r w:rsidR="00392587" w:rsidRPr="00CB2A1A">
        <w:rPr>
          <w:color w:val="000000"/>
          <w:szCs w:val="24"/>
        </w:rPr>
        <w:t>je</w:t>
      </w:r>
      <w:r w:rsidR="00392587">
        <w:rPr>
          <w:color w:val="000000"/>
          <w:szCs w:val="24"/>
        </w:rPr>
        <w:t>j</w:t>
      </w:r>
      <w:r w:rsidR="00392587" w:rsidRPr="00CB2A1A">
        <w:rPr>
          <w:color w:val="000000"/>
          <w:szCs w:val="24"/>
        </w:rPr>
        <w:t xml:space="preserve"> </w:t>
      </w:r>
      <w:r w:rsidR="00CB2A1A" w:rsidRPr="00CB2A1A">
        <w:rPr>
          <w:color w:val="000000"/>
          <w:szCs w:val="24"/>
        </w:rPr>
        <w:t>utrzymanie; </w:t>
      </w:r>
    </w:p>
    <w:p w14:paraId="6D8D42A2" w14:textId="4B1B65E0" w:rsidR="00C47BAF" w:rsidRDefault="00CB2A1A" w:rsidP="007D3213">
      <w:pPr>
        <w:shd w:val="clear" w:color="auto" w:fill="FFFFFF"/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 w:rsidRPr="00CB2A1A">
        <w:rPr>
          <w:color w:val="000000"/>
          <w:szCs w:val="24"/>
        </w:rPr>
        <w:t>1</w:t>
      </w:r>
      <w:r w:rsidR="007D7C4E">
        <w:rPr>
          <w:color w:val="000000"/>
          <w:szCs w:val="24"/>
        </w:rPr>
        <w:t>2</w:t>
      </w:r>
      <w:r w:rsidRPr="00CB2A1A">
        <w:rPr>
          <w:color w:val="000000"/>
          <w:szCs w:val="24"/>
        </w:rPr>
        <w:t>)</w:t>
      </w:r>
      <w:r w:rsidR="0041223A">
        <w:rPr>
          <w:color w:val="000000"/>
          <w:szCs w:val="24"/>
        </w:rPr>
        <w:tab/>
      </w:r>
      <w:r w:rsidRPr="00CB2A1A">
        <w:rPr>
          <w:color w:val="000000"/>
          <w:szCs w:val="24"/>
        </w:rPr>
        <w:t xml:space="preserve">wpływ </w:t>
      </w:r>
      <w:r w:rsidR="00392587" w:rsidRPr="00CB2A1A">
        <w:rPr>
          <w:color w:val="000000"/>
          <w:szCs w:val="24"/>
        </w:rPr>
        <w:t>wsparcia</w:t>
      </w:r>
      <w:r w:rsidR="00392587">
        <w:rPr>
          <w:color w:val="000000"/>
          <w:szCs w:val="24"/>
        </w:rPr>
        <w:t xml:space="preserve"> finansowego </w:t>
      </w:r>
      <w:r w:rsidRPr="00CB2A1A">
        <w:rPr>
          <w:color w:val="000000"/>
          <w:szCs w:val="24"/>
        </w:rPr>
        <w:t xml:space="preserve">na </w:t>
      </w:r>
      <w:r w:rsidR="0063389E" w:rsidRPr="00CB2A1A">
        <w:rPr>
          <w:color w:val="000000"/>
          <w:szCs w:val="24"/>
        </w:rPr>
        <w:t>lokaln</w:t>
      </w:r>
      <w:r w:rsidR="0063389E">
        <w:rPr>
          <w:color w:val="000000"/>
          <w:szCs w:val="24"/>
        </w:rPr>
        <w:t>ą</w:t>
      </w:r>
      <w:r w:rsidR="0063389E" w:rsidRPr="00CB2A1A">
        <w:rPr>
          <w:color w:val="000000"/>
          <w:szCs w:val="24"/>
        </w:rPr>
        <w:t xml:space="preserve"> społecznoś</w:t>
      </w:r>
      <w:r w:rsidR="0063389E">
        <w:rPr>
          <w:color w:val="000000"/>
          <w:szCs w:val="24"/>
        </w:rPr>
        <w:t>ć</w:t>
      </w:r>
      <w:r w:rsidRPr="00CB2A1A">
        <w:rPr>
          <w:color w:val="000000"/>
          <w:szCs w:val="24"/>
        </w:rPr>
        <w:t>.</w:t>
      </w:r>
      <w:r w:rsidR="00392587" w:rsidRPr="00CB2A1A">
        <w:rPr>
          <w:color w:val="000000"/>
          <w:szCs w:val="24"/>
        </w:rPr>
        <w:t> </w:t>
      </w:r>
    </w:p>
    <w:p w14:paraId="2E27CCA3" w14:textId="08CCABCE" w:rsidR="00B24611" w:rsidRPr="00060FD9" w:rsidRDefault="00392587" w:rsidP="000E7DEC">
      <w:pPr>
        <w:spacing w:before="26" w:after="0"/>
        <w:jc w:val="both"/>
        <w:rPr>
          <w:highlight w:val="yellow"/>
        </w:rPr>
      </w:pPr>
      <w:r w:rsidRPr="00963310">
        <w:rPr>
          <w:color w:val="000000"/>
        </w:rPr>
        <w:t>2</w:t>
      </w:r>
      <w:r w:rsidR="00104381" w:rsidRPr="00963310">
        <w:rPr>
          <w:color w:val="000000"/>
        </w:rPr>
        <w:t>. </w:t>
      </w:r>
      <w:r w:rsidR="000535C7" w:rsidRPr="00963310">
        <w:rPr>
          <w:color w:val="000000"/>
        </w:rPr>
        <w:t xml:space="preserve">Wniosek </w:t>
      </w:r>
      <w:r w:rsidRPr="00963310">
        <w:rPr>
          <w:color w:val="000000"/>
        </w:rPr>
        <w:t xml:space="preserve">jednostki, o której mowa </w:t>
      </w:r>
      <w:r w:rsidR="000535C7" w:rsidRPr="00963310">
        <w:rPr>
          <w:color w:val="000000"/>
        </w:rPr>
        <w:t xml:space="preserve">w § </w:t>
      </w:r>
      <w:r w:rsidRPr="00963310">
        <w:rPr>
          <w:color w:val="000000"/>
        </w:rPr>
        <w:t xml:space="preserve">2 </w:t>
      </w:r>
      <w:r w:rsidR="000535C7" w:rsidRPr="00963310">
        <w:rPr>
          <w:color w:val="000000"/>
        </w:rPr>
        <w:t xml:space="preserve">ust. </w:t>
      </w:r>
      <w:r w:rsidRPr="00963310">
        <w:rPr>
          <w:color w:val="000000"/>
        </w:rPr>
        <w:t xml:space="preserve">1 </w:t>
      </w:r>
      <w:r w:rsidR="000535C7" w:rsidRPr="00963310">
        <w:rPr>
          <w:color w:val="000000"/>
        </w:rPr>
        <w:t>pkt 2</w:t>
      </w:r>
      <w:r w:rsidRPr="00963310">
        <w:rPr>
          <w:color w:val="000000"/>
        </w:rPr>
        <w:t>,</w:t>
      </w:r>
      <w:r w:rsidR="000535C7" w:rsidRPr="00963310">
        <w:rPr>
          <w:color w:val="000000"/>
        </w:rPr>
        <w:t xml:space="preserve"> zawiera:</w:t>
      </w:r>
    </w:p>
    <w:p w14:paraId="78C40311" w14:textId="75202248" w:rsidR="007C6702" w:rsidRDefault="007C6702" w:rsidP="00963310">
      <w:pPr>
        <w:pStyle w:val="Akapitzlist"/>
        <w:tabs>
          <w:tab w:val="left" w:pos="993"/>
        </w:tabs>
        <w:spacing w:after="0"/>
        <w:ind w:left="567"/>
        <w:jc w:val="both"/>
      </w:pPr>
      <w:r>
        <w:rPr>
          <w:color w:val="000000"/>
        </w:rPr>
        <w:t>1)</w:t>
      </w:r>
      <w:r w:rsidR="007D7C4E">
        <w:rPr>
          <w:color w:val="000000"/>
        </w:rPr>
        <w:t xml:space="preserve"> </w:t>
      </w:r>
      <w:r>
        <w:rPr>
          <w:color w:val="000000"/>
        </w:rPr>
        <w:t>nazwę, siedzibę, numer KRS, NIP i Regon jednostki oraz dane kontaktowe osoby odpowiedzialnej za wniosek;</w:t>
      </w:r>
    </w:p>
    <w:p w14:paraId="12B69751" w14:textId="6CD0112D" w:rsidR="007C6702" w:rsidRDefault="007C6702" w:rsidP="00963310">
      <w:pPr>
        <w:pStyle w:val="Akapitzlist"/>
        <w:tabs>
          <w:tab w:val="left" w:pos="993"/>
        </w:tabs>
        <w:spacing w:after="0"/>
        <w:ind w:left="567"/>
        <w:rPr>
          <w:color w:val="000000"/>
        </w:rPr>
      </w:pPr>
      <w:r>
        <w:rPr>
          <w:color w:val="000000"/>
        </w:rPr>
        <w:lastRenderedPageBreak/>
        <w:t>2)</w:t>
      </w:r>
      <w:r w:rsidR="007D7C4E">
        <w:rPr>
          <w:color w:val="000000"/>
        </w:rPr>
        <w:t xml:space="preserve"> </w:t>
      </w:r>
      <w:r>
        <w:rPr>
          <w:color w:val="000000"/>
        </w:rPr>
        <w:t>wskazanie podmiotu, do którego składany jest wniosek;</w:t>
      </w:r>
    </w:p>
    <w:p w14:paraId="70F6A4F0" w14:textId="052FD048" w:rsidR="004C0A9C" w:rsidRDefault="004C0A9C" w:rsidP="00963310">
      <w:pPr>
        <w:pStyle w:val="Akapitzlist"/>
        <w:tabs>
          <w:tab w:val="left" w:pos="993"/>
        </w:tabs>
        <w:spacing w:after="0"/>
        <w:ind w:left="567"/>
        <w:rPr>
          <w:color w:val="000000"/>
        </w:rPr>
      </w:pPr>
      <w:r>
        <w:rPr>
          <w:color w:val="000000"/>
        </w:rPr>
        <w:t>3)</w:t>
      </w:r>
      <w:r w:rsidR="007D7C4E">
        <w:rPr>
          <w:color w:val="000000"/>
        </w:rPr>
        <w:t xml:space="preserve"> </w:t>
      </w:r>
      <w:r>
        <w:rPr>
          <w:color w:val="000000"/>
        </w:rPr>
        <w:t>wskazanie dziedziny, której dotyczy wniosek;</w:t>
      </w:r>
    </w:p>
    <w:p w14:paraId="01D7C6E3" w14:textId="1656010C" w:rsidR="007C6702" w:rsidRDefault="008B28E3" w:rsidP="00B42070">
      <w:pPr>
        <w:pStyle w:val="Akapitzlist"/>
        <w:tabs>
          <w:tab w:val="left" w:pos="993"/>
        </w:tabs>
        <w:spacing w:after="0"/>
        <w:ind w:left="567"/>
      </w:pPr>
      <w:r>
        <w:rPr>
          <w:color w:val="000000"/>
        </w:rPr>
        <w:t>4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77331A">
        <w:rPr>
          <w:color w:val="000000"/>
        </w:rPr>
        <w:t>wskazanie statutowego zakresu działalności z dziedziny</w:t>
      </w:r>
      <w:r w:rsidR="004C0A9C">
        <w:rPr>
          <w:color w:val="000000"/>
        </w:rPr>
        <w:t>,</w:t>
      </w:r>
      <w:r w:rsidR="0077331A">
        <w:rPr>
          <w:color w:val="000000"/>
        </w:rPr>
        <w:t xml:space="preserve"> które</w:t>
      </w:r>
      <w:r w:rsidR="004C0A9C">
        <w:rPr>
          <w:color w:val="000000"/>
        </w:rPr>
        <w:t>j</w:t>
      </w:r>
      <w:r w:rsidR="0077331A">
        <w:rPr>
          <w:color w:val="000000"/>
        </w:rPr>
        <w:t xml:space="preserve"> dotyczy wniosek</w:t>
      </w:r>
      <w:r w:rsidR="007C6702" w:rsidRPr="001C5555">
        <w:rPr>
          <w:color w:val="000000"/>
        </w:rPr>
        <w:t>;</w:t>
      </w:r>
    </w:p>
    <w:p w14:paraId="61E397A2" w14:textId="2AF36DC7" w:rsidR="007C6702" w:rsidRDefault="008B28E3" w:rsidP="00963310">
      <w:pPr>
        <w:pStyle w:val="Akapitzlist"/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5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7C6702">
        <w:rPr>
          <w:color w:val="000000"/>
        </w:rPr>
        <w:t xml:space="preserve">wysokość wsparcia </w:t>
      </w:r>
      <w:r w:rsidR="007C6702">
        <w:t>zwrotnego lub bezzwrotnego otrzymanego przez jednostkę ze środków publicznych w związku z przeciwdziałaniem i zwalczaniem COVID-19 do dnia poprzedzającego dzień złożenia wniosku</w:t>
      </w:r>
      <w:r w:rsidR="00E902E6">
        <w:t>;</w:t>
      </w:r>
      <w:r w:rsidR="007C6702">
        <w:t xml:space="preserve"> </w:t>
      </w:r>
    </w:p>
    <w:p w14:paraId="4544DD48" w14:textId="57C727D5" w:rsidR="0042068F" w:rsidRDefault="006A4509" w:rsidP="00963310">
      <w:pPr>
        <w:pStyle w:val="Akapitzlist"/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6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42068F">
        <w:rPr>
          <w:color w:val="000000"/>
        </w:rPr>
        <w:t xml:space="preserve">wysokość </w:t>
      </w:r>
      <w:r w:rsidR="0042068F" w:rsidRPr="005E5B4C">
        <w:t>wsparci</w:t>
      </w:r>
      <w:r w:rsidR="0042068F">
        <w:t>a</w:t>
      </w:r>
      <w:r w:rsidR="0042068F" w:rsidRPr="005E5B4C">
        <w:t xml:space="preserve"> </w:t>
      </w:r>
      <w:r w:rsidR="0042068F">
        <w:t xml:space="preserve">finansowego </w:t>
      </w:r>
      <w:r w:rsidR="0042068F" w:rsidRPr="005E5B4C">
        <w:t>otrzymane</w:t>
      </w:r>
      <w:r w:rsidR="0042068F">
        <w:t xml:space="preserve">go </w:t>
      </w:r>
      <w:r w:rsidR="0042068F" w:rsidRPr="005E5B4C">
        <w:t>przez jednostkę w</w:t>
      </w:r>
      <w:r w:rsidR="0042068F">
        <w:t xml:space="preserve"> ramach pomocy publicznej w okresie 3 lat przed dniem złożenia wniosku</w:t>
      </w:r>
      <w:r w:rsidR="0042068F">
        <w:rPr>
          <w:color w:val="000000"/>
        </w:rPr>
        <w:t>;</w:t>
      </w:r>
    </w:p>
    <w:p w14:paraId="05BE84E8" w14:textId="406AA11F" w:rsidR="007C6702" w:rsidRDefault="00186BDB" w:rsidP="00963310">
      <w:pPr>
        <w:pStyle w:val="Akapitzlist"/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  <w:szCs w:val="24"/>
        </w:rPr>
        <w:t xml:space="preserve">7) </w:t>
      </w:r>
      <w:r w:rsidR="007C6702">
        <w:rPr>
          <w:color w:val="000000"/>
          <w:szCs w:val="24"/>
        </w:rPr>
        <w:t>planowane przeznaczenie środków, ze wskazaniem nazwy wydatków oraz kwot wydatków w pełnych złotych;</w:t>
      </w:r>
    </w:p>
    <w:p w14:paraId="78FD763E" w14:textId="448BA5FC" w:rsidR="007C6702" w:rsidRDefault="00186BDB" w:rsidP="00963310">
      <w:pPr>
        <w:pStyle w:val="Akapitzlist"/>
        <w:tabs>
          <w:tab w:val="left" w:pos="993"/>
        </w:tabs>
        <w:spacing w:after="0"/>
        <w:ind w:left="567"/>
        <w:jc w:val="both"/>
      </w:pPr>
      <w:r>
        <w:rPr>
          <w:color w:val="000000"/>
        </w:rPr>
        <w:t>8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7C6702">
        <w:t>numer konta bankowego jednostki;</w:t>
      </w:r>
    </w:p>
    <w:p w14:paraId="2EAE310B" w14:textId="2C6CEC2D" w:rsidR="007C6702" w:rsidRDefault="00186BDB" w:rsidP="00963310">
      <w:pPr>
        <w:pStyle w:val="Akapitzlist"/>
        <w:shd w:val="clear" w:color="auto" w:fill="FFFFFF"/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7C6702">
        <w:rPr>
          <w:color w:val="000000"/>
          <w:szCs w:val="24"/>
        </w:rPr>
        <w:t>)</w:t>
      </w:r>
      <w:r w:rsidR="007D7C4E">
        <w:rPr>
          <w:color w:val="000000"/>
          <w:szCs w:val="24"/>
        </w:rPr>
        <w:t xml:space="preserve"> </w:t>
      </w:r>
      <w:r w:rsidR="007C6702">
        <w:rPr>
          <w:color w:val="000000"/>
          <w:szCs w:val="24"/>
        </w:rPr>
        <w:t xml:space="preserve">dane finansowe dotyczące prowadzonej działalności </w:t>
      </w:r>
      <w:r w:rsidR="007C6702">
        <w:t xml:space="preserve">przez </w:t>
      </w:r>
      <w:r w:rsidR="00C16A01">
        <w:t>jednostkę</w:t>
      </w:r>
      <w:r w:rsidR="007C6702">
        <w:rPr>
          <w:color w:val="000000"/>
          <w:szCs w:val="24"/>
        </w:rPr>
        <w:t>, w tym struktury dochodowo-kosztowej, osiąganych wyników i struktury majątku jednostki;</w:t>
      </w:r>
    </w:p>
    <w:p w14:paraId="6B9C4B09" w14:textId="7E2A70AF" w:rsidR="007C6702" w:rsidRDefault="00186BDB" w:rsidP="00963310">
      <w:pPr>
        <w:pStyle w:val="Akapitzlist"/>
        <w:shd w:val="clear" w:color="auto" w:fill="FFFFFF"/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="007C6702">
        <w:rPr>
          <w:color w:val="000000"/>
          <w:szCs w:val="24"/>
        </w:rPr>
        <w:t>)</w:t>
      </w:r>
      <w:r w:rsidR="007D7C4E">
        <w:rPr>
          <w:color w:val="000000"/>
          <w:szCs w:val="24"/>
        </w:rPr>
        <w:t xml:space="preserve"> </w:t>
      </w:r>
      <w:r w:rsidR="007C6702">
        <w:rPr>
          <w:color w:val="000000"/>
          <w:szCs w:val="24"/>
        </w:rPr>
        <w:t>dane dotyczące poziomu zatrudnienia w jednostce oraz wpływu wsparcia</w:t>
      </w:r>
      <w:r w:rsidR="007610FB">
        <w:rPr>
          <w:color w:val="000000"/>
          <w:szCs w:val="24"/>
        </w:rPr>
        <w:t xml:space="preserve"> finansowego na jej utrzymanie;</w:t>
      </w:r>
    </w:p>
    <w:p w14:paraId="65F78284" w14:textId="7DF4DDF6" w:rsidR="007C6702" w:rsidRDefault="00186BDB" w:rsidP="00963310">
      <w:pPr>
        <w:pStyle w:val="Akapitzlist"/>
        <w:shd w:val="clear" w:color="auto" w:fill="FFFFFF"/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11</w:t>
      </w:r>
      <w:r w:rsidR="007C6702">
        <w:rPr>
          <w:color w:val="000000"/>
          <w:szCs w:val="24"/>
        </w:rPr>
        <w:t>) wpływ wsparcia fina</w:t>
      </w:r>
      <w:r w:rsidR="007610FB">
        <w:rPr>
          <w:color w:val="000000"/>
          <w:szCs w:val="24"/>
        </w:rPr>
        <w:t>nsowego na lokalną społeczność.</w:t>
      </w:r>
    </w:p>
    <w:p w14:paraId="5147BAB0" w14:textId="60678BA6" w:rsidR="000535C7" w:rsidRPr="001C5555" w:rsidRDefault="00392587" w:rsidP="000E7DEC">
      <w:pPr>
        <w:spacing w:before="26" w:after="0"/>
        <w:jc w:val="both"/>
      </w:pPr>
      <w:r w:rsidRPr="001C5555">
        <w:rPr>
          <w:color w:val="000000"/>
        </w:rPr>
        <w:t>3</w:t>
      </w:r>
      <w:r w:rsidR="00104381" w:rsidRPr="001C5555">
        <w:rPr>
          <w:color w:val="000000"/>
        </w:rPr>
        <w:t>. </w:t>
      </w:r>
      <w:r w:rsidR="000535C7" w:rsidRPr="001C5555">
        <w:rPr>
          <w:color w:val="000000"/>
        </w:rPr>
        <w:t xml:space="preserve">Wniosek </w:t>
      </w:r>
      <w:r w:rsidR="000E7DEC" w:rsidRPr="001C5555">
        <w:rPr>
          <w:color w:val="000000"/>
        </w:rPr>
        <w:t xml:space="preserve">jednostki, o której mowa </w:t>
      </w:r>
      <w:r w:rsidR="000535C7" w:rsidRPr="001C5555">
        <w:rPr>
          <w:color w:val="000000"/>
        </w:rPr>
        <w:t xml:space="preserve">w § </w:t>
      </w:r>
      <w:r w:rsidR="000E7DEC" w:rsidRPr="001C5555">
        <w:rPr>
          <w:color w:val="000000"/>
        </w:rPr>
        <w:t xml:space="preserve">2 </w:t>
      </w:r>
      <w:r w:rsidR="000535C7" w:rsidRPr="001C5555">
        <w:rPr>
          <w:color w:val="000000"/>
        </w:rPr>
        <w:t xml:space="preserve">ust. </w:t>
      </w:r>
      <w:r w:rsidR="000E7DEC" w:rsidRPr="001C5555">
        <w:rPr>
          <w:color w:val="000000"/>
        </w:rPr>
        <w:t xml:space="preserve">1 </w:t>
      </w:r>
      <w:r w:rsidR="000535C7" w:rsidRPr="001C5555">
        <w:rPr>
          <w:color w:val="000000"/>
        </w:rPr>
        <w:t>pkt 3</w:t>
      </w:r>
      <w:r w:rsidR="000E7DEC" w:rsidRPr="001C5555">
        <w:rPr>
          <w:color w:val="000000"/>
        </w:rPr>
        <w:t>,</w:t>
      </w:r>
      <w:r w:rsidR="000535C7" w:rsidRPr="001C5555">
        <w:rPr>
          <w:color w:val="000000"/>
        </w:rPr>
        <w:t xml:space="preserve"> zawiera:</w:t>
      </w:r>
    </w:p>
    <w:p w14:paraId="7FBCDEC1" w14:textId="7421EDA5" w:rsidR="007C6702" w:rsidRDefault="007C6702" w:rsidP="007C6702">
      <w:pPr>
        <w:tabs>
          <w:tab w:val="left" w:pos="993"/>
        </w:tabs>
        <w:spacing w:after="0"/>
        <w:ind w:left="567"/>
        <w:jc w:val="both"/>
      </w:pPr>
      <w:r>
        <w:rPr>
          <w:color w:val="000000"/>
        </w:rPr>
        <w:t>1)</w:t>
      </w:r>
      <w:r w:rsidR="007D7C4E">
        <w:rPr>
          <w:color w:val="000000"/>
        </w:rPr>
        <w:t xml:space="preserve"> </w:t>
      </w:r>
      <w:r>
        <w:rPr>
          <w:color w:val="000000"/>
        </w:rPr>
        <w:t>nazwę, siedzibę, numer KRS lub CEIDG, NIP i Regon jednostki oraz dane kontaktowe osoby odpowiedzialnej za wniosek;</w:t>
      </w:r>
    </w:p>
    <w:p w14:paraId="0BBA90BF" w14:textId="54A6B732" w:rsidR="007C6702" w:rsidRDefault="007C6702" w:rsidP="007C6702">
      <w:pPr>
        <w:tabs>
          <w:tab w:val="left" w:pos="993"/>
        </w:tabs>
        <w:spacing w:after="0"/>
        <w:ind w:left="567"/>
        <w:rPr>
          <w:color w:val="000000"/>
        </w:rPr>
      </w:pPr>
      <w:r>
        <w:rPr>
          <w:color w:val="000000"/>
        </w:rPr>
        <w:t>2)</w:t>
      </w:r>
      <w:r w:rsidR="007D7C4E">
        <w:rPr>
          <w:color w:val="000000"/>
        </w:rPr>
        <w:t xml:space="preserve"> </w:t>
      </w:r>
      <w:r>
        <w:rPr>
          <w:color w:val="000000"/>
        </w:rPr>
        <w:t>wskazanie podmiotu, do którego składany jest wniosek;</w:t>
      </w:r>
    </w:p>
    <w:p w14:paraId="6DB1C415" w14:textId="1ACED481" w:rsidR="004C0A9C" w:rsidRDefault="004C0A9C" w:rsidP="007C6702">
      <w:pPr>
        <w:tabs>
          <w:tab w:val="left" w:pos="993"/>
        </w:tabs>
        <w:spacing w:after="0"/>
        <w:ind w:left="567"/>
        <w:rPr>
          <w:color w:val="000000"/>
        </w:rPr>
      </w:pPr>
      <w:r>
        <w:rPr>
          <w:color w:val="000000"/>
        </w:rPr>
        <w:t>3)</w:t>
      </w:r>
      <w:r w:rsidR="007D7C4E">
        <w:rPr>
          <w:color w:val="000000"/>
        </w:rPr>
        <w:t xml:space="preserve"> </w:t>
      </w:r>
      <w:r>
        <w:rPr>
          <w:color w:val="000000"/>
        </w:rPr>
        <w:t>wskazanie dziedziny, której dotyczy wniosek;</w:t>
      </w:r>
    </w:p>
    <w:p w14:paraId="14ED21B7" w14:textId="0BBB1C74" w:rsidR="006A4509" w:rsidRDefault="006A4509" w:rsidP="007C6702">
      <w:pPr>
        <w:tabs>
          <w:tab w:val="left" w:pos="567"/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4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>
        <w:rPr>
          <w:color w:val="000000"/>
        </w:rPr>
        <w:t>wskazanie zakresu działalności z dziedziny, której dotyczy wniosek;</w:t>
      </w:r>
    </w:p>
    <w:p w14:paraId="0F4FA1F7" w14:textId="6575430F" w:rsidR="007C6702" w:rsidRDefault="006A4509" w:rsidP="007C6702">
      <w:pPr>
        <w:tabs>
          <w:tab w:val="left" w:pos="567"/>
          <w:tab w:val="left" w:pos="993"/>
        </w:tabs>
        <w:spacing w:after="0"/>
        <w:ind w:left="567"/>
        <w:jc w:val="both"/>
      </w:pPr>
      <w:r>
        <w:rPr>
          <w:color w:val="000000"/>
        </w:rPr>
        <w:t>5)</w:t>
      </w:r>
      <w:r w:rsidR="007D7C4E">
        <w:rPr>
          <w:color w:val="000000"/>
        </w:rPr>
        <w:t xml:space="preserve"> </w:t>
      </w:r>
      <w:r w:rsidR="007C6702">
        <w:rPr>
          <w:color w:val="000000"/>
        </w:rPr>
        <w:t xml:space="preserve">wysokość wsparcia </w:t>
      </w:r>
      <w:r w:rsidR="007C6702">
        <w:t>zwrotnego lub bezzwrotnego otrzymanego przez jednostkę ze środków publicznych w związku z przeciwdziałaniem i zwalczaniem COVID-19 do dnia poprzedzającego dzień złożenia wniosku</w:t>
      </w:r>
      <w:r w:rsidR="00E902E6">
        <w:t>;</w:t>
      </w:r>
    </w:p>
    <w:p w14:paraId="7D054B81" w14:textId="6C421019" w:rsidR="007C6702" w:rsidRDefault="006A4509" w:rsidP="007C6702">
      <w:pPr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6</w:t>
      </w:r>
      <w:r w:rsidR="007C6702">
        <w:rPr>
          <w:color w:val="000000"/>
        </w:rPr>
        <w:t>)</w:t>
      </w:r>
      <w:r w:rsidR="007C6702">
        <w:rPr>
          <w:color w:val="000000"/>
        </w:rPr>
        <w:tab/>
        <w:t xml:space="preserve">wysokość </w:t>
      </w:r>
      <w:r w:rsidR="007C6702">
        <w:t>wsparcia finansowego otrzymanego przez jednostkę w ramach pomocy publicznej w okresie 3 lat przed dniem złożenia wniosku</w:t>
      </w:r>
      <w:r w:rsidR="007C6702">
        <w:rPr>
          <w:color w:val="000000"/>
        </w:rPr>
        <w:t>;</w:t>
      </w:r>
    </w:p>
    <w:p w14:paraId="4F2E9EB4" w14:textId="5E9A766E" w:rsidR="007C6702" w:rsidRDefault="006A4509" w:rsidP="007C6702">
      <w:pPr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7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7C6702">
        <w:rPr>
          <w:color w:val="000000"/>
        </w:rPr>
        <w:t>wysokość wnioskowanej kwoty</w:t>
      </w:r>
      <w:r w:rsidR="00C16A01">
        <w:rPr>
          <w:color w:val="000000"/>
        </w:rPr>
        <w:t xml:space="preserve"> wsparcia finansowego</w:t>
      </w:r>
      <w:r w:rsidR="007C6702">
        <w:rPr>
          <w:color w:val="000000"/>
        </w:rPr>
        <w:t>;</w:t>
      </w:r>
    </w:p>
    <w:p w14:paraId="4A8B4F8F" w14:textId="66BE4DF3" w:rsidR="007C6702" w:rsidRDefault="006A4509" w:rsidP="007C6702">
      <w:pPr>
        <w:tabs>
          <w:tab w:val="left" w:pos="993"/>
        </w:tabs>
        <w:spacing w:after="0"/>
        <w:ind w:left="567"/>
        <w:jc w:val="both"/>
        <w:rPr>
          <w:color w:val="000000"/>
        </w:rPr>
      </w:pPr>
      <w:r>
        <w:rPr>
          <w:color w:val="000000"/>
        </w:rPr>
        <w:t>8</w:t>
      </w:r>
      <w:r w:rsidR="007C6702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7C6702">
        <w:rPr>
          <w:color w:val="000000"/>
          <w:szCs w:val="24"/>
        </w:rPr>
        <w:t>planowane przeznaczenie środków, ze wskazaniem nazwy wydatków oraz kwot wydatków w pełnych złotych;</w:t>
      </w:r>
    </w:p>
    <w:p w14:paraId="24101E34" w14:textId="6A5AEDAC" w:rsidR="007D7C4E" w:rsidRDefault="006A4509" w:rsidP="00D92785">
      <w:pPr>
        <w:tabs>
          <w:tab w:val="left" w:pos="993"/>
        </w:tabs>
        <w:spacing w:after="0"/>
        <w:ind w:left="567"/>
        <w:jc w:val="both"/>
      </w:pPr>
      <w:r>
        <w:rPr>
          <w:color w:val="000000"/>
        </w:rPr>
        <w:t>9</w:t>
      </w:r>
      <w:r w:rsidR="007C6702">
        <w:rPr>
          <w:color w:val="000000"/>
        </w:rPr>
        <w:t xml:space="preserve">) </w:t>
      </w:r>
      <w:r w:rsidR="007C6702">
        <w:t>numer konta bankowego jednostki;</w:t>
      </w:r>
    </w:p>
    <w:p w14:paraId="5E614E9D" w14:textId="29D9AFD8" w:rsidR="007C6702" w:rsidRDefault="007D7C4E" w:rsidP="007D3213">
      <w:pPr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10) </w:t>
      </w:r>
      <w:r w:rsidR="007C6702">
        <w:rPr>
          <w:color w:val="000000"/>
          <w:szCs w:val="24"/>
        </w:rPr>
        <w:t xml:space="preserve">dane finansowe dotyczące prowadzonej działalności </w:t>
      </w:r>
      <w:r w:rsidR="007C6702">
        <w:t xml:space="preserve">przez </w:t>
      </w:r>
      <w:r w:rsidR="00C16A01">
        <w:t>jednostkę</w:t>
      </w:r>
      <w:r w:rsidR="007C6702">
        <w:rPr>
          <w:color w:val="000000"/>
          <w:szCs w:val="24"/>
        </w:rPr>
        <w:t>, w tym struktury dochodowo-kosztowej, osiąganych wyników i struktury majątku jednostki;</w:t>
      </w:r>
    </w:p>
    <w:p w14:paraId="0F2332E1" w14:textId="1F3BAC24" w:rsidR="007C6702" w:rsidRDefault="006A4509" w:rsidP="007C6702">
      <w:pPr>
        <w:shd w:val="clear" w:color="auto" w:fill="FFFFFF"/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D7C4E">
        <w:rPr>
          <w:color w:val="000000"/>
          <w:szCs w:val="24"/>
        </w:rPr>
        <w:t>1</w:t>
      </w:r>
      <w:r w:rsidR="007C6702">
        <w:rPr>
          <w:color w:val="000000"/>
          <w:szCs w:val="24"/>
        </w:rPr>
        <w:t>)</w:t>
      </w:r>
      <w:r w:rsidR="007C6702">
        <w:rPr>
          <w:color w:val="000000"/>
          <w:szCs w:val="24"/>
        </w:rPr>
        <w:tab/>
        <w:t>dane dotyczące poziomu zatrudnienia w jednostce oraz wpływu wsparcia finansowego na jej utrzymanie;</w:t>
      </w:r>
    </w:p>
    <w:p w14:paraId="041F78D5" w14:textId="09656E64" w:rsidR="007C6702" w:rsidRDefault="007C6702" w:rsidP="00963310">
      <w:pPr>
        <w:shd w:val="clear" w:color="auto" w:fill="FFFFFF"/>
        <w:tabs>
          <w:tab w:val="left" w:pos="993"/>
        </w:tabs>
        <w:spacing w:after="0"/>
        <w:ind w:left="567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D7C4E">
        <w:rPr>
          <w:color w:val="000000"/>
          <w:szCs w:val="24"/>
        </w:rPr>
        <w:t>2</w:t>
      </w:r>
      <w:r>
        <w:rPr>
          <w:color w:val="000000"/>
          <w:szCs w:val="24"/>
        </w:rPr>
        <w:t>)</w:t>
      </w:r>
      <w:r w:rsidR="007D7C4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wpływ wsparcia finansowego na lokalną społeczność</w:t>
      </w:r>
      <w:r w:rsidR="00C16A01">
        <w:rPr>
          <w:color w:val="000000"/>
          <w:szCs w:val="24"/>
        </w:rPr>
        <w:t>;</w:t>
      </w:r>
    </w:p>
    <w:p w14:paraId="06A0DE4C" w14:textId="329C3BE0" w:rsidR="00B42070" w:rsidRDefault="007C6702" w:rsidP="001C5555">
      <w:pPr>
        <w:spacing w:before="26" w:after="0"/>
        <w:ind w:left="567"/>
        <w:jc w:val="both"/>
        <w:rPr>
          <w:color w:val="000000"/>
          <w:szCs w:val="24"/>
        </w:rPr>
      </w:pPr>
      <w:r>
        <w:rPr>
          <w:color w:val="000000"/>
        </w:rPr>
        <w:t>1</w:t>
      </w:r>
      <w:r w:rsidR="007D7C4E">
        <w:rPr>
          <w:color w:val="000000"/>
        </w:rPr>
        <w:t>3</w:t>
      </w:r>
      <w:r w:rsidR="000535C7">
        <w:rPr>
          <w:color w:val="000000"/>
        </w:rPr>
        <w:t>)</w:t>
      </w:r>
      <w:r w:rsidR="007D7C4E">
        <w:rPr>
          <w:color w:val="000000"/>
        </w:rPr>
        <w:t xml:space="preserve"> </w:t>
      </w:r>
      <w:r w:rsidR="00392587" w:rsidRPr="00CB2A1A">
        <w:rPr>
          <w:color w:val="000000"/>
          <w:szCs w:val="24"/>
        </w:rPr>
        <w:t xml:space="preserve">oświadczenie dotyczące daty rozpoczęcia i zakresu działalności w </w:t>
      </w:r>
      <w:r w:rsidR="00917FE8">
        <w:rPr>
          <w:color w:val="000000"/>
          <w:szCs w:val="24"/>
        </w:rPr>
        <w:t>dziedzinie</w:t>
      </w:r>
      <w:r w:rsidR="00392587" w:rsidRPr="00CB2A1A">
        <w:rPr>
          <w:color w:val="000000"/>
          <w:szCs w:val="24"/>
        </w:rPr>
        <w:t xml:space="preserve"> teatru, muzyki </w:t>
      </w:r>
      <w:r w:rsidR="00917FE8">
        <w:rPr>
          <w:color w:val="000000"/>
          <w:szCs w:val="24"/>
        </w:rPr>
        <w:t xml:space="preserve">lub </w:t>
      </w:r>
      <w:r w:rsidR="00392587" w:rsidRPr="00CB2A1A">
        <w:rPr>
          <w:color w:val="000000"/>
          <w:szCs w:val="24"/>
        </w:rPr>
        <w:t>tańca</w:t>
      </w:r>
      <w:r w:rsidR="007D7C4E">
        <w:rPr>
          <w:color w:val="000000"/>
          <w:szCs w:val="24"/>
        </w:rPr>
        <w:t xml:space="preserve">, </w:t>
      </w:r>
      <w:r w:rsidR="006A4509">
        <w:rPr>
          <w:color w:val="000000"/>
          <w:szCs w:val="24"/>
        </w:rPr>
        <w:t>a w przypadku jednostki świadczącej</w:t>
      </w:r>
      <w:r w:rsidR="00A77E52">
        <w:rPr>
          <w:color w:val="000000"/>
          <w:szCs w:val="24"/>
        </w:rPr>
        <w:t xml:space="preserve"> usług</w:t>
      </w:r>
      <w:r w:rsidR="006A4509">
        <w:rPr>
          <w:color w:val="000000"/>
          <w:szCs w:val="24"/>
        </w:rPr>
        <w:t>i</w:t>
      </w:r>
      <w:r w:rsidR="00A77E52">
        <w:rPr>
          <w:color w:val="000000"/>
          <w:szCs w:val="24"/>
        </w:rPr>
        <w:t xml:space="preserve"> </w:t>
      </w:r>
      <w:r w:rsidR="00A77E52">
        <w:t>wspomagając</w:t>
      </w:r>
      <w:r w:rsidR="006A4509">
        <w:t>e</w:t>
      </w:r>
      <w:r w:rsidR="00A77E52">
        <w:t xml:space="preserve"> działalność kulturalną w dziedzinie teatru, muzyki lub tańca przez organizację zaplecza technicznego</w:t>
      </w:r>
      <w:r w:rsidR="006A4509">
        <w:t xml:space="preserve"> również oświadczenie o rodzaju tych usług</w:t>
      </w:r>
      <w:r w:rsidR="00A77E52">
        <w:t>.</w:t>
      </w:r>
    </w:p>
    <w:p w14:paraId="36DE8D24" w14:textId="511E8374" w:rsidR="00DF2AFF" w:rsidRDefault="00DF2AFF" w:rsidP="00F52316">
      <w:pPr>
        <w:spacing w:before="26" w:after="0"/>
        <w:ind w:left="373"/>
        <w:jc w:val="both"/>
        <w:rPr>
          <w:color w:val="000000"/>
          <w:szCs w:val="24"/>
        </w:rPr>
      </w:pPr>
      <w:r>
        <w:rPr>
          <w:color w:val="000000"/>
        </w:rPr>
        <w:t xml:space="preserve">4. </w:t>
      </w:r>
      <w:r w:rsidR="006A4509">
        <w:rPr>
          <w:color w:val="000000"/>
          <w:shd w:val="clear" w:color="auto" w:fill="FFFFFF"/>
        </w:rPr>
        <w:t>D</w:t>
      </w:r>
      <w:r w:rsidRPr="00185228">
        <w:rPr>
          <w:color w:val="000000"/>
          <w:shd w:val="clear" w:color="auto" w:fill="FFFFFF"/>
        </w:rPr>
        <w:t>o wniosku</w:t>
      </w:r>
      <w:r w:rsidR="006A4509">
        <w:rPr>
          <w:color w:val="000000"/>
          <w:shd w:val="clear" w:color="auto" w:fill="FFFFFF"/>
        </w:rPr>
        <w:t>, o który</w:t>
      </w:r>
      <w:r w:rsidR="00F52316">
        <w:rPr>
          <w:color w:val="000000"/>
          <w:shd w:val="clear" w:color="auto" w:fill="FFFFFF"/>
        </w:rPr>
        <w:t>m</w:t>
      </w:r>
      <w:r w:rsidR="006A4509">
        <w:rPr>
          <w:color w:val="000000"/>
          <w:shd w:val="clear" w:color="auto" w:fill="FFFFFF"/>
        </w:rPr>
        <w:t xml:space="preserve"> mowa w ust</w:t>
      </w:r>
      <w:r w:rsidR="00F52316">
        <w:rPr>
          <w:color w:val="000000"/>
          <w:shd w:val="clear" w:color="auto" w:fill="FFFFFF"/>
        </w:rPr>
        <w:t>.</w:t>
      </w:r>
      <w:r w:rsidR="006A4509">
        <w:rPr>
          <w:color w:val="000000"/>
          <w:shd w:val="clear" w:color="auto" w:fill="FFFFFF"/>
        </w:rPr>
        <w:t xml:space="preserve"> 1-3,</w:t>
      </w:r>
      <w:r w:rsidRPr="00185228">
        <w:rPr>
          <w:color w:val="000000"/>
          <w:shd w:val="clear" w:color="auto" w:fill="FFFFFF"/>
        </w:rPr>
        <w:t xml:space="preserve"> dołącza się dokumenty i oświadczenia potwierdzające dane wskazane we wniosku</w:t>
      </w:r>
      <w:r>
        <w:rPr>
          <w:color w:val="000000"/>
          <w:shd w:val="clear" w:color="auto" w:fill="FFFFFF"/>
        </w:rPr>
        <w:t>.</w:t>
      </w:r>
    </w:p>
    <w:p w14:paraId="7D912ECB" w14:textId="77777777" w:rsidR="00297D9A" w:rsidRDefault="00297D9A" w:rsidP="00297D9A">
      <w:pPr>
        <w:spacing w:before="26" w:after="0"/>
        <w:rPr>
          <w:color w:val="000000"/>
        </w:rPr>
      </w:pPr>
    </w:p>
    <w:p w14:paraId="14A9AD60" w14:textId="4065B409" w:rsidR="003E55F5" w:rsidRPr="005D5284" w:rsidRDefault="00297D9A" w:rsidP="002D3B80">
      <w:pPr>
        <w:spacing w:before="26" w:after="0"/>
        <w:rPr>
          <w:color w:val="000000"/>
        </w:rPr>
      </w:pPr>
      <w:r w:rsidRPr="00297D9A">
        <w:rPr>
          <w:b/>
          <w:bCs/>
          <w:color w:val="000000"/>
        </w:rPr>
        <w:lastRenderedPageBreak/>
        <w:t xml:space="preserve">§ </w:t>
      </w:r>
      <w:r w:rsidR="00816F4D">
        <w:rPr>
          <w:b/>
          <w:bCs/>
          <w:color w:val="000000"/>
        </w:rPr>
        <w:t>7</w:t>
      </w:r>
      <w:r w:rsidRPr="00297D9A">
        <w:rPr>
          <w:b/>
          <w:bCs/>
          <w:color w:val="000000"/>
        </w:rPr>
        <w:t>.</w:t>
      </w:r>
      <w:r w:rsidR="00816F4D">
        <w:rPr>
          <w:b/>
          <w:bCs/>
          <w:color w:val="000000"/>
        </w:rPr>
        <w:t xml:space="preserve"> </w:t>
      </w:r>
      <w:r w:rsidR="00704E80">
        <w:t>1</w:t>
      </w:r>
      <w:r w:rsidR="0041223A">
        <w:t xml:space="preserve">. </w:t>
      </w:r>
      <w:r w:rsidR="003E55F5">
        <w:t xml:space="preserve">Wnioski podlegają ocenie </w:t>
      </w:r>
      <w:r w:rsidR="00A678AA">
        <w:t xml:space="preserve">ich </w:t>
      </w:r>
      <w:r w:rsidR="003E55F5">
        <w:t>zgodności</w:t>
      </w:r>
      <w:r w:rsidR="00A678AA">
        <w:t xml:space="preserve"> </w:t>
      </w:r>
      <w:r w:rsidR="003E55F5">
        <w:t xml:space="preserve">z celem przeznaczenia wsparcia finansowego na podstawie kryteriów </w:t>
      </w:r>
      <w:r w:rsidR="00F92528">
        <w:t>określonych w</w:t>
      </w:r>
      <w:r w:rsidR="003E55F5">
        <w:t xml:space="preserve"> ogłoszeni</w:t>
      </w:r>
      <w:r w:rsidR="00F92528">
        <w:t>u</w:t>
      </w:r>
      <w:r w:rsidR="003E55F5">
        <w:t xml:space="preserve"> </w:t>
      </w:r>
      <w:r w:rsidR="00917FE8">
        <w:t xml:space="preserve">o </w:t>
      </w:r>
      <w:r w:rsidR="003E55F5">
        <w:t>nabor</w:t>
      </w:r>
      <w:r w:rsidR="00917FE8">
        <w:t>ze</w:t>
      </w:r>
      <w:r w:rsidR="003E55F5">
        <w:t xml:space="preserve"> wniosków.</w:t>
      </w:r>
    </w:p>
    <w:p w14:paraId="43E3460A" w14:textId="466D3343" w:rsidR="006A359B" w:rsidRDefault="002D3B80" w:rsidP="006A359B">
      <w:pPr>
        <w:pStyle w:val="Akapitzlist"/>
        <w:tabs>
          <w:tab w:val="left" w:pos="284"/>
        </w:tabs>
        <w:spacing w:before="26" w:after="0"/>
        <w:ind w:left="0"/>
        <w:jc w:val="both"/>
        <w:rPr>
          <w:color w:val="000000"/>
        </w:rPr>
      </w:pPr>
      <w:r>
        <w:t>2</w:t>
      </w:r>
      <w:r w:rsidR="0041223A">
        <w:t xml:space="preserve">. </w:t>
      </w:r>
      <w:r w:rsidR="006A359B">
        <w:t xml:space="preserve">Regulamin oceny wniosków nadany przez ministra lub państwową instytucję jest ogłaszany w </w:t>
      </w:r>
      <w:r w:rsidR="006A359B">
        <w:rPr>
          <w:color w:val="000000"/>
        </w:rPr>
        <w:t>Biuletynie Informacji Publicznej na stronie podmiotowej urzędu obsługującego ministra lub państwowej instytucji. Regulamin nadany przez państwową instytucję podlega zatwierdzeniu przez ministra.</w:t>
      </w:r>
    </w:p>
    <w:p w14:paraId="3301FDDA" w14:textId="4A1FEA18" w:rsidR="00EC28BB" w:rsidRPr="00EC28BB" w:rsidRDefault="002D3B80" w:rsidP="005D5284">
      <w:pPr>
        <w:pStyle w:val="Akapitzlist"/>
        <w:tabs>
          <w:tab w:val="left" w:pos="284"/>
        </w:tabs>
        <w:spacing w:before="26" w:after="0"/>
        <w:ind w:left="0"/>
        <w:jc w:val="both"/>
        <w:rPr>
          <w:color w:val="000000"/>
        </w:rPr>
      </w:pPr>
      <w:r>
        <w:rPr>
          <w:color w:val="000000"/>
        </w:rPr>
        <w:t>3</w:t>
      </w:r>
      <w:r w:rsidR="0041223A">
        <w:rPr>
          <w:color w:val="000000"/>
        </w:rPr>
        <w:t xml:space="preserve">. </w:t>
      </w:r>
      <w:r w:rsidR="00EC28BB">
        <w:rPr>
          <w:color w:val="000000"/>
        </w:rPr>
        <w:t xml:space="preserve">Minister </w:t>
      </w:r>
      <w:r w:rsidR="000E7DEC">
        <w:rPr>
          <w:color w:val="000000"/>
        </w:rPr>
        <w:t xml:space="preserve">lub dyrektor państwowej instytucji mogą powoływać komisje lub zespoły eksperckie w celu oceny wniosków, których zakres wymaga </w:t>
      </w:r>
      <w:r w:rsidR="008C3764">
        <w:rPr>
          <w:color w:val="000000"/>
        </w:rPr>
        <w:t xml:space="preserve">doświadczenia lub </w:t>
      </w:r>
      <w:r w:rsidR="000E7DEC">
        <w:rPr>
          <w:color w:val="000000"/>
        </w:rPr>
        <w:t>wiedzy eksperckiej</w:t>
      </w:r>
      <w:r w:rsidR="00EC28BB">
        <w:rPr>
          <w:color w:val="000000"/>
        </w:rPr>
        <w:t>.</w:t>
      </w:r>
    </w:p>
    <w:p w14:paraId="043DDA7B" w14:textId="77777777" w:rsidR="008C3764" w:rsidRDefault="008C3764" w:rsidP="008C3764">
      <w:pPr>
        <w:pStyle w:val="Akapitzlist"/>
        <w:tabs>
          <w:tab w:val="left" w:pos="284"/>
        </w:tabs>
        <w:spacing w:before="26" w:after="0"/>
        <w:ind w:left="0"/>
        <w:jc w:val="both"/>
        <w:rPr>
          <w:rFonts w:eastAsia="Times"/>
          <w:color w:val="000000"/>
        </w:rPr>
      </w:pPr>
    </w:p>
    <w:p w14:paraId="53F34579" w14:textId="386D2A88" w:rsidR="00B24611" w:rsidRDefault="008C3764" w:rsidP="00644498">
      <w:pPr>
        <w:pStyle w:val="Akapitzlist"/>
        <w:tabs>
          <w:tab w:val="left" w:pos="284"/>
        </w:tabs>
        <w:spacing w:before="26" w:after="0"/>
        <w:ind w:left="0"/>
        <w:jc w:val="both"/>
        <w:rPr>
          <w:rFonts w:eastAsia="Times"/>
          <w:color w:val="000000"/>
        </w:rPr>
      </w:pPr>
      <w:r w:rsidRPr="00BC0703">
        <w:rPr>
          <w:b/>
          <w:bCs/>
          <w:color w:val="000000"/>
        </w:rPr>
        <w:t>§ 8.</w:t>
      </w:r>
      <w:r w:rsidRPr="008C3764">
        <w:rPr>
          <w:bCs/>
          <w:color w:val="000000"/>
        </w:rPr>
        <w:t xml:space="preserve"> </w:t>
      </w:r>
      <w:r w:rsidR="0063389E">
        <w:rPr>
          <w:bCs/>
          <w:color w:val="000000"/>
        </w:rPr>
        <w:t xml:space="preserve">1. </w:t>
      </w:r>
      <w:r w:rsidR="00B42070" w:rsidRPr="008C3764">
        <w:rPr>
          <w:bCs/>
          <w:color w:val="000000"/>
        </w:rPr>
        <w:t>Państwow</w:t>
      </w:r>
      <w:r w:rsidR="00B42070">
        <w:rPr>
          <w:bCs/>
          <w:color w:val="000000"/>
        </w:rPr>
        <w:t>e</w:t>
      </w:r>
      <w:r w:rsidR="00B42070">
        <w:rPr>
          <w:b/>
          <w:bCs/>
          <w:color w:val="000000"/>
        </w:rPr>
        <w:t xml:space="preserve"> </w:t>
      </w:r>
      <w:r w:rsidR="00B42070">
        <w:rPr>
          <w:rFonts w:eastAsia="Times"/>
          <w:color w:val="000000"/>
        </w:rPr>
        <w:t>i</w:t>
      </w:r>
      <w:r w:rsidR="00B42070" w:rsidRPr="00816F4D">
        <w:rPr>
          <w:rFonts w:eastAsia="Times"/>
          <w:color w:val="000000"/>
        </w:rPr>
        <w:t>nstytucj</w:t>
      </w:r>
      <w:r w:rsidR="00B42070">
        <w:rPr>
          <w:rFonts w:eastAsia="Times"/>
          <w:color w:val="000000"/>
        </w:rPr>
        <w:t>e</w:t>
      </w:r>
      <w:r w:rsidR="00B42070" w:rsidRPr="00816F4D">
        <w:rPr>
          <w:rFonts w:eastAsia="Times"/>
          <w:color w:val="000000"/>
        </w:rPr>
        <w:t xml:space="preserve"> przekazuj</w:t>
      </w:r>
      <w:r w:rsidR="00B42070">
        <w:rPr>
          <w:rFonts w:eastAsia="Times"/>
          <w:color w:val="000000"/>
        </w:rPr>
        <w:t>ą</w:t>
      </w:r>
      <w:r w:rsidR="00B42070" w:rsidRPr="00816F4D">
        <w:rPr>
          <w:rFonts w:eastAsia="Times"/>
          <w:color w:val="000000"/>
        </w:rPr>
        <w:t xml:space="preserve"> </w:t>
      </w:r>
      <w:r>
        <w:rPr>
          <w:rFonts w:eastAsia="Times"/>
          <w:color w:val="000000"/>
        </w:rPr>
        <w:t>m</w:t>
      </w:r>
      <w:r w:rsidRPr="00816F4D">
        <w:rPr>
          <w:rFonts w:eastAsia="Times"/>
          <w:color w:val="000000"/>
        </w:rPr>
        <w:t>inistrowi</w:t>
      </w:r>
      <w:r w:rsidR="00B52F65">
        <w:rPr>
          <w:rFonts w:eastAsia="Times"/>
          <w:color w:val="000000"/>
        </w:rPr>
        <w:t>,</w:t>
      </w:r>
      <w:r w:rsidRPr="00816F4D">
        <w:rPr>
          <w:rFonts w:eastAsia="Times"/>
          <w:color w:val="000000"/>
        </w:rPr>
        <w:t xml:space="preserve"> </w:t>
      </w:r>
      <w:r w:rsidR="00B52F65" w:rsidRPr="00816F4D">
        <w:rPr>
          <w:rFonts w:eastAsia="Times"/>
          <w:color w:val="000000"/>
        </w:rPr>
        <w:t>przez elektroniczną skrzynkę podawczą</w:t>
      </w:r>
      <w:r w:rsidR="00B52F65">
        <w:rPr>
          <w:rFonts w:eastAsia="Times"/>
          <w:color w:val="000000"/>
        </w:rPr>
        <w:t>,</w:t>
      </w:r>
      <w:r w:rsidR="00B52F65" w:rsidRPr="00816F4D">
        <w:rPr>
          <w:rFonts w:eastAsia="Times"/>
          <w:color w:val="000000"/>
        </w:rPr>
        <w:t xml:space="preserve"> </w:t>
      </w:r>
      <w:r w:rsidR="00816F4D" w:rsidRPr="00816F4D">
        <w:rPr>
          <w:rFonts w:eastAsia="Times"/>
          <w:color w:val="000000"/>
        </w:rPr>
        <w:t>informacj</w:t>
      </w:r>
      <w:r w:rsidR="00F52316">
        <w:rPr>
          <w:rFonts w:eastAsia="Times"/>
          <w:color w:val="000000"/>
        </w:rPr>
        <w:t>e</w:t>
      </w:r>
      <w:r w:rsidR="00816F4D" w:rsidRPr="00816F4D">
        <w:rPr>
          <w:rFonts w:eastAsia="Times"/>
          <w:color w:val="000000"/>
        </w:rPr>
        <w:t xml:space="preserve"> o kwocie </w:t>
      </w:r>
      <w:r w:rsidR="0063389E">
        <w:rPr>
          <w:rFonts w:eastAsia="Times"/>
          <w:color w:val="000000"/>
        </w:rPr>
        <w:t>przyznanego</w:t>
      </w:r>
      <w:r w:rsidR="0063389E" w:rsidRPr="00816F4D">
        <w:rPr>
          <w:rFonts w:eastAsia="Times"/>
          <w:color w:val="000000"/>
        </w:rPr>
        <w:t xml:space="preserve"> </w:t>
      </w:r>
      <w:r w:rsidR="00816F4D" w:rsidRPr="00816F4D">
        <w:rPr>
          <w:rFonts w:eastAsia="Times"/>
          <w:color w:val="000000"/>
        </w:rPr>
        <w:t xml:space="preserve">wsparcia </w:t>
      </w:r>
      <w:r w:rsidR="00B52F65">
        <w:rPr>
          <w:rFonts w:eastAsia="Times"/>
          <w:color w:val="000000"/>
        </w:rPr>
        <w:t xml:space="preserve">finansowego </w:t>
      </w:r>
      <w:r w:rsidR="00816F4D" w:rsidRPr="00816F4D">
        <w:rPr>
          <w:rFonts w:eastAsia="Times"/>
          <w:color w:val="000000"/>
        </w:rPr>
        <w:t xml:space="preserve">w podziale na poszczególne jednostki, w </w:t>
      </w:r>
      <w:r w:rsidR="0063389E">
        <w:rPr>
          <w:rFonts w:eastAsia="Times"/>
          <w:color w:val="000000"/>
        </w:rPr>
        <w:t>terminie</w:t>
      </w:r>
      <w:r w:rsidR="0063389E" w:rsidRPr="00816F4D">
        <w:rPr>
          <w:rFonts w:eastAsia="Times"/>
          <w:color w:val="000000"/>
        </w:rPr>
        <w:t xml:space="preserve"> </w:t>
      </w:r>
      <w:r w:rsidR="00096448">
        <w:rPr>
          <w:rFonts w:eastAsia="Times"/>
          <w:color w:val="000000"/>
        </w:rPr>
        <w:t>14</w:t>
      </w:r>
      <w:r w:rsidR="00816F4D" w:rsidRPr="00816F4D">
        <w:rPr>
          <w:rFonts w:eastAsia="Times"/>
          <w:color w:val="000000"/>
        </w:rPr>
        <w:t xml:space="preserve"> dni od dnia</w:t>
      </w:r>
      <w:r w:rsidR="00F72779">
        <w:rPr>
          <w:rFonts w:eastAsia="Times"/>
          <w:color w:val="000000"/>
        </w:rPr>
        <w:t xml:space="preserve"> </w:t>
      </w:r>
      <w:r w:rsidR="00816F4D" w:rsidRPr="00816F4D">
        <w:rPr>
          <w:rFonts w:eastAsia="Times"/>
          <w:color w:val="000000"/>
        </w:rPr>
        <w:t xml:space="preserve"> </w:t>
      </w:r>
      <w:r w:rsidR="0063389E">
        <w:rPr>
          <w:rFonts w:eastAsia="Times"/>
          <w:color w:val="000000"/>
        </w:rPr>
        <w:t xml:space="preserve">rozpatrzenia </w:t>
      </w:r>
      <w:r w:rsidR="002D3B80">
        <w:rPr>
          <w:rFonts w:eastAsia="Times"/>
          <w:color w:val="000000"/>
        </w:rPr>
        <w:t xml:space="preserve">wszystkich </w:t>
      </w:r>
      <w:r w:rsidR="0063389E">
        <w:rPr>
          <w:rFonts w:eastAsia="Times"/>
          <w:color w:val="000000"/>
        </w:rPr>
        <w:t>wniosk</w:t>
      </w:r>
      <w:r w:rsidR="00F92528">
        <w:rPr>
          <w:rFonts w:eastAsia="Times"/>
          <w:color w:val="000000"/>
        </w:rPr>
        <w:t>ów złożonych w naborze wniosków</w:t>
      </w:r>
      <w:r w:rsidR="00816F4D" w:rsidRPr="00816F4D">
        <w:rPr>
          <w:rFonts w:eastAsia="Times"/>
          <w:color w:val="000000"/>
        </w:rPr>
        <w:t>.</w:t>
      </w:r>
    </w:p>
    <w:p w14:paraId="36BD13EA" w14:textId="77777777" w:rsidR="0063389E" w:rsidRDefault="0063389E" w:rsidP="008C3764">
      <w:pPr>
        <w:pStyle w:val="Akapitzlist"/>
        <w:tabs>
          <w:tab w:val="left" w:pos="284"/>
        </w:tabs>
        <w:spacing w:before="26" w:after="0"/>
        <w:ind w:left="0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2. Minister przekazuje do Prezesa Rady Ministrów zbiorczą informację o kwocie przyznanego wsparcia finansowego.</w:t>
      </w:r>
    </w:p>
    <w:p w14:paraId="0EB1D380" w14:textId="77777777" w:rsidR="0063389E" w:rsidRDefault="0063389E" w:rsidP="008C3764">
      <w:pPr>
        <w:pStyle w:val="Akapitzlist"/>
        <w:tabs>
          <w:tab w:val="left" w:pos="284"/>
        </w:tabs>
        <w:spacing w:before="26" w:after="0"/>
        <w:ind w:left="0"/>
        <w:jc w:val="both"/>
        <w:rPr>
          <w:rFonts w:eastAsia="Times"/>
          <w:color w:val="000000"/>
        </w:rPr>
      </w:pPr>
      <w:r>
        <w:rPr>
          <w:rFonts w:eastAsia="Times"/>
          <w:color w:val="000000"/>
        </w:rPr>
        <w:t>3. Prezes Rady Ministrów, na podstawie informacji otrzymanej od ministra, składa dyspozycję wypłaty ze środków Funduszu, o którym mowa w art. 65 ust. 1 ustawy.</w:t>
      </w:r>
    </w:p>
    <w:p w14:paraId="570B80A8" w14:textId="04D83FA0" w:rsidR="0063389E" w:rsidRDefault="0063389E" w:rsidP="008C3764">
      <w:pPr>
        <w:pStyle w:val="Akapitzlist"/>
        <w:tabs>
          <w:tab w:val="left" w:pos="284"/>
        </w:tabs>
        <w:spacing w:before="26" w:after="0"/>
        <w:ind w:left="0"/>
        <w:jc w:val="both"/>
      </w:pPr>
      <w:r>
        <w:rPr>
          <w:rFonts w:eastAsia="Times"/>
          <w:color w:val="000000"/>
        </w:rPr>
        <w:t xml:space="preserve">4. </w:t>
      </w:r>
      <w:r w:rsidR="00BC0A45">
        <w:t xml:space="preserve">Prezes Rady Ministrów albo podmiot upoważniony na podstawie art. 65 ust. 3 ustawy, przekazuje środki na </w:t>
      </w:r>
      <w:r w:rsidR="00B42070">
        <w:t xml:space="preserve">wydzielone </w:t>
      </w:r>
      <w:r w:rsidR="00BC0A45">
        <w:t>rachunki bankowe państwowych instytucji.</w:t>
      </w:r>
    </w:p>
    <w:p w14:paraId="3AA62E0F" w14:textId="13FA7CBD" w:rsidR="00BC0A45" w:rsidRDefault="00BC0A45" w:rsidP="008C3764">
      <w:pPr>
        <w:pStyle w:val="Akapitzlist"/>
        <w:tabs>
          <w:tab w:val="left" w:pos="284"/>
        </w:tabs>
        <w:spacing w:before="26" w:after="0"/>
        <w:ind w:left="0"/>
        <w:jc w:val="both"/>
        <w:rPr>
          <w:rFonts w:eastAsia="Times"/>
          <w:color w:val="000000"/>
        </w:rPr>
      </w:pPr>
      <w:r>
        <w:t xml:space="preserve">5. </w:t>
      </w:r>
      <w:r w:rsidR="00FC6B32">
        <w:t>Państwow</w:t>
      </w:r>
      <w:r w:rsidR="00B42070">
        <w:t>e</w:t>
      </w:r>
      <w:r w:rsidR="00FC6B32">
        <w:t xml:space="preserve"> instytucj</w:t>
      </w:r>
      <w:r w:rsidR="00B42070">
        <w:t>e</w:t>
      </w:r>
      <w:r>
        <w:t xml:space="preserve"> przekazuj</w:t>
      </w:r>
      <w:r w:rsidR="00B42070">
        <w:t>ą</w:t>
      </w:r>
      <w:r>
        <w:t xml:space="preserve"> środki na wskazany przez jednostkę rachunek bankowy w terminie określonym w umowie.</w:t>
      </w:r>
    </w:p>
    <w:p w14:paraId="6F539ED8" w14:textId="77777777" w:rsidR="00816F4D" w:rsidRPr="00816F4D" w:rsidRDefault="00816F4D" w:rsidP="00816F4D">
      <w:pPr>
        <w:pStyle w:val="Akapitzlist"/>
        <w:tabs>
          <w:tab w:val="left" w:pos="284"/>
        </w:tabs>
        <w:spacing w:before="26" w:after="0"/>
        <w:ind w:left="0"/>
        <w:jc w:val="both"/>
        <w:rPr>
          <w:rFonts w:eastAsia="Times"/>
          <w:color w:val="000000"/>
        </w:rPr>
      </w:pPr>
    </w:p>
    <w:p w14:paraId="3C617220" w14:textId="552CABD6" w:rsidR="00471585" w:rsidRPr="00EC28BB" w:rsidRDefault="00104381" w:rsidP="002D3B80">
      <w:pPr>
        <w:spacing w:before="26" w:after="0"/>
        <w:jc w:val="both"/>
        <w:rPr>
          <w:color w:val="000000"/>
        </w:rPr>
      </w:pPr>
      <w:r>
        <w:rPr>
          <w:b/>
          <w:color w:val="000000"/>
        </w:rPr>
        <w:t>§ </w:t>
      </w:r>
      <w:r w:rsidR="00D04806">
        <w:rPr>
          <w:b/>
          <w:color w:val="000000"/>
        </w:rPr>
        <w:t>9</w:t>
      </w:r>
      <w:r>
        <w:rPr>
          <w:b/>
          <w:color w:val="000000"/>
        </w:rPr>
        <w:t>. </w:t>
      </w:r>
      <w:r w:rsidR="00644498" w:rsidRPr="005D5284">
        <w:rPr>
          <w:color w:val="000000"/>
        </w:rPr>
        <w:t>1.</w:t>
      </w:r>
      <w:r>
        <w:rPr>
          <w:b/>
          <w:color w:val="000000"/>
        </w:rPr>
        <w:t xml:space="preserve"> </w:t>
      </w:r>
      <w:r w:rsidR="00471585" w:rsidRPr="00EC28BB">
        <w:rPr>
          <w:color w:val="000000"/>
        </w:rPr>
        <w:t xml:space="preserve">Wsparcie finansowe jest </w:t>
      </w:r>
      <w:r w:rsidR="00644498" w:rsidRPr="00EC28BB">
        <w:rPr>
          <w:color w:val="000000"/>
        </w:rPr>
        <w:t xml:space="preserve">udzielane </w:t>
      </w:r>
      <w:r w:rsidR="00471585" w:rsidRPr="00EC28BB">
        <w:rPr>
          <w:color w:val="000000"/>
        </w:rPr>
        <w:t xml:space="preserve">na podstawie umowy zawieranej między </w:t>
      </w:r>
      <w:r w:rsidR="00BC0703">
        <w:rPr>
          <w:color w:val="000000"/>
        </w:rPr>
        <w:t>ministrem</w:t>
      </w:r>
      <w:r w:rsidR="00BC0703" w:rsidRPr="00EC28BB">
        <w:rPr>
          <w:color w:val="000000"/>
        </w:rPr>
        <w:t xml:space="preserve"> </w:t>
      </w:r>
      <w:r w:rsidR="00DB4173">
        <w:rPr>
          <w:color w:val="000000"/>
        </w:rPr>
        <w:t xml:space="preserve">albo </w:t>
      </w:r>
      <w:r w:rsidR="00644498">
        <w:rPr>
          <w:color w:val="000000"/>
        </w:rPr>
        <w:t xml:space="preserve">państwową instytucją </w:t>
      </w:r>
      <w:r w:rsidR="00471585" w:rsidRPr="00EC28BB">
        <w:rPr>
          <w:color w:val="000000"/>
        </w:rPr>
        <w:t xml:space="preserve">a </w:t>
      </w:r>
      <w:r w:rsidR="00B270D3">
        <w:rPr>
          <w:color w:val="000000"/>
        </w:rPr>
        <w:t>jednostką</w:t>
      </w:r>
      <w:r w:rsidR="00471585" w:rsidRPr="00EC28BB">
        <w:rPr>
          <w:color w:val="000000"/>
        </w:rPr>
        <w:t>.</w:t>
      </w:r>
    </w:p>
    <w:p w14:paraId="016416A9" w14:textId="532A9863" w:rsidR="00B24611" w:rsidRDefault="00104381">
      <w:pPr>
        <w:spacing w:before="26" w:after="0"/>
      </w:pPr>
      <w:r>
        <w:rPr>
          <w:color w:val="000000"/>
        </w:rPr>
        <w:t xml:space="preserve">2. Umowa </w:t>
      </w:r>
      <w:r w:rsidR="00036239">
        <w:rPr>
          <w:color w:val="000000"/>
        </w:rPr>
        <w:t>o wsparcie</w:t>
      </w:r>
      <w:r>
        <w:rPr>
          <w:color w:val="000000"/>
        </w:rPr>
        <w:t xml:space="preserve"> </w:t>
      </w:r>
      <w:r w:rsidR="00BC0703">
        <w:rPr>
          <w:color w:val="000000"/>
        </w:rPr>
        <w:t xml:space="preserve">finansowe </w:t>
      </w:r>
      <w:r>
        <w:rPr>
          <w:color w:val="000000"/>
        </w:rPr>
        <w:t>zawiera:</w:t>
      </w:r>
    </w:p>
    <w:p w14:paraId="77C60D7C" w14:textId="77777777" w:rsidR="00471585" w:rsidRPr="00471585" w:rsidRDefault="00471585" w:rsidP="005D5284">
      <w:pPr>
        <w:pStyle w:val="Akapitzlist"/>
        <w:numPr>
          <w:ilvl w:val="0"/>
          <w:numId w:val="8"/>
        </w:numPr>
        <w:spacing w:after="0"/>
        <w:jc w:val="both"/>
      </w:pPr>
      <w:r w:rsidRPr="00471585">
        <w:t>strony umowy;</w:t>
      </w:r>
    </w:p>
    <w:p w14:paraId="1FEF6158" w14:textId="4738E3B1" w:rsidR="006C2817" w:rsidRDefault="006C2817">
      <w:pPr>
        <w:pStyle w:val="Akapitzlist"/>
        <w:numPr>
          <w:ilvl w:val="0"/>
          <w:numId w:val="8"/>
        </w:numPr>
        <w:spacing w:after="0"/>
        <w:jc w:val="both"/>
      </w:pPr>
      <w:r>
        <w:t>przeznaczenie środków wsparcia finansowego</w:t>
      </w:r>
      <w:r w:rsidR="00EA2459">
        <w:t>;</w:t>
      </w:r>
      <w:r>
        <w:t xml:space="preserve"> </w:t>
      </w:r>
    </w:p>
    <w:p w14:paraId="305D9AE3" w14:textId="59C61A64" w:rsidR="003F181A" w:rsidRDefault="003F181A">
      <w:pPr>
        <w:pStyle w:val="Akapitzlist"/>
        <w:numPr>
          <w:ilvl w:val="0"/>
          <w:numId w:val="8"/>
        </w:numPr>
        <w:spacing w:after="0"/>
        <w:jc w:val="both"/>
      </w:pPr>
      <w:r>
        <w:t>wysokość udzielonego wsparcia finansowego oraz termin jego przekazania;</w:t>
      </w:r>
    </w:p>
    <w:p w14:paraId="55AC1F3A" w14:textId="3BAAFB51" w:rsidR="00471585" w:rsidRPr="00471585" w:rsidRDefault="00471585" w:rsidP="005D5284">
      <w:pPr>
        <w:pStyle w:val="Akapitzlist"/>
        <w:numPr>
          <w:ilvl w:val="0"/>
          <w:numId w:val="8"/>
        </w:numPr>
        <w:spacing w:after="0"/>
        <w:jc w:val="both"/>
      </w:pPr>
      <w:r>
        <w:rPr>
          <w:color w:val="000000"/>
        </w:rPr>
        <w:t xml:space="preserve">termin wykorzystania </w:t>
      </w:r>
      <w:r w:rsidR="00644498">
        <w:rPr>
          <w:color w:val="000000"/>
        </w:rPr>
        <w:t xml:space="preserve">udzielonego </w:t>
      </w:r>
      <w:r>
        <w:rPr>
          <w:color w:val="000000"/>
        </w:rPr>
        <w:t>wsparcia</w:t>
      </w:r>
      <w:r w:rsidR="00C00346">
        <w:rPr>
          <w:color w:val="000000"/>
        </w:rPr>
        <w:t xml:space="preserve"> finansowego</w:t>
      </w:r>
      <w:r>
        <w:rPr>
          <w:color w:val="000000"/>
        </w:rPr>
        <w:t xml:space="preserve">, nie dłuższy niż do dnia 31 grudnia 2020 </w:t>
      </w:r>
      <w:r w:rsidR="00BB309D">
        <w:rPr>
          <w:color w:val="000000"/>
        </w:rPr>
        <w:t>r.</w:t>
      </w:r>
      <w:r>
        <w:rPr>
          <w:color w:val="000000"/>
        </w:rPr>
        <w:t>;</w:t>
      </w:r>
    </w:p>
    <w:p w14:paraId="4736DE3E" w14:textId="769847D2" w:rsidR="00471585" w:rsidRDefault="00471585" w:rsidP="005D5284">
      <w:pPr>
        <w:pStyle w:val="Akapitzlist"/>
        <w:numPr>
          <w:ilvl w:val="0"/>
          <w:numId w:val="8"/>
        </w:numPr>
        <w:spacing w:after="0"/>
        <w:jc w:val="both"/>
      </w:pPr>
      <w:r>
        <w:rPr>
          <w:color w:val="000000"/>
        </w:rPr>
        <w:t>termin i sposób rozliczenia</w:t>
      </w:r>
      <w:r w:rsidR="00644498">
        <w:rPr>
          <w:color w:val="000000"/>
        </w:rPr>
        <w:t xml:space="preserve"> udzielonego</w:t>
      </w:r>
      <w:r w:rsidR="00C00346">
        <w:rPr>
          <w:color w:val="000000"/>
        </w:rPr>
        <w:t xml:space="preserve"> wsparcia finansowego</w:t>
      </w:r>
      <w:r>
        <w:rPr>
          <w:color w:val="000000"/>
        </w:rPr>
        <w:t>;</w:t>
      </w:r>
    </w:p>
    <w:p w14:paraId="1EF8D920" w14:textId="4B08478A" w:rsidR="00471585" w:rsidRPr="00471585" w:rsidRDefault="00471585" w:rsidP="005D5284">
      <w:pPr>
        <w:pStyle w:val="Akapitzlist"/>
        <w:numPr>
          <w:ilvl w:val="0"/>
          <w:numId w:val="8"/>
        </w:numPr>
        <w:spacing w:after="0"/>
        <w:jc w:val="both"/>
      </w:pPr>
      <w:r w:rsidRPr="00471585">
        <w:t xml:space="preserve">zasady i terminy zwrotu </w:t>
      </w:r>
      <w:r w:rsidR="00644498">
        <w:t xml:space="preserve">udzielonego </w:t>
      </w:r>
      <w:r w:rsidRPr="00471585">
        <w:t>wsparcia</w:t>
      </w:r>
      <w:r w:rsidR="00C00346">
        <w:t xml:space="preserve"> finansowego</w:t>
      </w:r>
      <w:r w:rsidRPr="00471585">
        <w:t>;</w:t>
      </w:r>
    </w:p>
    <w:p w14:paraId="4BAE69FB" w14:textId="15A81FF9" w:rsidR="00471585" w:rsidRPr="00471585" w:rsidRDefault="00471585">
      <w:pPr>
        <w:pStyle w:val="Akapitzlist"/>
        <w:numPr>
          <w:ilvl w:val="0"/>
          <w:numId w:val="8"/>
        </w:numPr>
        <w:spacing w:after="0"/>
        <w:jc w:val="both"/>
      </w:pPr>
      <w:r w:rsidRPr="00471585">
        <w:t xml:space="preserve">uprawnienia w zakresie kontroli należytego wykonywania umowy oraz obowiązki </w:t>
      </w:r>
      <w:r w:rsidR="00C00346">
        <w:t>jednostki</w:t>
      </w:r>
      <w:r w:rsidR="00C00346" w:rsidRPr="00471585">
        <w:t xml:space="preserve"> </w:t>
      </w:r>
      <w:r w:rsidRPr="00471585">
        <w:t xml:space="preserve">w zakresie informowania oraz raportowania na temat sposobu wykorzystania wsparcia </w:t>
      </w:r>
      <w:r w:rsidR="00C00346">
        <w:t xml:space="preserve">finansowego </w:t>
      </w:r>
      <w:r w:rsidRPr="00471585">
        <w:t xml:space="preserve">oraz bieżącej sytuacji finansowej </w:t>
      </w:r>
      <w:r w:rsidR="00C00346">
        <w:t>jednostki</w:t>
      </w:r>
      <w:r w:rsidRPr="00471585">
        <w:t>;</w:t>
      </w:r>
    </w:p>
    <w:p w14:paraId="7D24955A" w14:textId="031FCADE" w:rsidR="00471585" w:rsidRDefault="00471585" w:rsidP="005D5284">
      <w:pPr>
        <w:pStyle w:val="Akapitzlist"/>
        <w:numPr>
          <w:ilvl w:val="0"/>
          <w:numId w:val="8"/>
        </w:numPr>
        <w:spacing w:after="0"/>
        <w:jc w:val="both"/>
      </w:pPr>
      <w:r w:rsidRPr="00471585">
        <w:t>formy zabezpieczenia umowy;</w:t>
      </w:r>
    </w:p>
    <w:p w14:paraId="75B64F68" w14:textId="63B90979" w:rsidR="00DB4173" w:rsidRPr="007D3213" w:rsidRDefault="00DB4173" w:rsidP="007D321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szCs w:val="24"/>
          <w:lang w:val="pl"/>
        </w:rPr>
      </w:pPr>
      <w:r w:rsidRPr="007D3213">
        <w:rPr>
          <w:rFonts w:eastAsiaTheme="minorHAnsi"/>
          <w:szCs w:val="24"/>
        </w:rPr>
        <w:t>numer konta bankowego jednostki;</w:t>
      </w:r>
    </w:p>
    <w:p w14:paraId="7F828F5C" w14:textId="6D04C6C4" w:rsidR="00471585" w:rsidRPr="00471585" w:rsidRDefault="00471585" w:rsidP="005D5284">
      <w:pPr>
        <w:pStyle w:val="Akapitzlist"/>
        <w:numPr>
          <w:ilvl w:val="0"/>
          <w:numId w:val="8"/>
        </w:numPr>
        <w:spacing w:after="0"/>
        <w:jc w:val="both"/>
      </w:pPr>
      <w:r w:rsidRPr="00471585">
        <w:t xml:space="preserve">zasady raportowania z wykorzystania </w:t>
      </w:r>
      <w:r w:rsidR="00644498">
        <w:t xml:space="preserve">udzielonego </w:t>
      </w:r>
      <w:r w:rsidRPr="00471585">
        <w:t>wsparcia</w:t>
      </w:r>
      <w:r w:rsidR="00C00346">
        <w:t xml:space="preserve"> finansowego</w:t>
      </w:r>
      <w:r w:rsidRPr="00471585">
        <w:t>;</w:t>
      </w:r>
    </w:p>
    <w:p w14:paraId="4EC2AB64" w14:textId="77777777" w:rsidR="00471585" w:rsidRPr="00471585" w:rsidRDefault="00471585">
      <w:pPr>
        <w:pStyle w:val="Akapitzlist"/>
        <w:numPr>
          <w:ilvl w:val="0"/>
          <w:numId w:val="8"/>
        </w:numPr>
        <w:spacing w:after="0"/>
        <w:jc w:val="both"/>
      </w:pPr>
      <w:r w:rsidRPr="00471585">
        <w:t>zasady odpowiedzialności z tytułu niewykonania lub nienależytego wykonania umowy;</w:t>
      </w:r>
    </w:p>
    <w:p w14:paraId="1D35F59F" w14:textId="77777777" w:rsidR="00B270D3" w:rsidRDefault="00471585" w:rsidP="005D5284">
      <w:pPr>
        <w:pStyle w:val="Akapitzlist"/>
        <w:numPr>
          <w:ilvl w:val="0"/>
          <w:numId w:val="8"/>
        </w:numPr>
        <w:spacing w:after="0"/>
        <w:jc w:val="both"/>
      </w:pPr>
      <w:r w:rsidRPr="00471585">
        <w:t>warunki dokonywania zmian i rozwiązania umowy</w:t>
      </w:r>
      <w:r w:rsidR="00B270D3">
        <w:t>;</w:t>
      </w:r>
    </w:p>
    <w:p w14:paraId="3A1C8385" w14:textId="77777777" w:rsidR="00BA439F" w:rsidRDefault="00B270D3">
      <w:pPr>
        <w:pStyle w:val="Akapitzlist"/>
        <w:numPr>
          <w:ilvl w:val="0"/>
          <w:numId w:val="8"/>
        </w:numPr>
        <w:spacing w:after="0"/>
        <w:jc w:val="both"/>
      </w:pPr>
      <w:r>
        <w:rPr>
          <w:rFonts w:eastAsia="Times"/>
          <w:color w:val="000000"/>
        </w:rPr>
        <w:lastRenderedPageBreak/>
        <w:t>zobowiązanie j</w:t>
      </w:r>
      <w:r w:rsidRPr="00C76EB2">
        <w:rPr>
          <w:rFonts w:eastAsia="Times"/>
          <w:color w:val="000000"/>
        </w:rPr>
        <w:t>ednostki</w:t>
      </w:r>
      <w:r>
        <w:rPr>
          <w:rFonts w:eastAsia="Times"/>
          <w:color w:val="000000"/>
        </w:rPr>
        <w:t xml:space="preserve"> do </w:t>
      </w:r>
      <w:r w:rsidRPr="00C76EB2">
        <w:rPr>
          <w:rFonts w:eastAsia="Times"/>
          <w:color w:val="000000"/>
        </w:rPr>
        <w:t>umieszcz</w:t>
      </w:r>
      <w:r>
        <w:rPr>
          <w:rFonts w:eastAsia="Times"/>
          <w:color w:val="000000"/>
        </w:rPr>
        <w:t>enia</w:t>
      </w:r>
      <w:r w:rsidRPr="00C76EB2">
        <w:rPr>
          <w:rFonts w:eastAsia="Times"/>
          <w:color w:val="000000"/>
        </w:rPr>
        <w:t xml:space="preserve"> na materiałach promocyjnych, w tym na stronie internetowej jednostki oraz w swych mediach społecznościowych, informacj</w:t>
      </w:r>
      <w:r>
        <w:rPr>
          <w:rFonts w:eastAsia="Times"/>
          <w:color w:val="000000"/>
        </w:rPr>
        <w:t>i</w:t>
      </w:r>
      <w:r w:rsidRPr="00C76EB2">
        <w:rPr>
          <w:rFonts w:eastAsia="Times"/>
          <w:color w:val="000000"/>
        </w:rPr>
        <w:t xml:space="preserve"> o uzyskaniu wsparcia </w:t>
      </w:r>
      <w:r>
        <w:rPr>
          <w:rFonts w:eastAsia="Times"/>
          <w:color w:val="000000"/>
        </w:rPr>
        <w:t>finansowego</w:t>
      </w:r>
      <w:r w:rsidR="00471585" w:rsidRPr="00471585">
        <w:t>.</w:t>
      </w:r>
    </w:p>
    <w:p w14:paraId="72EE45FA" w14:textId="77777777" w:rsidR="00BA439F" w:rsidRPr="00471585" w:rsidRDefault="00BA439F" w:rsidP="00C76EB2">
      <w:pPr>
        <w:pStyle w:val="Akapitzlist"/>
        <w:spacing w:after="0"/>
      </w:pPr>
    </w:p>
    <w:p w14:paraId="277C3CE1" w14:textId="4C56F7DA" w:rsidR="00412F2F" w:rsidRPr="00412F2F" w:rsidRDefault="00104381" w:rsidP="005D5284">
      <w:pPr>
        <w:spacing w:before="26" w:after="0"/>
        <w:jc w:val="both"/>
      </w:pPr>
      <w:r>
        <w:rPr>
          <w:b/>
          <w:color w:val="000000"/>
        </w:rPr>
        <w:t>§ </w:t>
      </w:r>
      <w:r w:rsidR="00D04806">
        <w:rPr>
          <w:b/>
          <w:color w:val="000000"/>
        </w:rPr>
        <w:t>10</w:t>
      </w:r>
      <w:r>
        <w:rPr>
          <w:b/>
          <w:color w:val="000000"/>
        </w:rPr>
        <w:t>.</w:t>
      </w:r>
      <w:r w:rsidR="00644498">
        <w:rPr>
          <w:b/>
          <w:color w:val="000000"/>
        </w:rPr>
        <w:t xml:space="preserve"> </w:t>
      </w:r>
      <w:r w:rsidR="00644498">
        <w:rPr>
          <w:rFonts w:eastAsia="Times"/>
          <w:color w:val="000000"/>
        </w:rPr>
        <w:t xml:space="preserve">1. </w:t>
      </w:r>
      <w:r w:rsidR="00036239" w:rsidRPr="00C76EB2">
        <w:rPr>
          <w:rFonts w:eastAsia="Times"/>
          <w:color w:val="000000"/>
        </w:rPr>
        <w:t xml:space="preserve">Jednostka, która otrzymała </w:t>
      </w:r>
      <w:r w:rsidR="00D04806">
        <w:rPr>
          <w:rFonts w:eastAsia="Times"/>
          <w:color w:val="000000"/>
        </w:rPr>
        <w:t>wsparcie finansowe</w:t>
      </w:r>
      <w:r w:rsidR="00036239" w:rsidRPr="00C76EB2">
        <w:rPr>
          <w:rFonts w:eastAsia="Times"/>
          <w:color w:val="000000"/>
        </w:rPr>
        <w:t xml:space="preserve">, przedkłada </w:t>
      </w:r>
      <w:r w:rsidR="00DB4173">
        <w:rPr>
          <w:rFonts w:eastAsia="Times"/>
          <w:color w:val="000000"/>
        </w:rPr>
        <w:t xml:space="preserve">odpowiednio </w:t>
      </w:r>
      <w:r w:rsidR="00D04806">
        <w:rPr>
          <w:rFonts w:eastAsia="Times"/>
          <w:color w:val="000000"/>
        </w:rPr>
        <w:t>ministrowi</w:t>
      </w:r>
      <w:r w:rsidR="0063389E">
        <w:rPr>
          <w:rFonts w:eastAsia="Times"/>
          <w:color w:val="000000"/>
        </w:rPr>
        <w:t xml:space="preserve"> </w:t>
      </w:r>
      <w:r w:rsidR="00FC6B32">
        <w:rPr>
          <w:rFonts w:eastAsia="Times"/>
          <w:color w:val="000000"/>
        </w:rPr>
        <w:t>albo</w:t>
      </w:r>
      <w:r w:rsidR="007C1CEA">
        <w:rPr>
          <w:rFonts w:eastAsia="Times"/>
          <w:color w:val="000000"/>
        </w:rPr>
        <w:t xml:space="preserve"> </w:t>
      </w:r>
      <w:r w:rsidR="0063389E">
        <w:rPr>
          <w:rFonts w:eastAsia="Times"/>
          <w:color w:val="000000"/>
        </w:rPr>
        <w:t>państwowej instytucji</w:t>
      </w:r>
      <w:r w:rsidR="00036239" w:rsidRPr="00C76EB2">
        <w:rPr>
          <w:rFonts w:eastAsia="Times"/>
          <w:color w:val="000000"/>
        </w:rPr>
        <w:t xml:space="preserve">, przez elektroniczną skrzynkę podawczą, informację o wykorzystaniu </w:t>
      </w:r>
      <w:r w:rsidR="00644498">
        <w:rPr>
          <w:rFonts w:eastAsia="Times"/>
          <w:color w:val="000000"/>
        </w:rPr>
        <w:t xml:space="preserve">udzielonego </w:t>
      </w:r>
      <w:r w:rsidR="00BC0703">
        <w:rPr>
          <w:rFonts w:eastAsia="Times"/>
          <w:color w:val="000000"/>
        </w:rPr>
        <w:t>wsparcia finansowego</w:t>
      </w:r>
      <w:r w:rsidR="00412F2F">
        <w:rPr>
          <w:rFonts w:eastAsia="Times"/>
          <w:color w:val="000000"/>
        </w:rPr>
        <w:t>.</w:t>
      </w:r>
    </w:p>
    <w:p w14:paraId="64384DFE" w14:textId="3947E99A" w:rsidR="00036239" w:rsidRDefault="00644498" w:rsidP="005D5284">
      <w:pPr>
        <w:pStyle w:val="Akapitzlist"/>
        <w:tabs>
          <w:tab w:val="left" w:pos="284"/>
        </w:tabs>
        <w:ind w:left="0"/>
        <w:jc w:val="both"/>
      </w:pPr>
      <w:r>
        <w:rPr>
          <w:rFonts w:eastAsia="Times"/>
          <w:color w:val="000000"/>
        </w:rPr>
        <w:t xml:space="preserve">2. </w:t>
      </w:r>
      <w:r w:rsidR="00412F2F">
        <w:rPr>
          <w:rFonts w:eastAsia="Times"/>
          <w:color w:val="000000"/>
        </w:rPr>
        <w:t>Informację przedkłada się</w:t>
      </w:r>
      <w:r w:rsidR="00036239" w:rsidRPr="00C76EB2">
        <w:rPr>
          <w:rFonts w:eastAsia="Times"/>
          <w:color w:val="000000"/>
        </w:rPr>
        <w:t xml:space="preserve"> według stanu na dzień 31 grudnia 2020 r., w terminie </w:t>
      </w:r>
      <w:r w:rsidR="00412F2F">
        <w:rPr>
          <w:rFonts w:eastAsia="Times"/>
          <w:color w:val="000000"/>
        </w:rPr>
        <w:t>do dnia 15 stycznia 2021 r.</w:t>
      </w:r>
      <w:r w:rsidR="00EA2459">
        <w:rPr>
          <w:rFonts w:eastAsia="Times"/>
          <w:color w:val="000000"/>
        </w:rPr>
        <w:t xml:space="preserve"> </w:t>
      </w:r>
      <w:r w:rsidR="00036239" w:rsidRPr="00C76EB2">
        <w:rPr>
          <w:rFonts w:eastAsia="Times"/>
          <w:color w:val="000000"/>
        </w:rPr>
        <w:t>Przez wykorzystanie środków rozumie się wydatkowanie przyznanych środków do dnia 31 grudnia 2020 r.</w:t>
      </w:r>
      <w:r w:rsidR="00036239" w:rsidRPr="00036239">
        <w:t xml:space="preserve"> </w:t>
      </w:r>
    </w:p>
    <w:p w14:paraId="5F14E356" w14:textId="397230B6" w:rsidR="00C76EB2" w:rsidRDefault="00644498" w:rsidP="005D5284">
      <w:pPr>
        <w:pStyle w:val="Akapitzlist"/>
        <w:tabs>
          <w:tab w:val="left" w:pos="284"/>
        </w:tabs>
        <w:ind w:left="0"/>
        <w:jc w:val="both"/>
      </w:pPr>
      <w:r>
        <w:t xml:space="preserve">3. </w:t>
      </w:r>
      <w:r w:rsidR="00C76EB2">
        <w:t>Informacja</w:t>
      </w:r>
      <w:r w:rsidR="00BC0703">
        <w:t xml:space="preserve"> </w:t>
      </w:r>
      <w:r w:rsidR="00C76EB2">
        <w:t>zawiera:</w:t>
      </w:r>
    </w:p>
    <w:p w14:paraId="3F6240D2" w14:textId="16C78297" w:rsidR="00C76EB2" w:rsidRPr="00C76EB2" w:rsidRDefault="00C76EB2" w:rsidP="00C76EB2">
      <w:pPr>
        <w:pStyle w:val="Akapitzlist"/>
        <w:numPr>
          <w:ilvl w:val="0"/>
          <w:numId w:val="12"/>
        </w:numPr>
        <w:tabs>
          <w:tab w:val="left" w:pos="284"/>
        </w:tabs>
        <w:jc w:val="both"/>
      </w:pPr>
      <w:r>
        <w:rPr>
          <w:color w:val="000000"/>
        </w:rPr>
        <w:t>nazwę, siedzibę</w:t>
      </w:r>
      <w:r w:rsidR="00BC0703">
        <w:rPr>
          <w:color w:val="000000"/>
        </w:rPr>
        <w:t>,</w:t>
      </w:r>
      <w:r>
        <w:rPr>
          <w:color w:val="000000"/>
        </w:rPr>
        <w:t xml:space="preserve"> numer NIP</w:t>
      </w:r>
      <w:r w:rsidR="007C6702">
        <w:rPr>
          <w:color w:val="000000"/>
        </w:rPr>
        <w:t>, KRS, CEIDG lub numer wpisu do rejestru instytucji kultury</w:t>
      </w:r>
      <w:r>
        <w:rPr>
          <w:color w:val="000000"/>
        </w:rPr>
        <w:t xml:space="preserve"> oraz numer Regon </w:t>
      </w:r>
      <w:r w:rsidR="00BC0703">
        <w:rPr>
          <w:color w:val="000000"/>
        </w:rPr>
        <w:t>jednostki</w:t>
      </w:r>
      <w:r>
        <w:rPr>
          <w:color w:val="000000"/>
        </w:rPr>
        <w:t>;</w:t>
      </w:r>
    </w:p>
    <w:p w14:paraId="375D8551" w14:textId="4BF4E101" w:rsidR="00C76EB2" w:rsidRDefault="00C76EB2" w:rsidP="00C76EB2">
      <w:pPr>
        <w:pStyle w:val="Akapitzlist"/>
        <w:numPr>
          <w:ilvl w:val="0"/>
          <w:numId w:val="12"/>
        </w:numPr>
        <w:tabs>
          <w:tab w:val="left" w:pos="284"/>
        </w:tabs>
        <w:jc w:val="both"/>
      </w:pPr>
      <w:r>
        <w:t xml:space="preserve">wysokość </w:t>
      </w:r>
      <w:r w:rsidR="00364D00">
        <w:t xml:space="preserve">udzielonego </w:t>
      </w:r>
      <w:r>
        <w:t>wsparcia finansowego;</w:t>
      </w:r>
    </w:p>
    <w:p w14:paraId="0C68B1E4" w14:textId="2DC915F9" w:rsidR="00EE43B9" w:rsidRPr="00963310" w:rsidRDefault="00EE43B9" w:rsidP="007D321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Theme="minorHAnsi"/>
          <w:szCs w:val="24"/>
        </w:rPr>
      </w:pPr>
      <w:r>
        <w:t xml:space="preserve">dane o </w:t>
      </w:r>
      <w:r w:rsidR="00DB4173">
        <w:t xml:space="preserve">wykorzystaniu </w:t>
      </w:r>
      <w:r>
        <w:t xml:space="preserve">udzielonego wsparcia finansowego, </w:t>
      </w:r>
      <w:r w:rsidRPr="00EE43B9">
        <w:rPr>
          <w:color w:val="000000"/>
          <w:szCs w:val="24"/>
        </w:rPr>
        <w:t>ze wskazaniem nazwy wydatków oraz kwot wydatków w pełnych złotych;</w:t>
      </w:r>
      <w:r w:rsidRPr="00EE43B9">
        <w:rPr>
          <w:rFonts w:eastAsiaTheme="minorHAnsi"/>
          <w:szCs w:val="24"/>
        </w:rPr>
        <w:t xml:space="preserve"> </w:t>
      </w:r>
    </w:p>
    <w:p w14:paraId="46A37168" w14:textId="77777777" w:rsidR="00EE43B9" w:rsidRDefault="00EE43B9" w:rsidP="00EE43B9">
      <w:pPr>
        <w:pStyle w:val="Akapitzlist"/>
        <w:numPr>
          <w:ilvl w:val="0"/>
          <w:numId w:val="12"/>
        </w:numPr>
        <w:tabs>
          <w:tab w:val="left" w:pos="284"/>
        </w:tabs>
        <w:jc w:val="both"/>
      </w:pPr>
      <w:r>
        <w:t xml:space="preserve">dane o liczbie </w:t>
      </w:r>
      <w:r>
        <w:rPr>
          <w:color w:val="000000"/>
        </w:rPr>
        <w:t>osób zatrudnionych w jednostce na podstawie umowy o pracę, według stanu na dzień 31 grudnia 2020 r.;</w:t>
      </w:r>
    </w:p>
    <w:p w14:paraId="07428457" w14:textId="22131861" w:rsidR="00EE43B9" w:rsidRDefault="00EE43B9" w:rsidP="00EE43B9">
      <w:pPr>
        <w:pStyle w:val="Akapitzlist"/>
        <w:numPr>
          <w:ilvl w:val="0"/>
          <w:numId w:val="12"/>
        </w:numPr>
        <w:tabs>
          <w:tab w:val="left" w:pos="284"/>
        </w:tabs>
        <w:jc w:val="both"/>
      </w:pPr>
      <w:r>
        <w:rPr>
          <w:color w:val="000000"/>
        </w:rPr>
        <w:t>dane o liczbie</w:t>
      </w:r>
      <w:r w:rsidR="00DB4173">
        <w:rPr>
          <w:color w:val="000000"/>
        </w:rPr>
        <w:t xml:space="preserve"> i </w:t>
      </w:r>
      <w:r w:rsidR="00E90F3A">
        <w:rPr>
          <w:color w:val="000000"/>
        </w:rPr>
        <w:t xml:space="preserve">przedmiocie </w:t>
      </w:r>
      <w:r>
        <w:rPr>
          <w:color w:val="000000"/>
        </w:rPr>
        <w:t>umów cywilno-prawnych zawartych przez jednostkę</w:t>
      </w:r>
      <w:r w:rsidR="007C4FC7">
        <w:rPr>
          <w:color w:val="000000"/>
        </w:rPr>
        <w:t xml:space="preserve"> </w:t>
      </w:r>
      <w:bookmarkStart w:id="1" w:name="_Hlk49263307"/>
      <w:r w:rsidR="007C4FC7">
        <w:rPr>
          <w:color w:val="000000"/>
        </w:rPr>
        <w:t>z wykorzystaniem środków z udzielonego wsparcia finansowego</w:t>
      </w:r>
      <w:bookmarkEnd w:id="1"/>
      <w:r>
        <w:rPr>
          <w:color w:val="000000"/>
        </w:rPr>
        <w:t xml:space="preserve"> od dnia złożenia wniosku do dnia 31 grudnia 2020 r.</w:t>
      </w:r>
      <w:r w:rsidR="002D3B80">
        <w:rPr>
          <w:color w:val="000000"/>
        </w:rPr>
        <w:t>;</w:t>
      </w:r>
    </w:p>
    <w:p w14:paraId="1DDBC41E" w14:textId="35705220" w:rsidR="00EE43B9" w:rsidRDefault="00EE43B9" w:rsidP="00EE43B9">
      <w:pPr>
        <w:pStyle w:val="Akapitzlist"/>
        <w:numPr>
          <w:ilvl w:val="0"/>
          <w:numId w:val="12"/>
        </w:numPr>
        <w:tabs>
          <w:tab w:val="left" w:pos="284"/>
        </w:tabs>
        <w:jc w:val="both"/>
      </w:pPr>
      <w:r>
        <w:t xml:space="preserve">dane o liczbie </w:t>
      </w:r>
      <w:r>
        <w:rPr>
          <w:color w:val="000000"/>
        </w:rPr>
        <w:t>zrealizowanych przez jednostkę wydarzeń artystycznych, w tym premierowych, od dnia złożenia wniosku do dnia 31 grudnia 2020 r.</w:t>
      </w:r>
      <w:r w:rsidR="002D3B80">
        <w:rPr>
          <w:color w:val="000000"/>
        </w:rPr>
        <w:t>;</w:t>
      </w:r>
    </w:p>
    <w:p w14:paraId="0B6D49C4" w14:textId="3B548B49" w:rsidR="00EE43B9" w:rsidRPr="00963310" w:rsidRDefault="00EE43B9" w:rsidP="00EE43B9">
      <w:pPr>
        <w:pStyle w:val="Akapitzlist"/>
        <w:numPr>
          <w:ilvl w:val="0"/>
          <w:numId w:val="12"/>
        </w:numPr>
        <w:tabs>
          <w:tab w:val="left" w:pos="284"/>
        </w:tabs>
        <w:jc w:val="both"/>
      </w:pPr>
      <w:r>
        <w:rPr>
          <w:color w:val="000000"/>
        </w:rPr>
        <w:t>dane o liczbie nowych przedsięwzięć artystycznych, zrealizowanych lub rozpoczętych przez jednostkę z wykorzystaniem środków z udzielonego wsparcia finansowego do dnia 31</w:t>
      </w:r>
      <w:r w:rsidR="00A77E52">
        <w:rPr>
          <w:color w:val="000000"/>
        </w:rPr>
        <w:t xml:space="preserve"> grudnia </w:t>
      </w:r>
      <w:r>
        <w:rPr>
          <w:color w:val="000000"/>
        </w:rPr>
        <w:t>2020</w:t>
      </w:r>
      <w:r w:rsidR="00F52316">
        <w:rPr>
          <w:color w:val="000000"/>
        </w:rPr>
        <w:t xml:space="preserve"> r.</w:t>
      </w:r>
      <w:r w:rsidR="00A77E52">
        <w:rPr>
          <w:color w:val="000000"/>
        </w:rPr>
        <w:t xml:space="preserve"> lub </w:t>
      </w:r>
      <w:r w:rsidR="00A77E52" w:rsidRPr="00EE43B9">
        <w:rPr>
          <w:color w:val="000000"/>
        </w:rPr>
        <w:t>dane o liczbie nowych przedsięwzięć artystycznych</w:t>
      </w:r>
      <w:r w:rsidR="00A77E52">
        <w:rPr>
          <w:color w:val="000000"/>
        </w:rPr>
        <w:t>, w odniesieni</w:t>
      </w:r>
      <w:r w:rsidR="00F52316">
        <w:rPr>
          <w:color w:val="000000"/>
        </w:rPr>
        <w:t>u</w:t>
      </w:r>
      <w:r w:rsidR="00A77E52">
        <w:rPr>
          <w:color w:val="000000"/>
        </w:rPr>
        <w:t xml:space="preserve"> do których</w:t>
      </w:r>
      <w:r w:rsidR="00A77E52">
        <w:t xml:space="preserve"> jednostka realizowała usługi wspomagające działalność kulturalną w dziedzinie teatru, muzyki lub tańca przez organizację zaplecza technicznego, z wykorzystaniem środków z udzielonego wsparcia finansowego do dnia 31 grudnia .2020</w:t>
      </w:r>
      <w:r w:rsidR="00F52316">
        <w:t xml:space="preserve"> r</w:t>
      </w:r>
      <w:r w:rsidR="00A77E52">
        <w:t>.</w:t>
      </w:r>
      <w:r w:rsidR="002D3B80">
        <w:t>;</w:t>
      </w:r>
    </w:p>
    <w:p w14:paraId="511E315A" w14:textId="3F04EF13" w:rsidR="00B42070" w:rsidRDefault="00B42070" w:rsidP="00B42070">
      <w:pPr>
        <w:pStyle w:val="Akapitzlist"/>
        <w:numPr>
          <w:ilvl w:val="0"/>
          <w:numId w:val="12"/>
        </w:numPr>
        <w:tabs>
          <w:tab w:val="left" w:pos="284"/>
        </w:tabs>
        <w:jc w:val="both"/>
      </w:pPr>
      <w:r>
        <w:t>inne dane o wpływie wsparcia finansowego na lokalną społeczność</w:t>
      </w:r>
      <w:r w:rsidR="002D3B80">
        <w:t>.</w:t>
      </w:r>
    </w:p>
    <w:p w14:paraId="15A8D090" w14:textId="3B6BED1F" w:rsidR="00B24611" w:rsidRDefault="00104381">
      <w:pPr>
        <w:spacing w:before="26" w:after="240"/>
        <w:rPr>
          <w:color w:val="000000"/>
        </w:rPr>
      </w:pPr>
      <w:r>
        <w:rPr>
          <w:b/>
          <w:color w:val="000000"/>
        </w:rPr>
        <w:t>§ </w:t>
      </w:r>
      <w:r w:rsidR="00D04806">
        <w:rPr>
          <w:b/>
          <w:color w:val="000000"/>
        </w:rPr>
        <w:t>1</w:t>
      </w:r>
      <w:r w:rsidR="00FC6B32">
        <w:rPr>
          <w:b/>
          <w:color w:val="000000"/>
        </w:rPr>
        <w:t>1</w:t>
      </w:r>
      <w:r>
        <w:rPr>
          <w:b/>
          <w:color w:val="000000"/>
        </w:rPr>
        <w:t>. </w:t>
      </w:r>
      <w:r>
        <w:rPr>
          <w:color w:val="000000"/>
        </w:rPr>
        <w:t>Rozporządzenie wchodzi w życie z dniem następującym po dniu ogłoszenia.</w:t>
      </w:r>
    </w:p>
    <w:p w14:paraId="36749627" w14:textId="31B1327B" w:rsidR="00017F68" w:rsidRDefault="00017F68">
      <w:pPr>
        <w:spacing w:before="26" w:after="240"/>
        <w:rPr>
          <w:color w:val="000000"/>
        </w:rPr>
      </w:pPr>
    </w:p>
    <w:p w14:paraId="75EA6A21" w14:textId="77777777" w:rsidR="00017F68" w:rsidRDefault="00017F68">
      <w:pPr>
        <w:spacing w:before="26" w:after="240"/>
      </w:pPr>
    </w:p>
    <w:sectPr w:rsidR="00017F68">
      <w:pgSz w:w="11907" w:h="16839" w:code="9"/>
      <w:pgMar w:top="1440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42E2" w16cex:dateUtc="2020-08-28T06:46:00Z"/>
  <w16cex:commentExtensible w16cex:durableId="22F34319" w16cex:dateUtc="2020-08-28T06:47:00Z"/>
  <w16cex:commentExtensible w16cex:durableId="22F3441F" w16cex:dateUtc="2020-08-28T06:51:00Z"/>
  <w16cex:commentExtensible w16cex:durableId="22F3449D" w16cex:dateUtc="2020-08-28T06:53:00Z"/>
  <w16cex:commentExtensible w16cex:durableId="22F345B4" w16cex:dateUtc="2020-08-28T06:58:00Z"/>
  <w16cex:commentExtensible w16cex:durableId="22F3462E" w16cex:dateUtc="2020-08-28T07:00:00Z"/>
  <w16cex:commentExtensible w16cex:durableId="22F346CA" w16cex:dateUtc="2020-08-28T07:03:00Z"/>
  <w16cex:commentExtensible w16cex:durableId="22F347EB" w16cex:dateUtc="2020-08-28T07:03:00Z"/>
  <w16cex:commentExtensible w16cex:durableId="22F34B66" w16cex:dateUtc="2020-08-28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704089" w16cid:durableId="22F2C8DD"/>
  <w16cid:commentId w16cid:paraId="02F20F65" w16cid:durableId="22F2C911"/>
  <w16cid:commentId w16cid:paraId="5E5B981D" w16cid:durableId="22F1FF3A"/>
  <w16cid:commentId w16cid:paraId="1B5027A5" w16cid:durableId="22F342E2"/>
  <w16cid:commentId w16cid:paraId="2ACAE5DC" w16cid:durableId="22F25DD9"/>
  <w16cid:commentId w16cid:paraId="4FFCD2E7" w16cid:durableId="22F2C912"/>
  <w16cid:commentId w16cid:paraId="40D8ED4C" w16cid:durableId="22F34319"/>
  <w16cid:commentId w16cid:paraId="0CBBC8EF" w16cid:durableId="22F2C8E0"/>
  <w16cid:commentId w16cid:paraId="334684A0" w16cid:durableId="22F2288A"/>
  <w16cid:commentId w16cid:paraId="4412D15D" w16cid:durableId="22F25FAC"/>
  <w16cid:commentId w16cid:paraId="53A63054" w16cid:durableId="22F2C8E3"/>
  <w16cid:commentId w16cid:paraId="0028037E" w16cid:durableId="22F2C951"/>
  <w16cid:commentId w16cid:paraId="23542F7B" w16cid:durableId="22F268F7"/>
  <w16cid:commentId w16cid:paraId="03F5A051" w16cid:durableId="22F26913"/>
  <w16cid:commentId w16cid:paraId="33CAC429" w16cid:durableId="22F2692F"/>
  <w16cid:commentId w16cid:paraId="76EC8E8A" w16cid:durableId="22F26961"/>
  <w16cid:commentId w16cid:paraId="08F074EC" w16cid:durableId="22F2C8E8"/>
  <w16cid:commentId w16cid:paraId="7AB2E9AE" w16cid:durableId="22F33687"/>
  <w16cid:commentId w16cid:paraId="41125222" w16cid:durableId="22F3441F"/>
  <w16cid:commentId w16cid:paraId="215F0FCB" w16cid:durableId="22F22AB1"/>
  <w16cid:commentId w16cid:paraId="26D5261F" w16cid:durableId="22F2C8EA"/>
  <w16cid:commentId w16cid:paraId="3DA41C01" w16cid:durableId="22F2C960"/>
  <w16cid:commentId w16cid:paraId="75AC02E5" w16cid:durableId="22F3449D"/>
  <w16cid:commentId w16cid:paraId="16095E77" w16cid:durableId="22F261F9"/>
  <w16cid:commentId w16cid:paraId="26B44C5E" w16cid:durableId="22F2C8EC"/>
  <w16cid:commentId w16cid:paraId="3B998FA5" w16cid:durableId="22F2C997"/>
  <w16cid:commentId w16cid:paraId="6631780F" w16cid:durableId="22F345B4"/>
  <w16cid:commentId w16cid:paraId="202C2DCB" w16cid:durableId="22F26264"/>
  <w16cid:commentId w16cid:paraId="0B7083C1" w16cid:durableId="22F1F1B3"/>
  <w16cid:commentId w16cid:paraId="09E09F35" w16cid:durableId="22F2C8EF"/>
  <w16cid:commentId w16cid:paraId="639FBCAB" w16cid:durableId="22F2C9A4"/>
  <w16cid:commentId w16cid:paraId="7DCBF381" w16cid:durableId="22F2C8F0"/>
  <w16cid:commentId w16cid:paraId="7571942C" w16cid:durableId="22F264B2"/>
  <w16cid:commentId w16cid:paraId="64999991" w16cid:durableId="22F2C9DA"/>
  <w16cid:commentId w16cid:paraId="18334611" w16cid:durableId="22F3462E"/>
  <w16cid:commentId w16cid:paraId="3F70EA71" w16cid:durableId="22F2C8F2"/>
  <w16cid:commentId w16cid:paraId="697D73DA" w16cid:durableId="22F1F89A"/>
  <w16cid:commentId w16cid:paraId="49F19ADF" w16cid:durableId="22F2C8F4"/>
  <w16cid:commentId w16cid:paraId="16893B14" w16cid:durableId="22F2C8F5"/>
  <w16cid:commentId w16cid:paraId="11A311B4" w16cid:durableId="22F22FC8"/>
  <w16cid:commentId w16cid:paraId="75F07259" w16cid:durableId="22F346CA"/>
  <w16cid:commentId w16cid:paraId="0D92C826" w16cid:durableId="22F2C8F7"/>
  <w16cid:commentId w16cid:paraId="00B7726F" w16cid:durableId="22F2656A"/>
  <w16cid:commentId w16cid:paraId="5CDCADAF" w16cid:durableId="22F2C8F9"/>
  <w16cid:commentId w16cid:paraId="590EE100" w16cid:durableId="22F26399"/>
  <w16cid:commentId w16cid:paraId="267D4D37" w16cid:durableId="22F269AB"/>
  <w16cid:commentId w16cid:paraId="150463FB" w16cid:durableId="22F347ED"/>
  <w16cid:commentId w16cid:paraId="647C4CC1" w16cid:durableId="22F347EC"/>
  <w16cid:commentId w16cid:paraId="0F996747" w16cid:durableId="22F347EB"/>
  <w16cid:commentId w16cid:paraId="1056D53F" w16cid:durableId="22F26325"/>
  <w16cid:commentId w16cid:paraId="7DB6A9F8" w16cid:durableId="22F2C8FD"/>
  <w16cid:commentId w16cid:paraId="7D2AB1E9" w16cid:durableId="22F263A6"/>
  <w16cid:commentId w16cid:paraId="54D47D57" w16cid:durableId="22F2642F"/>
  <w16cid:commentId w16cid:paraId="5D66B795" w16cid:durableId="22F2C900"/>
  <w16cid:commentId w16cid:paraId="7DD9B37B" w16cid:durableId="22F2C901"/>
  <w16cid:commentId w16cid:paraId="55EDD6AF" w16cid:durableId="22F1FBA4"/>
  <w16cid:commentId w16cid:paraId="1B7E3E3D" w16cid:durableId="22F265FF"/>
  <w16cid:commentId w16cid:paraId="473B487D" w16cid:durableId="22F2C904"/>
  <w16cid:commentId w16cid:paraId="28BE070D" w16cid:durableId="22F2CA30"/>
  <w16cid:commentId w16cid:paraId="4F0516A4" w16cid:durableId="22F1FC5C"/>
  <w16cid:commentId w16cid:paraId="0A18AA46" w16cid:durableId="22F2CA4F"/>
  <w16cid:commentId w16cid:paraId="58DD7617" w16cid:durableId="22F2663D"/>
  <w16cid:commentId w16cid:paraId="71FAF5FE" w16cid:durableId="22F2CA63"/>
  <w16cid:commentId w16cid:paraId="55414D45" w16cid:durableId="22F231C6"/>
  <w16cid:commentId w16cid:paraId="679D0A6A" w16cid:durableId="22F2CA70"/>
  <w16cid:commentId w16cid:paraId="4D617122" w16cid:durableId="22F2C908"/>
  <w16cid:commentId w16cid:paraId="233A1B9D" w16cid:durableId="22F2CAA6"/>
  <w16cid:commentId w16cid:paraId="5F98E0FB" w16cid:durableId="22F266AF"/>
  <w16cid:commentId w16cid:paraId="1898F459" w16cid:durableId="22F266D6"/>
  <w16cid:commentId w16cid:paraId="7CF29380" w16cid:durableId="22F26768"/>
  <w16cid:commentId w16cid:paraId="62F5B7A5" w16cid:durableId="22F2C90C"/>
  <w16cid:commentId w16cid:paraId="6A3E696B" w16cid:durableId="22F2C90D"/>
  <w16cid:commentId w16cid:paraId="02424319" w16cid:durableId="22F2677E"/>
  <w16cid:commentId w16cid:paraId="45904E83" w16cid:durableId="22F2CAD8"/>
  <w16cid:commentId w16cid:paraId="0AE0A975" w16cid:durableId="22F34B66"/>
  <w16cid:commentId w16cid:paraId="79FEC946" w16cid:durableId="22F26804"/>
  <w16cid:commentId w16cid:paraId="0FE4A976" w16cid:durableId="22F2CAF6"/>
  <w16cid:commentId w16cid:paraId="3FE7834E" w16cid:durableId="22F2C9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19CE0" w14:textId="77777777" w:rsidR="00694619" w:rsidRDefault="00694619" w:rsidP="00C76EB2">
      <w:pPr>
        <w:spacing w:after="0" w:line="240" w:lineRule="auto"/>
      </w:pPr>
      <w:r>
        <w:separator/>
      </w:r>
    </w:p>
  </w:endnote>
  <w:endnote w:type="continuationSeparator" w:id="0">
    <w:p w14:paraId="1E6D8FF5" w14:textId="77777777" w:rsidR="00694619" w:rsidRDefault="00694619" w:rsidP="00C7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E3183" w14:textId="77777777" w:rsidR="00694619" w:rsidRDefault="00694619" w:rsidP="00C76EB2">
      <w:pPr>
        <w:spacing w:after="0" w:line="240" w:lineRule="auto"/>
      </w:pPr>
      <w:r>
        <w:separator/>
      </w:r>
    </w:p>
  </w:footnote>
  <w:footnote w:type="continuationSeparator" w:id="0">
    <w:p w14:paraId="3F018EA7" w14:textId="77777777" w:rsidR="00694619" w:rsidRDefault="00694619" w:rsidP="00C76EB2">
      <w:pPr>
        <w:spacing w:after="0" w:line="240" w:lineRule="auto"/>
      </w:pPr>
      <w:r>
        <w:continuationSeparator/>
      </w:r>
    </w:p>
  </w:footnote>
  <w:footnote w:id="1">
    <w:p w14:paraId="7B17198D" w14:textId="77777777" w:rsidR="00CA39E3" w:rsidRPr="005D5284" w:rsidRDefault="00CA39E3" w:rsidP="00CA39E3">
      <w:pPr>
        <w:pStyle w:val="Tekstprzypisudolnego"/>
        <w:rPr>
          <w:rFonts w:ascii="Times New Roman" w:hAnsi="Times New Roman" w:cs="Times New Roman"/>
        </w:rPr>
      </w:pPr>
      <w:r w:rsidRPr="005D5284">
        <w:rPr>
          <w:rStyle w:val="Odwoanieprzypisudolnego"/>
          <w:rFonts w:ascii="Times New Roman" w:hAnsi="Times New Roman" w:cs="Times New Roman"/>
        </w:rPr>
        <w:footnoteRef/>
      </w:r>
      <w:r w:rsidRPr="005D5284">
        <w:rPr>
          <w:rFonts w:ascii="Times New Roman" w:hAnsi="Times New Roman" w:cs="Times New Roman"/>
          <w:vertAlign w:val="superscript"/>
        </w:rPr>
        <w:t>)</w:t>
      </w:r>
      <w:r w:rsidRPr="005D5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Zmiany wymienionego rozporządzenia zostały ogłoszone w Dz. Urz. UE L329 z 15.12.2015, str. 28, Dz. Urz. UE L149 z 07.06.2016, str. 10, Dz. Urz. UE L156 z 20.06.2017, str. 1, Dz. Urz. UE L236 z 14.09.2017, str. 28 oraz Dz. Urz. UE L26 z 31.01.2018, str. 53.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92A"/>
    <w:multiLevelType w:val="hybridMultilevel"/>
    <w:tmpl w:val="89864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0279"/>
    <w:multiLevelType w:val="multilevel"/>
    <w:tmpl w:val="FE5EEFE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02880"/>
    <w:multiLevelType w:val="hybridMultilevel"/>
    <w:tmpl w:val="24F88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08D4"/>
    <w:multiLevelType w:val="hybridMultilevel"/>
    <w:tmpl w:val="ADA04E3E"/>
    <w:lvl w:ilvl="0" w:tplc="CD1A1DBA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260A779F"/>
    <w:multiLevelType w:val="multilevel"/>
    <w:tmpl w:val="A9849AA4"/>
    <w:lvl w:ilvl="0">
      <w:start w:val="1"/>
      <w:numFmt w:val="decimal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32D96C87"/>
    <w:multiLevelType w:val="hybridMultilevel"/>
    <w:tmpl w:val="1048E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61976"/>
    <w:multiLevelType w:val="hybridMultilevel"/>
    <w:tmpl w:val="F8E29380"/>
    <w:lvl w:ilvl="0" w:tplc="CD1A1DBA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B4076"/>
    <w:multiLevelType w:val="hybridMultilevel"/>
    <w:tmpl w:val="4C64F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21C5"/>
    <w:multiLevelType w:val="hybridMultilevel"/>
    <w:tmpl w:val="72F231BE"/>
    <w:lvl w:ilvl="0" w:tplc="B1208D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508C0"/>
    <w:multiLevelType w:val="hybridMultilevel"/>
    <w:tmpl w:val="DD5A7BA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3CCA4159"/>
    <w:multiLevelType w:val="hybridMultilevel"/>
    <w:tmpl w:val="5824F6C4"/>
    <w:lvl w:ilvl="0" w:tplc="92CAFDC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D5F22"/>
    <w:multiLevelType w:val="hybridMultilevel"/>
    <w:tmpl w:val="57388D94"/>
    <w:lvl w:ilvl="0" w:tplc="D18E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B46DE"/>
    <w:multiLevelType w:val="hybridMultilevel"/>
    <w:tmpl w:val="5A90CA76"/>
    <w:lvl w:ilvl="0" w:tplc="26FC0A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F103E"/>
    <w:multiLevelType w:val="hybridMultilevel"/>
    <w:tmpl w:val="912A8290"/>
    <w:lvl w:ilvl="0" w:tplc="3858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B4904"/>
    <w:multiLevelType w:val="hybridMultilevel"/>
    <w:tmpl w:val="AC9A3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3237FE"/>
    <w:multiLevelType w:val="hybridMultilevel"/>
    <w:tmpl w:val="7D302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A6691"/>
    <w:multiLevelType w:val="hybridMultilevel"/>
    <w:tmpl w:val="24C4E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32879"/>
    <w:multiLevelType w:val="multilevel"/>
    <w:tmpl w:val="AB6241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2EEF"/>
    <w:multiLevelType w:val="hybridMultilevel"/>
    <w:tmpl w:val="2DA21B80"/>
    <w:lvl w:ilvl="0" w:tplc="9AE4B5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17"/>
  </w:num>
  <w:num w:numId="7">
    <w:abstractNumId w:val="4"/>
  </w:num>
  <w:num w:numId="8">
    <w:abstractNumId w:val="15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6"/>
  </w:num>
  <w:num w:numId="14">
    <w:abstractNumId w:val="7"/>
  </w:num>
  <w:num w:numId="15">
    <w:abstractNumId w:val="18"/>
  </w:num>
  <w:num w:numId="16">
    <w:abstractNumId w:val="1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11"/>
    <w:rsid w:val="00017F68"/>
    <w:rsid w:val="00020747"/>
    <w:rsid w:val="00022079"/>
    <w:rsid w:val="0002469F"/>
    <w:rsid w:val="000264BB"/>
    <w:rsid w:val="0003445F"/>
    <w:rsid w:val="00036239"/>
    <w:rsid w:val="00037039"/>
    <w:rsid w:val="00037062"/>
    <w:rsid w:val="000535C7"/>
    <w:rsid w:val="00060FD9"/>
    <w:rsid w:val="00067216"/>
    <w:rsid w:val="00096448"/>
    <w:rsid w:val="000A5918"/>
    <w:rsid w:val="000A70BF"/>
    <w:rsid w:val="000D77BE"/>
    <w:rsid w:val="000E40A6"/>
    <w:rsid w:val="000E6273"/>
    <w:rsid w:val="000E7DEC"/>
    <w:rsid w:val="000F17F8"/>
    <w:rsid w:val="000F2D9F"/>
    <w:rsid w:val="00104381"/>
    <w:rsid w:val="001073DA"/>
    <w:rsid w:val="001160DD"/>
    <w:rsid w:val="00117BEC"/>
    <w:rsid w:val="00152976"/>
    <w:rsid w:val="00153DC9"/>
    <w:rsid w:val="00161496"/>
    <w:rsid w:val="00170262"/>
    <w:rsid w:val="00174ECC"/>
    <w:rsid w:val="001770A1"/>
    <w:rsid w:val="00186AD7"/>
    <w:rsid w:val="00186BDB"/>
    <w:rsid w:val="00193D65"/>
    <w:rsid w:val="001964FA"/>
    <w:rsid w:val="00196803"/>
    <w:rsid w:val="001A2EF4"/>
    <w:rsid w:val="001C5555"/>
    <w:rsid w:val="001C711E"/>
    <w:rsid w:val="001F4E78"/>
    <w:rsid w:val="0022559C"/>
    <w:rsid w:val="00264F91"/>
    <w:rsid w:val="00266D14"/>
    <w:rsid w:val="00272F03"/>
    <w:rsid w:val="0027637D"/>
    <w:rsid w:val="00281E79"/>
    <w:rsid w:val="0028324D"/>
    <w:rsid w:val="00285C32"/>
    <w:rsid w:val="0029143F"/>
    <w:rsid w:val="00297D9A"/>
    <w:rsid w:val="002D14D8"/>
    <w:rsid w:val="002D1686"/>
    <w:rsid w:val="002D3B80"/>
    <w:rsid w:val="002E0AC8"/>
    <w:rsid w:val="002F0907"/>
    <w:rsid w:val="002F0FFF"/>
    <w:rsid w:val="002F7DE9"/>
    <w:rsid w:val="00307769"/>
    <w:rsid w:val="00362BB8"/>
    <w:rsid w:val="00364D00"/>
    <w:rsid w:val="00366E5A"/>
    <w:rsid w:val="0038639F"/>
    <w:rsid w:val="00390074"/>
    <w:rsid w:val="00392587"/>
    <w:rsid w:val="00394A9C"/>
    <w:rsid w:val="003973A9"/>
    <w:rsid w:val="003A2AEC"/>
    <w:rsid w:val="003A2B6C"/>
    <w:rsid w:val="003C095E"/>
    <w:rsid w:val="003D0BB2"/>
    <w:rsid w:val="003D4CCB"/>
    <w:rsid w:val="003D5EA8"/>
    <w:rsid w:val="003E55F5"/>
    <w:rsid w:val="003F181A"/>
    <w:rsid w:val="0041223A"/>
    <w:rsid w:val="00412F2F"/>
    <w:rsid w:val="0042068F"/>
    <w:rsid w:val="00426462"/>
    <w:rsid w:val="00434118"/>
    <w:rsid w:val="00434B79"/>
    <w:rsid w:val="004649C0"/>
    <w:rsid w:val="00471585"/>
    <w:rsid w:val="00473E4A"/>
    <w:rsid w:val="00481343"/>
    <w:rsid w:val="00481B64"/>
    <w:rsid w:val="00495BAF"/>
    <w:rsid w:val="004A3C85"/>
    <w:rsid w:val="004B04C9"/>
    <w:rsid w:val="004C0A9C"/>
    <w:rsid w:val="004D38BB"/>
    <w:rsid w:val="004D4B31"/>
    <w:rsid w:val="00501D8F"/>
    <w:rsid w:val="005041EA"/>
    <w:rsid w:val="00520EE0"/>
    <w:rsid w:val="0052245B"/>
    <w:rsid w:val="00545174"/>
    <w:rsid w:val="00547926"/>
    <w:rsid w:val="00564100"/>
    <w:rsid w:val="00580A67"/>
    <w:rsid w:val="005A664F"/>
    <w:rsid w:val="005D5284"/>
    <w:rsid w:val="005F75AC"/>
    <w:rsid w:val="00614CA3"/>
    <w:rsid w:val="0063389E"/>
    <w:rsid w:val="00644498"/>
    <w:rsid w:val="00644CBD"/>
    <w:rsid w:val="00652AE5"/>
    <w:rsid w:val="0065783C"/>
    <w:rsid w:val="00671C04"/>
    <w:rsid w:val="006769CD"/>
    <w:rsid w:val="00684CFB"/>
    <w:rsid w:val="00691955"/>
    <w:rsid w:val="00694619"/>
    <w:rsid w:val="006A2F9A"/>
    <w:rsid w:val="006A359B"/>
    <w:rsid w:val="006A4509"/>
    <w:rsid w:val="006C2817"/>
    <w:rsid w:val="006D155C"/>
    <w:rsid w:val="006E69FF"/>
    <w:rsid w:val="006F5A40"/>
    <w:rsid w:val="00704E80"/>
    <w:rsid w:val="007050D5"/>
    <w:rsid w:val="0072349E"/>
    <w:rsid w:val="0072409E"/>
    <w:rsid w:val="00751AF8"/>
    <w:rsid w:val="00756468"/>
    <w:rsid w:val="007610FB"/>
    <w:rsid w:val="0077331A"/>
    <w:rsid w:val="0077352A"/>
    <w:rsid w:val="0077665B"/>
    <w:rsid w:val="007820C3"/>
    <w:rsid w:val="0079341D"/>
    <w:rsid w:val="007A0C52"/>
    <w:rsid w:val="007A7733"/>
    <w:rsid w:val="007C1CEA"/>
    <w:rsid w:val="007C4FC7"/>
    <w:rsid w:val="007C5E51"/>
    <w:rsid w:val="007C6702"/>
    <w:rsid w:val="007D2DAA"/>
    <w:rsid w:val="007D3213"/>
    <w:rsid w:val="007D4ABB"/>
    <w:rsid w:val="007D7C4E"/>
    <w:rsid w:val="007E4715"/>
    <w:rsid w:val="007E55FF"/>
    <w:rsid w:val="007E7476"/>
    <w:rsid w:val="008150FA"/>
    <w:rsid w:val="00816F4D"/>
    <w:rsid w:val="00825F85"/>
    <w:rsid w:val="0083169D"/>
    <w:rsid w:val="008634A6"/>
    <w:rsid w:val="008735D3"/>
    <w:rsid w:val="00890F57"/>
    <w:rsid w:val="00895127"/>
    <w:rsid w:val="008A698F"/>
    <w:rsid w:val="008B28E3"/>
    <w:rsid w:val="008C3369"/>
    <w:rsid w:val="008C3764"/>
    <w:rsid w:val="008C5E13"/>
    <w:rsid w:val="008D309A"/>
    <w:rsid w:val="008E77FE"/>
    <w:rsid w:val="0090303F"/>
    <w:rsid w:val="0091019E"/>
    <w:rsid w:val="00913BF0"/>
    <w:rsid w:val="00917FE8"/>
    <w:rsid w:val="00924A3C"/>
    <w:rsid w:val="009302C8"/>
    <w:rsid w:val="009335DD"/>
    <w:rsid w:val="00935159"/>
    <w:rsid w:val="00943124"/>
    <w:rsid w:val="0095696A"/>
    <w:rsid w:val="00961BC9"/>
    <w:rsid w:val="00963310"/>
    <w:rsid w:val="00970D73"/>
    <w:rsid w:val="00974F5B"/>
    <w:rsid w:val="0099579C"/>
    <w:rsid w:val="00995F2F"/>
    <w:rsid w:val="009B511B"/>
    <w:rsid w:val="009C2147"/>
    <w:rsid w:val="009C6952"/>
    <w:rsid w:val="009D2688"/>
    <w:rsid w:val="00A03186"/>
    <w:rsid w:val="00A112C0"/>
    <w:rsid w:val="00A13255"/>
    <w:rsid w:val="00A226DC"/>
    <w:rsid w:val="00A2528B"/>
    <w:rsid w:val="00A57728"/>
    <w:rsid w:val="00A668B8"/>
    <w:rsid w:val="00A678AA"/>
    <w:rsid w:val="00A77E52"/>
    <w:rsid w:val="00A851FC"/>
    <w:rsid w:val="00A94798"/>
    <w:rsid w:val="00AC4752"/>
    <w:rsid w:val="00B00E08"/>
    <w:rsid w:val="00B24611"/>
    <w:rsid w:val="00B270D3"/>
    <w:rsid w:val="00B272A0"/>
    <w:rsid w:val="00B275EC"/>
    <w:rsid w:val="00B37149"/>
    <w:rsid w:val="00B42070"/>
    <w:rsid w:val="00B51D0F"/>
    <w:rsid w:val="00B52F65"/>
    <w:rsid w:val="00B576B6"/>
    <w:rsid w:val="00B61944"/>
    <w:rsid w:val="00B65286"/>
    <w:rsid w:val="00B81154"/>
    <w:rsid w:val="00B96B2C"/>
    <w:rsid w:val="00BA02B1"/>
    <w:rsid w:val="00BA26D8"/>
    <w:rsid w:val="00BA34FC"/>
    <w:rsid w:val="00BA439F"/>
    <w:rsid w:val="00BB309D"/>
    <w:rsid w:val="00BC0703"/>
    <w:rsid w:val="00BC0A45"/>
    <w:rsid w:val="00BD158A"/>
    <w:rsid w:val="00BD3594"/>
    <w:rsid w:val="00BE4708"/>
    <w:rsid w:val="00BE546F"/>
    <w:rsid w:val="00BF6D1C"/>
    <w:rsid w:val="00C00346"/>
    <w:rsid w:val="00C16A01"/>
    <w:rsid w:val="00C47BAF"/>
    <w:rsid w:val="00C53A51"/>
    <w:rsid w:val="00C626E5"/>
    <w:rsid w:val="00C64A1A"/>
    <w:rsid w:val="00C6534D"/>
    <w:rsid w:val="00C668EC"/>
    <w:rsid w:val="00C730B5"/>
    <w:rsid w:val="00C76EB2"/>
    <w:rsid w:val="00C77ADD"/>
    <w:rsid w:val="00C820BA"/>
    <w:rsid w:val="00CA39E3"/>
    <w:rsid w:val="00CB25B5"/>
    <w:rsid w:val="00CB2A1A"/>
    <w:rsid w:val="00CC2CC3"/>
    <w:rsid w:val="00CD28E3"/>
    <w:rsid w:val="00CD4F5A"/>
    <w:rsid w:val="00CF039E"/>
    <w:rsid w:val="00D019B8"/>
    <w:rsid w:val="00D01CF5"/>
    <w:rsid w:val="00D04806"/>
    <w:rsid w:val="00D04CC4"/>
    <w:rsid w:val="00D272E1"/>
    <w:rsid w:val="00D414DA"/>
    <w:rsid w:val="00D56E0D"/>
    <w:rsid w:val="00D729BA"/>
    <w:rsid w:val="00D73532"/>
    <w:rsid w:val="00D76514"/>
    <w:rsid w:val="00D843F1"/>
    <w:rsid w:val="00D92785"/>
    <w:rsid w:val="00D973C6"/>
    <w:rsid w:val="00DA3666"/>
    <w:rsid w:val="00DA7AF4"/>
    <w:rsid w:val="00DB3BCB"/>
    <w:rsid w:val="00DB4173"/>
    <w:rsid w:val="00DC1BB2"/>
    <w:rsid w:val="00DD642E"/>
    <w:rsid w:val="00DE0B96"/>
    <w:rsid w:val="00DF2AFF"/>
    <w:rsid w:val="00E02E07"/>
    <w:rsid w:val="00E030FC"/>
    <w:rsid w:val="00E11863"/>
    <w:rsid w:val="00E133FA"/>
    <w:rsid w:val="00E147A1"/>
    <w:rsid w:val="00E6480F"/>
    <w:rsid w:val="00E902E6"/>
    <w:rsid w:val="00E90F3A"/>
    <w:rsid w:val="00E97F50"/>
    <w:rsid w:val="00EA2459"/>
    <w:rsid w:val="00EC28BB"/>
    <w:rsid w:val="00EC3316"/>
    <w:rsid w:val="00ED3380"/>
    <w:rsid w:val="00EE43B9"/>
    <w:rsid w:val="00EE58F6"/>
    <w:rsid w:val="00EF4ED4"/>
    <w:rsid w:val="00F032A7"/>
    <w:rsid w:val="00F06463"/>
    <w:rsid w:val="00F3695A"/>
    <w:rsid w:val="00F404F9"/>
    <w:rsid w:val="00F46850"/>
    <w:rsid w:val="00F52316"/>
    <w:rsid w:val="00F65023"/>
    <w:rsid w:val="00F653D4"/>
    <w:rsid w:val="00F72779"/>
    <w:rsid w:val="00F80591"/>
    <w:rsid w:val="00F81BD4"/>
    <w:rsid w:val="00F91877"/>
    <w:rsid w:val="00F92528"/>
    <w:rsid w:val="00F955FE"/>
    <w:rsid w:val="00FA10EF"/>
    <w:rsid w:val="00FA1762"/>
    <w:rsid w:val="00FC011B"/>
    <w:rsid w:val="00FC401A"/>
    <w:rsid w:val="00FC6B32"/>
    <w:rsid w:val="00FF05A5"/>
    <w:rsid w:val="00FF1FC2"/>
    <w:rsid w:val="00FF6163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BC55"/>
  <w15:docId w15:val="{0BFD9342-0971-47C3-A7C2-C20A3D6B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qFormat/>
    <w:rsid w:val="00266D14"/>
    <w:pPr>
      <w:ind w:left="720"/>
      <w:contextualSpacing/>
    </w:pPr>
  </w:style>
  <w:style w:type="character" w:customStyle="1" w:styleId="highlight">
    <w:name w:val="highlight"/>
    <w:basedOn w:val="Domylnaczcionkaakapitu"/>
    <w:rsid w:val="00D01CF5"/>
  </w:style>
  <w:style w:type="paragraph" w:styleId="Tekstdymka">
    <w:name w:val="Balloon Text"/>
    <w:basedOn w:val="Normalny"/>
    <w:link w:val="TekstdymkaZnak"/>
    <w:uiPriority w:val="99"/>
    <w:semiHidden/>
    <w:unhideWhenUsed/>
    <w:rsid w:val="009D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688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409E"/>
    <w:pPr>
      <w:widowControl w:val="0"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409E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409E"/>
    <w:rPr>
      <w:sz w:val="16"/>
      <w:szCs w:val="16"/>
    </w:rPr>
  </w:style>
  <w:style w:type="character" w:customStyle="1" w:styleId="alb">
    <w:name w:val="a_lb"/>
    <w:basedOn w:val="Domylnaczcionkaakapitu"/>
    <w:rsid w:val="00471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E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EB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6E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BAF"/>
    <w:pPr>
      <w:widowControl/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BA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A3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Poprawka">
    <w:name w:val="Revision"/>
    <w:hidden/>
    <w:uiPriority w:val="99"/>
    <w:semiHidden/>
    <w:rsid w:val="00A851F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Gindeksgrny">
    <w:name w:val="_IG_ – indeks górny"/>
    <w:basedOn w:val="Domylnaczcionkaakapitu"/>
    <w:uiPriority w:val="2"/>
    <w:qFormat/>
    <w:rsid w:val="00017F6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4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9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0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4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65A4-1712-4E5C-96FC-BFF25DD8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2161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Wójcikiewicz</dc:creator>
  <cp:keywords/>
  <dc:description/>
  <cp:lastModifiedBy>Bożena Sawicka</cp:lastModifiedBy>
  <cp:revision>2</cp:revision>
  <dcterms:created xsi:type="dcterms:W3CDTF">2020-08-31T08:40:00Z</dcterms:created>
  <dcterms:modified xsi:type="dcterms:W3CDTF">2020-08-31T08:40:00Z</dcterms:modified>
</cp:coreProperties>
</file>